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Transparent Acrylic Market</w:t>
      </w:r>
    </w:p>
    <w:p>
      <w:r>
        <w:rPr>
          <w:i/>
        </w:rPr>
        <w:t>Geography: global     Companies: 19</w:t>
      </w:r>
    </w:p>
    <w:p>
      <w:pPr>
        <w:pStyle w:val="Heading1"/>
      </w:pPr>
      <w:r>
        <w:t>Distributors of Transparent Acrylic (9)</w:t>
      </w:r>
    </w:p>
    <w:p>
      <w:pPr>
        <w:ind w:left="360"/>
      </w:pPr>
      <w:r>
        <w:t xml:space="preserve">1. </w:t>
      </w:r>
      <w:r>
        <w:rPr>
          <w:b/>
        </w:rPr>
        <w:t>Cnplasacrylic</w:t>
      </w:r>
      <w:r>
        <w:t xml:space="preserve"> (Distributor of chinaplas)</w:t>
      </w:r>
    </w:p>
    <w:p>
      <w:pPr>
        <w:ind w:left="360"/>
      </w:pPr>
      <w:r>
        <w:t xml:space="preserve">2. </w:t>
      </w:r>
      <w:r>
        <w:rPr>
          <w:b/>
        </w:rPr>
        <w:t>Curbell Plastics</w:t>
      </w:r>
      <w:r>
        <w:t xml:space="preserve"> (Distributor of Acrylic and plastic products)</w:t>
      </w:r>
    </w:p>
    <w:p>
      <w:pPr>
        <w:ind w:left="360"/>
      </w:pPr>
      <w:r>
        <w:t xml:space="preserve">3. </w:t>
      </w:r>
      <w:r>
        <w:rPr>
          <w:b/>
        </w:rPr>
        <w:t>Fidarsystem</w:t>
      </w:r>
      <w:r>
        <w:t xml:space="preserve"> (Distributor of serving)</w:t>
      </w:r>
    </w:p>
    <w:p>
      <w:pPr>
        <w:ind w:left="360"/>
      </w:pPr>
      <w:r>
        <w:t xml:space="preserve">4. </w:t>
      </w:r>
      <w:r>
        <w:rPr>
          <w:b/>
        </w:rPr>
        <w:t>Kapoorplastics</w:t>
      </w:r>
      <w:r>
        <w:t xml:space="preserve"> (Distributor of enterprises)</w:t>
      </w:r>
    </w:p>
    <w:p>
      <w:pPr>
        <w:ind w:left="360"/>
      </w:pPr>
      <w:r>
        <w:t xml:space="preserve">5. </w:t>
      </w:r>
      <w:r>
        <w:rPr>
          <w:b/>
        </w:rPr>
        <w:t>Petersenplastics</w:t>
      </w:r>
      <w:r>
        <w:t xml:space="preserve"> (Distributor of wayfinding)</w:t>
      </w:r>
    </w:p>
    <w:p>
      <w:pPr>
        <w:ind w:left="360"/>
      </w:pPr>
      <w:r>
        <w:t xml:space="preserve">6. </w:t>
      </w:r>
      <w:r>
        <w:rPr>
          <w:b/>
        </w:rPr>
        <w:t>Regal Plastics</w:t>
      </w:r>
      <w:r>
        <w:t xml:space="preserve"> (Distributor)</w:t>
      </w:r>
    </w:p>
    <w:p>
      <w:pPr>
        <w:ind w:left="360"/>
      </w:pPr>
      <w:r>
        <w:t xml:space="preserve">7. </w:t>
      </w:r>
      <w:r>
        <w:rPr>
          <w:b/>
        </w:rPr>
        <w:t>Solterplastics</w:t>
      </w:r>
      <w:r>
        <w:t xml:space="preserve"> (Distributor of questions)</w:t>
      </w:r>
    </w:p>
    <w:p>
      <w:pPr>
        <w:ind w:left="360"/>
      </w:pPr>
      <w:r>
        <w:t xml:space="preserve">8. </w:t>
      </w:r>
      <w:r>
        <w:rPr>
          <w:b/>
        </w:rPr>
        <w:t>Szhotsun</w:t>
      </w:r>
      <w:r>
        <w:t xml:space="preserve"> (Distributor of display)</w:t>
      </w:r>
    </w:p>
    <w:p>
      <w:pPr>
        <w:ind w:left="360"/>
      </w:pPr>
      <w:r>
        <w:t xml:space="preserve">9. </w:t>
      </w:r>
      <w:r>
        <w:rPr>
          <w:b/>
        </w:rPr>
        <w:t>Whiskai Labs</w:t>
      </w:r>
      <w:r>
        <w:t xml:space="preserve"> (Distributor of features)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Acrylic Design</w:t>
      </w:r>
      <w:r>
        <w:t xml:space="preserve"> (Participant in associates)</w:t>
      </w:r>
    </w:p>
    <w:p>
      <w:pPr>
        <w:ind w:left="360"/>
      </w:pPr>
      <w:r>
        <w:t xml:space="preserve">2. </w:t>
      </w:r>
      <w:r>
        <w:rPr>
          <w:b/>
        </w:rPr>
        <w:t>Acrylic Fabricators</w:t>
      </w:r>
      <w:r>
        <w:t xml:space="preserve"> (Participant in Service provider for acrylic cutting and fabrication)</w:t>
      </w:r>
    </w:p>
    <w:p>
      <w:pPr>
        <w:ind w:left="360"/>
      </w:pPr>
      <w:r>
        <w:t xml:space="preserve">3. </w:t>
      </w:r>
      <w:r>
        <w:rPr>
          <w:b/>
        </w:rPr>
        <w:t>Acryliccarpaints</w:t>
      </w:r>
      <w:r>
        <w:t xml:space="preserve"> (Participant in buyers)</w:t>
      </w:r>
    </w:p>
    <w:p>
      <w:pPr>
        <w:ind w:left="360"/>
      </w:pPr>
      <w:r>
        <w:t xml:space="preserve">4. </w:t>
      </w:r>
      <w:r>
        <w:rPr>
          <w:b/>
        </w:rPr>
        <w:t>Acrylics &amp; Plastics</w:t>
      </w:r>
      <w:r>
        <w:t xml:space="preserve"> (Participant in Service provider for acrylic fabrication)</w:t>
      </w:r>
    </w:p>
    <w:p>
      <w:pPr>
        <w:ind w:left="360"/>
      </w:pPr>
      <w:r>
        <w:t xml:space="preserve">5. </w:t>
      </w:r>
      <w:r>
        <w:rPr>
          <w:b/>
        </w:rPr>
        <w:t>Acrylics Plus</w:t>
      </w:r>
      <w:r>
        <w:t xml:space="preserve"> (Participant in System integrator for acrylic applications)</w:t>
      </w:r>
    </w:p>
    <w:p>
      <w:pPr>
        <w:ind w:left="360"/>
      </w:pPr>
      <w:r>
        <w:t xml:space="preserve">6. </w:t>
      </w:r>
      <w:r>
        <w:rPr>
          <w:b/>
        </w:rPr>
        <w:t>Acrylics Warehouse</w:t>
      </w:r>
      <w:r>
        <w:t xml:space="preserve"> (Participant in Acrylic sheets)</w:t>
      </w:r>
    </w:p>
    <w:p>
      <w:pPr>
        <w:ind w:left="360"/>
      </w:pPr>
      <w:r>
        <w:t xml:space="preserve">7. </w:t>
      </w:r>
      <w:r>
        <w:rPr>
          <w:b/>
        </w:rPr>
        <w:t>Display It</w:t>
      </w:r>
      <w:r>
        <w:t xml:space="preserve"> (Participant in displayit)</w:t>
      </w:r>
    </w:p>
    <w:p>
      <w:pPr>
        <w:ind w:left="360"/>
      </w:pPr>
      <w:r>
        <w:t xml:space="preserve">8. </w:t>
      </w:r>
      <w:r>
        <w:rPr>
          <w:b/>
        </w:rPr>
        <w:t>Lakshmideviind</w:t>
      </w:r>
      <w:r>
        <w:t xml:space="preserve"> (Participant in lakshmidevi)</w:t>
      </w:r>
    </w:p>
    <w:p>
      <w:pPr>
        <w:ind w:left="360"/>
      </w:pPr>
      <w:r>
        <w:t xml:space="preserve">9. </w:t>
      </w:r>
      <w:r>
        <w:rPr>
          <w:b/>
        </w:rPr>
        <w:t>Plastic Sheets Plus</w:t>
      </w:r>
      <w:r>
        <w:t xml:space="preserve"> (Participant in Reseller of acrylic and plastic sheets)</w:t>
      </w:r>
    </w:p>
    <w:p>
      <w:pPr>
        <w:ind w:left="360"/>
      </w:pPr>
      <w:r>
        <w:t xml:space="preserve">10. </w:t>
      </w:r>
      <w:r>
        <w:rPr>
          <w:b/>
        </w:rPr>
        <w:t>Tap Plastics</w:t>
      </w:r>
      <w:r>
        <w:t xml:space="preserve"> (Participant in Reseller of acrylic products and custom fabrication)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