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Pawn Shop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Pawn Shop (9)</w:t>
      </w:r>
    </w:p>
    <w:p>
      <w:pPr>
        <w:ind w:left="360"/>
      </w:pPr>
      <w:r>
        <w:t xml:space="preserve">1. </w:t>
      </w:r>
      <w:r>
        <w:rPr>
          <w:b/>
        </w:rPr>
        <w:t>Bmorecashusa</w:t>
      </w:r>
      <w:r>
        <w:t xml:space="preserve"> (Distributor of electronics)</w:t>
      </w:r>
    </w:p>
    <w:p>
      <w:pPr>
        <w:ind w:left="360"/>
      </w:pPr>
      <w:r>
        <w:t xml:space="preserve">2. </w:t>
      </w:r>
      <w:r>
        <w:rPr>
          <w:b/>
        </w:rPr>
        <w:t>Cash America</w:t>
      </w:r>
      <w:r>
        <w:t xml:space="preserve"> (Distributor of pawn shop, collateral)</w:t>
      </w:r>
    </w:p>
    <w:p>
      <w:pPr>
        <w:ind w:left="360"/>
      </w:pPr>
      <w:r>
        <w:t xml:space="preserve">3. </w:t>
      </w:r>
      <w:r>
        <w:rPr>
          <w:b/>
        </w:rPr>
        <w:t>Longspawnandjewelry</w:t>
      </w:r>
      <w:r>
        <w:t xml:space="preserve"> (Distributor of jewelry)</w:t>
      </w:r>
    </w:p>
    <w:p>
      <w:pPr>
        <w:ind w:left="360"/>
      </w:pPr>
      <w:r>
        <w:t xml:space="preserve">4. </w:t>
      </w:r>
      <w:r>
        <w:rPr>
          <w:b/>
        </w:rPr>
        <w:t>Pawn America</w:t>
      </w:r>
      <w:r>
        <w:t xml:space="preserve"> (Distributor of popular)</w:t>
      </w:r>
    </w:p>
    <w:p>
      <w:pPr>
        <w:ind w:left="360"/>
      </w:pPr>
      <w:r>
        <w:t xml:space="preserve">5. </w:t>
      </w:r>
      <w:r>
        <w:rPr>
          <w:b/>
        </w:rPr>
        <w:t>PawnMaster</w:t>
      </w:r>
      <w:r>
        <w:t xml:space="preserve"> (Distributor of newsell)</w:t>
      </w:r>
    </w:p>
    <w:p>
      <w:pPr>
        <w:ind w:left="360"/>
      </w:pPr>
      <w:r>
        <w:t xml:space="preserve">6. </w:t>
      </w:r>
      <w:r>
        <w:rPr>
          <w:b/>
        </w:rPr>
        <w:t>Pondersloans</w:t>
      </w:r>
      <w:r>
        <w:t xml:space="preserve"> (Distributor of pawnbrokers)</w:t>
      </w:r>
    </w:p>
    <w:p>
      <w:pPr>
        <w:ind w:left="360"/>
      </w:pPr>
      <w:r>
        <w:t xml:space="preserve">7. </w:t>
      </w:r>
      <w:r>
        <w:rPr>
          <w:b/>
        </w:rPr>
        <w:t>Rosespawnshop</w:t>
      </w:r>
      <w:r>
        <w:t xml:space="preserve"> (Distributor of passenger)</w:t>
      </w:r>
    </w:p>
    <w:p>
      <w:pPr>
        <w:ind w:left="360"/>
      </w:pPr>
      <w:r>
        <w:t xml:space="preserve">8. </w:t>
      </w:r>
      <w:r>
        <w:rPr>
          <w:b/>
        </w:rPr>
        <w:t>Shop</w:t>
      </w:r>
      <w:r>
        <w:t xml:space="preserve"> (Distributor of jewelry)</w:t>
      </w:r>
    </w:p>
    <w:p>
      <w:pPr>
        <w:ind w:left="360"/>
      </w:pPr>
      <w:r>
        <w:t xml:space="preserve">9. </w:t>
      </w:r>
      <w:r>
        <w:rPr>
          <w:b/>
        </w:rPr>
        <w:t>The Pawn Shop</w:t>
      </w:r>
      <w:r>
        <w:t xml:space="preserve"> (Distributor of pawn shop, collateral)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EZPAWN</w:t>
      </w:r>
      <w:r>
        <w:t xml:space="preserve"> (Participant in works)</w:t>
      </w:r>
    </w:p>
    <w:p>
      <w:pPr>
        <w:ind w:left="360"/>
      </w:pPr>
      <w:r>
        <w:t xml:space="preserve">2. </w:t>
      </w:r>
      <w:r>
        <w:rPr>
          <w:b/>
        </w:rPr>
        <w:t>Osforyour</w:t>
      </w:r>
      <w:r>
        <w:t xml:space="preserve"> (Participant in assessment)</w:t>
      </w:r>
    </w:p>
    <w:p>
      <w:pPr>
        <w:ind w:left="360"/>
      </w:pPr>
      <w:r>
        <w:t xml:space="preserve">3. </w:t>
      </w:r>
      <w:r>
        <w:rPr>
          <w:b/>
        </w:rPr>
        <w:t>Pawn Shop Network</w:t>
      </w:r>
      <w:r>
        <w:t xml:space="preserve"> (Participant in Network for pawn shops and service providers)</w:t>
      </w:r>
    </w:p>
    <w:p>
      <w:pPr>
        <w:ind w:left="360"/>
      </w:pPr>
      <w:r>
        <w:t xml:space="preserve">4. </w:t>
      </w:r>
      <w:r>
        <w:rPr>
          <w:b/>
        </w:rPr>
        <w:t>Pawn Shop Solutions</w:t>
      </w:r>
      <w:r>
        <w:t xml:space="preserve"> (Participant in Service provider)</w:t>
      </w:r>
    </w:p>
    <w:p>
      <w:pPr>
        <w:ind w:left="360"/>
      </w:pPr>
      <w:r>
        <w:t xml:space="preserve">5. </w:t>
      </w:r>
      <w:r>
        <w:rPr>
          <w:b/>
        </w:rPr>
        <w:t>Pawn Software</w:t>
      </w:r>
      <w:r>
        <w:t xml:space="preserve"> (Participant in pawnsmarts)</w:t>
      </w:r>
    </w:p>
    <w:p>
      <w:pPr>
        <w:ind w:left="360"/>
      </w:pPr>
      <w:r>
        <w:t xml:space="preserve">6. </w:t>
      </w:r>
      <w:r>
        <w:rPr>
          <w:b/>
        </w:rPr>
        <w:t>Pawnbroker Consulting</w:t>
      </w:r>
      <w:r>
        <w:t xml:space="preserve"> (Participant in working)</w:t>
      </w:r>
    </w:p>
    <w:p>
      <w:pPr>
        <w:ind w:left="360"/>
      </w:pPr>
      <w:r>
        <w:t xml:space="preserve">7. </w:t>
      </w:r>
      <w:r>
        <w:rPr>
          <w:b/>
        </w:rPr>
        <w:t>Pawnbrokers Association</w:t>
      </w:r>
      <w:r>
        <w:t xml:space="preserve"> (Participant in Advocacy and consulting)</w:t>
      </w:r>
    </w:p>
    <w:p>
      <w:pPr>
        <w:ind w:left="360"/>
      </w:pPr>
      <w:r>
        <w:t xml:space="preserve">8. </w:t>
      </w:r>
      <w:r>
        <w:rPr>
          <w:b/>
        </w:rPr>
        <w:t>Pawned</w:t>
      </w:r>
      <w:r>
        <w:t xml:space="preserve"> (Participant in Online pawn service and reseller)</w:t>
      </w:r>
    </w:p>
    <w:p>
      <w:pPr>
        <w:ind w:left="360"/>
      </w:pPr>
      <w:r>
        <w:t xml:space="preserve">9. </w:t>
      </w:r>
      <w:r>
        <w:rPr>
          <w:b/>
        </w:rPr>
        <w:t>PawnGuru</w:t>
      </w:r>
      <w:r>
        <w:t xml:space="preserve"> (Participant)</w:t>
      </w:r>
    </w:p>
    <w:p>
      <w:pPr>
        <w:ind w:left="360"/>
      </w:pPr>
      <w:r>
        <w:t xml:space="preserve">10. </w:t>
      </w:r>
      <w:r>
        <w:rPr>
          <w:b/>
        </w:rPr>
        <w:t>PawnNow</w:t>
      </w:r>
      <w:r>
        <w:t xml:space="preserve"> (Participant in Online pawn service and 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