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Plastic-to-Fuel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Plastic-to-Fuel (4)</w:t>
      </w:r>
    </w:p>
    <w:p>
      <w:pPr>
        <w:ind w:left="360"/>
      </w:pPr>
      <w:r>
        <w:t xml:space="preserve">1. </w:t>
      </w:r>
      <w:r>
        <w:rPr>
          <w:b/>
        </w:rPr>
        <w:t>Enerkem</w:t>
      </w:r>
      <w:r>
        <w:t xml:space="preserve"> (Distributor of latest)</w:t>
      </w:r>
    </w:p>
    <w:p>
      <w:pPr>
        <w:ind w:left="360"/>
      </w:pPr>
      <w:r>
        <w:t xml:space="preserve">2. </w:t>
      </w:r>
      <w:r>
        <w:rPr>
          <w:b/>
        </w:rPr>
        <w:t>Recycling</w:t>
      </w:r>
      <w:r>
        <w:t xml:space="preserve"> (Distributor of plastic-to-fuel technology, pyrolysis)</w:t>
      </w:r>
    </w:p>
    <w:p>
      <w:pPr>
        <w:ind w:left="360"/>
      </w:pPr>
      <w:r>
        <w:t xml:space="preserve">3. </w:t>
      </w:r>
      <w:r>
        <w:rPr>
          <w:b/>
        </w:rPr>
        <w:t>Sepcoindustries</w:t>
      </w:r>
      <w:r>
        <w:t xml:space="preserve"> (Distributor of technical)</w:t>
      </w:r>
    </w:p>
    <w:p>
      <w:pPr>
        <w:ind w:left="360"/>
      </w:pPr>
      <w:r>
        <w:t xml:space="preserve">4. </w:t>
      </w:r>
      <w:r>
        <w:rPr>
          <w:b/>
        </w:rPr>
        <w:t>Veolia</w:t>
      </w:r>
      <w:r>
        <w:t xml:space="preserve"> (Distributor of ressourceurs)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Loop Industries</w:t>
      </w:r>
      <w:r>
        <w:t xml:space="preserve"> (Participant in recycling technology for Plastic-to-Fuel)</w:t>
      </w:r>
    </w:p>
    <w:p>
      <w:pPr>
        <w:ind w:left="360"/>
      </w:pPr>
      <w:r>
        <w:t xml:space="preserve">2. </w:t>
      </w:r>
      <w:r>
        <w:rPr>
          <w:b/>
        </w:rPr>
        <w:t>Plastic2Oil</w:t>
      </w:r>
      <w:r>
        <w:t xml:space="preserve"> (Participant in Plastic to fuel conversion technology)</w:t>
      </w:r>
    </w:p>
    <w:p>
      <w:pPr>
        <w:ind w:left="360"/>
      </w:pPr>
      <w:r>
        <w:t xml:space="preserve">3. </w:t>
      </w:r>
      <w:r>
        <w:rPr>
          <w:b/>
        </w:rPr>
        <w:t>Renewlogy</w:t>
      </w:r>
      <w:r>
        <w:t xml:space="preserve"> (Participant in Plastic to fuel technology)</w:t>
      </w:r>
    </w:p>
    <w:p>
      <w:pPr>
        <w:ind w:left="360"/>
      </w:pPr>
      <w:r>
        <w:t xml:space="preserve">4. </w:t>
      </w:r>
      <w:r>
        <w:rPr>
          <w:b/>
        </w:rPr>
        <w:t>Sierra Energy</w:t>
      </w:r>
      <w:r>
        <w:t xml:space="preserve"> (Participant in Waste to energy technology)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