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Wildlife Hunting Tourism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Wildlife Hunting Tourism (4)</w:t>
      </w:r>
    </w:p>
    <w:p>
      <w:pPr>
        <w:ind w:left="360"/>
      </w:pPr>
      <w:r>
        <w:t xml:space="preserve">1. </w:t>
      </w:r>
      <w:r>
        <w:rPr>
          <w:b/>
        </w:rPr>
        <w:t>Freerangehuntingturkey</w:t>
      </w:r>
      <w:r>
        <w:t xml:space="preserve"> (Distributor of destination)</w:t>
      </w:r>
    </w:p>
    <w:p>
      <w:pPr>
        <w:ind w:left="360"/>
      </w:pPr>
      <w:r>
        <w:t xml:space="preserve">2. </w:t>
      </w:r>
      <w:r>
        <w:rPr>
          <w:b/>
        </w:rPr>
        <w:t>Hunt &amp; Fish</w:t>
      </w:r>
      <w:r>
        <w:t xml:space="preserve"> (Distributor of Hunting tourism channel partner)</w:t>
      </w:r>
    </w:p>
    <w:p>
      <w:pPr>
        <w:ind w:left="360"/>
      </w:pPr>
      <w:r>
        <w:t xml:space="preserve">3. </w:t>
      </w:r>
      <w:r>
        <w:rPr>
          <w:b/>
        </w:rPr>
        <w:t>Hunting Adventures</w:t>
      </w:r>
      <w:r>
        <w:t xml:space="preserve"> (Distributor of premium)</w:t>
      </w:r>
    </w:p>
    <w:p>
      <w:pPr>
        <w:ind w:left="360"/>
      </w:pPr>
      <w:r>
        <w:t xml:space="preserve">4. </w:t>
      </w:r>
      <w:r>
        <w:rPr>
          <w:b/>
        </w:rPr>
        <w:t>Hunting Trips</w:t>
      </w:r>
      <w:r>
        <w:t xml:space="preserve"> (Distributor of hunting tourism, wildlife management)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Adventure Hunting</w:t>
      </w:r>
      <w:r>
        <w:t xml:space="preserve"> (Participant in account)</w:t>
      </w:r>
    </w:p>
    <w:p>
      <w:pPr>
        <w:ind w:left="360"/>
      </w:pPr>
      <w:r>
        <w:t xml:space="preserve">2. </w:t>
      </w:r>
      <w:r>
        <w:rPr>
          <w:b/>
        </w:rPr>
        <w:t>African Hunting Safaris</w:t>
      </w:r>
      <w:r>
        <w:t xml:space="preserve"> (Participant in namibia)</w:t>
      </w:r>
    </w:p>
    <w:p>
      <w:pPr>
        <w:ind w:left="360"/>
      </w:pPr>
      <w:r>
        <w:t xml:space="preserve">3. </w:t>
      </w:r>
      <w:r>
        <w:rPr>
          <w:b/>
        </w:rPr>
        <w:t>Outdoor Adventures</w:t>
      </w:r>
      <w:r>
        <w:t xml:space="preserve"> (Participant in Hunting experience reseller)</w:t>
      </w:r>
    </w:p>
    <w:p>
      <w:pPr>
        <w:ind w:left="360"/>
      </w:pPr>
      <w:r>
        <w:t xml:space="preserve">4. </w:t>
      </w:r>
      <w:r>
        <w:rPr>
          <w:b/>
        </w:rPr>
        <w:t>Safari Club International</w:t>
      </w:r>
      <w:r>
        <w:t xml:space="preserve"> (Participant in convention)</w:t>
      </w:r>
    </w:p>
    <w:p>
      <w:pPr>
        <w:ind w:left="360"/>
      </w:pPr>
      <w:r>
        <w:t xml:space="preserve">5. </w:t>
      </w:r>
      <w:r>
        <w:rPr>
          <w:b/>
        </w:rPr>
        <w:t>Safari Hunting</w:t>
      </w:r>
      <w:r>
        <w:t xml:space="preserve"> (Participant in hunting tourism, wildlife management)</w:t>
      </w:r>
    </w:p>
    <w:p>
      <w:pPr>
        <w:ind w:left="360"/>
      </w:pPr>
      <w:r>
        <w:t xml:space="preserve">6. </w:t>
      </w:r>
      <w:r>
        <w:rPr>
          <w:b/>
        </w:rPr>
        <w:t>Wildlife Expeditions</w:t>
      </w:r>
      <w:r>
        <w:t xml:space="preserve"> (Participant in wildlifeexpeditions)</w:t>
      </w:r>
    </w:p>
    <w:p>
      <w:pPr>
        <w:ind w:left="360"/>
      </w:pPr>
      <w:r>
        <w:t xml:space="preserve">7. </w:t>
      </w:r>
      <w:r>
        <w:rPr>
          <w:b/>
        </w:rPr>
        <w:t>Wildlife Safari</w:t>
      </w:r>
      <w:r>
        <w:t xml:space="preserve"> (Participant in hunting tourism, wildlife management)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