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Workers Compensation Insurance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Workers Compensation Insurance (9)</w:t>
      </w:r>
    </w:p>
    <w:p>
      <w:pPr>
        <w:ind w:left="360"/>
      </w:pPr>
      <w:r>
        <w:t xml:space="preserve">1. </w:t>
      </w:r>
      <w:r>
        <w:rPr>
          <w:b/>
        </w:rPr>
        <w:t>CNA Insurance</w:t>
      </w:r>
      <w:r>
        <w:t xml:space="preserve"> (Distributor of citizenship)</w:t>
      </w:r>
    </w:p>
    <w:p>
      <w:pPr>
        <w:ind w:left="360"/>
      </w:pPr>
      <w:r>
        <w:t xml:space="preserve">2. </w:t>
      </w:r>
      <w:r>
        <w:rPr>
          <w:b/>
        </w:rPr>
        <w:t>Employ Ez</w:t>
      </w:r>
      <w:r>
        <w:t xml:space="preserve"> (Distributor of employez)</w:t>
      </w:r>
    </w:p>
    <w:p>
      <w:pPr>
        <w:ind w:left="360"/>
      </w:pPr>
      <w:r>
        <w:t xml:space="preserve">3. </w:t>
      </w:r>
      <w:r>
        <w:rPr>
          <w:b/>
        </w:rPr>
        <w:t>EverQuote</w:t>
      </w:r>
      <w:r>
        <w:t xml:space="preserve"> (Distributor of stylesheet)</w:t>
      </w:r>
    </w:p>
    <w:p>
      <w:pPr>
        <w:ind w:left="360"/>
      </w:pPr>
      <w:r>
        <w:t xml:space="preserve">4. </w:t>
      </w:r>
      <w:r>
        <w:rPr>
          <w:b/>
        </w:rPr>
        <w:t>Marsh</w:t>
      </w:r>
      <w:r>
        <w:t xml:space="preserve"> (Distributor of evolving)</w:t>
      </w:r>
    </w:p>
    <w:p>
      <w:pPr>
        <w:ind w:left="360"/>
      </w:pPr>
      <w:r>
        <w:t xml:space="preserve">5. </w:t>
      </w:r>
      <w:r>
        <w:rPr>
          <w:b/>
        </w:rPr>
        <w:t>Mynewmarkets</w:t>
      </w:r>
      <w:r>
        <w:t xml:space="preserve"> (Distributor of companies)</w:t>
      </w:r>
    </w:p>
    <w:p>
      <w:pPr>
        <w:ind w:left="360"/>
      </w:pPr>
      <w:r>
        <w:t xml:space="preserve">6. </w:t>
      </w:r>
      <w:r>
        <w:rPr>
          <w:b/>
        </w:rPr>
        <w:t>NetQuote</w:t>
      </w:r>
      <w:r>
        <w:t xml:space="preserve"> (Distributor of insurance)</w:t>
      </w:r>
    </w:p>
    <w:p>
      <w:pPr>
        <w:ind w:left="360"/>
      </w:pPr>
      <w:r>
        <w:t xml:space="preserve">7. </w:t>
      </w:r>
      <w:r>
        <w:rPr>
          <w:b/>
        </w:rPr>
        <w:t>Travelers</w:t>
      </w:r>
      <w:r>
        <w:t xml:space="preserve"> (Distributor of individuals)</w:t>
      </w:r>
    </w:p>
    <w:p>
      <w:pPr>
        <w:ind w:left="360"/>
      </w:pPr>
      <w:r>
        <w:t xml:space="preserve">8. </w:t>
      </w:r>
      <w:r>
        <w:rPr>
          <w:b/>
        </w:rPr>
        <w:t>Upguard</w:t>
      </w:r>
      <w:r>
        <w:t xml:space="preserve"> (Distributor of workforce)</w:t>
      </w:r>
    </w:p>
    <w:p>
      <w:pPr>
        <w:ind w:left="360"/>
      </w:pPr>
      <w:r>
        <w:t xml:space="preserve">9. </w:t>
      </w:r>
      <w:r>
        <w:rPr>
          <w:b/>
        </w:rPr>
        <w:t>Zywave</w:t>
      </w:r>
      <w:r>
        <w:t xml:space="preserve"> (Distributor of platform)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Sedgwick</w:t>
      </w:r>
      <w:r>
        <w:t xml:space="preserve"> (Participant in client)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