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FD23BE" w:rsidRDefault="00FD23BE"/>
    <w:p w14:paraId="00000002" w14:textId="77777777" w:rsidR="00FD23BE" w:rsidRDefault="00000000" w:rsidP="00E8056F">
      <w:pPr>
        <w:jc w:val="center"/>
        <w:rPr>
          <w:sz w:val="28"/>
          <w:szCs w:val="28"/>
        </w:rPr>
      </w:pPr>
      <w:r>
        <w:rPr>
          <w:sz w:val="28"/>
          <w:szCs w:val="28"/>
        </w:rPr>
        <w:t>Ashley Manley</w:t>
      </w:r>
    </w:p>
    <w:p w14:paraId="00000003" w14:textId="77777777" w:rsidR="00FD23BE" w:rsidRDefault="00000000" w:rsidP="00E8056F">
      <w:pPr>
        <w:spacing w:line="276" w:lineRule="auto"/>
        <w:jc w:val="center"/>
      </w:pPr>
      <w:r>
        <w:t>Wearable Neurotechnology &amp; EEG Researcher</w:t>
      </w:r>
    </w:p>
    <w:p w14:paraId="00000004" w14:textId="77777777" w:rsidR="00FD23BE" w:rsidRDefault="00000000" w:rsidP="00E8056F">
      <w:pPr>
        <w:tabs>
          <w:tab w:val="left" w:pos="6120"/>
        </w:tabs>
        <w:jc w:val="center"/>
        <w:rPr>
          <w:sz w:val="20"/>
          <w:szCs w:val="20"/>
        </w:rPr>
      </w:pPr>
      <w:r>
        <w:rPr>
          <w:sz w:val="20"/>
          <w:szCs w:val="20"/>
        </w:rPr>
        <w:t>Boston, MA | Manley.as@northeastern.edu | 760-626-8457 | www.linkedin.com/in/ashley-manley-760am91</w:t>
      </w:r>
    </w:p>
    <w:p w14:paraId="00000005" w14:textId="77777777" w:rsidR="00FD23BE" w:rsidRDefault="00FD23BE">
      <w:pPr>
        <w:tabs>
          <w:tab w:val="left" w:pos="6120"/>
        </w:tabs>
        <w:jc w:val="center"/>
      </w:pPr>
    </w:p>
    <w:p w14:paraId="00000006" w14:textId="77777777" w:rsidR="00FD23BE" w:rsidRDefault="00000000">
      <w:pPr>
        <w:tabs>
          <w:tab w:val="left" w:pos="6120"/>
        </w:tabs>
        <w:rPr>
          <w:u w:val="single"/>
        </w:rPr>
      </w:pPr>
      <w:r>
        <w:rPr>
          <w:u w:val="single"/>
        </w:rPr>
        <w:t>RESEARCH PROFILE___________________________________________________</w:t>
      </w:r>
    </w:p>
    <w:p w14:paraId="00000007" w14:textId="77777777" w:rsidR="00FD23BE" w:rsidRDefault="00FD23BE">
      <w:pPr>
        <w:tabs>
          <w:tab w:val="left" w:pos="6120"/>
        </w:tabs>
        <w:rPr>
          <w:u w:val="single"/>
        </w:rPr>
      </w:pPr>
    </w:p>
    <w:p w14:paraId="00000008" w14:textId="77777777" w:rsidR="00FD23BE" w:rsidRDefault="00000000">
      <w:pPr>
        <w:tabs>
          <w:tab w:val="left" w:pos="6120"/>
        </w:tabs>
        <w:jc w:val="both"/>
      </w:pPr>
      <w:r>
        <w:t>Ph.D. candidate in Psychology at Northeastern University specializing in EEG, executive function, and translational neurotechnology. My research focuses on validating neural biomarkers across lab-grade and wearable EEG systems, developing cognitive assessment paradigms, and evaluating executive function in real-world settings. Research interests include wearable EEG, neurotechnology, cognitive neuroscience, biomarker validation, digital health, and applied mental health technologies.</w:t>
      </w:r>
    </w:p>
    <w:p w14:paraId="00000009" w14:textId="77777777" w:rsidR="00FD23BE" w:rsidRDefault="00FD23BE">
      <w:pPr>
        <w:tabs>
          <w:tab w:val="left" w:pos="6120"/>
        </w:tabs>
        <w:jc w:val="both"/>
      </w:pPr>
    </w:p>
    <w:p w14:paraId="0000000A" w14:textId="77777777" w:rsidR="00FD23BE" w:rsidRDefault="00000000">
      <w:pPr>
        <w:tabs>
          <w:tab w:val="left" w:pos="6120"/>
        </w:tabs>
        <w:jc w:val="both"/>
      </w:pPr>
      <w:r>
        <w:t>Dissertation research examines the validation and application of executive function EEG biomarkers across lab-grade and wearable systems, with implications for cognitive assessment and neurotechnology.</w:t>
      </w:r>
    </w:p>
    <w:p w14:paraId="0000000B" w14:textId="77777777" w:rsidR="00FD23BE" w:rsidRDefault="00FD23BE">
      <w:pPr>
        <w:tabs>
          <w:tab w:val="left" w:pos="6120"/>
        </w:tabs>
      </w:pPr>
    </w:p>
    <w:p w14:paraId="0000000C" w14:textId="77777777" w:rsidR="00FD23BE" w:rsidRDefault="00000000">
      <w:pPr>
        <w:tabs>
          <w:tab w:val="left" w:pos="6120"/>
        </w:tabs>
        <w:rPr>
          <w:u w:val="single"/>
        </w:rPr>
      </w:pPr>
      <w:r>
        <w:rPr>
          <w:u w:val="single"/>
        </w:rPr>
        <w:t xml:space="preserve">EDUCATION___________________________________________________________   </w:t>
      </w:r>
    </w:p>
    <w:p w14:paraId="0000000D" w14:textId="77777777" w:rsidR="00FD23BE" w:rsidRDefault="00FD23BE">
      <w:pPr>
        <w:tabs>
          <w:tab w:val="left" w:pos="6120"/>
        </w:tabs>
      </w:pPr>
    </w:p>
    <w:p w14:paraId="0000000E" w14:textId="77777777" w:rsidR="00FD23BE" w:rsidRDefault="00000000">
      <w:pPr>
        <w:tabs>
          <w:tab w:val="left" w:pos="6120"/>
        </w:tabs>
        <w:ind w:left="360"/>
      </w:pPr>
      <w:r>
        <w:t>PhD in Psychology (Present)</w:t>
      </w:r>
      <w:r>
        <w:tab/>
      </w:r>
      <w:r>
        <w:tab/>
        <w:t>Expected April 2027</w:t>
      </w:r>
    </w:p>
    <w:p w14:paraId="0000000F" w14:textId="77777777" w:rsidR="00FD23BE" w:rsidRDefault="00000000">
      <w:pPr>
        <w:tabs>
          <w:tab w:val="left" w:pos="6120"/>
        </w:tabs>
        <w:ind w:left="360"/>
      </w:pPr>
      <w:r>
        <w:t>Northeastern University, Boston</w:t>
      </w:r>
    </w:p>
    <w:p w14:paraId="00000010" w14:textId="77777777" w:rsidR="00FD23BE" w:rsidRDefault="00FD23BE">
      <w:pPr>
        <w:tabs>
          <w:tab w:val="left" w:pos="6120"/>
        </w:tabs>
        <w:ind w:left="360"/>
      </w:pPr>
    </w:p>
    <w:p w14:paraId="00000011" w14:textId="77777777" w:rsidR="00FD23BE" w:rsidRDefault="00000000">
      <w:pPr>
        <w:tabs>
          <w:tab w:val="left" w:pos="6120"/>
        </w:tabs>
        <w:ind w:left="360"/>
      </w:pPr>
      <w:r>
        <w:t>M.S, Psychology</w:t>
      </w:r>
      <w:r>
        <w:tab/>
      </w:r>
      <w:r>
        <w:tab/>
      </w:r>
      <w:r>
        <w:tab/>
      </w:r>
      <w:r>
        <w:tab/>
        <w:t>2026</w:t>
      </w:r>
    </w:p>
    <w:p w14:paraId="00000012" w14:textId="77777777" w:rsidR="00FD23BE" w:rsidRDefault="00000000">
      <w:pPr>
        <w:tabs>
          <w:tab w:val="left" w:pos="6120"/>
        </w:tabs>
        <w:ind w:left="360"/>
      </w:pPr>
      <w:r>
        <w:t>Northeastern University, Boston</w:t>
      </w:r>
    </w:p>
    <w:p w14:paraId="00000013" w14:textId="77777777" w:rsidR="00FD23BE" w:rsidRDefault="00FD23BE">
      <w:pPr>
        <w:tabs>
          <w:tab w:val="left" w:pos="6120"/>
        </w:tabs>
        <w:ind w:left="360"/>
      </w:pPr>
    </w:p>
    <w:p w14:paraId="00000014" w14:textId="77777777" w:rsidR="00FD23BE" w:rsidRDefault="00000000">
      <w:pPr>
        <w:tabs>
          <w:tab w:val="left" w:pos="6120"/>
        </w:tabs>
        <w:ind w:left="360"/>
      </w:pPr>
      <w:r>
        <w:t>PhD, Education (Incomplete)</w:t>
      </w:r>
      <w:r>
        <w:tab/>
      </w:r>
      <w:r>
        <w:tab/>
        <w:t xml:space="preserve">              2022 - 2023</w:t>
      </w:r>
    </w:p>
    <w:p w14:paraId="00000015" w14:textId="77777777" w:rsidR="00FD23BE" w:rsidRDefault="00000000">
      <w:pPr>
        <w:tabs>
          <w:tab w:val="left" w:pos="6120"/>
        </w:tabs>
        <w:ind w:left="360"/>
      </w:pPr>
      <w:r>
        <w:t>University of California, Irvine</w:t>
      </w:r>
    </w:p>
    <w:p w14:paraId="00000016" w14:textId="77777777" w:rsidR="00FD23BE" w:rsidRDefault="00FD23BE">
      <w:pPr>
        <w:tabs>
          <w:tab w:val="left" w:pos="6120"/>
        </w:tabs>
        <w:ind w:left="360"/>
      </w:pPr>
    </w:p>
    <w:p w14:paraId="00000017" w14:textId="77777777" w:rsidR="00FD23BE" w:rsidRDefault="00000000">
      <w:pPr>
        <w:tabs>
          <w:tab w:val="left" w:pos="6120"/>
        </w:tabs>
        <w:ind w:left="360"/>
      </w:pPr>
      <w:r>
        <w:t>B.A., Child and Adolescent Development</w:t>
      </w:r>
      <w:r>
        <w:tab/>
      </w:r>
      <w:r>
        <w:tab/>
      </w:r>
      <w:r>
        <w:tab/>
        <w:t xml:space="preserve"> 2014 - 2017</w:t>
      </w:r>
    </w:p>
    <w:p w14:paraId="00000018" w14:textId="77777777" w:rsidR="00FD23BE" w:rsidRDefault="00000000">
      <w:pPr>
        <w:tabs>
          <w:tab w:val="left" w:pos="6120"/>
        </w:tabs>
        <w:ind w:left="360"/>
      </w:pPr>
      <w:r>
        <w:t>California State University, San Marcos</w:t>
      </w:r>
    </w:p>
    <w:p w14:paraId="00000019" w14:textId="77777777" w:rsidR="00FD23BE" w:rsidRDefault="00FD23BE">
      <w:pPr>
        <w:tabs>
          <w:tab w:val="left" w:pos="6120"/>
        </w:tabs>
        <w:ind w:left="360"/>
      </w:pPr>
    </w:p>
    <w:p w14:paraId="0000001A" w14:textId="77777777" w:rsidR="00FD23BE" w:rsidRDefault="00000000">
      <w:pPr>
        <w:tabs>
          <w:tab w:val="left" w:pos="6120"/>
        </w:tabs>
        <w:rPr>
          <w:u w:val="single"/>
        </w:rPr>
      </w:pPr>
      <w:r>
        <w:rPr>
          <w:u w:val="single"/>
        </w:rPr>
        <w:t>HONORS AND AWARDS_________________________________________________</w:t>
      </w:r>
    </w:p>
    <w:p w14:paraId="0000001B" w14:textId="77777777" w:rsidR="00FD23BE" w:rsidRDefault="00FD23BE">
      <w:pPr>
        <w:tabs>
          <w:tab w:val="left" w:pos="6120"/>
        </w:tabs>
      </w:pPr>
    </w:p>
    <w:p w14:paraId="0000001C" w14:textId="77777777" w:rsidR="00FD23BE" w:rsidRDefault="00000000">
      <w:pPr>
        <w:tabs>
          <w:tab w:val="left" w:pos="6750"/>
        </w:tabs>
        <w:ind w:left="360"/>
      </w:pPr>
      <w:r>
        <w:t>Winner, Research-to-Product Pitch Contest               Northeastern University, Boston</w:t>
      </w:r>
      <w:r>
        <w:tab/>
      </w:r>
      <w:r>
        <w:tab/>
      </w:r>
    </w:p>
    <w:p w14:paraId="0000001D" w14:textId="5511DFF5" w:rsidR="00FD23BE" w:rsidRDefault="00000000">
      <w:pPr>
        <w:tabs>
          <w:tab w:val="left" w:pos="6750"/>
        </w:tabs>
        <w:ind w:left="360"/>
      </w:pPr>
      <w:r>
        <w:t>Connected Science Community PhD Summer Skills</w:t>
      </w:r>
      <w:r>
        <w:tab/>
      </w:r>
      <w:r>
        <w:tab/>
      </w:r>
      <w:r w:rsidR="005C4825">
        <w:tab/>
        <w:t xml:space="preserve"> 2023</w:t>
      </w:r>
    </w:p>
    <w:p w14:paraId="0000001E" w14:textId="77777777" w:rsidR="00FD23BE" w:rsidRDefault="00000000">
      <w:pPr>
        <w:numPr>
          <w:ilvl w:val="0"/>
          <w:numId w:val="9"/>
        </w:numPr>
        <w:pBdr>
          <w:top w:val="nil"/>
          <w:left w:val="nil"/>
          <w:bottom w:val="nil"/>
          <w:right w:val="nil"/>
          <w:between w:val="nil"/>
        </w:pBdr>
        <w:tabs>
          <w:tab w:val="left" w:pos="6750"/>
        </w:tabs>
        <w:jc w:val="both"/>
      </w:pPr>
      <w:r>
        <w:rPr>
          <w:color w:val="000000"/>
          <w:sz w:val="20"/>
          <w:szCs w:val="20"/>
        </w:rPr>
        <w:t>Developed a commercialization strategy translating neuroscience research on memory consolidation into a viable product concept, demonstrating the ability to bridge basic research and real-world applications.</w:t>
      </w:r>
    </w:p>
    <w:p w14:paraId="0000001F" w14:textId="77777777" w:rsidR="00FD23BE" w:rsidRDefault="00000000">
      <w:pPr>
        <w:numPr>
          <w:ilvl w:val="0"/>
          <w:numId w:val="9"/>
        </w:numPr>
        <w:pBdr>
          <w:top w:val="nil"/>
          <w:left w:val="nil"/>
          <w:bottom w:val="nil"/>
          <w:right w:val="nil"/>
          <w:between w:val="nil"/>
        </w:pBdr>
        <w:tabs>
          <w:tab w:val="left" w:pos="6750"/>
        </w:tabs>
        <w:jc w:val="both"/>
      </w:pPr>
      <w:r>
        <w:rPr>
          <w:color w:val="000000"/>
          <w:sz w:val="20"/>
          <w:szCs w:val="20"/>
        </w:rPr>
        <w:t xml:space="preserve">Demonstrated innovation, entrepreneurial skills, and the ability to translate complex concepts into practical solutions </w:t>
      </w:r>
    </w:p>
    <w:p w14:paraId="00000020" w14:textId="77777777" w:rsidR="00FD23BE" w:rsidRDefault="00FD23BE">
      <w:pPr>
        <w:tabs>
          <w:tab w:val="left" w:pos="6750"/>
        </w:tabs>
        <w:ind w:left="360"/>
      </w:pPr>
    </w:p>
    <w:p w14:paraId="00000021" w14:textId="77777777" w:rsidR="00FD23BE" w:rsidRDefault="00000000">
      <w:pPr>
        <w:tabs>
          <w:tab w:val="left" w:pos="6750"/>
        </w:tabs>
        <w:ind w:left="360"/>
      </w:pPr>
      <w:r>
        <w:t>Dean’s List</w:t>
      </w:r>
    </w:p>
    <w:p w14:paraId="00000022" w14:textId="77777777" w:rsidR="00FD23BE" w:rsidRDefault="00000000">
      <w:pPr>
        <w:tabs>
          <w:tab w:val="left" w:pos="6750"/>
        </w:tabs>
        <w:ind w:left="360"/>
      </w:pPr>
      <w:r>
        <w:t>California State University, San Marcos</w:t>
      </w:r>
      <w:r>
        <w:tab/>
      </w:r>
      <w:r>
        <w:tab/>
      </w:r>
      <w:r>
        <w:tab/>
        <w:t>2017</w:t>
      </w:r>
    </w:p>
    <w:p w14:paraId="00000023" w14:textId="77777777" w:rsidR="00FD23BE" w:rsidRDefault="00FD23BE">
      <w:pPr>
        <w:tabs>
          <w:tab w:val="left" w:pos="6120"/>
        </w:tabs>
      </w:pPr>
    </w:p>
    <w:p w14:paraId="00000024" w14:textId="77777777" w:rsidR="00FD23BE" w:rsidRDefault="00FD23BE">
      <w:pPr>
        <w:tabs>
          <w:tab w:val="left" w:pos="6120"/>
        </w:tabs>
        <w:rPr>
          <w:u w:val="single"/>
        </w:rPr>
      </w:pPr>
    </w:p>
    <w:p w14:paraId="00000025" w14:textId="77777777" w:rsidR="00FD23BE" w:rsidRDefault="00000000">
      <w:pPr>
        <w:tabs>
          <w:tab w:val="left" w:pos="6120"/>
        </w:tabs>
        <w:rPr>
          <w:u w:val="single"/>
        </w:rPr>
      </w:pPr>
      <w:r>
        <w:rPr>
          <w:u w:val="single"/>
        </w:rPr>
        <w:t>RESEARCH EXPERIENCE_______________________________________________</w:t>
      </w:r>
    </w:p>
    <w:p w14:paraId="00000026" w14:textId="77777777" w:rsidR="00FD23BE" w:rsidRDefault="00FD23BE">
      <w:pPr>
        <w:tabs>
          <w:tab w:val="left" w:pos="6120"/>
          <w:tab w:val="left" w:pos="6750"/>
        </w:tabs>
        <w:ind w:left="360"/>
      </w:pPr>
    </w:p>
    <w:p w14:paraId="00000027" w14:textId="77777777" w:rsidR="00FD23BE" w:rsidRDefault="00000000">
      <w:pPr>
        <w:tabs>
          <w:tab w:val="left" w:pos="6120"/>
          <w:tab w:val="left" w:pos="6750"/>
        </w:tabs>
        <w:ind w:left="360"/>
      </w:pPr>
      <w:r>
        <w:t xml:space="preserve">Doctoral Researcher - Cognitive Neuroscience </w:t>
      </w:r>
      <w:r>
        <w:tab/>
      </w:r>
      <w:r>
        <w:tab/>
      </w:r>
      <w:r>
        <w:tab/>
        <w:t>2023 - Present</w:t>
      </w:r>
      <w:r>
        <w:tab/>
      </w:r>
    </w:p>
    <w:p w14:paraId="00000028" w14:textId="77777777" w:rsidR="00FD23BE" w:rsidRDefault="00000000">
      <w:pPr>
        <w:tabs>
          <w:tab w:val="left" w:pos="6120"/>
          <w:tab w:val="left" w:pos="6750"/>
        </w:tabs>
        <w:ind w:left="360"/>
      </w:pPr>
      <w:proofErr w:type="spellStart"/>
      <w:r>
        <w:t>SoundMind</w:t>
      </w:r>
      <w:proofErr w:type="spellEnd"/>
      <w:r>
        <w:t xml:space="preserve"> Collaboratory &amp; Brain Game Center </w:t>
      </w:r>
    </w:p>
    <w:p w14:paraId="00000029" w14:textId="77777777" w:rsidR="00FD23BE" w:rsidRDefault="00000000">
      <w:pPr>
        <w:tabs>
          <w:tab w:val="left" w:pos="6120"/>
          <w:tab w:val="left" w:pos="6750"/>
        </w:tabs>
        <w:ind w:left="360"/>
      </w:pPr>
      <w:r>
        <w:lastRenderedPageBreak/>
        <w:t>Northeastern University, Boston</w:t>
      </w:r>
    </w:p>
    <w:p w14:paraId="0000002A" w14:textId="77777777" w:rsidR="00FD23BE" w:rsidRDefault="00000000">
      <w:pPr>
        <w:tabs>
          <w:tab w:val="left" w:pos="6120"/>
          <w:tab w:val="left" w:pos="6750"/>
        </w:tabs>
        <w:ind w:left="360"/>
      </w:pPr>
      <w:r>
        <w:t>Research Supervisor: Susanne Jaeggi, PhD, and Aaron Seitz, PhD</w:t>
      </w:r>
    </w:p>
    <w:p w14:paraId="0000002B" w14:textId="77777777" w:rsidR="00FD23BE" w:rsidRDefault="00FD23BE">
      <w:pPr>
        <w:tabs>
          <w:tab w:val="left" w:pos="6120"/>
          <w:tab w:val="left" w:pos="6750"/>
        </w:tabs>
        <w:ind w:left="360"/>
      </w:pPr>
    </w:p>
    <w:p w14:paraId="0000002C" w14:textId="77777777" w:rsidR="00FD23BE" w:rsidRDefault="00000000">
      <w:pPr>
        <w:numPr>
          <w:ilvl w:val="0"/>
          <w:numId w:val="3"/>
        </w:numPr>
        <w:pBdr>
          <w:top w:val="nil"/>
          <w:left w:val="nil"/>
          <w:bottom w:val="nil"/>
          <w:right w:val="nil"/>
          <w:between w:val="nil"/>
        </w:pBdr>
        <w:tabs>
          <w:tab w:val="left" w:pos="6120"/>
          <w:tab w:val="left" w:pos="6750"/>
        </w:tabs>
        <w:jc w:val="both"/>
      </w:pPr>
      <w:r>
        <w:rPr>
          <w:color w:val="000000"/>
          <w:sz w:val="20"/>
          <w:szCs w:val="20"/>
        </w:rPr>
        <w:t>Research focus: Designing and validating EEG-based biomarkers of executive function using lab-grade and wearable systems, with expertise in wearable EEG validation, executive function task design, translational biomarker development, and scalable neurotechnology applications.</w:t>
      </w:r>
    </w:p>
    <w:p w14:paraId="0000002D" w14:textId="1356EA88" w:rsidR="00FD23BE" w:rsidRDefault="00000000">
      <w:pPr>
        <w:numPr>
          <w:ilvl w:val="0"/>
          <w:numId w:val="3"/>
        </w:numPr>
        <w:pBdr>
          <w:top w:val="nil"/>
          <w:left w:val="nil"/>
          <w:bottom w:val="nil"/>
          <w:right w:val="nil"/>
          <w:between w:val="nil"/>
        </w:pBdr>
        <w:tabs>
          <w:tab w:val="left" w:pos="6120"/>
          <w:tab w:val="left" w:pos="6750"/>
        </w:tabs>
        <w:jc w:val="both"/>
      </w:pPr>
      <w:r>
        <w:rPr>
          <w:color w:val="000000"/>
          <w:sz w:val="20"/>
          <w:szCs w:val="20"/>
        </w:rPr>
        <w:t xml:space="preserve">Leading a cross-system validation study comparing </w:t>
      </w:r>
      <w:proofErr w:type="spellStart"/>
      <w:r>
        <w:rPr>
          <w:color w:val="000000"/>
          <w:sz w:val="20"/>
          <w:szCs w:val="20"/>
        </w:rPr>
        <w:t>Brain</w:t>
      </w:r>
      <w:r w:rsidR="00200E32">
        <w:rPr>
          <w:color w:val="000000"/>
          <w:sz w:val="20"/>
          <w:szCs w:val="20"/>
        </w:rPr>
        <w:t>V</w:t>
      </w:r>
      <w:r>
        <w:rPr>
          <w:color w:val="000000"/>
          <w:sz w:val="20"/>
          <w:szCs w:val="20"/>
        </w:rPr>
        <w:t>ision</w:t>
      </w:r>
      <w:proofErr w:type="spellEnd"/>
      <w:r>
        <w:rPr>
          <w:color w:val="000000"/>
          <w:sz w:val="20"/>
          <w:szCs w:val="20"/>
        </w:rPr>
        <w:t xml:space="preserve"> (32-channel) and </w:t>
      </w:r>
      <w:proofErr w:type="spellStart"/>
      <w:r>
        <w:rPr>
          <w:color w:val="000000"/>
          <w:sz w:val="20"/>
          <w:szCs w:val="20"/>
        </w:rPr>
        <w:t>Emotiv</w:t>
      </w:r>
      <w:proofErr w:type="spellEnd"/>
      <w:r>
        <w:rPr>
          <w:color w:val="000000"/>
          <w:sz w:val="20"/>
          <w:szCs w:val="20"/>
        </w:rPr>
        <w:t xml:space="preserve"> EEG using the AX-CPT to evaluate the convergence of executive function biomarkers and assess the feasibility of wearable EEG for cognitive research</w:t>
      </w:r>
    </w:p>
    <w:p w14:paraId="0000002E" w14:textId="77777777" w:rsidR="00FD23BE" w:rsidRDefault="00000000">
      <w:pPr>
        <w:numPr>
          <w:ilvl w:val="0"/>
          <w:numId w:val="3"/>
        </w:numPr>
        <w:pBdr>
          <w:top w:val="nil"/>
          <w:left w:val="nil"/>
          <w:bottom w:val="nil"/>
          <w:right w:val="nil"/>
          <w:between w:val="nil"/>
        </w:pBdr>
        <w:tabs>
          <w:tab w:val="left" w:pos="6120"/>
          <w:tab w:val="left" w:pos="6750"/>
        </w:tabs>
        <w:jc w:val="both"/>
      </w:pPr>
      <w:r>
        <w:rPr>
          <w:color w:val="000000"/>
          <w:sz w:val="20"/>
          <w:szCs w:val="20"/>
        </w:rPr>
        <w:t xml:space="preserve">Wearable EEG Platform Development: Collaborating on the integration of </w:t>
      </w:r>
      <w:proofErr w:type="spellStart"/>
      <w:r>
        <w:rPr>
          <w:color w:val="000000"/>
          <w:sz w:val="20"/>
          <w:szCs w:val="20"/>
        </w:rPr>
        <w:t>Emotiv</w:t>
      </w:r>
      <w:proofErr w:type="spellEnd"/>
      <w:r>
        <w:rPr>
          <w:color w:val="000000"/>
          <w:sz w:val="20"/>
          <w:szCs w:val="20"/>
        </w:rPr>
        <w:t xml:space="preserve"> with the Portable Adaptive Rapid Testing (PART) platform to enable synchronized cognitive assessment and wearable EEG acquisition, advancing scalable and remote neurocognitive research and clinical applications</w:t>
      </w:r>
    </w:p>
    <w:p w14:paraId="0000002F" w14:textId="77777777" w:rsidR="00FD23BE" w:rsidRDefault="00000000">
      <w:pPr>
        <w:numPr>
          <w:ilvl w:val="0"/>
          <w:numId w:val="3"/>
        </w:numPr>
        <w:pBdr>
          <w:top w:val="nil"/>
          <w:left w:val="nil"/>
          <w:bottom w:val="nil"/>
          <w:right w:val="nil"/>
          <w:between w:val="nil"/>
        </w:pBdr>
        <w:tabs>
          <w:tab w:val="left" w:pos="6120"/>
          <w:tab w:val="left" w:pos="6750"/>
        </w:tabs>
        <w:jc w:val="both"/>
      </w:pPr>
      <w:r>
        <w:rPr>
          <w:color w:val="000000"/>
          <w:sz w:val="20"/>
          <w:szCs w:val="20"/>
        </w:rPr>
        <w:t>Investigation of hot versus cold executive function biomarkers in college-aged adults using wearable EEG</w:t>
      </w:r>
    </w:p>
    <w:p w14:paraId="00000030" w14:textId="77777777" w:rsidR="00FD23BE" w:rsidRDefault="00000000">
      <w:pPr>
        <w:numPr>
          <w:ilvl w:val="0"/>
          <w:numId w:val="3"/>
        </w:numPr>
        <w:pBdr>
          <w:top w:val="nil"/>
          <w:left w:val="nil"/>
          <w:bottom w:val="nil"/>
          <w:right w:val="nil"/>
          <w:between w:val="nil"/>
        </w:pBdr>
        <w:tabs>
          <w:tab w:val="left" w:pos="6120"/>
          <w:tab w:val="left" w:pos="6750"/>
        </w:tabs>
        <w:jc w:val="both"/>
      </w:pPr>
      <w:r>
        <w:rPr>
          <w:color w:val="000000"/>
          <w:sz w:val="20"/>
          <w:szCs w:val="20"/>
        </w:rPr>
        <w:t>Preparing a narrative review synthesizing 25 years of EEG research on ADHD and executive function to identify reproducible biomarkers and methodological trends relevant to wearable neurotechnology</w:t>
      </w:r>
    </w:p>
    <w:p w14:paraId="00000031" w14:textId="77777777" w:rsidR="00FD23BE" w:rsidRDefault="00000000">
      <w:pPr>
        <w:numPr>
          <w:ilvl w:val="0"/>
          <w:numId w:val="3"/>
        </w:numPr>
        <w:pBdr>
          <w:top w:val="nil"/>
          <w:left w:val="nil"/>
          <w:bottom w:val="nil"/>
          <w:right w:val="nil"/>
          <w:between w:val="nil"/>
        </w:pBdr>
        <w:tabs>
          <w:tab w:val="left" w:pos="6120"/>
          <w:tab w:val="left" w:pos="6750"/>
        </w:tabs>
        <w:jc w:val="both"/>
      </w:pPr>
      <w:r>
        <w:rPr>
          <w:color w:val="000000"/>
          <w:sz w:val="20"/>
          <w:szCs w:val="20"/>
        </w:rPr>
        <w:t>Analyzing EEG markers of inhibitory control, working memory, and cognitive flexibility, with attention to robustness across task contexts and EEG system limitations.</w:t>
      </w:r>
    </w:p>
    <w:p w14:paraId="00000032" w14:textId="77777777" w:rsidR="00FD23BE" w:rsidRDefault="00000000">
      <w:pPr>
        <w:numPr>
          <w:ilvl w:val="0"/>
          <w:numId w:val="3"/>
        </w:numPr>
        <w:pBdr>
          <w:top w:val="nil"/>
          <w:left w:val="nil"/>
          <w:bottom w:val="nil"/>
          <w:right w:val="nil"/>
          <w:between w:val="nil"/>
        </w:pBdr>
        <w:tabs>
          <w:tab w:val="left" w:pos="6120"/>
          <w:tab w:val="left" w:pos="6750"/>
        </w:tabs>
        <w:jc w:val="both"/>
      </w:pPr>
      <w:r>
        <w:rPr>
          <w:color w:val="000000"/>
          <w:sz w:val="20"/>
          <w:szCs w:val="20"/>
        </w:rPr>
        <w:t xml:space="preserve">Analyzing EEG and behavioral data from an audiovisual stimulation study in older adults using a 32-channel </w:t>
      </w:r>
      <w:proofErr w:type="spellStart"/>
      <w:r>
        <w:rPr>
          <w:sz w:val="20"/>
          <w:szCs w:val="20"/>
        </w:rPr>
        <w:t>BrainVision</w:t>
      </w:r>
      <w:proofErr w:type="spellEnd"/>
      <w:r>
        <w:rPr>
          <w:color w:val="000000"/>
          <w:sz w:val="20"/>
          <w:szCs w:val="20"/>
        </w:rPr>
        <w:t xml:space="preserve"> system to investigate neural correlates of memory and sensory processing</w:t>
      </w:r>
    </w:p>
    <w:p w14:paraId="00000033" w14:textId="77777777" w:rsidR="00FD23BE" w:rsidRDefault="00000000">
      <w:pPr>
        <w:numPr>
          <w:ilvl w:val="0"/>
          <w:numId w:val="3"/>
        </w:numPr>
        <w:pBdr>
          <w:top w:val="nil"/>
          <w:left w:val="nil"/>
          <w:bottom w:val="nil"/>
          <w:right w:val="nil"/>
          <w:between w:val="nil"/>
        </w:pBdr>
        <w:tabs>
          <w:tab w:val="left" w:pos="6120"/>
          <w:tab w:val="left" w:pos="6750"/>
        </w:tabs>
        <w:jc w:val="both"/>
      </w:pPr>
      <w:r>
        <w:rPr>
          <w:color w:val="000000"/>
          <w:sz w:val="20"/>
          <w:szCs w:val="20"/>
        </w:rPr>
        <w:t>Applying cognitive neuroscience methods to develop scalable, technology-enabled assessments with potential applications in digital health and wearable neurotechnology</w:t>
      </w:r>
    </w:p>
    <w:p w14:paraId="00000034" w14:textId="77777777" w:rsidR="00FD23BE" w:rsidRDefault="00000000">
      <w:pPr>
        <w:numPr>
          <w:ilvl w:val="0"/>
          <w:numId w:val="3"/>
        </w:numPr>
        <w:pBdr>
          <w:top w:val="nil"/>
          <w:left w:val="nil"/>
          <w:bottom w:val="nil"/>
          <w:right w:val="nil"/>
          <w:between w:val="nil"/>
        </w:pBdr>
        <w:tabs>
          <w:tab w:val="left" w:pos="6120"/>
          <w:tab w:val="left" w:pos="6750"/>
        </w:tabs>
        <w:jc w:val="both"/>
      </w:pPr>
      <w:r>
        <w:rPr>
          <w:color w:val="000000"/>
          <w:sz w:val="20"/>
          <w:szCs w:val="20"/>
        </w:rPr>
        <w:t>Developing digital cognitive assessment tasks for cross-platform EEG applications.</w:t>
      </w:r>
    </w:p>
    <w:p w14:paraId="00000035" w14:textId="77777777" w:rsidR="00FD23BE" w:rsidRDefault="00000000">
      <w:pPr>
        <w:numPr>
          <w:ilvl w:val="0"/>
          <w:numId w:val="3"/>
        </w:numPr>
        <w:pBdr>
          <w:top w:val="nil"/>
          <w:left w:val="nil"/>
          <w:bottom w:val="nil"/>
          <w:right w:val="nil"/>
          <w:between w:val="nil"/>
        </w:pBdr>
        <w:tabs>
          <w:tab w:val="left" w:pos="6120"/>
          <w:tab w:val="left" w:pos="6750"/>
        </w:tabs>
        <w:jc w:val="both"/>
      </w:pPr>
      <w:r>
        <w:rPr>
          <w:color w:val="000000"/>
          <w:sz w:val="20"/>
          <w:szCs w:val="20"/>
        </w:rPr>
        <w:t>Performing EEG preprocessing and analysis, including artifact handling, task-related spectral measures, and condition-based comparisons in noisy, real-world wearable EEG data</w:t>
      </w:r>
    </w:p>
    <w:p w14:paraId="00000036" w14:textId="77777777" w:rsidR="00FD23BE" w:rsidRDefault="00FD23BE">
      <w:pPr>
        <w:tabs>
          <w:tab w:val="left" w:pos="6120"/>
          <w:tab w:val="left" w:pos="6750"/>
        </w:tabs>
        <w:ind w:left="360"/>
      </w:pPr>
    </w:p>
    <w:p w14:paraId="00000037" w14:textId="77777777" w:rsidR="00FD23BE" w:rsidRDefault="00000000">
      <w:pPr>
        <w:tabs>
          <w:tab w:val="left" w:pos="6120"/>
          <w:tab w:val="left" w:pos="6750"/>
        </w:tabs>
        <w:ind w:left="360"/>
      </w:pPr>
      <w:r>
        <w:t>Doctoral Researcher - Cognitive Neuroscience</w:t>
      </w:r>
      <w:r>
        <w:tab/>
      </w:r>
      <w:r>
        <w:tab/>
      </w:r>
      <w:r>
        <w:tab/>
        <w:t>2022 – 2023</w:t>
      </w:r>
    </w:p>
    <w:p w14:paraId="00000038" w14:textId="77777777" w:rsidR="00FD23BE" w:rsidRDefault="00000000">
      <w:pPr>
        <w:tabs>
          <w:tab w:val="left" w:pos="6120"/>
          <w:tab w:val="left" w:pos="6750"/>
        </w:tabs>
        <w:ind w:left="360"/>
      </w:pPr>
      <w:r>
        <w:t>Working Memory and Plasticity Lab</w:t>
      </w:r>
    </w:p>
    <w:p w14:paraId="00000039" w14:textId="77777777" w:rsidR="00FD23BE" w:rsidRDefault="00000000">
      <w:pPr>
        <w:tabs>
          <w:tab w:val="left" w:pos="6120"/>
          <w:tab w:val="left" w:pos="6750"/>
        </w:tabs>
        <w:ind w:left="360"/>
      </w:pPr>
      <w:r>
        <w:t>University of California, Irvine</w:t>
      </w:r>
    </w:p>
    <w:p w14:paraId="0000003A" w14:textId="77777777" w:rsidR="00FD23BE" w:rsidRDefault="00000000">
      <w:pPr>
        <w:tabs>
          <w:tab w:val="left" w:pos="6120"/>
        </w:tabs>
        <w:ind w:left="360"/>
      </w:pPr>
      <w:r>
        <w:t>Research Supervisor:  Susanne Jaeggi, PhD</w:t>
      </w:r>
    </w:p>
    <w:p w14:paraId="0000003B" w14:textId="77777777" w:rsidR="00FD23BE" w:rsidRDefault="00FD23BE">
      <w:pPr>
        <w:tabs>
          <w:tab w:val="left" w:pos="6120"/>
          <w:tab w:val="left" w:pos="6750"/>
        </w:tabs>
        <w:ind w:left="360"/>
      </w:pPr>
    </w:p>
    <w:p w14:paraId="0000003C" w14:textId="77777777" w:rsidR="00FD23BE" w:rsidRDefault="00000000">
      <w:pPr>
        <w:numPr>
          <w:ilvl w:val="0"/>
          <w:numId w:val="1"/>
        </w:numPr>
        <w:pBdr>
          <w:top w:val="nil"/>
          <w:left w:val="nil"/>
          <w:bottom w:val="nil"/>
          <w:right w:val="nil"/>
          <w:between w:val="nil"/>
        </w:pBdr>
        <w:tabs>
          <w:tab w:val="left" w:pos="6120"/>
          <w:tab w:val="left" w:pos="6750"/>
        </w:tabs>
        <w:jc w:val="both"/>
      </w:pPr>
      <w:r>
        <w:rPr>
          <w:color w:val="000000"/>
          <w:sz w:val="20"/>
          <w:szCs w:val="20"/>
        </w:rPr>
        <w:t>Led and coordinated a research project investigating the effects of visual and sound stimulation on memory consolidation in aging adults</w:t>
      </w:r>
    </w:p>
    <w:p w14:paraId="0000003D" w14:textId="77777777" w:rsidR="00FD23BE" w:rsidRDefault="00000000">
      <w:pPr>
        <w:numPr>
          <w:ilvl w:val="1"/>
          <w:numId w:val="1"/>
        </w:numPr>
        <w:pBdr>
          <w:top w:val="nil"/>
          <w:left w:val="nil"/>
          <w:bottom w:val="nil"/>
          <w:right w:val="nil"/>
          <w:between w:val="nil"/>
        </w:pBdr>
        <w:tabs>
          <w:tab w:val="left" w:pos="6120"/>
          <w:tab w:val="left" w:pos="6750"/>
        </w:tabs>
        <w:jc w:val="both"/>
      </w:pPr>
      <w:r>
        <w:rPr>
          <w:color w:val="000000"/>
          <w:sz w:val="20"/>
          <w:szCs w:val="20"/>
        </w:rPr>
        <w:t xml:space="preserve">Conducted EEG research using a 32-channel </w:t>
      </w:r>
      <w:proofErr w:type="spellStart"/>
      <w:r>
        <w:rPr>
          <w:sz w:val="20"/>
          <w:szCs w:val="20"/>
        </w:rPr>
        <w:t>BrainVision</w:t>
      </w:r>
      <w:proofErr w:type="spellEnd"/>
      <w:r>
        <w:rPr>
          <w:color w:val="000000"/>
          <w:sz w:val="20"/>
          <w:szCs w:val="20"/>
        </w:rPr>
        <w:t xml:space="preserve"> system to investigate neural correlates of memory and sensory stimulation in older adults.</w:t>
      </w:r>
    </w:p>
    <w:p w14:paraId="0000003E" w14:textId="77777777" w:rsidR="00FD23BE" w:rsidRDefault="00000000">
      <w:pPr>
        <w:numPr>
          <w:ilvl w:val="1"/>
          <w:numId w:val="1"/>
        </w:numPr>
        <w:pBdr>
          <w:top w:val="nil"/>
          <w:left w:val="nil"/>
          <w:bottom w:val="nil"/>
          <w:right w:val="nil"/>
          <w:between w:val="nil"/>
        </w:pBdr>
        <w:tabs>
          <w:tab w:val="left" w:pos="6120"/>
          <w:tab w:val="left" w:pos="6750"/>
        </w:tabs>
        <w:jc w:val="both"/>
      </w:pPr>
      <w:r>
        <w:rPr>
          <w:color w:val="000000"/>
          <w:sz w:val="20"/>
          <w:szCs w:val="20"/>
        </w:rPr>
        <w:t>Evaluated the effects of audiovisual stimulation on memory performance and EEG activity to better understand age-related cognitive processes.</w:t>
      </w:r>
    </w:p>
    <w:p w14:paraId="0000003F" w14:textId="77777777" w:rsidR="00FD23BE" w:rsidRDefault="00000000">
      <w:pPr>
        <w:numPr>
          <w:ilvl w:val="1"/>
          <w:numId w:val="1"/>
        </w:numPr>
        <w:pBdr>
          <w:top w:val="nil"/>
          <w:left w:val="nil"/>
          <w:bottom w:val="nil"/>
          <w:right w:val="nil"/>
          <w:between w:val="nil"/>
        </w:pBdr>
        <w:tabs>
          <w:tab w:val="left" w:pos="6120"/>
          <w:tab w:val="left" w:pos="6750"/>
        </w:tabs>
        <w:jc w:val="both"/>
      </w:pPr>
      <w:r>
        <w:rPr>
          <w:color w:val="000000"/>
          <w:sz w:val="20"/>
          <w:szCs w:val="20"/>
        </w:rPr>
        <w:t>Designed the research protocol, ensuring scientific rigor and ethical considerations</w:t>
      </w:r>
    </w:p>
    <w:p w14:paraId="00000040" w14:textId="77777777" w:rsidR="00FD23BE" w:rsidRDefault="00000000">
      <w:pPr>
        <w:numPr>
          <w:ilvl w:val="1"/>
          <w:numId w:val="1"/>
        </w:numPr>
        <w:pBdr>
          <w:top w:val="nil"/>
          <w:left w:val="nil"/>
          <w:bottom w:val="nil"/>
          <w:right w:val="nil"/>
          <w:between w:val="nil"/>
        </w:pBdr>
        <w:tabs>
          <w:tab w:val="left" w:pos="6120"/>
          <w:tab w:val="left" w:pos="6750"/>
        </w:tabs>
        <w:jc w:val="both"/>
      </w:pPr>
      <w:r>
        <w:rPr>
          <w:color w:val="000000"/>
          <w:sz w:val="20"/>
          <w:szCs w:val="20"/>
        </w:rPr>
        <w:t>Trained and supervised research assistants in project procedures and protocols</w:t>
      </w:r>
    </w:p>
    <w:p w14:paraId="00000041" w14:textId="77777777" w:rsidR="00FD23BE" w:rsidRDefault="00000000">
      <w:pPr>
        <w:numPr>
          <w:ilvl w:val="1"/>
          <w:numId w:val="1"/>
        </w:numPr>
        <w:pBdr>
          <w:top w:val="nil"/>
          <w:left w:val="nil"/>
          <w:bottom w:val="nil"/>
          <w:right w:val="nil"/>
          <w:between w:val="nil"/>
        </w:pBdr>
        <w:tabs>
          <w:tab w:val="left" w:pos="6120"/>
          <w:tab w:val="left" w:pos="6750"/>
        </w:tabs>
        <w:jc w:val="both"/>
      </w:pPr>
      <w:r>
        <w:rPr>
          <w:color w:val="000000"/>
          <w:sz w:val="20"/>
          <w:szCs w:val="20"/>
        </w:rPr>
        <w:t>Successfully recruited and managed participants for the study</w:t>
      </w:r>
    </w:p>
    <w:p w14:paraId="00000042" w14:textId="77777777" w:rsidR="00FD23BE" w:rsidRDefault="00000000">
      <w:pPr>
        <w:numPr>
          <w:ilvl w:val="1"/>
          <w:numId w:val="1"/>
        </w:numPr>
        <w:pBdr>
          <w:top w:val="nil"/>
          <w:left w:val="nil"/>
          <w:bottom w:val="nil"/>
          <w:right w:val="nil"/>
          <w:between w:val="nil"/>
        </w:pBdr>
        <w:tabs>
          <w:tab w:val="left" w:pos="6120"/>
          <w:tab w:val="left" w:pos="6750"/>
        </w:tabs>
        <w:jc w:val="both"/>
      </w:pPr>
      <w:r>
        <w:rPr>
          <w:color w:val="000000"/>
          <w:sz w:val="20"/>
          <w:szCs w:val="20"/>
        </w:rPr>
        <w:t>Gained experience in EEG techniques, including participant preparation, setup, and minimizing movement during recording</w:t>
      </w:r>
    </w:p>
    <w:p w14:paraId="00000043" w14:textId="77777777" w:rsidR="00FD23BE" w:rsidRDefault="00000000">
      <w:pPr>
        <w:numPr>
          <w:ilvl w:val="1"/>
          <w:numId w:val="1"/>
        </w:numPr>
        <w:pBdr>
          <w:top w:val="nil"/>
          <w:left w:val="nil"/>
          <w:bottom w:val="nil"/>
          <w:right w:val="nil"/>
          <w:between w:val="nil"/>
        </w:pBdr>
        <w:tabs>
          <w:tab w:val="left" w:pos="6120"/>
          <w:tab w:val="left" w:pos="6750"/>
        </w:tabs>
        <w:jc w:val="both"/>
      </w:pPr>
      <w:r>
        <w:rPr>
          <w:color w:val="000000"/>
          <w:sz w:val="20"/>
          <w:szCs w:val="20"/>
        </w:rPr>
        <w:t xml:space="preserve">Learned </w:t>
      </w:r>
      <w:proofErr w:type="spellStart"/>
      <w:r>
        <w:rPr>
          <w:sz w:val="20"/>
          <w:szCs w:val="20"/>
        </w:rPr>
        <w:t>BrainVision</w:t>
      </w:r>
      <w:proofErr w:type="spellEnd"/>
      <w:r>
        <w:rPr>
          <w:color w:val="000000"/>
          <w:sz w:val="20"/>
          <w:szCs w:val="20"/>
        </w:rPr>
        <w:t xml:space="preserve"> and </w:t>
      </w:r>
      <w:r>
        <w:rPr>
          <w:sz w:val="20"/>
          <w:szCs w:val="20"/>
        </w:rPr>
        <w:t>EEGLAB</w:t>
      </w:r>
      <w:r>
        <w:rPr>
          <w:color w:val="000000"/>
          <w:sz w:val="20"/>
          <w:szCs w:val="20"/>
        </w:rPr>
        <w:t xml:space="preserve"> (</w:t>
      </w:r>
      <w:r>
        <w:rPr>
          <w:sz w:val="20"/>
          <w:szCs w:val="20"/>
        </w:rPr>
        <w:t>in MATLAB</w:t>
      </w:r>
      <w:r>
        <w:rPr>
          <w:color w:val="000000"/>
          <w:sz w:val="20"/>
          <w:szCs w:val="20"/>
        </w:rPr>
        <w:t>) for preprocessing EEG data, ensuring accurate and reliable results</w:t>
      </w:r>
    </w:p>
    <w:p w14:paraId="00000044" w14:textId="77777777" w:rsidR="00FD23BE" w:rsidRDefault="00000000">
      <w:pPr>
        <w:numPr>
          <w:ilvl w:val="1"/>
          <w:numId w:val="1"/>
        </w:numPr>
        <w:pBdr>
          <w:top w:val="nil"/>
          <w:left w:val="nil"/>
          <w:bottom w:val="nil"/>
          <w:right w:val="nil"/>
          <w:between w:val="nil"/>
        </w:pBdr>
        <w:tabs>
          <w:tab w:val="left" w:pos="6120"/>
          <w:tab w:val="left" w:pos="6750"/>
        </w:tabs>
        <w:jc w:val="both"/>
      </w:pPr>
      <w:r>
        <w:rPr>
          <w:color w:val="000000"/>
          <w:sz w:val="20"/>
          <w:szCs w:val="20"/>
        </w:rPr>
        <w:t>Used wearable EEG technology (DREEM Device) to collect EEG data remotely</w:t>
      </w:r>
    </w:p>
    <w:p w14:paraId="00000045" w14:textId="77777777" w:rsidR="00FD23BE" w:rsidRDefault="00000000">
      <w:pPr>
        <w:numPr>
          <w:ilvl w:val="1"/>
          <w:numId w:val="1"/>
        </w:numPr>
        <w:pBdr>
          <w:top w:val="nil"/>
          <w:left w:val="nil"/>
          <w:bottom w:val="nil"/>
          <w:right w:val="nil"/>
          <w:between w:val="nil"/>
        </w:pBdr>
        <w:tabs>
          <w:tab w:val="left" w:pos="6120"/>
          <w:tab w:val="left" w:pos="6750"/>
        </w:tabs>
        <w:jc w:val="both"/>
      </w:pPr>
      <w:r>
        <w:rPr>
          <w:color w:val="000000"/>
          <w:sz w:val="20"/>
          <w:szCs w:val="20"/>
        </w:rPr>
        <w:t>Mentored undergraduates in personal projects related to this study</w:t>
      </w:r>
    </w:p>
    <w:p w14:paraId="00000046" w14:textId="77777777" w:rsidR="00FD23BE" w:rsidRDefault="00000000">
      <w:pPr>
        <w:numPr>
          <w:ilvl w:val="0"/>
          <w:numId w:val="1"/>
        </w:numPr>
        <w:pBdr>
          <w:top w:val="nil"/>
          <w:left w:val="nil"/>
          <w:bottom w:val="nil"/>
          <w:right w:val="nil"/>
          <w:between w:val="nil"/>
        </w:pBdr>
        <w:tabs>
          <w:tab w:val="left" w:pos="6120"/>
          <w:tab w:val="left" w:pos="6750"/>
        </w:tabs>
        <w:jc w:val="both"/>
      </w:pPr>
      <w:r>
        <w:rPr>
          <w:color w:val="000000"/>
          <w:sz w:val="20"/>
          <w:szCs w:val="20"/>
        </w:rPr>
        <w:t>Designed a research study focused on examining creativity in adults with ADHD</w:t>
      </w:r>
    </w:p>
    <w:p w14:paraId="00000047" w14:textId="77777777" w:rsidR="00FD23BE" w:rsidRDefault="00000000">
      <w:pPr>
        <w:numPr>
          <w:ilvl w:val="1"/>
          <w:numId w:val="1"/>
        </w:numPr>
        <w:pBdr>
          <w:top w:val="nil"/>
          <w:left w:val="nil"/>
          <w:bottom w:val="nil"/>
          <w:right w:val="nil"/>
          <w:between w:val="nil"/>
        </w:pBdr>
        <w:tabs>
          <w:tab w:val="left" w:pos="6120"/>
          <w:tab w:val="left" w:pos="6750"/>
        </w:tabs>
        <w:jc w:val="both"/>
      </w:pPr>
      <w:r>
        <w:rPr>
          <w:color w:val="000000"/>
          <w:sz w:val="20"/>
          <w:szCs w:val="20"/>
        </w:rPr>
        <w:t>Proposed to assess divergent and convergent thinking abilities within the ADHD population</w:t>
      </w:r>
    </w:p>
    <w:p w14:paraId="00000048" w14:textId="77777777" w:rsidR="00FD23BE" w:rsidRDefault="00000000">
      <w:pPr>
        <w:numPr>
          <w:ilvl w:val="1"/>
          <w:numId w:val="1"/>
        </w:numPr>
        <w:pBdr>
          <w:top w:val="nil"/>
          <w:left w:val="nil"/>
          <w:bottom w:val="nil"/>
          <w:right w:val="nil"/>
          <w:between w:val="nil"/>
        </w:pBdr>
        <w:tabs>
          <w:tab w:val="left" w:pos="6120"/>
          <w:tab w:val="left" w:pos="6750"/>
        </w:tabs>
        <w:jc w:val="both"/>
      </w:pPr>
      <w:r>
        <w:rPr>
          <w:color w:val="000000"/>
          <w:sz w:val="20"/>
          <w:szCs w:val="20"/>
        </w:rPr>
        <w:t>Collaborated with an ongoing research project on inhibitory control within the lab to integrate the designed study into their protocol</w:t>
      </w:r>
    </w:p>
    <w:p w14:paraId="00000049" w14:textId="77777777" w:rsidR="00FD23BE" w:rsidRDefault="00000000">
      <w:pPr>
        <w:numPr>
          <w:ilvl w:val="1"/>
          <w:numId w:val="1"/>
        </w:numPr>
        <w:pBdr>
          <w:top w:val="nil"/>
          <w:left w:val="nil"/>
          <w:bottom w:val="nil"/>
          <w:right w:val="nil"/>
          <w:between w:val="nil"/>
        </w:pBdr>
        <w:tabs>
          <w:tab w:val="left" w:pos="6120"/>
          <w:tab w:val="left" w:pos="6750"/>
        </w:tabs>
        <w:jc w:val="both"/>
      </w:pPr>
      <w:r>
        <w:rPr>
          <w:color w:val="000000"/>
          <w:sz w:val="20"/>
          <w:szCs w:val="20"/>
        </w:rPr>
        <w:t>Contributed novel assessments of creativity to enhance the existing inhibitory control research project's objectives</w:t>
      </w:r>
    </w:p>
    <w:p w14:paraId="0000004A" w14:textId="77777777" w:rsidR="00FD23BE" w:rsidRDefault="00000000">
      <w:pPr>
        <w:numPr>
          <w:ilvl w:val="1"/>
          <w:numId w:val="1"/>
        </w:numPr>
        <w:pBdr>
          <w:top w:val="nil"/>
          <w:left w:val="nil"/>
          <w:bottom w:val="nil"/>
          <w:right w:val="nil"/>
          <w:between w:val="nil"/>
        </w:pBdr>
        <w:tabs>
          <w:tab w:val="left" w:pos="6120"/>
          <w:tab w:val="left" w:pos="6750"/>
        </w:tabs>
        <w:jc w:val="both"/>
      </w:pPr>
      <w:r>
        <w:rPr>
          <w:color w:val="000000"/>
          <w:sz w:val="20"/>
          <w:szCs w:val="20"/>
        </w:rPr>
        <w:lastRenderedPageBreak/>
        <w:t>Assisted in refining protocols, ensuring alignment with ethical standards and research goals</w:t>
      </w:r>
    </w:p>
    <w:p w14:paraId="0000004B" w14:textId="77777777" w:rsidR="00FD23BE" w:rsidRDefault="00000000">
      <w:pPr>
        <w:numPr>
          <w:ilvl w:val="1"/>
          <w:numId w:val="1"/>
        </w:numPr>
        <w:pBdr>
          <w:top w:val="nil"/>
          <w:left w:val="nil"/>
          <w:bottom w:val="nil"/>
          <w:right w:val="nil"/>
          <w:between w:val="nil"/>
        </w:pBdr>
        <w:tabs>
          <w:tab w:val="left" w:pos="6120"/>
          <w:tab w:val="left" w:pos="6750"/>
        </w:tabs>
        <w:jc w:val="both"/>
      </w:pPr>
      <w:r>
        <w:rPr>
          <w:color w:val="000000"/>
          <w:sz w:val="20"/>
          <w:szCs w:val="20"/>
        </w:rPr>
        <w:t>Prepared materials for the impending data collection phase.</w:t>
      </w:r>
    </w:p>
    <w:p w14:paraId="0000004C" w14:textId="77777777" w:rsidR="00FD23BE" w:rsidRDefault="00000000">
      <w:pPr>
        <w:numPr>
          <w:ilvl w:val="1"/>
          <w:numId w:val="1"/>
        </w:numPr>
        <w:pBdr>
          <w:top w:val="nil"/>
          <w:left w:val="nil"/>
          <w:bottom w:val="nil"/>
          <w:right w:val="nil"/>
          <w:between w:val="nil"/>
        </w:pBdr>
        <w:tabs>
          <w:tab w:val="left" w:pos="6120"/>
          <w:tab w:val="left" w:pos="6750"/>
        </w:tabs>
        <w:jc w:val="both"/>
      </w:pPr>
      <w:r>
        <w:rPr>
          <w:color w:val="000000"/>
          <w:sz w:val="20"/>
          <w:szCs w:val="20"/>
        </w:rPr>
        <w:t>Demonstrated effective collaboration and communication skills within the research team</w:t>
      </w:r>
    </w:p>
    <w:p w14:paraId="0000004D" w14:textId="77777777" w:rsidR="00FD23BE" w:rsidRDefault="00FD23BE">
      <w:pPr>
        <w:tabs>
          <w:tab w:val="left" w:pos="6120"/>
          <w:tab w:val="left" w:pos="6750"/>
        </w:tabs>
      </w:pPr>
    </w:p>
    <w:p w14:paraId="0000004E" w14:textId="77777777" w:rsidR="00FD23BE" w:rsidRDefault="00000000">
      <w:pPr>
        <w:tabs>
          <w:tab w:val="left" w:pos="6120"/>
          <w:tab w:val="left" w:pos="6750"/>
        </w:tabs>
        <w:ind w:left="360"/>
      </w:pPr>
      <w:r>
        <w:t>Research Assistant</w:t>
      </w:r>
      <w:r>
        <w:tab/>
      </w:r>
      <w:r>
        <w:tab/>
      </w:r>
      <w:r>
        <w:tab/>
        <w:t>2017 - 2022</w:t>
      </w:r>
    </w:p>
    <w:p w14:paraId="0000004F" w14:textId="77777777" w:rsidR="00FD23BE" w:rsidRDefault="00000000">
      <w:pPr>
        <w:tabs>
          <w:tab w:val="left" w:pos="6120"/>
        </w:tabs>
        <w:ind w:left="360"/>
        <w:jc w:val="both"/>
      </w:pPr>
      <w:r>
        <w:t>Brain Development Imaging Laboratories &amp; SDSU Center for Autism</w:t>
      </w:r>
    </w:p>
    <w:p w14:paraId="00000050" w14:textId="77777777" w:rsidR="00FD23BE" w:rsidRDefault="00000000">
      <w:pPr>
        <w:tabs>
          <w:tab w:val="left" w:pos="6120"/>
        </w:tabs>
        <w:ind w:left="360"/>
        <w:jc w:val="both"/>
      </w:pPr>
      <w:r>
        <w:t>San Diego State University, CA</w:t>
      </w:r>
    </w:p>
    <w:p w14:paraId="00000051" w14:textId="77777777" w:rsidR="00FD23BE" w:rsidRDefault="00000000">
      <w:pPr>
        <w:tabs>
          <w:tab w:val="left" w:pos="6120"/>
        </w:tabs>
        <w:ind w:left="360"/>
      </w:pPr>
      <w:r>
        <w:t>Research Supervisors:  Inna Fishman, PhD, Mikaela Kinnear, PhD</w:t>
      </w:r>
    </w:p>
    <w:p w14:paraId="00000052" w14:textId="77777777" w:rsidR="00FD23BE" w:rsidRDefault="00FD23BE">
      <w:pPr>
        <w:tabs>
          <w:tab w:val="left" w:pos="6120"/>
        </w:tabs>
      </w:pPr>
    </w:p>
    <w:p w14:paraId="00000053" w14:textId="77777777" w:rsidR="00FD23BE" w:rsidRDefault="00000000">
      <w:pPr>
        <w:numPr>
          <w:ilvl w:val="0"/>
          <w:numId w:val="1"/>
        </w:numPr>
        <w:pBdr>
          <w:top w:val="nil"/>
          <w:left w:val="nil"/>
          <w:bottom w:val="nil"/>
          <w:right w:val="nil"/>
          <w:between w:val="nil"/>
        </w:pBdr>
        <w:tabs>
          <w:tab w:val="left" w:pos="6120"/>
        </w:tabs>
        <w:jc w:val="both"/>
        <w:rPr>
          <w:color w:val="000000"/>
          <w:sz w:val="20"/>
          <w:szCs w:val="20"/>
        </w:rPr>
      </w:pPr>
      <w:r>
        <w:rPr>
          <w:color w:val="000000"/>
          <w:sz w:val="20"/>
          <w:szCs w:val="20"/>
        </w:rPr>
        <w:t xml:space="preserve">Assisted with multiple NIH-funded projects on brain development in children and adolescents with </w:t>
      </w:r>
      <w:proofErr w:type="gramStart"/>
      <w:r>
        <w:rPr>
          <w:color w:val="000000"/>
          <w:sz w:val="20"/>
          <w:szCs w:val="20"/>
        </w:rPr>
        <w:t>Autism Spectrum Disorders</w:t>
      </w:r>
      <w:proofErr w:type="gramEnd"/>
      <w:r>
        <w:rPr>
          <w:color w:val="000000"/>
          <w:sz w:val="20"/>
          <w:szCs w:val="20"/>
        </w:rPr>
        <w:t xml:space="preserve"> (ASDs).</w:t>
      </w:r>
    </w:p>
    <w:p w14:paraId="00000054" w14:textId="77777777" w:rsidR="00FD23BE" w:rsidRDefault="00000000">
      <w:pPr>
        <w:numPr>
          <w:ilvl w:val="0"/>
          <w:numId w:val="1"/>
        </w:numPr>
        <w:pBdr>
          <w:top w:val="nil"/>
          <w:left w:val="nil"/>
          <w:bottom w:val="nil"/>
          <w:right w:val="nil"/>
          <w:between w:val="nil"/>
        </w:pBdr>
        <w:tabs>
          <w:tab w:val="left" w:pos="6120"/>
        </w:tabs>
        <w:jc w:val="both"/>
        <w:rPr>
          <w:color w:val="000000"/>
          <w:sz w:val="20"/>
          <w:szCs w:val="20"/>
        </w:rPr>
      </w:pPr>
      <w:r>
        <w:rPr>
          <w:color w:val="000000"/>
          <w:sz w:val="20"/>
          <w:szCs w:val="20"/>
        </w:rPr>
        <w:t>Contributed to projects involving multimodal MRI imaging, diagnostic and neuropsychological testing.</w:t>
      </w:r>
    </w:p>
    <w:p w14:paraId="00000055" w14:textId="77777777" w:rsidR="00FD23BE" w:rsidRDefault="00000000">
      <w:pPr>
        <w:numPr>
          <w:ilvl w:val="0"/>
          <w:numId w:val="1"/>
        </w:numPr>
        <w:pBdr>
          <w:top w:val="nil"/>
          <w:left w:val="nil"/>
          <w:bottom w:val="nil"/>
          <w:right w:val="nil"/>
          <w:between w:val="nil"/>
        </w:pBdr>
        <w:tabs>
          <w:tab w:val="left" w:pos="6120"/>
        </w:tabs>
        <w:jc w:val="both"/>
        <w:rPr>
          <w:color w:val="000000"/>
          <w:sz w:val="20"/>
          <w:szCs w:val="20"/>
        </w:rPr>
      </w:pPr>
      <w:r>
        <w:rPr>
          <w:color w:val="000000"/>
          <w:sz w:val="20"/>
          <w:szCs w:val="20"/>
        </w:rPr>
        <w:t xml:space="preserve">Administered </w:t>
      </w:r>
      <w:r>
        <w:rPr>
          <w:sz w:val="20"/>
          <w:szCs w:val="20"/>
        </w:rPr>
        <w:t xml:space="preserve">an </w:t>
      </w:r>
      <w:r>
        <w:rPr>
          <w:color w:val="000000"/>
          <w:sz w:val="20"/>
          <w:szCs w:val="20"/>
        </w:rPr>
        <w:t xml:space="preserve">MRI safety checklist to </w:t>
      </w:r>
      <w:r>
        <w:rPr>
          <w:sz w:val="20"/>
          <w:szCs w:val="20"/>
        </w:rPr>
        <w:t>participants/parents and</w:t>
      </w:r>
      <w:r>
        <w:rPr>
          <w:color w:val="000000"/>
          <w:sz w:val="20"/>
          <w:szCs w:val="20"/>
        </w:rPr>
        <w:t xml:space="preserve"> monitored participants during MRI scans (participants included children and adolescents with typical and atypical development).</w:t>
      </w:r>
    </w:p>
    <w:p w14:paraId="00000056" w14:textId="77777777" w:rsidR="00FD23BE" w:rsidRDefault="00000000">
      <w:pPr>
        <w:numPr>
          <w:ilvl w:val="0"/>
          <w:numId w:val="1"/>
        </w:numPr>
        <w:pBdr>
          <w:top w:val="nil"/>
          <w:left w:val="nil"/>
          <w:bottom w:val="nil"/>
          <w:right w:val="nil"/>
          <w:between w:val="nil"/>
        </w:pBdr>
        <w:tabs>
          <w:tab w:val="left" w:pos="6120"/>
        </w:tabs>
        <w:jc w:val="both"/>
        <w:rPr>
          <w:color w:val="000000"/>
          <w:sz w:val="20"/>
          <w:szCs w:val="20"/>
        </w:rPr>
      </w:pPr>
      <w:r>
        <w:rPr>
          <w:color w:val="000000"/>
          <w:sz w:val="20"/>
          <w:szCs w:val="20"/>
        </w:rPr>
        <w:t>Recruited research participants and conducted informative lectures on child development and ASD awareness in the community (e.g., public libraries and science fair events).</w:t>
      </w:r>
    </w:p>
    <w:p w14:paraId="00000057" w14:textId="77777777" w:rsidR="00FD23BE" w:rsidRDefault="00000000">
      <w:pPr>
        <w:numPr>
          <w:ilvl w:val="0"/>
          <w:numId w:val="1"/>
        </w:numPr>
        <w:pBdr>
          <w:top w:val="nil"/>
          <w:left w:val="nil"/>
          <w:bottom w:val="nil"/>
          <w:right w:val="nil"/>
          <w:between w:val="nil"/>
        </w:pBdr>
        <w:tabs>
          <w:tab w:val="left" w:pos="6120"/>
        </w:tabs>
        <w:jc w:val="both"/>
        <w:rPr>
          <w:color w:val="000000"/>
          <w:sz w:val="20"/>
          <w:szCs w:val="20"/>
        </w:rPr>
      </w:pPr>
      <w:r>
        <w:rPr>
          <w:color w:val="000000"/>
          <w:sz w:val="20"/>
          <w:szCs w:val="20"/>
        </w:rPr>
        <w:t>Scored neuropsychological assessments, including Conners-3, BRIEF-2, Caregiver Sensory Profile 2, SRS, and SCARED.</w:t>
      </w:r>
    </w:p>
    <w:p w14:paraId="00000058" w14:textId="77777777" w:rsidR="00FD23BE" w:rsidRDefault="00000000">
      <w:pPr>
        <w:numPr>
          <w:ilvl w:val="0"/>
          <w:numId w:val="1"/>
        </w:numPr>
        <w:pBdr>
          <w:top w:val="nil"/>
          <w:left w:val="nil"/>
          <w:bottom w:val="nil"/>
          <w:right w:val="nil"/>
          <w:between w:val="nil"/>
        </w:pBdr>
        <w:tabs>
          <w:tab w:val="left" w:pos="6120"/>
        </w:tabs>
        <w:jc w:val="both"/>
        <w:rPr>
          <w:color w:val="000000"/>
          <w:sz w:val="20"/>
          <w:szCs w:val="20"/>
        </w:rPr>
      </w:pPr>
      <w:r>
        <w:rPr>
          <w:color w:val="000000"/>
          <w:sz w:val="20"/>
          <w:szCs w:val="20"/>
        </w:rPr>
        <w:t>Entered data from child and adolescent participants into a comprehensive database, uploading data semi-annually to the NIMH National Database for Autism (NDAR).</w:t>
      </w:r>
    </w:p>
    <w:p w14:paraId="00000059" w14:textId="77777777" w:rsidR="00FD23BE" w:rsidRDefault="00000000">
      <w:pPr>
        <w:numPr>
          <w:ilvl w:val="0"/>
          <w:numId w:val="1"/>
        </w:numPr>
        <w:pBdr>
          <w:top w:val="nil"/>
          <w:left w:val="nil"/>
          <w:bottom w:val="nil"/>
          <w:right w:val="nil"/>
          <w:between w:val="nil"/>
        </w:pBdr>
        <w:tabs>
          <w:tab w:val="left" w:pos="6120"/>
        </w:tabs>
        <w:jc w:val="both"/>
        <w:rPr>
          <w:color w:val="000000"/>
          <w:sz w:val="20"/>
          <w:szCs w:val="20"/>
        </w:rPr>
      </w:pPr>
      <w:r>
        <w:rPr>
          <w:color w:val="000000"/>
          <w:sz w:val="20"/>
          <w:szCs w:val="20"/>
        </w:rPr>
        <w:t xml:space="preserve">Assisted with creating a new database using </w:t>
      </w:r>
      <w:proofErr w:type="spellStart"/>
      <w:r>
        <w:rPr>
          <w:color w:val="000000"/>
          <w:sz w:val="20"/>
          <w:szCs w:val="20"/>
        </w:rPr>
        <w:t>REDCap</w:t>
      </w:r>
      <w:proofErr w:type="spellEnd"/>
      <w:r>
        <w:rPr>
          <w:color w:val="000000"/>
          <w:sz w:val="20"/>
          <w:szCs w:val="20"/>
        </w:rPr>
        <w:t>.</w:t>
      </w:r>
    </w:p>
    <w:p w14:paraId="0000005A" w14:textId="77777777" w:rsidR="00FD23BE" w:rsidRDefault="00000000">
      <w:pPr>
        <w:tabs>
          <w:tab w:val="left" w:pos="6120"/>
        </w:tabs>
        <w:ind w:left="360"/>
        <w:rPr>
          <w:sz w:val="20"/>
          <w:szCs w:val="20"/>
        </w:rPr>
      </w:pPr>
      <w:r>
        <w:rPr>
          <w:sz w:val="20"/>
          <w:szCs w:val="20"/>
        </w:rPr>
        <w:t>Additional Projects:</w:t>
      </w:r>
    </w:p>
    <w:p w14:paraId="0000005B" w14:textId="77777777" w:rsidR="00FD23BE" w:rsidRDefault="00000000">
      <w:pPr>
        <w:numPr>
          <w:ilvl w:val="0"/>
          <w:numId w:val="2"/>
        </w:numPr>
        <w:pBdr>
          <w:top w:val="nil"/>
          <w:left w:val="nil"/>
          <w:bottom w:val="nil"/>
          <w:right w:val="nil"/>
          <w:between w:val="nil"/>
        </w:pBdr>
        <w:tabs>
          <w:tab w:val="left" w:pos="6120"/>
        </w:tabs>
        <w:jc w:val="both"/>
        <w:rPr>
          <w:color w:val="000000"/>
          <w:sz w:val="20"/>
          <w:szCs w:val="20"/>
        </w:rPr>
      </w:pPr>
      <w:r>
        <w:rPr>
          <w:color w:val="000000"/>
          <w:sz w:val="20"/>
          <w:szCs w:val="20"/>
        </w:rPr>
        <w:t>Completed and presented an independent research project on executive functioning in children with ASD and ADHD.</w:t>
      </w:r>
    </w:p>
    <w:p w14:paraId="0000005C" w14:textId="77777777" w:rsidR="00FD23BE" w:rsidRDefault="00000000">
      <w:pPr>
        <w:numPr>
          <w:ilvl w:val="0"/>
          <w:numId w:val="2"/>
        </w:numPr>
        <w:pBdr>
          <w:top w:val="nil"/>
          <w:left w:val="nil"/>
          <w:bottom w:val="nil"/>
          <w:right w:val="nil"/>
          <w:between w:val="nil"/>
        </w:pBdr>
        <w:tabs>
          <w:tab w:val="left" w:pos="6120"/>
        </w:tabs>
        <w:jc w:val="both"/>
        <w:rPr>
          <w:color w:val="000000"/>
          <w:sz w:val="20"/>
          <w:szCs w:val="20"/>
        </w:rPr>
      </w:pPr>
      <w:r>
        <w:rPr>
          <w:color w:val="000000"/>
          <w:sz w:val="20"/>
          <w:szCs w:val="20"/>
        </w:rPr>
        <w:t>Set up and participated in ADOS-2 co-coding reliability meetings.</w:t>
      </w:r>
    </w:p>
    <w:p w14:paraId="0000005D" w14:textId="77777777" w:rsidR="00FD23BE" w:rsidRDefault="00000000">
      <w:pPr>
        <w:numPr>
          <w:ilvl w:val="0"/>
          <w:numId w:val="2"/>
        </w:numPr>
        <w:pBdr>
          <w:top w:val="nil"/>
          <w:left w:val="nil"/>
          <w:bottom w:val="nil"/>
          <w:right w:val="nil"/>
          <w:between w:val="nil"/>
        </w:pBdr>
        <w:tabs>
          <w:tab w:val="left" w:pos="6120"/>
        </w:tabs>
        <w:jc w:val="both"/>
        <w:rPr>
          <w:color w:val="000000"/>
          <w:sz w:val="20"/>
          <w:szCs w:val="20"/>
        </w:rPr>
      </w:pPr>
      <w:r>
        <w:rPr>
          <w:color w:val="000000"/>
          <w:sz w:val="20"/>
          <w:szCs w:val="20"/>
        </w:rPr>
        <w:t>Summarized information from over 25 neuropsychological and standardized test manuals to create a quick reference guide for lab members.</w:t>
      </w:r>
    </w:p>
    <w:p w14:paraId="0000005E" w14:textId="77777777" w:rsidR="00FD23BE" w:rsidRDefault="00000000">
      <w:pPr>
        <w:numPr>
          <w:ilvl w:val="0"/>
          <w:numId w:val="2"/>
        </w:numPr>
        <w:pBdr>
          <w:top w:val="nil"/>
          <w:left w:val="nil"/>
          <w:bottom w:val="nil"/>
          <w:right w:val="nil"/>
          <w:between w:val="nil"/>
        </w:pBdr>
        <w:tabs>
          <w:tab w:val="left" w:pos="6120"/>
        </w:tabs>
        <w:jc w:val="both"/>
        <w:rPr>
          <w:color w:val="000000"/>
          <w:sz w:val="20"/>
          <w:szCs w:val="20"/>
        </w:rPr>
      </w:pPr>
      <w:r>
        <w:rPr>
          <w:color w:val="000000"/>
          <w:sz w:val="20"/>
          <w:szCs w:val="20"/>
        </w:rPr>
        <w:t>Created a neuropsychological assessment battery scoring manual and NDAR submission protocols.</w:t>
      </w:r>
    </w:p>
    <w:p w14:paraId="0000005F" w14:textId="77777777" w:rsidR="00FD23BE" w:rsidRDefault="00000000">
      <w:pPr>
        <w:tabs>
          <w:tab w:val="left" w:pos="6120"/>
          <w:tab w:val="left" w:pos="6750"/>
        </w:tabs>
      </w:pPr>
      <w:r>
        <w:tab/>
      </w:r>
    </w:p>
    <w:p w14:paraId="00000060" w14:textId="77777777" w:rsidR="00FD23BE" w:rsidRDefault="00000000">
      <w:pPr>
        <w:tabs>
          <w:tab w:val="left" w:pos="6120"/>
          <w:tab w:val="left" w:pos="6750"/>
        </w:tabs>
        <w:rPr>
          <w:u w:val="single"/>
        </w:rPr>
      </w:pPr>
      <w:r>
        <w:rPr>
          <w:u w:val="single"/>
        </w:rPr>
        <w:t>PUBLICATIONS______________________________________________</w:t>
      </w:r>
    </w:p>
    <w:p w14:paraId="00000061" w14:textId="77777777" w:rsidR="00FD23BE" w:rsidRDefault="00FD23BE">
      <w:pPr>
        <w:tabs>
          <w:tab w:val="left" w:pos="6120"/>
          <w:tab w:val="left" w:pos="6750"/>
        </w:tabs>
      </w:pPr>
    </w:p>
    <w:p w14:paraId="00000062" w14:textId="77777777" w:rsidR="00FD23BE" w:rsidRDefault="00000000">
      <w:pPr>
        <w:tabs>
          <w:tab w:val="left" w:pos="6120"/>
        </w:tabs>
        <w:ind w:left="360"/>
        <w:jc w:val="both"/>
      </w:pPr>
      <w:r>
        <w:t>Manley, A., Villareal, D. R., Sietz, R. A., Jaeggi, M. S., Pahor, A. (Under Review) UCMRT_S: A Digital Matrix Reasoning Task for Children and Adolescents.</w:t>
      </w:r>
    </w:p>
    <w:p w14:paraId="00000063" w14:textId="77777777" w:rsidR="00FD23BE" w:rsidRDefault="00FD23BE">
      <w:pPr>
        <w:tabs>
          <w:tab w:val="left" w:pos="6120"/>
        </w:tabs>
        <w:ind w:left="360"/>
        <w:jc w:val="both"/>
      </w:pPr>
    </w:p>
    <w:p w14:paraId="00000064" w14:textId="77777777" w:rsidR="00FD23BE" w:rsidRDefault="00000000">
      <w:pPr>
        <w:tabs>
          <w:tab w:val="left" w:pos="6120"/>
        </w:tabs>
        <w:ind w:left="360"/>
        <w:jc w:val="both"/>
      </w:pPr>
      <w:r>
        <w:t xml:space="preserve">Manley, A., Farrell, E. Seitz, R. A., Jaeggi, M. S., Munneke, J. (In Progress) Assessing the Feasibility and Validity of </w:t>
      </w:r>
      <w:proofErr w:type="spellStart"/>
      <w:r>
        <w:t>Emotiv</w:t>
      </w:r>
      <w:proofErr w:type="spellEnd"/>
      <w:r>
        <w:t xml:space="preserve"> Wearable EEG for Measuring Attentional Control</w:t>
      </w:r>
    </w:p>
    <w:p w14:paraId="00000065" w14:textId="77777777" w:rsidR="00FD23BE" w:rsidRDefault="00FD23BE">
      <w:pPr>
        <w:tabs>
          <w:tab w:val="left" w:pos="6120"/>
        </w:tabs>
        <w:ind w:left="360"/>
        <w:jc w:val="both"/>
      </w:pPr>
    </w:p>
    <w:p w14:paraId="00000066" w14:textId="77777777" w:rsidR="00FD23BE" w:rsidRDefault="00000000">
      <w:pPr>
        <w:tabs>
          <w:tab w:val="left" w:pos="6120"/>
        </w:tabs>
        <w:ind w:left="360"/>
        <w:jc w:val="both"/>
      </w:pPr>
      <w:r>
        <w:t xml:space="preserve">Manley, A., Quynh, T. D., Seitz, R. A., Jaeggi, M. S. (In Progress) Dreem On: Evaluating the Feasibility of Home-Based Wearable EEG for Sleep Assessment in Older Adults. </w:t>
      </w:r>
    </w:p>
    <w:p w14:paraId="00000067" w14:textId="77777777" w:rsidR="00FD23BE" w:rsidRDefault="00FD23BE">
      <w:pPr>
        <w:tabs>
          <w:tab w:val="left" w:pos="6120"/>
        </w:tabs>
        <w:ind w:left="360"/>
        <w:jc w:val="both"/>
      </w:pPr>
    </w:p>
    <w:p w14:paraId="00000068" w14:textId="77777777" w:rsidR="00FD23BE" w:rsidRDefault="00000000">
      <w:pPr>
        <w:tabs>
          <w:tab w:val="left" w:pos="6120"/>
        </w:tabs>
        <w:ind w:left="360"/>
        <w:jc w:val="both"/>
      </w:pPr>
      <w:r>
        <w:t xml:space="preserve">Manley, A., </w:t>
      </w:r>
      <w:proofErr w:type="spellStart"/>
      <w:r>
        <w:t>Vafaei</w:t>
      </w:r>
      <w:proofErr w:type="spellEnd"/>
      <w:r>
        <w:t>, E., Seitz, R. A., Jaeggi, M. S., Munneke, J. (In Progress) Wired Minds: 25 Years of EEG and Executive Function in Adolescents with ADHD.</w:t>
      </w:r>
    </w:p>
    <w:p w14:paraId="00000069" w14:textId="77777777" w:rsidR="00FD23BE" w:rsidRDefault="00FD23BE">
      <w:pPr>
        <w:tabs>
          <w:tab w:val="left" w:pos="6120"/>
        </w:tabs>
        <w:ind w:left="360"/>
        <w:jc w:val="both"/>
      </w:pPr>
    </w:p>
    <w:p w14:paraId="0000006A" w14:textId="77777777" w:rsidR="00FD23BE" w:rsidRDefault="00000000">
      <w:pPr>
        <w:tabs>
          <w:tab w:val="left" w:pos="6120"/>
        </w:tabs>
        <w:ind w:left="360"/>
        <w:jc w:val="both"/>
      </w:pPr>
      <w:r>
        <w:t xml:space="preserve">Sridhar, A., Jao Keehn, R. J., Wilkinson, M., Gao, F., Olson, M., Mash, E. L., </w:t>
      </w:r>
      <w:proofErr w:type="spellStart"/>
      <w:r>
        <w:t>Kalekirstos</w:t>
      </w:r>
      <w:proofErr w:type="spellEnd"/>
      <w:r>
        <w:t>, A., Manley, A., Fishman, I., Marinkovic, K., Linke, A., &amp; Müller, R.-A. (2021). Increased heterogeneity and task-related reconfiguration of functional connectivity within a lexicosemantic network in autism (p. 2021.11.22.469604). bioRxiv.</w:t>
      </w:r>
    </w:p>
    <w:p w14:paraId="0000006B" w14:textId="77777777" w:rsidR="00FD23BE" w:rsidRDefault="00FD23BE">
      <w:pPr>
        <w:tabs>
          <w:tab w:val="left" w:pos="6120"/>
          <w:tab w:val="left" w:pos="6750"/>
        </w:tabs>
      </w:pPr>
    </w:p>
    <w:p w14:paraId="4F082F53" w14:textId="77777777" w:rsidR="00200E32" w:rsidRDefault="00200E32">
      <w:pPr>
        <w:tabs>
          <w:tab w:val="left" w:pos="6120"/>
          <w:tab w:val="left" w:pos="6750"/>
        </w:tabs>
        <w:rPr>
          <w:u w:val="single"/>
        </w:rPr>
      </w:pPr>
    </w:p>
    <w:p w14:paraId="5EF07B94" w14:textId="77777777" w:rsidR="00200E32" w:rsidRDefault="00200E32">
      <w:pPr>
        <w:tabs>
          <w:tab w:val="left" w:pos="6120"/>
          <w:tab w:val="left" w:pos="6750"/>
        </w:tabs>
        <w:rPr>
          <w:u w:val="single"/>
        </w:rPr>
      </w:pPr>
    </w:p>
    <w:p w14:paraId="0000006C" w14:textId="080C67A3" w:rsidR="00FD23BE" w:rsidRDefault="00000000">
      <w:pPr>
        <w:tabs>
          <w:tab w:val="left" w:pos="6120"/>
          <w:tab w:val="left" w:pos="6750"/>
        </w:tabs>
        <w:rPr>
          <w:u w:val="single"/>
        </w:rPr>
      </w:pPr>
      <w:r>
        <w:rPr>
          <w:u w:val="single"/>
        </w:rPr>
        <w:lastRenderedPageBreak/>
        <w:t xml:space="preserve">SCIENTIFIC PRESENTATIONS__________________________________________ </w:t>
      </w:r>
    </w:p>
    <w:p w14:paraId="0000006D" w14:textId="77777777" w:rsidR="00FD23BE" w:rsidRDefault="00FD23BE">
      <w:pPr>
        <w:pBdr>
          <w:top w:val="nil"/>
          <w:left w:val="nil"/>
          <w:bottom w:val="nil"/>
          <w:right w:val="nil"/>
          <w:between w:val="nil"/>
        </w:pBdr>
        <w:jc w:val="both"/>
        <w:rPr>
          <w:color w:val="000000"/>
        </w:rPr>
      </w:pPr>
    </w:p>
    <w:p w14:paraId="0000006E" w14:textId="77777777" w:rsidR="00FD23BE" w:rsidRDefault="00000000">
      <w:pPr>
        <w:pBdr>
          <w:top w:val="nil"/>
          <w:left w:val="nil"/>
          <w:bottom w:val="nil"/>
          <w:right w:val="nil"/>
          <w:between w:val="nil"/>
        </w:pBdr>
        <w:ind w:left="360"/>
        <w:jc w:val="both"/>
        <w:rPr>
          <w:color w:val="000000"/>
        </w:rPr>
      </w:pPr>
      <w:r>
        <w:rPr>
          <w:b/>
          <w:bCs/>
          <w:color w:val="000000"/>
        </w:rPr>
        <w:t>Farell, E.,</w:t>
      </w:r>
      <w:r>
        <w:rPr>
          <w:color w:val="000000"/>
        </w:rPr>
        <w:t xml:space="preserve"> Manley, A., Munnekke, J., Jaeggi, S., Seitz, A. (2026). The Neural Time Course of Attentional Control: A Validation Study​. Cognitive Brain Health Institute Day, Northeastern University, Boston, MA</w:t>
      </w:r>
    </w:p>
    <w:p w14:paraId="0000006F" w14:textId="77777777" w:rsidR="00FD23BE" w:rsidRDefault="00FD23BE">
      <w:pPr>
        <w:pBdr>
          <w:top w:val="nil"/>
          <w:left w:val="nil"/>
          <w:bottom w:val="nil"/>
          <w:right w:val="nil"/>
          <w:between w:val="nil"/>
        </w:pBdr>
        <w:ind w:left="360"/>
        <w:jc w:val="both"/>
        <w:rPr>
          <w:color w:val="000000"/>
        </w:rPr>
      </w:pPr>
    </w:p>
    <w:p w14:paraId="00000070" w14:textId="77777777" w:rsidR="00FD23BE" w:rsidRDefault="00000000">
      <w:pPr>
        <w:pBdr>
          <w:top w:val="nil"/>
          <w:left w:val="nil"/>
          <w:bottom w:val="nil"/>
          <w:right w:val="nil"/>
          <w:between w:val="nil"/>
        </w:pBdr>
        <w:ind w:left="360"/>
        <w:jc w:val="both"/>
        <w:rPr>
          <w:color w:val="000000"/>
        </w:rPr>
      </w:pPr>
      <w:proofErr w:type="spellStart"/>
      <w:r>
        <w:rPr>
          <w:b/>
          <w:bCs/>
          <w:color w:val="000000"/>
        </w:rPr>
        <w:t>Kunadharaju</w:t>
      </w:r>
      <w:proofErr w:type="spellEnd"/>
      <w:r>
        <w:rPr>
          <w:b/>
          <w:bCs/>
          <w:color w:val="000000"/>
        </w:rPr>
        <w:t>, I.,</w:t>
      </w:r>
      <w:r>
        <w:rPr>
          <w:color w:val="000000"/>
        </w:rPr>
        <w:t xml:space="preserve"> </w:t>
      </w:r>
      <w:r>
        <w:rPr>
          <w:b/>
          <w:bCs/>
          <w:color w:val="000000"/>
        </w:rPr>
        <w:t>Farell, E.,</w:t>
      </w:r>
      <w:r>
        <w:rPr>
          <w:color w:val="000000"/>
        </w:rPr>
        <w:t xml:space="preserve"> </w:t>
      </w:r>
      <w:r>
        <w:rPr>
          <w:b/>
          <w:bCs/>
          <w:color w:val="000000"/>
        </w:rPr>
        <w:t>Rose, A.,</w:t>
      </w:r>
      <w:r>
        <w:rPr>
          <w:color w:val="000000"/>
        </w:rPr>
        <w:t xml:space="preserve"> Manley, A., Munnekke, J., Jaeggi, S., Seitz, A. (2026). The Neural Time Course of Attentional Control: A Validation Study​. Research</w:t>
      </w:r>
      <w:r>
        <w:rPr>
          <w:b/>
          <w:bCs/>
          <w:color w:val="000000"/>
        </w:rPr>
        <w:t xml:space="preserve">, </w:t>
      </w:r>
      <w:r>
        <w:rPr>
          <w:color w:val="000000"/>
        </w:rPr>
        <w:t>Innovation, Scholarship, and Entrepreneurship Expo, Northeastern University, Boston, MA</w:t>
      </w:r>
    </w:p>
    <w:p w14:paraId="00000071" w14:textId="77777777" w:rsidR="00FD23BE" w:rsidRDefault="00FD23BE">
      <w:pPr>
        <w:pBdr>
          <w:top w:val="nil"/>
          <w:left w:val="nil"/>
          <w:bottom w:val="nil"/>
          <w:right w:val="nil"/>
          <w:between w:val="nil"/>
        </w:pBdr>
        <w:jc w:val="both"/>
        <w:rPr>
          <w:color w:val="000000"/>
        </w:rPr>
      </w:pPr>
    </w:p>
    <w:p w14:paraId="00000072" w14:textId="77777777" w:rsidR="00FD23BE" w:rsidRDefault="00000000">
      <w:pPr>
        <w:pBdr>
          <w:top w:val="nil"/>
          <w:left w:val="nil"/>
          <w:bottom w:val="nil"/>
          <w:right w:val="nil"/>
          <w:between w:val="nil"/>
        </w:pBdr>
        <w:ind w:left="360"/>
        <w:jc w:val="both"/>
        <w:rPr>
          <w:color w:val="000000"/>
        </w:rPr>
      </w:pPr>
      <w:r>
        <w:rPr>
          <w:color w:val="000000"/>
        </w:rPr>
        <w:t xml:space="preserve">Manley, A., Pahor, A., Seitz, A., Jaeggi, S. (2024). </w:t>
      </w:r>
      <w:r>
        <w:t xml:space="preserve">Validation of the University of California Matrix Reasoning Test Standard (UCMRTs) for Children and Adolescents. </w:t>
      </w:r>
      <w:r>
        <w:rPr>
          <w:color w:val="000000"/>
        </w:rPr>
        <w:t>Psychonomic Society, New York, NY</w:t>
      </w:r>
    </w:p>
    <w:p w14:paraId="00000073" w14:textId="77777777" w:rsidR="00FD23BE" w:rsidRDefault="00FD23BE">
      <w:pPr>
        <w:tabs>
          <w:tab w:val="left" w:pos="6120"/>
        </w:tabs>
        <w:jc w:val="both"/>
      </w:pPr>
    </w:p>
    <w:p w14:paraId="00000074" w14:textId="77777777" w:rsidR="00FD23BE" w:rsidRDefault="00000000">
      <w:pPr>
        <w:tabs>
          <w:tab w:val="left" w:pos="6120"/>
        </w:tabs>
        <w:ind w:left="360"/>
        <w:jc w:val="both"/>
      </w:pPr>
      <w:r>
        <w:t>Manley, A., Quynh, T., Do, J., Mander, B., Jaeggi, M. (2023). Audio-Visual Stimulation During Eyes-Closed Rest in Older Adults to Increase Memory Recall. Psychonomics, San Francisco, CA</w:t>
      </w:r>
    </w:p>
    <w:p w14:paraId="00000075" w14:textId="77777777" w:rsidR="00FD23BE" w:rsidRDefault="00FD23BE">
      <w:pPr>
        <w:tabs>
          <w:tab w:val="left" w:pos="6120"/>
        </w:tabs>
        <w:ind w:left="360"/>
        <w:jc w:val="both"/>
      </w:pPr>
    </w:p>
    <w:p w14:paraId="00000076" w14:textId="77777777" w:rsidR="00FD23BE" w:rsidRDefault="00000000">
      <w:pPr>
        <w:tabs>
          <w:tab w:val="left" w:pos="6120"/>
        </w:tabs>
        <w:ind w:left="360"/>
        <w:jc w:val="both"/>
      </w:pPr>
      <w:r>
        <w:t>Manley, A., Kinnear, M., Wang, T., Müller, R.A., Fishman, I. (August 2019).</w:t>
      </w:r>
    </w:p>
    <w:p w14:paraId="00000077" w14:textId="77777777" w:rsidR="00FD23BE" w:rsidRDefault="00000000">
      <w:pPr>
        <w:tabs>
          <w:tab w:val="left" w:pos="6120"/>
        </w:tabs>
        <w:ind w:left="360"/>
        <w:jc w:val="both"/>
      </w:pPr>
      <w:r>
        <w:t>Gender Differences Across Executive Functions in Adolescents with ASD and ADHD Symptoms. American Psychological Association (APA) Conference, Chicago, Illinois</w:t>
      </w:r>
    </w:p>
    <w:p w14:paraId="00000078" w14:textId="77777777" w:rsidR="00FD23BE" w:rsidRDefault="00FD23BE">
      <w:pPr>
        <w:tabs>
          <w:tab w:val="left" w:pos="6120"/>
        </w:tabs>
        <w:jc w:val="both"/>
      </w:pPr>
    </w:p>
    <w:p w14:paraId="00000079" w14:textId="77777777" w:rsidR="00FD23BE" w:rsidRDefault="00000000">
      <w:pPr>
        <w:tabs>
          <w:tab w:val="left" w:pos="6120"/>
        </w:tabs>
        <w:jc w:val="both"/>
        <w:rPr>
          <w:u w:val="single"/>
        </w:rPr>
      </w:pPr>
      <w:r>
        <w:rPr>
          <w:u w:val="single"/>
        </w:rPr>
        <w:t>TEACHING / MENTORSHIP______________________________________________</w:t>
      </w:r>
    </w:p>
    <w:p w14:paraId="0000007A" w14:textId="77777777" w:rsidR="00FD23BE" w:rsidRDefault="00FD23BE">
      <w:pPr>
        <w:tabs>
          <w:tab w:val="left" w:pos="6120"/>
        </w:tabs>
        <w:jc w:val="both"/>
        <w:rPr>
          <w:u w:val="single"/>
        </w:rPr>
      </w:pPr>
    </w:p>
    <w:p w14:paraId="0000007B" w14:textId="77777777" w:rsidR="00FD23BE" w:rsidRDefault="00000000">
      <w:pPr>
        <w:tabs>
          <w:tab w:val="left" w:pos="6120"/>
          <w:tab w:val="left" w:pos="6750"/>
        </w:tabs>
        <w:ind w:left="360"/>
      </w:pPr>
      <w:r>
        <w:t xml:space="preserve">President of the Graduate Student Association for Psychology </w:t>
      </w:r>
      <w:r>
        <w:tab/>
      </w:r>
      <w:r>
        <w:tab/>
        <w:t>2025 – Present</w:t>
      </w:r>
    </w:p>
    <w:p w14:paraId="0000007C" w14:textId="77777777" w:rsidR="00FD23BE" w:rsidRDefault="00000000">
      <w:pPr>
        <w:tabs>
          <w:tab w:val="left" w:pos="6120"/>
          <w:tab w:val="left" w:pos="6750"/>
        </w:tabs>
        <w:ind w:left="360"/>
      </w:pPr>
      <w:r>
        <w:t>Northeastern University, Boston</w:t>
      </w:r>
    </w:p>
    <w:p w14:paraId="0000007D" w14:textId="77777777" w:rsidR="00FD23BE" w:rsidRDefault="00000000">
      <w:pPr>
        <w:numPr>
          <w:ilvl w:val="0"/>
          <w:numId w:val="7"/>
        </w:numPr>
        <w:pBdr>
          <w:top w:val="nil"/>
          <w:left w:val="nil"/>
          <w:bottom w:val="nil"/>
          <w:right w:val="nil"/>
          <w:between w:val="nil"/>
        </w:pBdr>
        <w:tabs>
          <w:tab w:val="left" w:pos="6120"/>
          <w:tab w:val="left" w:pos="6750"/>
        </w:tabs>
        <w:jc w:val="both"/>
      </w:pPr>
      <w:r>
        <w:rPr>
          <w:color w:val="000000"/>
          <w:sz w:val="20"/>
          <w:szCs w:val="20"/>
        </w:rPr>
        <w:t>Serve as liaison between graduate students and departmental administration, representing student perspectives in departmental meetings and initiatives.</w:t>
      </w:r>
    </w:p>
    <w:p w14:paraId="0000007E" w14:textId="77777777" w:rsidR="00FD23BE" w:rsidRDefault="00000000">
      <w:pPr>
        <w:numPr>
          <w:ilvl w:val="0"/>
          <w:numId w:val="7"/>
        </w:numPr>
        <w:pBdr>
          <w:top w:val="nil"/>
          <w:left w:val="nil"/>
          <w:bottom w:val="nil"/>
          <w:right w:val="nil"/>
          <w:between w:val="nil"/>
        </w:pBdr>
        <w:tabs>
          <w:tab w:val="left" w:pos="6120"/>
          <w:tab w:val="left" w:pos="6750"/>
        </w:tabs>
        <w:jc w:val="both"/>
      </w:pPr>
      <w:r>
        <w:rPr>
          <w:color w:val="000000"/>
          <w:sz w:val="20"/>
          <w:szCs w:val="20"/>
        </w:rPr>
        <w:t>Organize and lead two annual town hall meetings to discuss departmental updates, address student concerns, and foster community engagement.</w:t>
      </w:r>
    </w:p>
    <w:p w14:paraId="0000007F" w14:textId="77777777" w:rsidR="00FD23BE" w:rsidRDefault="00000000">
      <w:pPr>
        <w:numPr>
          <w:ilvl w:val="0"/>
          <w:numId w:val="7"/>
        </w:numPr>
        <w:pBdr>
          <w:top w:val="nil"/>
          <w:left w:val="nil"/>
          <w:bottom w:val="nil"/>
          <w:right w:val="nil"/>
          <w:between w:val="nil"/>
        </w:pBdr>
        <w:tabs>
          <w:tab w:val="left" w:pos="6120"/>
          <w:tab w:val="left" w:pos="6750"/>
        </w:tabs>
        <w:jc w:val="both"/>
      </w:pPr>
      <w:r>
        <w:rPr>
          <w:color w:val="000000"/>
          <w:sz w:val="20"/>
          <w:szCs w:val="20"/>
        </w:rPr>
        <w:t>Oversee elections and coordinate activities across Graduate Student Association committees.</w:t>
      </w:r>
    </w:p>
    <w:p w14:paraId="00000080" w14:textId="77777777" w:rsidR="00FD23BE" w:rsidRDefault="00000000">
      <w:pPr>
        <w:numPr>
          <w:ilvl w:val="0"/>
          <w:numId w:val="7"/>
        </w:numPr>
        <w:pBdr>
          <w:top w:val="nil"/>
          <w:left w:val="nil"/>
          <w:bottom w:val="nil"/>
          <w:right w:val="nil"/>
          <w:between w:val="nil"/>
        </w:pBdr>
        <w:tabs>
          <w:tab w:val="left" w:pos="6120"/>
          <w:tab w:val="left" w:pos="6750"/>
        </w:tabs>
        <w:jc w:val="both"/>
      </w:pPr>
      <w:r>
        <w:rPr>
          <w:color w:val="000000"/>
          <w:sz w:val="20"/>
          <w:szCs w:val="20"/>
        </w:rPr>
        <w:t>Facilitate communication, collaboration, and professional development opportunities for psychology graduate students.</w:t>
      </w:r>
    </w:p>
    <w:p w14:paraId="00000081" w14:textId="77777777" w:rsidR="00FD23BE" w:rsidRDefault="00FD23BE">
      <w:pPr>
        <w:tabs>
          <w:tab w:val="left" w:pos="6120"/>
          <w:tab w:val="left" w:pos="6750"/>
        </w:tabs>
        <w:ind w:left="360"/>
      </w:pPr>
    </w:p>
    <w:p w14:paraId="00000082" w14:textId="77777777" w:rsidR="00FD23BE" w:rsidRDefault="00000000">
      <w:pPr>
        <w:tabs>
          <w:tab w:val="left" w:pos="6120"/>
          <w:tab w:val="left" w:pos="6750"/>
        </w:tabs>
        <w:ind w:left="360"/>
      </w:pPr>
      <w:r>
        <w:t xml:space="preserve">Undergraduate Research Mentor, </w:t>
      </w:r>
      <w:proofErr w:type="spellStart"/>
      <w:r>
        <w:t>SoundMind</w:t>
      </w:r>
      <w:proofErr w:type="spellEnd"/>
      <w:r>
        <w:t xml:space="preserve"> Collaboratory</w:t>
      </w:r>
      <w:r>
        <w:tab/>
      </w:r>
      <w:r>
        <w:tab/>
        <w:t>2025 – Present</w:t>
      </w:r>
    </w:p>
    <w:p w14:paraId="00000083" w14:textId="77777777" w:rsidR="00FD23BE" w:rsidRDefault="00000000">
      <w:pPr>
        <w:tabs>
          <w:tab w:val="left" w:pos="6120"/>
          <w:tab w:val="left" w:pos="6750"/>
        </w:tabs>
        <w:ind w:left="360"/>
      </w:pPr>
      <w:r>
        <w:t>Northeastern University, Boston</w:t>
      </w:r>
    </w:p>
    <w:p w14:paraId="00000084" w14:textId="77777777" w:rsidR="00FD23BE" w:rsidRDefault="00000000">
      <w:pPr>
        <w:numPr>
          <w:ilvl w:val="0"/>
          <w:numId w:val="8"/>
        </w:numPr>
        <w:pBdr>
          <w:top w:val="nil"/>
          <w:left w:val="nil"/>
          <w:bottom w:val="nil"/>
          <w:right w:val="nil"/>
          <w:between w:val="nil"/>
        </w:pBdr>
        <w:tabs>
          <w:tab w:val="left" w:pos="6120"/>
          <w:tab w:val="left" w:pos="6750"/>
        </w:tabs>
      </w:pPr>
      <w:r>
        <w:rPr>
          <w:color w:val="000000"/>
          <w:sz w:val="20"/>
          <w:szCs w:val="20"/>
        </w:rPr>
        <w:t>Mentor undergraduate researchers in EEG methodology, cognitive neuroscience, data interpretation, and scientific communication.</w:t>
      </w:r>
    </w:p>
    <w:p w14:paraId="00000085" w14:textId="77777777" w:rsidR="00FD23BE" w:rsidRDefault="00000000">
      <w:pPr>
        <w:numPr>
          <w:ilvl w:val="0"/>
          <w:numId w:val="8"/>
        </w:numPr>
        <w:pBdr>
          <w:top w:val="nil"/>
          <w:left w:val="nil"/>
          <w:bottom w:val="nil"/>
          <w:right w:val="nil"/>
          <w:between w:val="nil"/>
        </w:pBdr>
        <w:tabs>
          <w:tab w:val="left" w:pos="6120"/>
          <w:tab w:val="left" w:pos="6750"/>
        </w:tabs>
      </w:pPr>
      <w:r>
        <w:rPr>
          <w:color w:val="000000"/>
          <w:sz w:val="20"/>
          <w:szCs w:val="20"/>
        </w:rPr>
        <w:t>Guided undergraduate researchers through the development of research posters, including interpretation of findings, poster design, and preparation for scientific presentations at university research events.</w:t>
      </w:r>
    </w:p>
    <w:p w14:paraId="00000086" w14:textId="77777777" w:rsidR="00FD23BE" w:rsidRDefault="00000000">
      <w:pPr>
        <w:numPr>
          <w:ilvl w:val="0"/>
          <w:numId w:val="8"/>
        </w:numPr>
        <w:pBdr>
          <w:top w:val="nil"/>
          <w:left w:val="nil"/>
          <w:bottom w:val="nil"/>
          <w:right w:val="nil"/>
          <w:between w:val="nil"/>
        </w:pBdr>
        <w:tabs>
          <w:tab w:val="left" w:pos="6120"/>
          <w:tab w:val="left" w:pos="6750"/>
        </w:tabs>
      </w:pPr>
      <w:r>
        <w:rPr>
          <w:color w:val="000000"/>
          <w:sz w:val="20"/>
          <w:szCs w:val="20"/>
        </w:rPr>
        <w:t>Mentored students presenting research from the cross-system EEG validation project at Northeastern University's Cognitive Brain Health Institute Day and RISE Expo (2026).</w:t>
      </w:r>
    </w:p>
    <w:p w14:paraId="00000087" w14:textId="77777777" w:rsidR="00FD23BE" w:rsidRDefault="00FD23BE">
      <w:pPr>
        <w:tabs>
          <w:tab w:val="left" w:pos="6120"/>
          <w:tab w:val="left" w:pos="6750"/>
        </w:tabs>
        <w:ind w:left="360"/>
      </w:pPr>
    </w:p>
    <w:p w14:paraId="00000088" w14:textId="77777777" w:rsidR="00FD23BE" w:rsidRDefault="00000000">
      <w:pPr>
        <w:tabs>
          <w:tab w:val="left" w:pos="6120"/>
          <w:tab w:val="left" w:pos="6750"/>
        </w:tabs>
        <w:ind w:left="360"/>
      </w:pPr>
      <w:r>
        <w:t>COS Graduate Student Mentorship Program</w:t>
      </w:r>
    </w:p>
    <w:p w14:paraId="00000089" w14:textId="77777777" w:rsidR="00FD23BE" w:rsidRDefault="00000000">
      <w:pPr>
        <w:tabs>
          <w:tab w:val="left" w:pos="6120"/>
          <w:tab w:val="left" w:pos="6750"/>
        </w:tabs>
        <w:ind w:left="360"/>
      </w:pPr>
      <w:r>
        <w:t>Northeastern University, Boston</w:t>
      </w:r>
    </w:p>
    <w:p w14:paraId="0000008A" w14:textId="77777777" w:rsidR="00FD23BE" w:rsidRDefault="00000000">
      <w:pPr>
        <w:numPr>
          <w:ilvl w:val="0"/>
          <w:numId w:val="6"/>
        </w:numPr>
        <w:pBdr>
          <w:top w:val="nil"/>
          <w:left w:val="nil"/>
          <w:bottom w:val="nil"/>
          <w:right w:val="nil"/>
          <w:between w:val="nil"/>
        </w:pBdr>
        <w:tabs>
          <w:tab w:val="left" w:pos="6120"/>
          <w:tab w:val="left" w:pos="6750"/>
        </w:tabs>
        <w:jc w:val="both"/>
      </w:pPr>
      <w:r>
        <w:rPr>
          <w:color w:val="000000"/>
          <w:sz w:val="20"/>
          <w:szCs w:val="20"/>
        </w:rPr>
        <w:t>A structured mentorship program by the College of Science designed to support diverse first-year graduate students across various disciplines, helping them navigate campus life, balance academic and personal responsibilities, and access necessary resources.</w:t>
      </w:r>
    </w:p>
    <w:p w14:paraId="0000008B" w14:textId="77777777" w:rsidR="00FD23BE" w:rsidRDefault="00FD23BE">
      <w:pPr>
        <w:tabs>
          <w:tab w:val="left" w:pos="6120"/>
          <w:tab w:val="left" w:pos="6750"/>
        </w:tabs>
      </w:pPr>
    </w:p>
    <w:p w14:paraId="0000008C" w14:textId="77777777" w:rsidR="00FD23BE" w:rsidRDefault="00000000">
      <w:pPr>
        <w:tabs>
          <w:tab w:val="left" w:pos="6120"/>
          <w:tab w:val="left" w:pos="6750"/>
        </w:tabs>
        <w:ind w:left="360"/>
      </w:pPr>
      <w:r>
        <w:lastRenderedPageBreak/>
        <w:t>Pre-PhD Mentorship Program</w:t>
      </w:r>
      <w:r>
        <w:tab/>
        <w:t xml:space="preserve">    </w:t>
      </w:r>
      <w:r>
        <w:tab/>
        <w:t xml:space="preserve">       2023 – Present</w:t>
      </w:r>
    </w:p>
    <w:p w14:paraId="0000008D" w14:textId="77777777" w:rsidR="00FD23BE" w:rsidRDefault="00000000">
      <w:pPr>
        <w:tabs>
          <w:tab w:val="left" w:pos="6120"/>
          <w:tab w:val="left" w:pos="6750"/>
        </w:tabs>
        <w:ind w:left="360"/>
      </w:pPr>
      <w:r>
        <w:t>Northeastern University, Boston</w:t>
      </w:r>
    </w:p>
    <w:p w14:paraId="0000008E" w14:textId="77777777" w:rsidR="00FD23BE" w:rsidRDefault="00000000">
      <w:pPr>
        <w:numPr>
          <w:ilvl w:val="0"/>
          <w:numId w:val="5"/>
        </w:numPr>
        <w:pBdr>
          <w:top w:val="nil"/>
          <w:left w:val="nil"/>
          <w:bottom w:val="nil"/>
          <w:right w:val="nil"/>
          <w:between w:val="nil"/>
        </w:pBdr>
        <w:tabs>
          <w:tab w:val="left" w:pos="6120"/>
          <w:tab w:val="left" w:pos="6750"/>
        </w:tabs>
        <w:jc w:val="both"/>
      </w:pPr>
      <w:r>
        <w:rPr>
          <w:color w:val="000000"/>
          <w:sz w:val="20"/>
          <w:szCs w:val="20"/>
        </w:rPr>
        <w:t>A paired mentorship by the College of Science Student Diversity Advisory Council to support a diverse undergraduate seeking a Ph.D. by providing advice, resources, and professional and personal opportunities based on their goals</w:t>
      </w:r>
    </w:p>
    <w:p w14:paraId="0000008F" w14:textId="77777777" w:rsidR="00FD23BE" w:rsidRDefault="00FD23BE">
      <w:pPr>
        <w:tabs>
          <w:tab w:val="left" w:pos="6120"/>
          <w:tab w:val="left" w:pos="6750"/>
        </w:tabs>
        <w:ind w:left="360"/>
      </w:pPr>
    </w:p>
    <w:p w14:paraId="00000090" w14:textId="47CDE276" w:rsidR="00FD23BE" w:rsidRDefault="00000000">
      <w:pPr>
        <w:tabs>
          <w:tab w:val="left" w:pos="6120"/>
          <w:tab w:val="left" w:pos="6750"/>
        </w:tabs>
        <w:ind w:left="360"/>
      </w:pPr>
      <w:r>
        <w:t xml:space="preserve">R Workshop for Educational Research      </w:t>
      </w:r>
      <w:r>
        <w:tab/>
      </w:r>
      <w:r>
        <w:tab/>
      </w:r>
      <w:r>
        <w:tab/>
      </w:r>
      <w:r w:rsidR="00200E32">
        <w:t xml:space="preserve">   </w:t>
      </w:r>
      <w:r>
        <w:t>Winter 2023</w:t>
      </w:r>
    </w:p>
    <w:p w14:paraId="00000091" w14:textId="77777777" w:rsidR="00FD23BE" w:rsidRDefault="00000000">
      <w:pPr>
        <w:tabs>
          <w:tab w:val="left" w:pos="6120"/>
          <w:tab w:val="left" w:pos="6750"/>
        </w:tabs>
        <w:ind w:left="360"/>
      </w:pPr>
      <w:r>
        <w:t>University of California Irvine</w:t>
      </w:r>
      <w:r>
        <w:tab/>
      </w:r>
    </w:p>
    <w:p w14:paraId="00000092" w14:textId="77777777" w:rsidR="00FD23BE" w:rsidRDefault="00000000">
      <w:pPr>
        <w:numPr>
          <w:ilvl w:val="0"/>
          <w:numId w:val="4"/>
        </w:numPr>
        <w:pBdr>
          <w:top w:val="nil"/>
          <w:left w:val="nil"/>
          <w:bottom w:val="nil"/>
          <w:right w:val="nil"/>
          <w:between w:val="nil"/>
        </w:pBdr>
        <w:tabs>
          <w:tab w:val="left" w:pos="6120"/>
          <w:tab w:val="left" w:pos="6750"/>
        </w:tabs>
        <w:jc w:val="both"/>
      </w:pPr>
      <w:r>
        <w:rPr>
          <w:color w:val="000000"/>
          <w:sz w:val="20"/>
          <w:szCs w:val="20"/>
        </w:rPr>
        <w:t xml:space="preserve">Assisted Dr. Fernando Rodriguez in teaching the basics of a programming language, R </w:t>
      </w:r>
    </w:p>
    <w:p w14:paraId="00000093" w14:textId="77777777" w:rsidR="00FD23BE" w:rsidRDefault="00000000">
      <w:pPr>
        <w:numPr>
          <w:ilvl w:val="0"/>
          <w:numId w:val="4"/>
        </w:numPr>
        <w:pBdr>
          <w:top w:val="nil"/>
          <w:left w:val="nil"/>
          <w:bottom w:val="nil"/>
          <w:right w:val="nil"/>
          <w:between w:val="nil"/>
        </w:pBdr>
        <w:tabs>
          <w:tab w:val="left" w:pos="6120"/>
          <w:tab w:val="left" w:pos="6750"/>
        </w:tabs>
        <w:jc w:val="both"/>
      </w:pPr>
      <w:r>
        <w:rPr>
          <w:color w:val="000000"/>
          <w:sz w:val="20"/>
          <w:szCs w:val="20"/>
        </w:rPr>
        <w:t>This course was designed for graduate students who wanted to learn how to import, organize, graph, and analyze their data</w:t>
      </w:r>
    </w:p>
    <w:p w14:paraId="00000094" w14:textId="77777777" w:rsidR="00FD23BE" w:rsidRDefault="00000000">
      <w:pPr>
        <w:numPr>
          <w:ilvl w:val="0"/>
          <w:numId w:val="4"/>
        </w:numPr>
        <w:pBdr>
          <w:top w:val="nil"/>
          <w:left w:val="nil"/>
          <w:bottom w:val="nil"/>
          <w:right w:val="nil"/>
          <w:between w:val="nil"/>
        </w:pBdr>
        <w:tabs>
          <w:tab w:val="left" w:pos="6120"/>
          <w:tab w:val="left" w:pos="6750"/>
        </w:tabs>
        <w:jc w:val="both"/>
      </w:pPr>
      <w:r>
        <w:rPr>
          <w:sz w:val="20"/>
          <w:szCs w:val="20"/>
        </w:rPr>
        <w:t>Troubleshot</w:t>
      </w:r>
      <w:r>
        <w:rPr>
          <w:color w:val="000000"/>
          <w:sz w:val="20"/>
          <w:szCs w:val="20"/>
        </w:rPr>
        <w:t xml:space="preserve"> errors students were encountering</w:t>
      </w:r>
    </w:p>
    <w:p w14:paraId="00000095" w14:textId="77777777" w:rsidR="00FD23BE" w:rsidRDefault="00FD23BE">
      <w:pPr>
        <w:tabs>
          <w:tab w:val="left" w:pos="6120"/>
          <w:tab w:val="left" w:pos="6750"/>
        </w:tabs>
        <w:ind w:left="360"/>
      </w:pPr>
    </w:p>
    <w:p w14:paraId="00000096" w14:textId="77777777" w:rsidR="00FD23BE" w:rsidRDefault="00000000">
      <w:pPr>
        <w:tabs>
          <w:tab w:val="left" w:pos="6120"/>
          <w:tab w:val="left" w:pos="6750"/>
        </w:tabs>
        <w:ind w:left="360"/>
      </w:pPr>
      <w:r>
        <w:t>TA for Introduction to Education: Disciplinary Perspectives (EDUC 25)       Fall 2023</w:t>
      </w:r>
    </w:p>
    <w:p w14:paraId="00000097" w14:textId="77777777" w:rsidR="00FD23BE" w:rsidRDefault="00000000">
      <w:pPr>
        <w:tabs>
          <w:tab w:val="left" w:pos="6120"/>
          <w:tab w:val="left" w:pos="6750"/>
        </w:tabs>
        <w:ind w:left="360"/>
      </w:pPr>
      <w:r>
        <w:t>University of California, Irvine</w:t>
      </w:r>
      <w:r>
        <w:tab/>
      </w:r>
      <w:r>
        <w:tab/>
      </w:r>
    </w:p>
    <w:p w14:paraId="00000098" w14:textId="77777777" w:rsidR="00FD23BE" w:rsidRDefault="00000000">
      <w:pPr>
        <w:numPr>
          <w:ilvl w:val="0"/>
          <w:numId w:val="4"/>
        </w:numPr>
        <w:pBdr>
          <w:top w:val="nil"/>
          <w:left w:val="nil"/>
          <w:bottom w:val="nil"/>
          <w:right w:val="nil"/>
          <w:between w:val="nil"/>
        </w:pBdr>
        <w:tabs>
          <w:tab w:val="left" w:pos="6120"/>
          <w:tab w:val="left" w:pos="6750"/>
        </w:tabs>
        <w:jc w:val="both"/>
      </w:pPr>
      <w:r>
        <w:rPr>
          <w:color w:val="000000"/>
          <w:sz w:val="20"/>
          <w:szCs w:val="20"/>
        </w:rPr>
        <w:t xml:space="preserve">Prepared materials and taught a discussion section 1 hour a week for a quarter, where students reviewed materials from previous lectures and participated in classroom activities designed to reinforce concepts  </w:t>
      </w:r>
    </w:p>
    <w:p w14:paraId="00000099" w14:textId="77777777" w:rsidR="00FD23BE" w:rsidRDefault="00000000">
      <w:pPr>
        <w:numPr>
          <w:ilvl w:val="0"/>
          <w:numId w:val="4"/>
        </w:numPr>
        <w:pBdr>
          <w:top w:val="nil"/>
          <w:left w:val="nil"/>
          <w:bottom w:val="nil"/>
          <w:right w:val="nil"/>
          <w:between w:val="nil"/>
        </w:pBdr>
        <w:tabs>
          <w:tab w:val="left" w:pos="6120"/>
          <w:tab w:val="left" w:pos="6750"/>
        </w:tabs>
        <w:jc w:val="both"/>
      </w:pPr>
      <w:r>
        <w:rPr>
          <w:color w:val="000000"/>
          <w:sz w:val="20"/>
          <w:szCs w:val="20"/>
        </w:rPr>
        <w:t>Graded and provided feedback on course assignments for over 80 students</w:t>
      </w:r>
    </w:p>
    <w:p w14:paraId="0000009A" w14:textId="77777777" w:rsidR="00FD23BE" w:rsidRDefault="00FD23BE">
      <w:pPr>
        <w:tabs>
          <w:tab w:val="left" w:pos="6120"/>
          <w:tab w:val="left" w:pos="6750"/>
        </w:tabs>
      </w:pPr>
    </w:p>
    <w:p w14:paraId="0000009B" w14:textId="77777777" w:rsidR="00FD23BE" w:rsidRDefault="00000000">
      <w:pPr>
        <w:tabs>
          <w:tab w:val="left" w:pos="6120"/>
          <w:tab w:val="left" w:pos="6750"/>
        </w:tabs>
        <w:rPr>
          <w:u w:val="single"/>
        </w:rPr>
      </w:pPr>
      <w:r>
        <w:rPr>
          <w:u w:val="single"/>
        </w:rPr>
        <w:t>OTHER WORK EXPERIENCE____________________________________________</w:t>
      </w:r>
    </w:p>
    <w:p w14:paraId="0000009C" w14:textId="77777777" w:rsidR="00FD23BE" w:rsidRDefault="00FD23BE">
      <w:pPr>
        <w:tabs>
          <w:tab w:val="left" w:pos="6120"/>
          <w:tab w:val="left" w:pos="6750"/>
        </w:tabs>
      </w:pPr>
    </w:p>
    <w:p w14:paraId="0000009D" w14:textId="7E72BD42" w:rsidR="00FD23BE" w:rsidRDefault="00000000">
      <w:pPr>
        <w:tabs>
          <w:tab w:val="left" w:pos="6120"/>
          <w:tab w:val="left" w:pos="6750"/>
        </w:tabs>
        <w:ind w:left="360"/>
      </w:pPr>
      <w:r>
        <w:t>Elementary School Tutor</w:t>
      </w:r>
      <w:r>
        <w:tab/>
      </w:r>
      <w:r>
        <w:tab/>
      </w:r>
      <w:r>
        <w:tab/>
      </w:r>
      <w:r w:rsidR="00E57E0C">
        <w:t xml:space="preserve">   </w:t>
      </w:r>
      <w:r>
        <w:t>2020 - 2022</w:t>
      </w:r>
    </w:p>
    <w:p w14:paraId="0000009E" w14:textId="77777777" w:rsidR="00FD23BE" w:rsidRDefault="00000000">
      <w:pPr>
        <w:tabs>
          <w:tab w:val="left" w:pos="6120"/>
          <w:tab w:val="left" w:pos="6750"/>
        </w:tabs>
        <w:ind w:left="360"/>
      </w:pPr>
      <w:r>
        <w:t xml:space="preserve">Lake Elementary </w:t>
      </w:r>
    </w:p>
    <w:p w14:paraId="0000009F" w14:textId="77777777" w:rsidR="00FD23BE" w:rsidRDefault="00000000">
      <w:pPr>
        <w:tabs>
          <w:tab w:val="left" w:pos="6120"/>
          <w:tab w:val="left" w:pos="6750"/>
        </w:tabs>
        <w:ind w:left="360"/>
      </w:pPr>
      <w:r>
        <w:t>Vista, CA</w:t>
      </w:r>
    </w:p>
    <w:p w14:paraId="000000A0" w14:textId="77777777" w:rsidR="00FD23BE" w:rsidRDefault="00FD23BE">
      <w:pPr>
        <w:tabs>
          <w:tab w:val="left" w:pos="6120"/>
          <w:tab w:val="left" w:pos="6750"/>
        </w:tabs>
        <w:ind w:left="360"/>
      </w:pPr>
    </w:p>
    <w:p w14:paraId="000000A1" w14:textId="77777777" w:rsidR="00FD23BE" w:rsidRDefault="00000000">
      <w:pPr>
        <w:tabs>
          <w:tab w:val="left" w:pos="6120"/>
          <w:tab w:val="left" w:pos="6750"/>
        </w:tabs>
        <w:ind w:left="360"/>
        <w:jc w:val="both"/>
      </w:pPr>
      <w:r>
        <w:t>Responsible for increasing academic achievement for two children currently in 3</w:t>
      </w:r>
      <w:r>
        <w:rPr>
          <w:vertAlign w:val="superscript"/>
        </w:rPr>
        <w:t>rd</w:t>
      </w:r>
      <w:r>
        <w:t xml:space="preserve"> and 5</w:t>
      </w:r>
      <w:r>
        <w:rPr>
          <w:vertAlign w:val="superscript"/>
        </w:rPr>
        <w:t>th</w:t>
      </w:r>
      <w:r>
        <w:t xml:space="preserve"> grade by providing stimulating extracurricular STEM activities after school. Activities include strategic games that develop critical thinking, math, and language skills and are aligned with the current classroom curriculum. During the 2020 academic year, the children attended school online. During this time, main responsibilities included co-attending their online class to ensure both children mastered the class material. </w:t>
      </w:r>
    </w:p>
    <w:p w14:paraId="000000A2" w14:textId="77777777" w:rsidR="00FD23BE" w:rsidRDefault="00FD23BE">
      <w:pPr>
        <w:tabs>
          <w:tab w:val="left" w:pos="6120"/>
          <w:tab w:val="left" w:pos="6750"/>
        </w:tabs>
        <w:ind w:left="360"/>
        <w:jc w:val="both"/>
      </w:pPr>
    </w:p>
    <w:p w14:paraId="000000A3" w14:textId="6A0A07F1" w:rsidR="00FD23BE" w:rsidRDefault="00000000">
      <w:pPr>
        <w:tabs>
          <w:tab w:val="left" w:pos="6120"/>
          <w:tab w:val="left" w:pos="6750"/>
        </w:tabs>
        <w:ind w:left="360"/>
      </w:pPr>
      <w:r>
        <w:t>Extended Day Assistant Director</w:t>
      </w:r>
      <w:r>
        <w:tab/>
      </w:r>
      <w:r>
        <w:tab/>
      </w:r>
      <w:r>
        <w:tab/>
      </w:r>
      <w:r w:rsidR="00E57E0C">
        <w:t xml:space="preserve">  </w:t>
      </w:r>
      <w:r>
        <w:t>2013 - 2017</w:t>
      </w:r>
    </w:p>
    <w:p w14:paraId="000000A4" w14:textId="77777777" w:rsidR="00FD23BE" w:rsidRDefault="00000000">
      <w:pPr>
        <w:tabs>
          <w:tab w:val="left" w:pos="6120"/>
          <w:tab w:val="left" w:pos="6750"/>
        </w:tabs>
        <w:ind w:left="360"/>
      </w:pPr>
      <w:r>
        <w:t>Cardiff School District</w:t>
      </w:r>
    </w:p>
    <w:p w14:paraId="000000A5" w14:textId="77777777" w:rsidR="00FD23BE" w:rsidRDefault="00000000">
      <w:pPr>
        <w:tabs>
          <w:tab w:val="left" w:pos="6120"/>
          <w:tab w:val="left" w:pos="6750"/>
        </w:tabs>
        <w:ind w:left="360"/>
      </w:pPr>
      <w:r>
        <w:t xml:space="preserve">Cardiff by the Sea, CA  </w:t>
      </w:r>
    </w:p>
    <w:p w14:paraId="000000A6" w14:textId="77777777" w:rsidR="00FD23BE" w:rsidRDefault="00FD23BE">
      <w:pPr>
        <w:tabs>
          <w:tab w:val="left" w:pos="6120"/>
          <w:tab w:val="left" w:pos="6750"/>
        </w:tabs>
        <w:ind w:left="360"/>
      </w:pPr>
    </w:p>
    <w:p w14:paraId="000000A7" w14:textId="77777777" w:rsidR="00FD23BE" w:rsidRDefault="00000000">
      <w:pPr>
        <w:tabs>
          <w:tab w:val="left" w:pos="6120"/>
          <w:tab w:val="left" w:pos="6750"/>
        </w:tabs>
        <w:ind w:left="360"/>
        <w:jc w:val="both"/>
      </w:pPr>
      <w:r>
        <w:t xml:space="preserve">Main responsibilities included managing after-school and summer programs for elementary students, including planning and implementing daily activities and schedules; tracking and updating children’s school &amp; medical records to comply with health standards and school policy; and assisting with staff training on how to positively influence a child’s development and use appropriate disciplinary techniques.  </w:t>
      </w:r>
    </w:p>
    <w:p w14:paraId="000000A8" w14:textId="77777777" w:rsidR="00FD23BE" w:rsidRDefault="00FD23BE">
      <w:pPr>
        <w:tabs>
          <w:tab w:val="left" w:pos="6120"/>
          <w:tab w:val="left" w:pos="6750"/>
        </w:tabs>
      </w:pPr>
    </w:p>
    <w:p w14:paraId="000000A9" w14:textId="77777777" w:rsidR="00FD23BE" w:rsidRDefault="00000000">
      <w:pPr>
        <w:tabs>
          <w:tab w:val="left" w:pos="6120"/>
        </w:tabs>
        <w:rPr>
          <w:u w:val="single"/>
        </w:rPr>
      </w:pPr>
      <w:r>
        <w:rPr>
          <w:u w:val="single"/>
        </w:rPr>
        <w:t xml:space="preserve">COMMUNITY OUTREACH______________________________________________ </w:t>
      </w:r>
    </w:p>
    <w:p w14:paraId="000000AA" w14:textId="77777777" w:rsidR="00FD23BE" w:rsidRDefault="00FD23BE">
      <w:pPr>
        <w:tabs>
          <w:tab w:val="left" w:pos="6120"/>
        </w:tabs>
      </w:pPr>
    </w:p>
    <w:p w14:paraId="000000AB" w14:textId="77777777" w:rsidR="00FD23BE" w:rsidRDefault="00000000">
      <w:pPr>
        <w:tabs>
          <w:tab w:val="left" w:pos="6750"/>
        </w:tabs>
        <w:ind w:left="450"/>
      </w:pPr>
      <w:r>
        <w:t>Early Childhood: Typical and Atypical Development</w:t>
      </w:r>
      <w:r>
        <w:tab/>
      </w:r>
      <w:r>
        <w:tab/>
      </w:r>
      <w:r>
        <w:tab/>
        <w:t>2017</w:t>
      </w:r>
    </w:p>
    <w:p w14:paraId="000000AC" w14:textId="77777777" w:rsidR="00FD23BE" w:rsidRDefault="00000000">
      <w:pPr>
        <w:tabs>
          <w:tab w:val="left" w:pos="6750"/>
        </w:tabs>
        <w:ind w:left="450"/>
      </w:pPr>
      <w:r>
        <w:t>Lecture and Discussion</w:t>
      </w:r>
    </w:p>
    <w:p w14:paraId="000000AD" w14:textId="77777777" w:rsidR="00FD23BE" w:rsidRDefault="00000000">
      <w:pPr>
        <w:tabs>
          <w:tab w:val="left" w:pos="6120"/>
          <w:tab w:val="left" w:pos="6750"/>
        </w:tabs>
        <w:ind w:left="450"/>
      </w:pPr>
      <w:r>
        <w:t>San Marcos Library</w:t>
      </w:r>
    </w:p>
    <w:p w14:paraId="000000AE" w14:textId="77777777" w:rsidR="00FD23BE" w:rsidRDefault="00FD23BE">
      <w:pPr>
        <w:tabs>
          <w:tab w:val="left" w:pos="6120"/>
          <w:tab w:val="left" w:pos="6750"/>
        </w:tabs>
        <w:ind w:left="450"/>
      </w:pPr>
    </w:p>
    <w:p w14:paraId="000000AF" w14:textId="77777777" w:rsidR="00FD23BE" w:rsidRDefault="00000000">
      <w:pPr>
        <w:tabs>
          <w:tab w:val="left" w:pos="6120"/>
          <w:tab w:val="left" w:pos="6750"/>
        </w:tabs>
        <w:ind w:left="450"/>
      </w:pPr>
      <w:r>
        <w:t>Brain Workshop</w:t>
      </w:r>
      <w:r>
        <w:tab/>
      </w:r>
      <w:r>
        <w:tab/>
      </w:r>
      <w:r>
        <w:tab/>
        <w:t>2017 - 2022</w:t>
      </w:r>
    </w:p>
    <w:p w14:paraId="000000B0" w14:textId="77777777" w:rsidR="00FD23BE" w:rsidRDefault="00000000">
      <w:pPr>
        <w:tabs>
          <w:tab w:val="left" w:pos="6120"/>
          <w:tab w:val="left" w:pos="6750"/>
        </w:tabs>
        <w:ind w:left="450"/>
      </w:pPr>
      <w:r>
        <w:t xml:space="preserve">Lecture on basic brain anatomy/sheep brain dissection </w:t>
      </w:r>
    </w:p>
    <w:p w14:paraId="000000B1" w14:textId="77777777" w:rsidR="00FD23BE" w:rsidRDefault="00000000">
      <w:pPr>
        <w:tabs>
          <w:tab w:val="left" w:pos="6120"/>
          <w:tab w:val="left" w:pos="6750"/>
        </w:tabs>
        <w:ind w:left="450"/>
      </w:pPr>
      <w:r>
        <w:t>Local libraries &amp; elementary school classrooms</w:t>
      </w:r>
    </w:p>
    <w:p w14:paraId="000000B2" w14:textId="77777777" w:rsidR="00FD23BE" w:rsidRDefault="00FD23BE">
      <w:pPr>
        <w:tabs>
          <w:tab w:val="left" w:pos="6120"/>
          <w:tab w:val="left" w:pos="6750"/>
        </w:tabs>
      </w:pPr>
    </w:p>
    <w:p w14:paraId="000000B3" w14:textId="77777777" w:rsidR="00FD23BE" w:rsidRDefault="00000000">
      <w:pPr>
        <w:tabs>
          <w:tab w:val="left" w:pos="6120"/>
          <w:tab w:val="left" w:pos="6750"/>
        </w:tabs>
        <w:jc w:val="both"/>
        <w:rPr>
          <w:u w:val="single"/>
        </w:rPr>
      </w:pPr>
      <w:r>
        <w:rPr>
          <w:u w:val="single"/>
        </w:rPr>
        <w:t>PARTICIPATED WORKSHOPS AND TRAININGS__________________________</w:t>
      </w:r>
    </w:p>
    <w:p w14:paraId="000000B4" w14:textId="77777777" w:rsidR="00FD23BE" w:rsidRDefault="00000000">
      <w:pPr>
        <w:tabs>
          <w:tab w:val="left" w:pos="360"/>
          <w:tab w:val="left" w:pos="6750"/>
        </w:tabs>
      </w:pPr>
      <w:r>
        <w:tab/>
      </w:r>
    </w:p>
    <w:p w14:paraId="000000B5" w14:textId="77777777" w:rsidR="00FD23BE" w:rsidRDefault="00000000">
      <w:pPr>
        <w:tabs>
          <w:tab w:val="left" w:pos="360"/>
          <w:tab w:val="left" w:pos="6750"/>
        </w:tabs>
      </w:pPr>
      <w:r>
        <w:tab/>
        <w:t>Hierarchical Models: Model-Based Neuroscience, Amsterdam, NLD</w:t>
      </w:r>
      <w:r>
        <w:tab/>
        <w:t>Summer 2024</w:t>
      </w:r>
    </w:p>
    <w:p w14:paraId="000000B6" w14:textId="77777777" w:rsidR="00FD23BE" w:rsidRDefault="00000000">
      <w:pPr>
        <w:tabs>
          <w:tab w:val="left" w:pos="360"/>
          <w:tab w:val="left" w:pos="6750"/>
        </w:tabs>
      </w:pPr>
      <w:r>
        <w:tab/>
        <w:t>UC Adolescent Consortium Summer Institute, Los Angeles, CA</w:t>
      </w:r>
      <w:r>
        <w:tab/>
        <w:t xml:space="preserve">      </w:t>
      </w:r>
      <w:r>
        <w:tab/>
        <w:t>Summer 2023</w:t>
      </w:r>
    </w:p>
    <w:p w14:paraId="000000B7" w14:textId="77777777" w:rsidR="00FD23BE" w:rsidRDefault="00000000">
      <w:pPr>
        <w:tabs>
          <w:tab w:val="left" w:pos="360"/>
          <w:tab w:val="left" w:pos="6750"/>
        </w:tabs>
        <w:ind w:left="360"/>
      </w:pPr>
      <w:r>
        <w:t>R Workshop for Educational Research, Irvine, CA</w:t>
      </w:r>
      <w:r>
        <w:tab/>
      </w:r>
      <w:r>
        <w:tab/>
        <w:t xml:space="preserve"> Winter 2022</w:t>
      </w:r>
    </w:p>
    <w:p w14:paraId="000000B8" w14:textId="77777777" w:rsidR="00FD23BE" w:rsidRDefault="00000000">
      <w:pPr>
        <w:tabs>
          <w:tab w:val="left" w:pos="360"/>
          <w:tab w:val="left" w:pos="6750"/>
        </w:tabs>
        <w:ind w:left="360"/>
      </w:pPr>
      <w:r>
        <w:t>Introduction to R, San Diego, CA</w:t>
      </w:r>
      <w:r>
        <w:tab/>
      </w:r>
      <w:r>
        <w:tab/>
        <w:t xml:space="preserve">      Fall 2022 </w:t>
      </w:r>
    </w:p>
    <w:p w14:paraId="000000B9" w14:textId="77777777" w:rsidR="00FD23BE" w:rsidRDefault="00FD23BE">
      <w:pPr>
        <w:tabs>
          <w:tab w:val="left" w:pos="6120"/>
          <w:tab w:val="left" w:pos="6750"/>
        </w:tabs>
        <w:jc w:val="both"/>
        <w:rPr>
          <w:u w:val="single"/>
        </w:rPr>
      </w:pPr>
    </w:p>
    <w:p w14:paraId="000000BA" w14:textId="77777777" w:rsidR="00FD23BE" w:rsidRDefault="00000000">
      <w:pPr>
        <w:tabs>
          <w:tab w:val="left" w:pos="6750"/>
        </w:tabs>
        <w:rPr>
          <w:u w:val="single"/>
        </w:rPr>
      </w:pPr>
      <w:r>
        <w:rPr>
          <w:u w:val="single"/>
        </w:rPr>
        <w:t>PROFESSIONAL SOCIETIES /ORGANIZATIONS__________________________</w:t>
      </w:r>
    </w:p>
    <w:p w14:paraId="000000BB" w14:textId="77777777" w:rsidR="00FD23BE" w:rsidRDefault="00FD23BE">
      <w:pPr>
        <w:tabs>
          <w:tab w:val="left" w:pos="6750"/>
        </w:tabs>
      </w:pPr>
    </w:p>
    <w:p w14:paraId="000000BC" w14:textId="77777777" w:rsidR="00FD23BE" w:rsidRDefault="00000000">
      <w:pPr>
        <w:tabs>
          <w:tab w:val="left" w:pos="360"/>
          <w:tab w:val="left" w:pos="6750"/>
        </w:tabs>
      </w:pPr>
      <w:r>
        <w:tab/>
        <w:t>American Psychological Association, Student Member</w:t>
      </w:r>
      <w:r>
        <w:tab/>
      </w:r>
      <w:r>
        <w:tab/>
        <w:t>2018 – present</w:t>
      </w:r>
    </w:p>
    <w:p w14:paraId="000000BD" w14:textId="77777777" w:rsidR="00FD23BE" w:rsidRDefault="00000000">
      <w:pPr>
        <w:tabs>
          <w:tab w:val="left" w:pos="360"/>
          <w:tab w:val="left" w:pos="6750"/>
        </w:tabs>
      </w:pPr>
      <w:r>
        <w:tab/>
        <w:t xml:space="preserve">Psychonomic Association </w:t>
      </w:r>
      <w:r>
        <w:tab/>
      </w:r>
      <w:r>
        <w:tab/>
        <w:t>2022 – present</w:t>
      </w:r>
    </w:p>
    <w:p w14:paraId="000000BE" w14:textId="77777777" w:rsidR="00FD23BE" w:rsidRDefault="00000000">
      <w:pPr>
        <w:tabs>
          <w:tab w:val="left" w:pos="360"/>
          <w:tab w:val="left" w:pos="6750"/>
        </w:tabs>
      </w:pPr>
      <w:r>
        <w:tab/>
        <w:t>Spark Society</w:t>
      </w:r>
      <w:r>
        <w:tab/>
      </w:r>
      <w:r>
        <w:tab/>
        <w:t>2022 – present</w:t>
      </w:r>
    </w:p>
    <w:p w14:paraId="000000BF" w14:textId="77777777" w:rsidR="00FD23BE" w:rsidRDefault="00FD23BE">
      <w:pPr>
        <w:tabs>
          <w:tab w:val="left" w:pos="6750"/>
        </w:tabs>
      </w:pPr>
    </w:p>
    <w:p w14:paraId="000000C0" w14:textId="77777777" w:rsidR="00FD23BE" w:rsidRDefault="00FD23BE">
      <w:pPr>
        <w:tabs>
          <w:tab w:val="left" w:pos="6750"/>
        </w:tabs>
      </w:pPr>
    </w:p>
    <w:p w14:paraId="000000C1" w14:textId="77777777" w:rsidR="00FD23BE" w:rsidRDefault="00FD23BE">
      <w:pPr>
        <w:tabs>
          <w:tab w:val="left" w:pos="6750"/>
        </w:tabs>
      </w:pPr>
    </w:p>
    <w:p w14:paraId="000000C2" w14:textId="77777777" w:rsidR="00FD23BE" w:rsidRDefault="00FD23BE">
      <w:pPr>
        <w:tabs>
          <w:tab w:val="left" w:pos="6750"/>
        </w:tabs>
      </w:pPr>
    </w:p>
    <w:p w14:paraId="000000C3" w14:textId="77777777" w:rsidR="00FD23BE" w:rsidRDefault="00FD23BE">
      <w:pPr>
        <w:tabs>
          <w:tab w:val="left" w:pos="6750"/>
        </w:tabs>
      </w:pPr>
    </w:p>
    <w:p w14:paraId="000000C4" w14:textId="77777777" w:rsidR="00FD23BE" w:rsidRDefault="00000000">
      <w:pPr>
        <w:tabs>
          <w:tab w:val="left" w:pos="6120"/>
        </w:tabs>
        <w:rPr>
          <w:u w:val="single"/>
        </w:rPr>
      </w:pPr>
      <w:r>
        <w:rPr>
          <w:u w:val="single"/>
        </w:rPr>
        <w:t>TECHNICAL SKILLS____________________________________________________</w:t>
      </w:r>
    </w:p>
    <w:p w14:paraId="000000C5" w14:textId="77777777" w:rsidR="00FD23BE" w:rsidRDefault="00FD23BE">
      <w:pPr>
        <w:tabs>
          <w:tab w:val="left" w:pos="6750"/>
        </w:tabs>
        <w:ind w:left="450"/>
        <w:jc w:val="both"/>
      </w:pPr>
    </w:p>
    <w:p w14:paraId="000000C6" w14:textId="77777777" w:rsidR="00FD23BE" w:rsidRDefault="00000000">
      <w:pPr>
        <w:tabs>
          <w:tab w:val="left" w:pos="6750"/>
        </w:tabs>
        <w:ind w:left="450"/>
        <w:jc w:val="both"/>
      </w:pPr>
      <w:r>
        <w:t>Core Expertise: Wearable EEG validation, Executive function task design, Translational biomarker development, Clinical and developmental EEG, Longitudinal analysis, Real-world signal constraints</w:t>
      </w:r>
    </w:p>
    <w:p w14:paraId="000000C7" w14:textId="77777777" w:rsidR="00FD23BE" w:rsidRDefault="00FD23BE">
      <w:pPr>
        <w:tabs>
          <w:tab w:val="left" w:pos="6750"/>
        </w:tabs>
        <w:ind w:left="450"/>
        <w:jc w:val="both"/>
      </w:pPr>
    </w:p>
    <w:p w14:paraId="000000C8" w14:textId="77777777" w:rsidR="00FD23BE" w:rsidRDefault="00000000">
      <w:pPr>
        <w:tabs>
          <w:tab w:val="left" w:pos="6750"/>
        </w:tabs>
        <w:ind w:left="450"/>
        <w:jc w:val="both"/>
      </w:pPr>
      <w:r>
        <w:t xml:space="preserve">EEG: </w:t>
      </w:r>
      <w:proofErr w:type="spellStart"/>
      <w:r>
        <w:t>BrainVision</w:t>
      </w:r>
      <w:proofErr w:type="spellEnd"/>
      <w:r>
        <w:t xml:space="preserve">, </w:t>
      </w:r>
      <w:proofErr w:type="spellStart"/>
      <w:r>
        <w:t>Emotiv</w:t>
      </w:r>
      <w:proofErr w:type="spellEnd"/>
      <w:r>
        <w:t xml:space="preserve">, DREEM, </w:t>
      </w:r>
      <w:proofErr w:type="spellStart"/>
      <w:r>
        <w:t>EEGlab</w:t>
      </w:r>
      <w:proofErr w:type="spellEnd"/>
      <w:r>
        <w:t xml:space="preserve">, ERP analysis, spectral analysis, artifact rejection, preprocessing </w:t>
      </w:r>
    </w:p>
    <w:p w14:paraId="000000C9" w14:textId="77777777" w:rsidR="00FD23BE" w:rsidRDefault="00FD23BE">
      <w:pPr>
        <w:tabs>
          <w:tab w:val="left" w:pos="6750"/>
        </w:tabs>
        <w:ind w:left="450"/>
        <w:jc w:val="both"/>
      </w:pPr>
    </w:p>
    <w:p w14:paraId="000000CA" w14:textId="77777777" w:rsidR="00FD23BE" w:rsidRDefault="00000000">
      <w:pPr>
        <w:tabs>
          <w:tab w:val="left" w:pos="6750"/>
        </w:tabs>
        <w:ind w:left="450"/>
        <w:jc w:val="both"/>
      </w:pPr>
      <w:r>
        <w:t xml:space="preserve">Programming &amp; Analysis: MATLAB, R, SPSS, STATA, Python </w:t>
      </w:r>
    </w:p>
    <w:p w14:paraId="000000CB" w14:textId="77777777" w:rsidR="00FD23BE" w:rsidRDefault="00FD23BE">
      <w:pPr>
        <w:tabs>
          <w:tab w:val="left" w:pos="6750"/>
        </w:tabs>
        <w:ind w:left="450"/>
        <w:jc w:val="both"/>
      </w:pPr>
    </w:p>
    <w:p w14:paraId="000000CC" w14:textId="77777777" w:rsidR="00FD23BE" w:rsidRDefault="00000000">
      <w:pPr>
        <w:tabs>
          <w:tab w:val="left" w:pos="6750"/>
        </w:tabs>
        <w:ind w:left="450"/>
        <w:jc w:val="both"/>
      </w:pPr>
      <w:r>
        <w:t xml:space="preserve">Data Collection: </w:t>
      </w:r>
      <w:proofErr w:type="spellStart"/>
      <w:r>
        <w:t>REDCap</w:t>
      </w:r>
      <w:proofErr w:type="spellEnd"/>
      <w:r>
        <w:t>, cognitive task implementation, behavioral assessment</w:t>
      </w:r>
    </w:p>
    <w:p w14:paraId="000000CD" w14:textId="77777777" w:rsidR="00FD23BE" w:rsidRDefault="00000000">
      <w:pPr>
        <w:tabs>
          <w:tab w:val="left" w:pos="6750"/>
        </w:tabs>
        <w:ind w:left="450"/>
        <w:jc w:val="both"/>
      </w:pPr>
      <w:r>
        <w:t>Research Methods: Executive function paradigms, AX-CPT, cognitive task development, biomarker validation, wearable neurotechnology, study design</w:t>
      </w:r>
    </w:p>
    <w:p w14:paraId="000000CE" w14:textId="77777777" w:rsidR="00FD23BE" w:rsidRDefault="00FD23BE">
      <w:pPr>
        <w:tabs>
          <w:tab w:val="left" w:pos="6750"/>
        </w:tabs>
        <w:ind w:left="450"/>
        <w:jc w:val="both"/>
      </w:pPr>
    </w:p>
    <w:p w14:paraId="000000CF" w14:textId="77777777" w:rsidR="00FD23BE" w:rsidRDefault="00000000">
      <w:pPr>
        <w:tabs>
          <w:tab w:val="left" w:pos="6120"/>
        </w:tabs>
        <w:rPr>
          <w:u w:val="single"/>
        </w:rPr>
      </w:pPr>
      <w:r>
        <w:rPr>
          <w:u w:val="single"/>
        </w:rPr>
        <w:t>LANGUAGES___________________________________________________________</w:t>
      </w:r>
    </w:p>
    <w:p w14:paraId="000000D0" w14:textId="77777777" w:rsidR="00FD23BE" w:rsidRDefault="00FD23BE">
      <w:pPr>
        <w:tabs>
          <w:tab w:val="left" w:pos="6120"/>
        </w:tabs>
      </w:pPr>
    </w:p>
    <w:p w14:paraId="000000D1" w14:textId="77777777" w:rsidR="00FD23BE" w:rsidRDefault="00000000">
      <w:pPr>
        <w:tabs>
          <w:tab w:val="left" w:pos="6750"/>
        </w:tabs>
        <w:ind w:left="450"/>
        <w:jc w:val="both"/>
      </w:pPr>
      <w:r>
        <w:t xml:space="preserve">Spanish: Intermediate-level conversational skills, proficient writing and reading skills </w:t>
      </w:r>
    </w:p>
    <w:p w14:paraId="000000D2" w14:textId="77777777" w:rsidR="00FD23BE" w:rsidRDefault="00000000">
      <w:pPr>
        <w:tabs>
          <w:tab w:val="left" w:pos="6750"/>
        </w:tabs>
        <w:ind w:left="450"/>
        <w:jc w:val="both"/>
      </w:pPr>
      <w:r>
        <w:tab/>
      </w:r>
      <w:r>
        <w:tab/>
      </w:r>
      <w:r>
        <w:tab/>
      </w:r>
    </w:p>
    <w:p w14:paraId="000000D3" w14:textId="77777777" w:rsidR="00FD23BE" w:rsidRDefault="00000000">
      <w:pPr>
        <w:tabs>
          <w:tab w:val="left" w:pos="6120"/>
          <w:tab w:val="left" w:pos="6750"/>
        </w:tabs>
        <w:rPr>
          <w:u w:val="single"/>
        </w:rPr>
      </w:pPr>
      <w:r>
        <w:rPr>
          <w:u w:val="single"/>
        </w:rPr>
        <w:t>REFERENCES__________________________________________________________</w:t>
      </w:r>
    </w:p>
    <w:p w14:paraId="000000D4" w14:textId="77777777" w:rsidR="00FD23BE" w:rsidRDefault="00FD23BE">
      <w:pPr>
        <w:tabs>
          <w:tab w:val="left" w:pos="6120"/>
          <w:tab w:val="left" w:pos="6750"/>
        </w:tabs>
      </w:pPr>
    </w:p>
    <w:p w14:paraId="000000D5" w14:textId="77777777" w:rsidR="00FD23BE" w:rsidRDefault="00000000">
      <w:pPr>
        <w:tabs>
          <w:tab w:val="left" w:pos="6120"/>
          <w:tab w:val="left" w:pos="6750"/>
        </w:tabs>
        <w:ind w:left="450"/>
      </w:pPr>
      <w:r>
        <w:t>Susanne Jaeggi, PhD</w:t>
      </w:r>
    </w:p>
    <w:p w14:paraId="000000D6" w14:textId="77777777" w:rsidR="00FD23BE" w:rsidRDefault="00000000">
      <w:pPr>
        <w:tabs>
          <w:tab w:val="left" w:pos="6120"/>
          <w:tab w:val="left" w:pos="6750"/>
        </w:tabs>
        <w:ind w:left="450"/>
      </w:pPr>
      <w:r>
        <w:t>Professor, Northeastern University, Boston</w:t>
      </w:r>
    </w:p>
    <w:p w14:paraId="000000D7" w14:textId="77777777" w:rsidR="00FD23BE" w:rsidRDefault="00000000">
      <w:pPr>
        <w:tabs>
          <w:tab w:val="left" w:pos="6120"/>
          <w:tab w:val="left" w:pos="6750"/>
        </w:tabs>
        <w:ind w:left="450"/>
      </w:pPr>
      <w:r>
        <w:t xml:space="preserve">Director, </w:t>
      </w:r>
      <w:proofErr w:type="spellStart"/>
      <w:r>
        <w:t>SoundMind</w:t>
      </w:r>
      <w:proofErr w:type="spellEnd"/>
      <w:r>
        <w:t xml:space="preserve"> Collaboratory </w:t>
      </w:r>
    </w:p>
    <w:p w14:paraId="000000D8" w14:textId="77777777" w:rsidR="00FD23BE" w:rsidRDefault="00000000">
      <w:pPr>
        <w:tabs>
          <w:tab w:val="left" w:pos="6120"/>
          <w:tab w:val="left" w:pos="6750"/>
        </w:tabs>
        <w:ind w:left="450"/>
      </w:pPr>
      <w:r>
        <w:t>s.jaeggi@northeastern.edu</w:t>
      </w:r>
    </w:p>
    <w:p w14:paraId="000000D9" w14:textId="77777777" w:rsidR="00FD23BE" w:rsidRDefault="00FD23BE">
      <w:pPr>
        <w:tabs>
          <w:tab w:val="left" w:pos="6120"/>
          <w:tab w:val="left" w:pos="6750"/>
        </w:tabs>
        <w:ind w:left="450"/>
      </w:pPr>
    </w:p>
    <w:p w14:paraId="000000DA" w14:textId="77777777" w:rsidR="00FD23BE" w:rsidRDefault="00000000">
      <w:pPr>
        <w:tabs>
          <w:tab w:val="left" w:pos="6120"/>
          <w:tab w:val="left" w:pos="6750"/>
        </w:tabs>
        <w:ind w:left="450"/>
      </w:pPr>
      <w:r>
        <w:t>Aaron Seitz, PhD</w:t>
      </w:r>
    </w:p>
    <w:p w14:paraId="000000DB" w14:textId="77777777" w:rsidR="00FD23BE" w:rsidRDefault="00000000">
      <w:pPr>
        <w:tabs>
          <w:tab w:val="left" w:pos="6120"/>
          <w:tab w:val="left" w:pos="6750"/>
        </w:tabs>
        <w:ind w:left="450"/>
      </w:pPr>
      <w:r>
        <w:t>Professor, Northeastern University, Boston</w:t>
      </w:r>
    </w:p>
    <w:p w14:paraId="000000DC" w14:textId="77777777" w:rsidR="00FD23BE" w:rsidRDefault="00000000">
      <w:pPr>
        <w:tabs>
          <w:tab w:val="left" w:pos="6120"/>
          <w:tab w:val="left" w:pos="6750"/>
        </w:tabs>
        <w:ind w:left="450"/>
      </w:pPr>
      <w:r>
        <w:t>Director, Brain Game Center</w:t>
      </w:r>
    </w:p>
    <w:p w14:paraId="000000DD" w14:textId="77777777" w:rsidR="00FD23BE" w:rsidRDefault="00000000">
      <w:pPr>
        <w:tabs>
          <w:tab w:val="left" w:pos="6120"/>
          <w:tab w:val="left" w:pos="6750"/>
        </w:tabs>
        <w:ind w:left="450"/>
      </w:pPr>
      <w:r>
        <w:t>a.seitz@northeastern.edu</w:t>
      </w:r>
    </w:p>
    <w:p w14:paraId="000000DE" w14:textId="77777777" w:rsidR="00FD23BE" w:rsidRDefault="00FD23BE">
      <w:pPr>
        <w:tabs>
          <w:tab w:val="left" w:pos="6120"/>
          <w:tab w:val="left" w:pos="6750"/>
        </w:tabs>
        <w:ind w:left="450"/>
      </w:pPr>
    </w:p>
    <w:p w14:paraId="000000DF" w14:textId="77777777" w:rsidR="00FD23BE" w:rsidRDefault="00000000">
      <w:pPr>
        <w:tabs>
          <w:tab w:val="left" w:pos="6120"/>
          <w:tab w:val="left" w:pos="6750"/>
        </w:tabs>
        <w:ind w:left="450"/>
      </w:pPr>
      <w:r>
        <w:t>Inna Fishman, PhD</w:t>
      </w:r>
    </w:p>
    <w:p w14:paraId="000000E0" w14:textId="77777777" w:rsidR="00FD23BE" w:rsidRDefault="00000000">
      <w:pPr>
        <w:tabs>
          <w:tab w:val="left" w:pos="6120"/>
          <w:tab w:val="left" w:pos="6750"/>
        </w:tabs>
        <w:ind w:left="450"/>
      </w:pPr>
      <w:r>
        <w:t>Director, SDSU Center for Autism</w:t>
      </w:r>
    </w:p>
    <w:p w14:paraId="000000E1" w14:textId="77777777" w:rsidR="00FD23BE" w:rsidRDefault="00000000">
      <w:pPr>
        <w:tabs>
          <w:tab w:val="left" w:pos="6120"/>
          <w:tab w:val="left" w:pos="6750"/>
        </w:tabs>
        <w:ind w:left="450"/>
      </w:pPr>
      <w:r>
        <w:t>Associate Clinical Director, Brain Development Imaging Labs</w:t>
      </w:r>
    </w:p>
    <w:p w14:paraId="000000E2" w14:textId="77777777" w:rsidR="00FD23BE" w:rsidRDefault="00000000">
      <w:pPr>
        <w:tabs>
          <w:tab w:val="left" w:pos="6120"/>
          <w:tab w:val="left" w:pos="6750"/>
        </w:tabs>
        <w:ind w:left="450"/>
      </w:pPr>
      <w:r>
        <w:t>619-594-2299</w:t>
      </w:r>
    </w:p>
    <w:p w14:paraId="000000E3" w14:textId="77777777" w:rsidR="00FD23BE" w:rsidRDefault="00000000">
      <w:pPr>
        <w:tabs>
          <w:tab w:val="left" w:pos="6120"/>
          <w:tab w:val="left" w:pos="6750"/>
        </w:tabs>
        <w:ind w:left="450"/>
      </w:pPr>
      <w:r>
        <w:t>Inna.Fishman@sdsu.edu</w:t>
      </w:r>
    </w:p>
    <w:p w14:paraId="000000E4" w14:textId="77777777" w:rsidR="00FD23BE" w:rsidRDefault="00FD23BE">
      <w:pPr>
        <w:tabs>
          <w:tab w:val="left" w:pos="6120"/>
          <w:tab w:val="left" w:pos="6750"/>
        </w:tabs>
        <w:ind w:left="450"/>
      </w:pPr>
    </w:p>
    <w:p w14:paraId="000000E5" w14:textId="77777777" w:rsidR="00FD23BE" w:rsidRDefault="00FD23BE"/>
    <w:sectPr w:rsidR="00FD23BE" w:rsidSect="00E8056F">
      <w:footerReference w:type="even" r:id="rId8"/>
      <w:footerReference w:type="default" r:id="rId9"/>
      <w:pgSz w:w="12240" w:h="15840"/>
      <w:pgMar w:top="1440" w:right="1080" w:bottom="1440" w:left="108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51AD4F" w14:textId="77777777" w:rsidR="0093576F" w:rsidRDefault="0093576F">
      <w:r>
        <w:separator/>
      </w:r>
    </w:p>
  </w:endnote>
  <w:endnote w:type="continuationSeparator" w:id="0">
    <w:p w14:paraId="47AC4BFE" w14:textId="77777777" w:rsidR="0093576F" w:rsidRDefault="00935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panose1 w:val="020B0604020202020204"/>
    <w:charset w:val="00"/>
    <w:family w:val="auto"/>
    <w:pitch w:val="default"/>
    <w:embedRegular r:id="rId1" w:fontKey="{84B1BEC4-44F3-EC46-BB2C-DE94BB624986}"/>
  </w:font>
  <w:font w:name="Courier New">
    <w:panose1 w:val="02070309020205020404"/>
    <w:charset w:val="00"/>
    <w:family w:val="modern"/>
    <w:pitch w:val="fixed"/>
    <w:sig w:usb0="E0002AFF" w:usb1="C0007843" w:usb2="00000009" w:usb3="00000000" w:csb0="000001FF" w:csb1="00000000"/>
    <w:embedRegular r:id="rId2" w:fontKey="{7ABB3554-9A64-E149-83EA-E2F0668AAFE2}"/>
  </w:font>
  <w:font w:name="Times New Roman">
    <w:panose1 w:val="02020603050405020304"/>
    <w:charset w:val="00"/>
    <w:family w:val="roman"/>
    <w:pitch w:val="variable"/>
    <w:sig w:usb0="E0002EFF" w:usb1="C000785B" w:usb2="00000009" w:usb3="00000000" w:csb0="000001FF" w:csb1="00000000"/>
    <w:embedRegular r:id="rId3" w:fontKey="{346C7D28-9B4E-6440-8861-F44D95EF5575}"/>
    <w:embedBold r:id="rId4" w:fontKey="{2183E2A1-3F1B-5944-BEDC-9A7BDC9545EB}"/>
  </w:font>
  <w:font w:name="Cambria">
    <w:panose1 w:val="02040503050406030204"/>
    <w:charset w:val="00"/>
    <w:family w:val="roman"/>
    <w:notTrueType/>
    <w:pitch w:val="default"/>
    <w:embedRegular r:id="rId5" w:fontKey="{0FA12477-9C50-4941-ABF5-77AD86A566AB}"/>
  </w:font>
  <w:font w:name="Georgia">
    <w:panose1 w:val="02040502050405020303"/>
    <w:charset w:val="00"/>
    <w:family w:val="roman"/>
    <w:pitch w:val="variable"/>
    <w:sig w:usb0="00000287" w:usb1="00000000" w:usb2="00000000" w:usb3="00000000" w:csb0="0000009F" w:csb1="00000000"/>
    <w:embedItalic r:id="rId6" w:fontKey="{E9D2A2D1-F590-574A-AB53-A95EB86F223C}"/>
  </w:font>
  <w:font w:name="Calibri Light">
    <w:panose1 w:val="020F0302020204030204"/>
    <w:charset w:val="00"/>
    <w:family w:val="swiss"/>
    <w:pitch w:val="variable"/>
    <w:sig w:usb0="E0002AFF" w:usb1="C000247B" w:usb2="00000009" w:usb3="00000000" w:csb0="000001FF" w:csb1="00000000"/>
    <w:embedRegular r:id="rId7" w:fontKey="{53B60080-70C4-F543-9E97-92CAD1D5BCC0}"/>
  </w:font>
  <w:font w:name="Calibri">
    <w:panose1 w:val="020F0502020204030204"/>
    <w:charset w:val="00"/>
    <w:family w:val="swiss"/>
    <w:pitch w:val="variable"/>
    <w:sig w:usb0="E0002AFF" w:usb1="C000247B" w:usb2="00000009" w:usb3="00000000" w:csb0="000001FF" w:csb1="00000000"/>
    <w:embedRegular r:id="rId8" w:fontKey="{F48E45C7-7B3F-C648-AD84-4F7A4A1365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E6" w14:textId="77777777" w:rsidR="00FD23BE"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E7" w14:textId="77777777" w:rsidR="00FD23BE" w:rsidRDefault="00FD23BE">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E8" w14:textId="1A42E05F" w:rsidR="00FD23BE"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E8056F">
      <w:rPr>
        <w:noProof/>
        <w:color w:val="000000"/>
      </w:rPr>
      <w:t>1</w:t>
    </w:r>
    <w:r>
      <w:rPr>
        <w:color w:val="000000"/>
      </w:rPr>
      <w:fldChar w:fldCharType="end"/>
    </w:r>
  </w:p>
  <w:p w14:paraId="000000E9" w14:textId="77777777" w:rsidR="00FD23BE" w:rsidRDefault="00FD23B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06B425" w14:textId="77777777" w:rsidR="0093576F" w:rsidRDefault="0093576F">
      <w:r>
        <w:separator/>
      </w:r>
    </w:p>
  </w:footnote>
  <w:footnote w:type="continuationSeparator" w:id="0">
    <w:p w14:paraId="17C2E01D" w14:textId="77777777" w:rsidR="0093576F" w:rsidRDefault="009357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8B21B3"/>
    <w:multiLevelType w:val="multilevel"/>
    <w:tmpl w:val="FA844EB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23582BF7"/>
    <w:multiLevelType w:val="multilevel"/>
    <w:tmpl w:val="A8F2B9F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361328BB"/>
    <w:multiLevelType w:val="multilevel"/>
    <w:tmpl w:val="7DE8D43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51072F6C"/>
    <w:multiLevelType w:val="multilevel"/>
    <w:tmpl w:val="FD287BE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5171359F"/>
    <w:multiLevelType w:val="multilevel"/>
    <w:tmpl w:val="991C4B1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59BE1C84"/>
    <w:multiLevelType w:val="multilevel"/>
    <w:tmpl w:val="6892431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5AA71051"/>
    <w:multiLevelType w:val="multilevel"/>
    <w:tmpl w:val="5BDC7CE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5C630C39"/>
    <w:multiLevelType w:val="multilevel"/>
    <w:tmpl w:val="292E41F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762E11AF"/>
    <w:multiLevelType w:val="multilevel"/>
    <w:tmpl w:val="466E70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3606006">
    <w:abstractNumId w:val="7"/>
  </w:num>
  <w:num w:numId="2" w16cid:durableId="1360665804">
    <w:abstractNumId w:val="6"/>
  </w:num>
  <w:num w:numId="3" w16cid:durableId="1324816975">
    <w:abstractNumId w:val="0"/>
  </w:num>
  <w:num w:numId="4" w16cid:durableId="1774745939">
    <w:abstractNumId w:val="8"/>
  </w:num>
  <w:num w:numId="5" w16cid:durableId="426267366">
    <w:abstractNumId w:val="5"/>
  </w:num>
  <w:num w:numId="6" w16cid:durableId="37557840">
    <w:abstractNumId w:val="3"/>
  </w:num>
  <w:num w:numId="7" w16cid:durableId="981622691">
    <w:abstractNumId w:val="1"/>
  </w:num>
  <w:num w:numId="8" w16cid:durableId="1571577498">
    <w:abstractNumId w:val="2"/>
  </w:num>
  <w:num w:numId="9" w16cid:durableId="36452593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3BE"/>
    <w:rsid w:val="00200E32"/>
    <w:rsid w:val="005C4825"/>
    <w:rsid w:val="009226F6"/>
    <w:rsid w:val="0093576F"/>
    <w:rsid w:val="00E57E0C"/>
    <w:rsid w:val="00E8056F"/>
    <w:rsid w:val="00FD2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863CFB"/>
  <w15:docId w15:val="{37691CF7-36D0-AB4F-91F5-E0200F9A1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uiPriority w:val="99"/>
    <w:unhideWhenUsed/>
    <w:rsid w:val="00271095"/>
    <w:rPr>
      <w:color w:val="0000FF"/>
      <w:u w:val="single"/>
    </w:rPr>
  </w:style>
  <w:style w:type="paragraph" w:styleId="BalloonText">
    <w:name w:val="Balloon Text"/>
    <w:basedOn w:val="Normal"/>
    <w:link w:val="BalloonTextChar"/>
    <w:uiPriority w:val="99"/>
    <w:semiHidden/>
    <w:unhideWhenUsed/>
    <w:rsid w:val="00AD61F9"/>
    <w:rPr>
      <w:sz w:val="18"/>
      <w:szCs w:val="18"/>
    </w:rPr>
  </w:style>
  <w:style w:type="character" w:customStyle="1" w:styleId="BalloonTextChar">
    <w:name w:val="Balloon Text Char"/>
    <w:link w:val="BalloonText"/>
    <w:uiPriority w:val="99"/>
    <w:semiHidden/>
    <w:rsid w:val="00AD61F9"/>
    <w:rPr>
      <w:sz w:val="18"/>
      <w:szCs w:val="18"/>
    </w:rPr>
  </w:style>
  <w:style w:type="paragraph" w:styleId="Footer">
    <w:name w:val="footer"/>
    <w:basedOn w:val="Normal"/>
    <w:link w:val="FooterChar"/>
    <w:uiPriority w:val="99"/>
    <w:unhideWhenUsed/>
    <w:rsid w:val="00AD61F9"/>
    <w:pPr>
      <w:tabs>
        <w:tab w:val="center" w:pos="4680"/>
        <w:tab w:val="right" w:pos="9360"/>
      </w:tabs>
    </w:pPr>
  </w:style>
  <w:style w:type="character" w:customStyle="1" w:styleId="FooterChar">
    <w:name w:val="Footer Char"/>
    <w:link w:val="Footer"/>
    <w:uiPriority w:val="99"/>
    <w:rsid w:val="00AD61F9"/>
    <w:rPr>
      <w:sz w:val="24"/>
      <w:szCs w:val="24"/>
    </w:rPr>
  </w:style>
  <w:style w:type="character" w:styleId="PageNumber">
    <w:name w:val="page number"/>
    <w:uiPriority w:val="99"/>
    <w:semiHidden/>
    <w:unhideWhenUsed/>
    <w:rsid w:val="00AD61F9"/>
  </w:style>
  <w:style w:type="character" w:styleId="UnresolvedMention">
    <w:name w:val="Unresolved Mention"/>
    <w:uiPriority w:val="99"/>
    <w:semiHidden/>
    <w:unhideWhenUsed/>
    <w:rsid w:val="001978EF"/>
    <w:rPr>
      <w:color w:val="605E5C"/>
      <w:shd w:val="clear" w:color="auto" w:fill="E1DFDD"/>
    </w:rPr>
  </w:style>
  <w:style w:type="character" w:styleId="CommentReference">
    <w:name w:val="annotation reference"/>
    <w:uiPriority w:val="99"/>
    <w:semiHidden/>
    <w:unhideWhenUsed/>
    <w:rsid w:val="00A7100C"/>
    <w:rPr>
      <w:sz w:val="16"/>
      <w:szCs w:val="16"/>
    </w:rPr>
  </w:style>
  <w:style w:type="paragraph" w:styleId="CommentText">
    <w:name w:val="annotation text"/>
    <w:basedOn w:val="Normal"/>
    <w:link w:val="CommentTextChar"/>
    <w:uiPriority w:val="99"/>
    <w:semiHidden/>
    <w:unhideWhenUsed/>
    <w:rsid w:val="00A7100C"/>
    <w:rPr>
      <w:sz w:val="20"/>
      <w:szCs w:val="20"/>
    </w:rPr>
  </w:style>
  <w:style w:type="character" w:customStyle="1" w:styleId="CommentTextChar">
    <w:name w:val="Comment Text Char"/>
    <w:basedOn w:val="DefaultParagraphFont"/>
    <w:link w:val="CommentText"/>
    <w:uiPriority w:val="99"/>
    <w:semiHidden/>
    <w:rsid w:val="00A7100C"/>
  </w:style>
  <w:style w:type="paragraph" w:styleId="CommentSubject">
    <w:name w:val="annotation subject"/>
    <w:basedOn w:val="CommentText"/>
    <w:next w:val="CommentText"/>
    <w:link w:val="CommentSubjectChar"/>
    <w:uiPriority w:val="99"/>
    <w:semiHidden/>
    <w:unhideWhenUsed/>
    <w:rsid w:val="00A7100C"/>
    <w:rPr>
      <w:b/>
      <w:bCs/>
    </w:rPr>
  </w:style>
  <w:style w:type="character" w:customStyle="1" w:styleId="CommentSubjectChar">
    <w:name w:val="Comment Subject Char"/>
    <w:link w:val="CommentSubject"/>
    <w:uiPriority w:val="99"/>
    <w:semiHidden/>
    <w:rsid w:val="00A7100C"/>
    <w:rPr>
      <w:b/>
      <w:bCs/>
    </w:rPr>
  </w:style>
  <w:style w:type="paragraph" w:styleId="ListParagraph">
    <w:name w:val="List Paragraph"/>
    <w:basedOn w:val="Normal"/>
    <w:uiPriority w:val="34"/>
    <w:qFormat/>
    <w:rsid w:val="00EF72BD"/>
    <w:pPr>
      <w:suppressAutoHyphens/>
      <w:ind w:left="720"/>
      <w:contextualSpacing/>
    </w:pPr>
    <w:rPr>
      <w:sz w:val="20"/>
      <w:szCs w:val="20"/>
      <w:lang w:eastAsia="ar-SA"/>
    </w:rPr>
  </w:style>
  <w:style w:type="paragraph" w:styleId="Revision">
    <w:name w:val="Revision"/>
    <w:hidden/>
    <w:uiPriority w:val="71"/>
    <w:rsid w:val="00170AB2"/>
  </w:style>
  <w:style w:type="paragraph" w:styleId="NormalWeb">
    <w:name w:val="Normal (Web)"/>
    <w:basedOn w:val="Normal"/>
    <w:uiPriority w:val="99"/>
    <w:semiHidden/>
    <w:unhideWhenUsed/>
    <w:rsid w:val="00480318"/>
    <w:pPr>
      <w:spacing w:before="100" w:beforeAutospacing="1" w:after="100" w:afterAutospacing="1"/>
    </w:pPr>
  </w:style>
  <w:style w:type="paragraph" w:customStyle="1" w:styleId="BodyA">
    <w:name w:val="Body A"/>
    <w:rsid w:val="00194F62"/>
    <w:pPr>
      <w:pBdr>
        <w:top w:val="nil"/>
        <w:left w:val="nil"/>
        <w:bottom w:val="nil"/>
        <w:right w:val="nil"/>
        <w:between w:val="nil"/>
        <w:bar w:val="nil"/>
      </w:pBdr>
    </w:pPr>
    <w:rPr>
      <w:rFonts w:ascii="Cambria" w:eastAsia="Cambria" w:hAnsi="Cambria" w:cs="Cambria"/>
      <w:color w:val="000000"/>
      <w:u w:color="000000"/>
      <w:bdr w:val="nil"/>
    </w:rPr>
  </w:style>
  <w:style w:type="numbering" w:customStyle="1" w:styleId="List0">
    <w:name w:val="List 0"/>
    <w:basedOn w:val="NoList"/>
    <w:rsid w:val="00194F62"/>
  </w:style>
  <w:style w:type="numbering" w:customStyle="1" w:styleId="List1">
    <w:name w:val="List 1"/>
    <w:basedOn w:val="NoList"/>
    <w:rsid w:val="00194F62"/>
  </w:style>
  <w:style w:type="character" w:customStyle="1" w:styleId="apple-converted-space">
    <w:name w:val="apple-converted-space"/>
    <w:basedOn w:val="DefaultParagraphFont"/>
    <w:rsid w:val="00CC2CF5"/>
  </w:style>
  <w:style w:type="character" w:styleId="Strong">
    <w:name w:val="Strong"/>
    <w:basedOn w:val="DefaultParagraphFont"/>
    <w:uiPriority w:val="22"/>
    <w:qFormat/>
    <w:rsid w:val="00CC2CF5"/>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EeqEBadnCkq3S8rH86IO+f+wSA==">CgMxLjA4AGpHCjVzdWdnZXN0SWRJbXBvcnRjM2M1ZWQzYi1kNGI1LTQyYzktOWI5Ni1kMmIxYmY2OWY4NmNfMRIOU3VzYW5uZSBKYWVnZ2lqRwo1c3VnZ2VzdElkSW1wb3J0YzNjNWVkM2ItZDRiNS00MmM5LTliOTYtZDJiMWJmNjlmODZjXzISDlN1c2FubmUgSmFlZ2dpciExaHRJamJwV3VHbk1SRVFTRjR2V3dYSXFQaGNyVXNKVWc=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2339</Words>
  <Characters>13334</Characters>
  <Application>Microsoft Office Word</Application>
  <DocSecurity>0</DocSecurity>
  <Lines>111</Lines>
  <Paragraphs>31</Paragraphs>
  <ScaleCrop>false</ScaleCrop>
  <Company/>
  <LinksUpToDate>false</LinksUpToDate>
  <CharactersWithSpaces>15642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University of Wisconsin</dc:creator>
  <cp:lastModifiedBy>Ashley Acosta</cp:lastModifiedBy>
  <cp:revision>5</cp:revision>
  <dcterms:created xsi:type="dcterms:W3CDTF">2025-10-31T15:55:00Z</dcterms:created>
  <dcterms:modified xsi:type="dcterms:W3CDTF">2026-08-24T18:44:00Z</dcterms:modified>
</cp:coreProperties>
</file>