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194429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96FC1">
            <w:trPr>
              <w:trHeight w:val="1440"/>
            </w:trPr>
            <w:tc>
              <w:tcPr>
                <w:tcW w:w="1440" w:type="dxa"/>
                <w:tcBorders>
                  <w:right w:val="single" w:sz="4" w:space="0" w:color="FFFFFF" w:themeColor="background1"/>
                </w:tcBorders>
                <w:shd w:val="clear" w:color="auto" w:fill="943634" w:themeFill="accent2" w:themeFillShade="BF"/>
              </w:tcPr>
              <w:p w:rsidR="00D96FC1" w:rsidRDefault="00D96FC1" w:rsidP="00A8352E">
                <w:pPr>
                  <w:jc w:val="center"/>
                </w:pPr>
              </w:p>
            </w:tc>
            <w:sdt>
              <w:sdtPr>
                <w:rPr>
                  <w:rFonts w:asciiTheme="majorHAnsi" w:eastAsiaTheme="majorEastAsia" w:hAnsiTheme="majorHAnsi" w:cstheme="majorBidi"/>
                  <w:b/>
                  <w:bCs/>
                  <w:color w:val="FFFFFF" w:themeColor="background1"/>
                  <w:sz w:val="72"/>
                  <w:szCs w:val="72"/>
                </w:rPr>
                <w:alias w:val="Year"/>
                <w:id w:val="15676118"/>
                <w:placeholder>
                  <w:docPart w:val="A964732E8B5B481B8FAB38DFDC9FD3FE"/>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D96FC1" w:rsidRDefault="00D96FC1" w:rsidP="00A8352E">
                    <w:pPr>
                      <w:pStyle w:val="NoSpacing"/>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2018</w:t>
                    </w:r>
                  </w:p>
                </w:tc>
              </w:sdtContent>
            </w:sdt>
          </w:tr>
          <w:tr w:rsidR="00D96FC1">
            <w:trPr>
              <w:trHeight w:val="2880"/>
            </w:trPr>
            <w:tc>
              <w:tcPr>
                <w:tcW w:w="1440" w:type="dxa"/>
                <w:tcBorders>
                  <w:right w:val="single" w:sz="4" w:space="0" w:color="000000" w:themeColor="text1"/>
                </w:tcBorders>
              </w:tcPr>
              <w:p w:rsidR="00D96FC1" w:rsidRDefault="00D96FC1" w:rsidP="00A8352E">
                <w:pPr>
                  <w:jc w:val="center"/>
                </w:pPr>
              </w:p>
            </w:tc>
            <w:tc>
              <w:tcPr>
                <w:tcW w:w="2520" w:type="dxa"/>
                <w:tcBorders>
                  <w:left w:val="single" w:sz="4" w:space="0" w:color="000000" w:themeColor="text1"/>
                </w:tcBorders>
                <w:vAlign w:val="center"/>
              </w:tcPr>
              <w:sdt>
                <w:sdtPr>
                  <w:rPr>
                    <w:color w:val="76923C" w:themeColor="accent3" w:themeShade="BF"/>
                  </w:rPr>
                  <w:alias w:val="Company"/>
                  <w:id w:val="15676123"/>
                  <w:placeholder>
                    <w:docPart w:val="0F0CB63B6D0F49D1B1C49E2CB3D82C25"/>
                  </w:placeholder>
                  <w:dataBinding w:prefixMappings="xmlns:ns0='http://schemas.openxmlformats.org/officeDocument/2006/extended-properties'" w:xpath="/ns0:Properties[1]/ns0:Company[1]" w:storeItemID="{6668398D-A668-4E3E-A5EB-62B293D839F1}"/>
                  <w:text/>
                </w:sdtPr>
                <w:sdtContent>
                  <w:p w:rsidR="00D96FC1" w:rsidRDefault="00D96FC1" w:rsidP="00A8352E">
                    <w:pPr>
                      <w:pStyle w:val="NoSpacing"/>
                      <w:jc w:val="center"/>
                      <w:rPr>
                        <w:color w:val="76923C" w:themeColor="accent3" w:themeShade="BF"/>
                      </w:rPr>
                    </w:pPr>
                    <w:r>
                      <w:rPr>
                        <w:color w:val="76923C" w:themeColor="accent3" w:themeShade="BF"/>
                      </w:rPr>
                      <w:t>IDM</w:t>
                    </w:r>
                  </w:p>
                </w:sdtContent>
              </w:sdt>
              <w:p w:rsidR="00D96FC1" w:rsidRDefault="00D96FC1" w:rsidP="00A8352E">
                <w:pPr>
                  <w:pStyle w:val="NoSpacing"/>
                  <w:jc w:val="center"/>
                  <w:rPr>
                    <w:color w:val="76923C" w:themeColor="accent3" w:themeShade="BF"/>
                  </w:rPr>
                </w:pPr>
              </w:p>
              <w:sdt>
                <w:sdtPr>
                  <w:rPr>
                    <w:color w:val="76923C" w:themeColor="accent3" w:themeShade="BF"/>
                  </w:rPr>
                  <w:alias w:val="Author"/>
                  <w:id w:val="15676130"/>
                  <w:placeholder>
                    <w:docPart w:val="061DC4AC83CE4885AC2892249200D9E9"/>
                  </w:placeholder>
                  <w:dataBinding w:prefixMappings="xmlns:ns0='http://schemas.openxmlformats.org/package/2006/metadata/core-properties' xmlns:ns1='http://purl.org/dc/elements/1.1/'" w:xpath="/ns0:coreProperties[1]/ns1:creator[1]" w:storeItemID="{6C3C8BC8-F283-45AE-878A-BAB7291924A1}"/>
                  <w:text/>
                </w:sdtPr>
                <w:sdtContent>
                  <w:p w:rsidR="00D96FC1" w:rsidRDefault="00D96FC1" w:rsidP="00A8352E">
                    <w:pPr>
                      <w:pStyle w:val="NoSpacing"/>
                      <w:jc w:val="center"/>
                      <w:rPr>
                        <w:color w:val="76923C" w:themeColor="accent3" w:themeShade="BF"/>
                      </w:rPr>
                    </w:pPr>
                    <w:r>
                      <w:rPr>
                        <w:color w:val="76923C" w:themeColor="accent3" w:themeShade="BF"/>
                      </w:rPr>
                      <w:t xml:space="preserve">K.P.I </w:t>
                    </w:r>
                    <w:proofErr w:type="spellStart"/>
                    <w:r>
                      <w:rPr>
                        <w:color w:val="76923C" w:themeColor="accent3" w:themeShade="BF"/>
                      </w:rPr>
                      <w:t>Shenesh</w:t>
                    </w:r>
                    <w:proofErr w:type="spellEnd"/>
                    <w:r>
                      <w:rPr>
                        <w:color w:val="76923C" w:themeColor="accent3" w:themeShade="BF"/>
                      </w:rPr>
                      <w:t xml:space="preserve"> </w:t>
                    </w:r>
                    <w:proofErr w:type="spellStart"/>
                    <w:r>
                      <w:rPr>
                        <w:color w:val="76923C" w:themeColor="accent3" w:themeShade="BF"/>
                      </w:rPr>
                      <w:t>Perera</w:t>
                    </w:r>
                    <w:proofErr w:type="spellEnd"/>
                  </w:p>
                </w:sdtContent>
              </w:sdt>
              <w:p w:rsidR="00D96FC1" w:rsidRDefault="00D96FC1" w:rsidP="00A8352E">
                <w:pPr>
                  <w:pStyle w:val="NoSpacing"/>
                  <w:jc w:val="center"/>
                  <w:rPr>
                    <w:color w:val="76923C" w:themeColor="accent3" w:themeShade="BF"/>
                  </w:rPr>
                </w:pPr>
              </w:p>
            </w:tc>
          </w:tr>
        </w:tbl>
        <w:p w:rsidR="00D96FC1" w:rsidRDefault="00D96FC1" w:rsidP="00A8352E">
          <w:pPr>
            <w:jc w:val="center"/>
          </w:pPr>
        </w:p>
        <w:p w:rsidR="00D96FC1" w:rsidRDefault="00D96FC1" w:rsidP="00A8352E">
          <w:pPr>
            <w:jc w:val="center"/>
          </w:pPr>
        </w:p>
        <w:tbl>
          <w:tblPr>
            <w:tblpPr w:leftFromText="187" w:rightFromText="187" w:vertAnchor="page" w:horzAnchor="page" w:tblpX="1133" w:tblpY="14986"/>
            <w:tblW w:w="5000" w:type="pct"/>
            <w:tblLook w:val="04A0" w:firstRow="1" w:lastRow="0" w:firstColumn="1" w:lastColumn="0" w:noHBand="0" w:noVBand="1"/>
          </w:tblPr>
          <w:tblGrid>
            <w:gridCol w:w="10683"/>
          </w:tblGrid>
          <w:tr w:rsidR="00D96FC1" w:rsidTr="00D96FC1">
            <w:tc>
              <w:tcPr>
                <w:tcW w:w="0" w:type="auto"/>
              </w:tcPr>
              <w:p w:rsidR="00D96FC1" w:rsidRDefault="00D96FC1" w:rsidP="00A8352E">
                <w:pPr>
                  <w:pStyle w:val="NoSpacing"/>
                  <w:jc w:val="center"/>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45EEA71DF3B94BC59D53C01657EF30A0"/>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Data structures: Unit 19</w:t>
                    </w:r>
                  </w:sdtContent>
                </w:sdt>
                <w:r>
                  <w:rPr>
                    <w:b/>
                    <w:bCs/>
                    <w:caps/>
                    <w:color w:val="76923C" w:themeColor="accent3" w:themeShade="BF"/>
                    <w:sz w:val="72"/>
                    <w:szCs w:val="72"/>
                  </w:rPr>
                  <w:t>]</w:t>
                </w:r>
              </w:p>
            </w:tc>
          </w:tr>
          <w:tr w:rsidR="00D96FC1" w:rsidTr="00D96FC1">
            <w:tc>
              <w:tcPr>
                <w:tcW w:w="0" w:type="auto"/>
              </w:tcPr>
              <w:p w:rsidR="00D96FC1" w:rsidRDefault="00D96FC1" w:rsidP="00A8352E">
                <w:pPr>
                  <w:pStyle w:val="NoSpacing"/>
                  <w:jc w:val="center"/>
                  <w:rPr>
                    <w:color w:val="808080" w:themeColor="background1" w:themeShade="80"/>
                  </w:rPr>
                </w:pPr>
              </w:p>
            </w:tc>
          </w:tr>
        </w:tbl>
        <w:p w:rsidR="00D96FC1" w:rsidRDefault="00D96FC1" w:rsidP="00A8352E">
          <w:pPr>
            <w:jc w:val="center"/>
          </w:pPr>
        </w:p>
        <w:p w:rsidR="00D96FC1" w:rsidRDefault="00D96FC1" w:rsidP="00A8352E">
          <w:pPr>
            <w:jc w:val="center"/>
          </w:pPr>
          <w:r>
            <w:br w:type="page"/>
          </w:r>
        </w:p>
      </w:sdtContent>
    </w:sdt>
    <w:sdt>
      <w:sdtPr>
        <w:id w:val="130890566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97DFB" w:rsidRPr="00397DFB" w:rsidRDefault="00397DFB" w:rsidP="00397DFB">
          <w:pPr>
            <w:pStyle w:val="TOCHeading"/>
            <w:jc w:val="center"/>
            <w:rPr>
              <w:color w:val="auto"/>
            </w:rPr>
          </w:pPr>
          <w:r w:rsidRPr="00397DFB">
            <w:rPr>
              <w:color w:val="auto"/>
            </w:rPr>
            <w:t>Contents</w:t>
          </w:r>
        </w:p>
        <w:p w:rsidR="00C460D6" w:rsidRDefault="00397DFB">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532075796" w:history="1">
            <w:r w:rsidR="00C460D6" w:rsidRPr="00FA2D80">
              <w:rPr>
                <w:rStyle w:val="Hyperlink"/>
                <w:noProof/>
              </w:rPr>
              <w:t>Introduction</w:t>
            </w:r>
            <w:r w:rsidR="00C460D6">
              <w:rPr>
                <w:noProof/>
                <w:webHidden/>
              </w:rPr>
              <w:tab/>
            </w:r>
            <w:r w:rsidR="00C460D6">
              <w:rPr>
                <w:noProof/>
                <w:webHidden/>
              </w:rPr>
              <w:fldChar w:fldCharType="begin"/>
            </w:r>
            <w:r w:rsidR="00C460D6">
              <w:rPr>
                <w:noProof/>
                <w:webHidden/>
              </w:rPr>
              <w:instrText xml:space="preserve"> PAGEREF _Toc532075796 \h </w:instrText>
            </w:r>
            <w:r w:rsidR="00C460D6">
              <w:rPr>
                <w:noProof/>
                <w:webHidden/>
              </w:rPr>
            </w:r>
            <w:r w:rsidR="00C460D6">
              <w:rPr>
                <w:noProof/>
                <w:webHidden/>
              </w:rPr>
              <w:fldChar w:fldCharType="separate"/>
            </w:r>
            <w:r w:rsidR="00C460D6">
              <w:rPr>
                <w:noProof/>
                <w:webHidden/>
              </w:rPr>
              <w:t>2</w:t>
            </w:r>
            <w:r w:rsidR="00C460D6">
              <w:rPr>
                <w:noProof/>
                <w:webHidden/>
              </w:rPr>
              <w:fldChar w:fldCharType="end"/>
            </w:r>
          </w:hyperlink>
        </w:p>
        <w:p w:rsidR="00C460D6" w:rsidRDefault="00C460D6">
          <w:pPr>
            <w:pStyle w:val="TOC1"/>
            <w:tabs>
              <w:tab w:val="right" w:leader="dot" w:pos="10457"/>
            </w:tabs>
            <w:rPr>
              <w:rFonts w:eastAsiaTheme="minorEastAsia"/>
              <w:noProof/>
            </w:rPr>
          </w:pPr>
          <w:hyperlink w:anchor="_Toc532075797" w:history="1">
            <w:r w:rsidRPr="00FA2D80">
              <w:rPr>
                <w:rStyle w:val="Hyperlink"/>
                <w:noProof/>
              </w:rPr>
              <w:t>Insertion vs. Merge Sort</w:t>
            </w:r>
            <w:r>
              <w:rPr>
                <w:noProof/>
                <w:webHidden/>
              </w:rPr>
              <w:tab/>
            </w:r>
            <w:r>
              <w:rPr>
                <w:noProof/>
                <w:webHidden/>
              </w:rPr>
              <w:fldChar w:fldCharType="begin"/>
            </w:r>
            <w:r>
              <w:rPr>
                <w:noProof/>
                <w:webHidden/>
              </w:rPr>
              <w:instrText xml:space="preserve"> PAGEREF _Toc532075797 \h </w:instrText>
            </w:r>
            <w:r>
              <w:rPr>
                <w:noProof/>
                <w:webHidden/>
              </w:rPr>
            </w:r>
            <w:r>
              <w:rPr>
                <w:noProof/>
                <w:webHidden/>
              </w:rPr>
              <w:fldChar w:fldCharType="separate"/>
            </w:r>
            <w:r>
              <w:rPr>
                <w:noProof/>
                <w:webHidden/>
              </w:rPr>
              <w:t>3</w:t>
            </w:r>
            <w:r>
              <w:rPr>
                <w:noProof/>
                <w:webHidden/>
              </w:rPr>
              <w:fldChar w:fldCharType="end"/>
            </w:r>
          </w:hyperlink>
        </w:p>
        <w:p w:rsidR="00C460D6" w:rsidRDefault="00C460D6">
          <w:pPr>
            <w:pStyle w:val="TOC1"/>
            <w:tabs>
              <w:tab w:val="right" w:leader="dot" w:pos="10457"/>
            </w:tabs>
            <w:rPr>
              <w:rFonts w:eastAsiaTheme="minorEastAsia"/>
              <w:noProof/>
            </w:rPr>
          </w:pPr>
          <w:hyperlink w:anchor="_Toc532075798" w:history="1">
            <w:r w:rsidRPr="00FA2D80">
              <w:rPr>
                <w:rStyle w:val="Hyperlink"/>
                <w:noProof/>
              </w:rPr>
              <w:t>Selection vs. Quick Sort</w:t>
            </w:r>
            <w:r>
              <w:rPr>
                <w:noProof/>
                <w:webHidden/>
              </w:rPr>
              <w:tab/>
            </w:r>
            <w:r>
              <w:rPr>
                <w:noProof/>
                <w:webHidden/>
              </w:rPr>
              <w:fldChar w:fldCharType="begin"/>
            </w:r>
            <w:r>
              <w:rPr>
                <w:noProof/>
                <w:webHidden/>
              </w:rPr>
              <w:instrText xml:space="preserve"> PAGEREF _Toc532075798 \h </w:instrText>
            </w:r>
            <w:r>
              <w:rPr>
                <w:noProof/>
                <w:webHidden/>
              </w:rPr>
            </w:r>
            <w:r>
              <w:rPr>
                <w:noProof/>
                <w:webHidden/>
              </w:rPr>
              <w:fldChar w:fldCharType="separate"/>
            </w:r>
            <w:r>
              <w:rPr>
                <w:noProof/>
                <w:webHidden/>
              </w:rPr>
              <w:t>4</w:t>
            </w:r>
            <w:r>
              <w:rPr>
                <w:noProof/>
                <w:webHidden/>
              </w:rPr>
              <w:fldChar w:fldCharType="end"/>
            </w:r>
          </w:hyperlink>
        </w:p>
        <w:p w:rsidR="00C460D6" w:rsidRDefault="00C460D6">
          <w:pPr>
            <w:pStyle w:val="TOC1"/>
            <w:tabs>
              <w:tab w:val="right" w:leader="dot" w:pos="10457"/>
            </w:tabs>
            <w:rPr>
              <w:rFonts w:eastAsiaTheme="minorEastAsia"/>
              <w:noProof/>
            </w:rPr>
          </w:pPr>
          <w:hyperlink w:anchor="_Toc532075799" w:history="1">
            <w:r w:rsidRPr="00FA2D80">
              <w:rPr>
                <w:rStyle w:val="Hyperlink"/>
                <w:noProof/>
              </w:rPr>
              <w:t>Bubble vs. Heap sort</w:t>
            </w:r>
            <w:r>
              <w:rPr>
                <w:noProof/>
                <w:webHidden/>
              </w:rPr>
              <w:tab/>
            </w:r>
            <w:r>
              <w:rPr>
                <w:noProof/>
                <w:webHidden/>
              </w:rPr>
              <w:fldChar w:fldCharType="begin"/>
            </w:r>
            <w:r>
              <w:rPr>
                <w:noProof/>
                <w:webHidden/>
              </w:rPr>
              <w:instrText xml:space="preserve"> PAGEREF _Toc532075799 \h </w:instrText>
            </w:r>
            <w:r>
              <w:rPr>
                <w:noProof/>
                <w:webHidden/>
              </w:rPr>
            </w:r>
            <w:r>
              <w:rPr>
                <w:noProof/>
                <w:webHidden/>
              </w:rPr>
              <w:fldChar w:fldCharType="separate"/>
            </w:r>
            <w:r>
              <w:rPr>
                <w:noProof/>
                <w:webHidden/>
              </w:rPr>
              <w:t>5</w:t>
            </w:r>
            <w:r>
              <w:rPr>
                <w:noProof/>
                <w:webHidden/>
              </w:rPr>
              <w:fldChar w:fldCharType="end"/>
            </w:r>
          </w:hyperlink>
        </w:p>
        <w:p w:rsidR="00C460D6" w:rsidRDefault="00C460D6">
          <w:pPr>
            <w:pStyle w:val="TOC1"/>
            <w:tabs>
              <w:tab w:val="right" w:leader="dot" w:pos="10457"/>
            </w:tabs>
            <w:rPr>
              <w:rFonts w:eastAsiaTheme="minorEastAsia"/>
              <w:noProof/>
            </w:rPr>
          </w:pPr>
          <w:hyperlink w:anchor="_Toc532075800" w:history="1">
            <w:r w:rsidRPr="00FA2D80">
              <w:rPr>
                <w:rStyle w:val="Hyperlink"/>
                <w:noProof/>
              </w:rPr>
              <w:t>Conclusion</w:t>
            </w:r>
            <w:r>
              <w:rPr>
                <w:noProof/>
                <w:webHidden/>
              </w:rPr>
              <w:tab/>
            </w:r>
            <w:r>
              <w:rPr>
                <w:noProof/>
                <w:webHidden/>
              </w:rPr>
              <w:fldChar w:fldCharType="begin"/>
            </w:r>
            <w:r>
              <w:rPr>
                <w:noProof/>
                <w:webHidden/>
              </w:rPr>
              <w:instrText xml:space="preserve"> PAGEREF _Toc532075800 \h </w:instrText>
            </w:r>
            <w:r>
              <w:rPr>
                <w:noProof/>
                <w:webHidden/>
              </w:rPr>
            </w:r>
            <w:r>
              <w:rPr>
                <w:noProof/>
                <w:webHidden/>
              </w:rPr>
              <w:fldChar w:fldCharType="separate"/>
            </w:r>
            <w:r>
              <w:rPr>
                <w:noProof/>
                <w:webHidden/>
              </w:rPr>
              <w:t>6</w:t>
            </w:r>
            <w:r>
              <w:rPr>
                <w:noProof/>
                <w:webHidden/>
              </w:rPr>
              <w:fldChar w:fldCharType="end"/>
            </w:r>
          </w:hyperlink>
        </w:p>
        <w:p w:rsidR="00397DFB" w:rsidRDefault="00397DFB">
          <w:r>
            <w:rPr>
              <w:b/>
              <w:bCs/>
              <w:noProof/>
            </w:rPr>
            <w:fldChar w:fldCharType="end"/>
          </w:r>
        </w:p>
      </w:sdtContent>
    </w:sdt>
    <w:p w:rsidR="005372E1" w:rsidRDefault="005372E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397DFB"/>
    <w:p w:rsidR="00D96FC1" w:rsidRDefault="00963AD4" w:rsidP="00397DFB">
      <w:pPr>
        <w:pStyle w:val="Heading1"/>
      </w:pPr>
      <w:bookmarkStart w:id="0" w:name="_Toc532075796"/>
      <w:bookmarkStart w:id="1" w:name="_GoBack"/>
      <w:bookmarkEnd w:id="1"/>
      <w:r>
        <w:lastRenderedPageBreak/>
        <w:t>Introduction</w:t>
      </w:r>
      <w:bookmarkEnd w:id="0"/>
    </w:p>
    <w:p w:rsidR="00963AD4" w:rsidRDefault="00963AD4" w:rsidP="00A8352E">
      <w:pPr>
        <w:jc w:val="center"/>
      </w:pPr>
    </w:p>
    <w:p w:rsidR="00963AD4" w:rsidRDefault="00963AD4" w:rsidP="00A8352E">
      <w:pPr>
        <w:pBdr>
          <w:bottom w:val="single" w:sz="4" w:space="1" w:color="auto"/>
        </w:pBdr>
        <w:jc w:val="center"/>
      </w:pPr>
      <w:r>
        <w:t>T</w:t>
      </w:r>
      <w:r w:rsidRPr="00963AD4">
        <w:t>his report will consist of constructive comparison and contrasting between mainly 3 elementary sorting algorithms, namely; insertion, bubble and selection sort with 3 advanced sorting algorithms namely; merge, quick and heap sort. Each algorithm from the elementary categorization will be respectively compared with the mentioned complementary advanced algorithm.</w:t>
      </w:r>
      <w:r>
        <w:t xml:space="preserve"> Their </w:t>
      </w:r>
      <w:r w:rsidR="00CD4782">
        <w:t>complexity</w:t>
      </w:r>
      <w:r>
        <w:t xml:space="preserve"> and efficiency will be assessed using the Big (O) algorithm.</w:t>
      </w:r>
    </w:p>
    <w:p w:rsidR="00963AD4" w:rsidRDefault="00963AD4" w:rsidP="00A8352E">
      <w:pPr>
        <w:pBdr>
          <w:bottom w:val="single" w:sz="4" w:space="1" w:color="auto"/>
        </w:pBdr>
        <w:jc w:val="center"/>
      </w:pPr>
    </w:p>
    <w:p w:rsidR="00963AD4" w:rsidRPr="00963AD4" w:rsidRDefault="00B73D88" w:rsidP="00A8352E">
      <w:pPr>
        <w:jc w:val="center"/>
      </w:pPr>
      <w:r>
        <w:rPr>
          <w:noProof/>
        </w:rPr>
        <w:drawing>
          <wp:anchor distT="0" distB="0" distL="114300" distR="114300" simplePos="0" relativeHeight="251658240" behindDoc="0" locked="0" layoutInCell="1" allowOverlap="1" wp14:anchorId="62418FFA" wp14:editId="083D48E8">
            <wp:simplePos x="0" y="0"/>
            <wp:positionH relativeFrom="column">
              <wp:posOffset>-57150</wp:posOffset>
            </wp:positionH>
            <wp:positionV relativeFrom="paragraph">
              <wp:posOffset>274955</wp:posOffset>
            </wp:positionV>
            <wp:extent cx="6772275" cy="3948430"/>
            <wp:effectExtent l="0" t="57150" r="0" b="9017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963AD4" w:rsidRDefault="00963AD4"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5B7C8E" w:rsidP="00A8352E">
      <w:pPr>
        <w:jc w:val="center"/>
      </w:pPr>
      <w:r>
        <w:rPr>
          <w:noProof/>
        </w:rPr>
        <mc:AlternateContent>
          <mc:Choice Requires="wps">
            <w:drawing>
              <wp:anchor distT="0" distB="0" distL="114300" distR="114300" simplePos="0" relativeHeight="251660288" behindDoc="0" locked="0" layoutInCell="1" allowOverlap="1" wp14:anchorId="3222B304" wp14:editId="783A65E9">
                <wp:simplePos x="0" y="0"/>
                <wp:positionH relativeFrom="column">
                  <wp:align>center</wp:align>
                </wp:positionH>
                <wp:positionV relativeFrom="paragraph">
                  <wp:posOffset>0</wp:posOffset>
                </wp:positionV>
                <wp:extent cx="2705100" cy="238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solidFill>
                            <a:srgbClr val="000000"/>
                          </a:solidFill>
                          <a:miter lim="800000"/>
                          <a:headEnd/>
                          <a:tailEnd/>
                        </a:ln>
                      </wps:spPr>
                      <wps:txbx>
                        <w:txbxContent>
                          <w:p w:rsidR="00B73D88" w:rsidRDefault="00B73D88">
                            <w:r>
                              <w:t xml:space="preserve">Figure 1.0, </w:t>
                            </w:r>
                            <w:proofErr w:type="spellStart"/>
                            <w:r>
                              <w:t>Shenesh</w:t>
                            </w:r>
                            <w:proofErr w:type="spellEnd"/>
                            <w:r>
                              <w:t xml:space="preserve"> </w:t>
                            </w:r>
                            <w:proofErr w:type="spellStart"/>
                            <w:r>
                              <w:t>Perera</w:t>
                            </w:r>
                            <w:proofErr w:type="spellEnd"/>
                            <w:r w:rsidR="005B7C8E">
                              <w:t>, 19/11/2018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13pt;height:18.7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">
                <v:textbox>
                  <w:txbxContent>
                    <w:p w:rsidR="00B73D88" w:rsidRDefault="00B73D88">
                      <w:r>
                        <w:t xml:space="preserve">Figure 1.0, </w:t>
                      </w:r>
                      <w:proofErr w:type="spellStart"/>
                      <w:r>
                        <w:t>Shenesh</w:t>
                      </w:r>
                      <w:proofErr w:type="spellEnd"/>
                      <w:r>
                        <w:t xml:space="preserve"> </w:t>
                      </w:r>
                      <w:proofErr w:type="spellStart"/>
                      <w:r>
                        <w:t>Perera</w:t>
                      </w:r>
                      <w:proofErr w:type="spellEnd"/>
                      <w:r w:rsidR="005B7C8E">
                        <w:t>, 19/11/2018</w:t>
                      </w:r>
                    </w:p>
                  </w:txbxContent>
                </v:textbox>
              </v:shape>
            </w:pict>
          </mc:Fallback>
        </mc:AlternateContent>
      </w: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5B7C8E" w:rsidP="00A8352E">
      <w:pPr>
        <w:pStyle w:val="Heading1"/>
      </w:pPr>
      <w:bookmarkStart w:id="2" w:name="_Toc532075797"/>
      <w:r>
        <w:lastRenderedPageBreak/>
        <w:t>Insertion vs. Merge Sort</w:t>
      </w:r>
      <w:bookmarkEnd w:id="2"/>
    </w:p>
    <w:p w:rsidR="005B7C8E" w:rsidRDefault="005B7C8E" w:rsidP="00A8352E">
      <w:pPr>
        <w:jc w:val="center"/>
      </w:pPr>
    </w:p>
    <w:tbl>
      <w:tblPr>
        <w:tblStyle w:val="TableGrid"/>
        <w:tblW w:w="0" w:type="auto"/>
        <w:tblLook w:val="04A0" w:firstRow="1" w:lastRow="0" w:firstColumn="1" w:lastColumn="0" w:noHBand="0" w:noVBand="1"/>
      </w:tblPr>
      <w:tblGrid>
        <w:gridCol w:w="2670"/>
        <w:gridCol w:w="2671"/>
        <w:gridCol w:w="2671"/>
        <w:gridCol w:w="2671"/>
      </w:tblGrid>
      <w:tr w:rsidR="00A8352E" w:rsidTr="00BB37E6">
        <w:tc>
          <w:tcPr>
            <w:tcW w:w="2670" w:type="dxa"/>
            <w:vMerge w:val="restart"/>
          </w:tcPr>
          <w:p w:rsidR="00A8352E" w:rsidRDefault="00A8352E" w:rsidP="00A8352E">
            <w:pPr>
              <w:jc w:val="center"/>
            </w:pPr>
          </w:p>
        </w:tc>
        <w:tc>
          <w:tcPr>
            <w:tcW w:w="8013" w:type="dxa"/>
            <w:gridSpan w:val="3"/>
          </w:tcPr>
          <w:p w:rsidR="00A8352E" w:rsidRPr="00A8352E" w:rsidRDefault="00A8352E" w:rsidP="00A8352E">
            <w:pPr>
              <w:jc w:val="center"/>
              <w:rPr>
                <w:u w:val="single"/>
              </w:rPr>
            </w:pPr>
            <w:r w:rsidRPr="00A8352E">
              <w:rPr>
                <w:u w:val="single"/>
              </w:rPr>
              <w:t>Time Complexity</w:t>
            </w:r>
          </w:p>
        </w:tc>
      </w:tr>
      <w:tr w:rsidR="00A8352E" w:rsidTr="005B7C8E">
        <w:tc>
          <w:tcPr>
            <w:tcW w:w="2670" w:type="dxa"/>
            <w:vMerge/>
          </w:tcPr>
          <w:p w:rsidR="00A8352E" w:rsidRDefault="00A8352E" w:rsidP="00A8352E">
            <w:pPr>
              <w:jc w:val="center"/>
            </w:pPr>
          </w:p>
        </w:tc>
        <w:tc>
          <w:tcPr>
            <w:tcW w:w="2671" w:type="dxa"/>
          </w:tcPr>
          <w:p w:rsidR="00A8352E" w:rsidRPr="00A8352E" w:rsidRDefault="00A8352E" w:rsidP="00A8352E">
            <w:pPr>
              <w:jc w:val="center"/>
              <w:rPr>
                <w:b/>
              </w:rPr>
            </w:pPr>
            <w:r w:rsidRPr="00A8352E">
              <w:rPr>
                <w:b/>
              </w:rPr>
              <w:t>Worst</w:t>
            </w:r>
          </w:p>
        </w:tc>
        <w:tc>
          <w:tcPr>
            <w:tcW w:w="2671" w:type="dxa"/>
          </w:tcPr>
          <w:p w:rsidR="00A8352E" w:rsidRPr="00A8352E" w:rsidRDefault="00A8352E" w:rsidP="00A8352E">
            <w:pPr>
              <w:jc w:val="center"/>
              <w:rPr>
                <w:b/>
              </w:rPr>
            </w:pPr>
            <w:r w:rsidRPr="00A8352E">
              <w:rPr>
                <w:b/>
              </w:rPr>
              <w:t>Average</w:t>
            </w:r>
          </w:p>
        </w:tc>
        <w:tc>
          <w:tcPr>
            <w:tcW w:w="2671" w:type="dxa"/>
          </w:tcPr>
          <w:p w:rsidR="00A8352E" w:rsidRPr="00A8352E" w:rsidRDefault="00A8352E" w:rsidP="00A8352E">
            <w:pPr>
              <w:jc w:val="center"/>
              <w:rPr>
                <w:b/>
              </w:rPr>
            </w:pPr>
            <w:r w:rsidRPr="00A8352E">
              <w:rPr>
                <w:b/>
              </w:rPr>
              <w:t>Best</w:t>
            </w:r>
          </w:p>
        </w:tc>
      </w:tr>
      <w:tr w:rsidR="00A8352E" w:rsidTr="005B7C8E">
        <w:tc>
          <w:tcPr>
            <w:tcW w:w="2670" w:type="dxa"/>
          </w:tcPr>
          <w:p w:rsidR="00A8352E" w:rsidRPr="00A8352E" w:rsidRDefault="00A8352E" w:rsidP="00A8352E">
            <w:pPr>
              <w:jc w:val="center"/>
              <w:rPr>
                <w:b/>
              </w:rPr>
            </w:pPr>
            <w:r w:rsidRPr="00A8352E">
              <w:rPr>
                <w:b/>
              </w:rPr>
              <w:t>Insertion Sort</w:t>
            </w:r>
          </w:p>
        </w:tc>
        <w:tc>
          <w:tcPr>
            <w:tcW w:w="2671" w:type="dxa"/>
          </w:tcPr>
          <w:p w:rsidR="00A8352E" w:rsidRPr="00A8352E" w:rsidRDefault="00A8352E" w:rsidP="00A8352E">
            <w:pPr>
              <w:jc w:val="center"/>
            </w:pPr>
            <w:r>
              <w:t>O(n</w:t>
            </w:r>
            <w:r>
              <w:rPr>
                <w:vertAlign w:val="superscript"/>
              </w:rPr>
              <w:t xml:space="preserve">2 </w:t>
            </w:r>
            <w:r>
              <w:t>)</w:t>
            </w:r>
          </w:p>
        </w:tc>
        <w:tc>
          <w:tcPr>
            <w:tcW w:w="2671" w:type="dxa"/>
          </w:tcPr>
          <w:p w:rsidR="00A8352E" w:rsidRDefault="00A8352E" w:rsidP="00A8352E">
            <w:pPr>
              <w:jc w:val="center"/>
            </w:pPr>
            <w:r>
              <w:t>O(n)</w:t>
            </w:r>
          </w:p>
        </w:tc>
        <w:tc>
          <w:tcPr>
            <w:tcW w:w="2671" w:type="dxa"/>
          </w:tcPr>
          <w:p w:rsidR="00A8352E" w:rsidRDefault="00A8352E" w:rsidP="00A8352E">
            <w:pPr>
              <w:jc w:val="center"/>
            </w:pPr>
            <w:r>
              <w:t>O(n</w:t>
            </w:r>
            <w:r>
              <w:rPr>
                <w:vertAlign w:val="superscript"/>
              </w:rPr>
              <w:t xml:space="preserve">2 </w:t>
            </w:r>
            <w:r>
              <w:t>)</w:t>
            </w:r>
          </w:p>
        </w:tc>
      </w:tr>
      <w:tr w:rsidR="00A8352E" w:rsidTr="005B7C8E">
        <w:tc>
          <w:tcPr>
            <w:tcW w:w="2670" w:type="dxa"/>
          </w:tcPr>
          <w:p w:rsidR="00A8352E" w:rsidRPr="00A8352E" w:rsidRDefault="00A8352E" w:rsidP="00A8352E">
            <w:pPr>
              <w:jc w:val="center"/>
              <w:rPr>
                <w:b/>
              </w:rPr>
            </w:pPr>
            <w:r w:rsidRPr="00A8352E">
              <w:rPr>
                <w:b/>
              </w:rPr>
              <w:t>Merge Sort</w:t>
            </w:r>
          </w:p>
        </w:tc>
        <w:tc>
          <w:tcPr>
            <w:tcW w:w="2671" w:type="dxa"/>
          </w:tcPr>
          <w:p w:rsidR="00A8352E" w:rsidRDefault="00A8352E" w:rsidP="00A8352E">
            <w:pPr>
              <w:jc w:val="center"/>
            </w:pPr>
            <w:r>
              <w:t>O(n*log(n))</w:t>
            </w:r>
          </w:p>
        </w:tc>
        <w:tc>
          <w:tcPr>
            <w:tcW w:w="2671" w:type="dxa"/>
          </w:tcPr>
          <w:p w:rsidR="00A8352E" w:rsidRDefault="00A8352E" w:rsidP="00A8352E">
            <w:pPr>
              <w:jc w:val="center"/>
            </w:pPr>
            <w:r>
              <w:t>O(n*log(n))</w:t>
            </w:r>
          </w:p>
        </w:tc>
        <w:tc>
          <w:tcPr>
            <w:tcW w:w="2671" w:type="dxa"/>
          </w:tcPr>
          <w:p w:rsidR="00A8352E" w:rsidRDefault="00A8352E" w:rsidP="00A8352E">
            <w:pPr>
              <w:jc w:val="center"/>
            </w:pPr>
            <w:r>
              <w:t>O(n*log(n))</w:t>
            </w:r>
          </w:p>
        </w:tc>
      </w:tr>
    </w:tbl>
    <w:p w:rsidR="005B7C8E" w:rsidRDefault="005B7C8E" w:rsidP="00A8352E"/>
    <w:p w:rsidR="00A8352E" w:rsidRDefault="00A8352E" w:rsidP="00A8352E">
      <w:r>
        <w:t xml:space="preserve">Insertion sort is a simple elementary algorithm that takes the incremental approach, as in it goes through each element till the sorting is complete. As such this takes quite the time, so insertion sort is only a recommended approach if the set of data is sufficiently of a small size. Regardless, this technique of sorting can be significantly improved by having the data set pre-sorted. This technique is called the binary insertion sort, in which the number of comparisons in the normal insertion sort is reduced by simply </w:t>
      </w:r>
      <w:r w:rsidR="002422C3">
        <w:t>performing binary search.</w:t>
      </w:r>
    </w:p>
    <w:p w:rsidR="002422C3" w:rsidRDefault="002422C3" w:rsidP="00A8352E">
      <w:r>
        <w:t>Merge sort is an advanced algorithm commonly categorized as a “Divide &amp; Conquer” algorithm. This is because the technique employs the procedure of splitting the data set by half, then sorting each half and finally merging the 2 halves together.</w:t>
      </w:r>
    </w:p>
    <w:p w:rsidR="002422C3" w:rsidRDefault="00EF7318" w:rsidP="00A8352E">
      <w:r>
        <w:rPr>
          <w:noProof/>
        </w:rPr>
        <w:drawing>
          <wp:anchor distT="0" distB="0" distL="114300" distR="114300" simplePos="0" relativeHeight="251661312" behindDoc="0" locked="0" layoutInCell="1" allowOverlap="1" wp14:anchorId="65BD6DB7" wp14:editId="2F26E1F1">
            <wp:simplePos x="0" y="0"/>
            <wp:positionH relativeFrom="column">
              <wp:posOffset>19050</wp:posOffset>
            </wp:positionH>
            <wp:positionV relativeFrom="paragraph">
              <wp:posOffset>878840</wp:posOffset>
            </wp:positionV>
            <wp:extent cx="6638925" cy="3095625"/>
            <wp:effectExtent l="171450" t="171450" r="390525" b="371475"/>
            <wp:wrapNone/>
            <wp:docPr id="2" name="Picture 2" descr="C:\Users\PC\AppData\Local\Microsoft\Windows\INetCache\Content.Word\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23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095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422C3">
        <w:t>Comparing the 2 algorithms, per the stated big</w:t>
      </w:r>
      <w:r>
        <w:t xml:space="preserve"> </w:t>
      </w:r>
      <w:r w:rsidR="002422C3">
        <w:t xml:space="preserve">(o) factors, we can say that merge sort performs significantly better as </w:t>
      </w:r>
      <w:r w:rsidR="002422C3">
        <w:t>O</w:t>
      </w:r>
      <w:r>
        <w:t xml:space="preserve"> </w:t>
      </w:r>
      <w:r w:rsidR="002422C3">
        <w:t>(n*</w:t>
      </w:r>
      <w:proofErr w:type="gramStart"/>
      <w:r w:rsidR="002422C3">
        <w:t>log(</w:t>
      </w:r>
      <w:proofErr w:type="gramEnd"/>
      <w:r w:rsidR="002422C3">
        <w:t>n))</w:t>
      </w:r>
      <w:r w:rsidR="002422C3">
        <w:t xml:space="preserve"> &gt; </w:t>
      </w:r>
      <w:r w:rsidR="002422C3">
        <w:t>O(n</w:t>
      </w:r>
      <w:r w:rsidR="002422C3">
        <w:rPr>
          <w:vertAlign w:val="superscript"/>
        </w:rPr>
        <w:t xml:space="preserve">2 </w:t>
      </w:r>
      <w:r w:rsidR="002422C3">
        <w:t>)</w:t>
      </w:r>
      <w:r w:rsidR="002422C3">
        <w:t>. However in terms of the complexity during implementation, insertion sort is desirable since merge sort involves code for partitioning then performing a merge in the end. Binary insertion sort however using linked lists performs at O</w:t>
      </w:r>
      <w:r>
        <w:t xml:space="preserve"> </w:t>
      </w:r>
      <w:r w:rsidR="002422C3">
        <w:t>(n) which is faster but this technique involves the implementation of binary search as well.</w:t>
      </w:r>
      <w:r w:rsidRPr="00EF7318">
        <w:t xml:space="preserve"> </w:t>
      </w:r>
    </w:p>
    <w:p w:rsidR="007B798C" w:rsidRDefault="007B798C" w:rsidP="00A8352E"/>
    <w:p w:rsidR="007B798C" w:rsidRDefault="007B798C" w:rsidP="00A8352E"/>
    <w:p w:rsidR="00EF7318" w:rsidRDefault="00EF7318" w:rsidP="00A8352E"/>
    <w:p w:rsidR="00EF7318" w:rsidRDefault="00EF7318" w:rsidP="00A8352E"/>
    <w:p w:rsidR="00EF7318" w:rsidRDefault="00EF7318" w:rsidP="00A8352E"/>
    <w:p w:rsidR="00EF7318" w:rsidRDefault="00EF7318" w:rsidP="00A8352E"/>
    <w:p w:rsidR="00EF7318" w:rsidRDefault="00EF7318" w:rsidP="00A8352E"/>
    <w:p w:rsidR="00EF7318" w:rsidRDefault="00EF7318" w:rsidP="00A8352E"/>
    <w:p w:rsidR="00EF7318" w:rsidRDefault="00EF7318" w:rsidP="00A8352E"/>
    <w:p w:rsidR="00EF7318" w:rsidRDefault="00EF7318" w:rsidP="00A8352E">
      <w:r>
        <w:rPr>
          <w:noProof/>
        </w:rPr>
        <mc:AlternateContent>
          <mc:Choice Requires="wps">
            <w:drawing>
              <wp:anchor distT="0" distB="0" distL="114300" distR="114300" simplePos="0" relativeHeight="251663360" behindDoc="0" locked="0" layoutInCell="1" allowOverlap="1" wp14:anchorId="12420B98" wp14:editId="0AC37F9E">
                <wp:simplePos x="0" y="0"/>
                <wp:positionH relativeFrom="column">
                  <wp:posOffset>2113915</wp:posOffset>
                </wp:positionH>
                <wp:positionV relativeFrom="paragraph">
                  <wp:posOffset>240665</wp:posOffset>
                </wp:positionV>
                <wp:extent cx="2705100" cy="2381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solidFill>
                            <a:srgbClr val="000000"/>
                          </a:solidFill>
                          <a:miter lim="800000"/>
                          <a:headEnd/>
                          <a:tailEnd/>
                        </a:ln>
                      </wps:spPr>
                      <wps:txbx>
                        <w:txbxContent>
                          <w:p w:rsidR="00EF7318" w:rsidRDefault="00EF7318" w:rsidP="00EF7318">
                            <w:r>
                              <w:t>Figure 1.1</w:t>
                            </w:r>
                            <w:r>
                              <w:t xml:space="preserve">, </w:t>
                            </w:r>
                            <w:proofErr w:type="spellStart"/>
                            <w:r>
                              <w:t>Shenesh</w:t>
                            </w:r>
                            <w:proofErr w:type="spellEnd"/>
                            <w:r>
                              <w:t xml:space="preserve"> </w:t>
                            </w:r>
                            <w:proofErr w:type="spellStart"/>
                            <w:r>
                              <w:t>Perera</w:t>
                            </w:r>
                            <w:proofErr w:type="spellEnd"/>
                            <w:r>
                              <w:t>, 19/11/2018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6.45pt;margin-top:18.95pt;width:213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lfIwIAAEs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">
                <v:textbox>
                  <w:txbxContent>
                    <w:p w:rsidR="00EF7318" w:rsidRDefault="00EF7318" w:rsidP="00EF7318">
                      <w:r>
                        <w:t>Figure 1.1</w:t>
                      </w:r>
                      <w:r>
                        <w:t xml:space="preserve">, </w:t>
                      </w:r>
                      <w:proofErr w:type="spellStart"/>
                      <w:r>
                        <w:t>Shenesh</w:t>
                      </w:r>
                      <w:proofErr w:type="spellEnd"/>
                      <w:r>
                        <w:t xml:space="preserve"> </w:t>
                      </w:r>
                      <w:proofErr w:type="spellStart"/>
                      <w:r>
                        <w:t>Perera</w:t>
                      </w:r>
                      <w:proofErr w:type="spellEnd"/>
                      <w:r>
                        <w:t>, 19/11/2018</w:t>
                      </w:r>
                    </w:p>
                  </w:txbxContent>
                </v:textbox>
              </v:shape>
            </w:pict>
          </mc:Fallback>
        </mc:AlternateContent>
      </w:r>
    </w:p>
    <w:p w:rsidR="00EF7318" w:rsidRDefault="00EF7318" w:rsidP="00A8352E"/>
    <w:p w:rsidR="00EF7318" w:rsidRDefault="00EF7318" w:rsidP="00A8352E">
      <w:r>
        <w:t>Figure 1.1, right</w:t>
      </w:r>
      <w:proofErr w:type="gramStart"/>
      <w:r>
        <w:t xml:space="preserve">; </w:t>
      </w:r>
      <w:r w:rsidR="00B85E87">
        <w:t xml:space="preserve"> </w:t>
      </w:r>
      <w:proofErr w:type="spellStart"/>
      <w:r w:rsidR="00B85E87">
        <w:t>Merge</w:t>
      </w:r>
      <w:r>
        <w:t>Sort</w:t>
      </w:r>
      <w:proofErr w:type="spellEnd"/>
      <w:proofErr w:type="gramEnd"/>
      <w:r>
        <w:t xml:space="preserve"> &amp; left; </w:t>
      </w:r>
      <w:r w:rsidR="00B85E87">
        <w:t xml:space="preserve"> </w:t>
      </w:r>
      <w:proofErr w:type="spellStart"/>
      <w:r w:rsidR="00B85E87">
        <w:t>InsertionSort</w:t>
      </w:r>
      <w:proofErr w:type="spellEnd"/>
    </w:p>
    <w:p w:rsidR="00EF7318" w:rsidRDefault="00EF7318" w:rsidP="00A8352E"/>
    <w:p w:rsidR="00C04673" w:rsidRDefault="00C04673" w:rsidP="00A8352E"/>
    <w:p w:rsidR="00C04673" w:rsidRDefault="00C04673" w:rsidP="00A8352E"/>
    <w:p w:rsidR="00C04673" w:rsidRDefault="00C04673" w:rsidP="00A8352E"/>
    <w:p w:rsidR="00C04673" w:rsidRDefault="00F360DD" w:rsidP="00C04673">
      <w:pPr>
        <w:pStyle w:val="Heading1"/>
      </w:pPr>
      <w:bookmarkStart w:id="3" w:name="_Toc532075798"/>
      <w:r>
        <w:lastRenderedPageBreak/>
        <w:t>Selection vs. Quick Sort</w:t>
      </w:r>
      <w:bookmarkEnd w:id="3"/>
    </w:p>
    <w:p w:rsidR="00F360DD" w:rsidRPr="00F360DD" w:rsidRDefault="00F360DD" w:rsidP="00F360DD"/>
    <w:tbl>
      <w:tblPr>
        <w:tblStyle w:val="TableGrid"/>
        <w:tblW w:w="0" w:type="auto"/>
        <w:tblLook w:val="04A0" w:firstRow="1" w:lastRow="0" w:firstColumn="1" w:lastColumn="0" w:noHBand="0" w:noVBand="1"/>
      </w:tblPr>
      <w:tblGrid>
        <w:gridCol w:w="2670"/>
        <w:gridCol w:w="2671"/>
        <w:gridCol w:w="2671"/>
        <w:gridCol w:w="2671"/>
      </w:tblGrid>
      <w:tr w:rsidR="00F360DD" w:rsidTr="0032180D">
        <w:tc>
          <w:tcPr>
            <w:tcW w:w="2670" w:type="dxa"/>
            <w:vMerge w:val="restart"/>
          </w:tcPr>
          <w:p w:rsidR="00F360DD" w:rsidRDefault="00F360DD" w:rsidP="0032180D">
            <w:pPr>
              <w:jc w:val="center"/>
            </w:pPr>
          </w:p>
        </w:tc>
        <w:tc>
          <w:tcPr>
            <w:tcW w:w="8013" w:type="dxa"/>
            <w:gridSpan w:val="3"/>
          </w:tcPr>
          <w:p w:rsidR="00F360DD" w:rsidRPr="00A8352E" w:rsidRDefault="00F360DD" w:rsidP="0032180D">
            <w:pPr>
              <w:jc w:val="center"/>
              <w:rPr>
                <w:u w:val="single"/>
              </w:rPr>
            </w:pPr>
            <w:r w:rsidRPr="00A8352E">
              <w:rPr>
                <w:u w:val="single"/>
              </w:rPr>
              <w:t>Time Complexity</w:t>
            </w:r>
          </w:p>
        </w:tc>
      </w:tr>
      <w:tr w:rsidR="00F360DD" w:rsidTr="0032180D">
        <w:tc>
          <w:tcPr>
            <w:tcW w:w="2670" w:type="dxa"/>
            <w:vMerge/>
          </w:tcPr>
          <w:p w:rsidR="00F360DD" w:rsidRDefault="00F360DD" w:rsidP="0032180D">
            <w:pPr>
              <w:jc w:val="center"/>
            </w:pPr>
          </w:p>
        </w:tc>
        <w:tc>
          <w:tcPr>
            <w:tcW w:w="2671" w:type="dxa"/>
          </w:tcPr>
          <w:p w:rsidR="00F360DD" w:rsidRPr="00A8352E" w:rsidRDefault="00F360DD" w:rsidP="0032180D">
            <w:pPr>
              <w:jc w:val="center"/>
              <w:rPr>
                <w:b/>
              </w:rPr>
            </w:pPr>
            <w:r w:rsidRPr="00A8352E">
              <w:rPr>
                <w:b/>
              </w:rPr>
              <w:t>Worst</w:t>
            </w:r>
          </w:p>
        </w:tc>
        <w:tc>
          <w:tcPr>
            <w:tcW w:w="2671" w:type="dxa"/>
          </w:tcPr>
          <w:p w:rsidR="00F360DD" w:rsidRPr="00A8352E" w:rsidRDefault="00F360DD" w:rsidP="0032180D">
            <w:pPr>
              <w:jc w:val="center"/>
              <w:rPr>
                <w:b/>
              </w:rPr>
            </w:pPr>
            <w:r w:rsidRPr="00A8352E">
              <w:rPr>
                <w:b/>
              </w:rPr>
              <w:t>Average</w:t>
            </w:r>
          </w:p>
        </w:tc>
        <w:tc>
          <w:tcPr>
            <w:tcW w:w="2671" w:type="dxa"/>
          </w:tcPr>
          <w:p w:rsidR="00F360DD" w:rsidRPr="00A8352E" w:rsidRDefault="00F360DD" w:rsidP="0032180D">
            <w:pPr>
              <w:jc w:val="center"/>
              <w:rPr>
                <w:b/>
              </w:rPr>
            </w:pPr>
            <w:r w:rsidRPr="00A8352E">
              <w:rPr>
                <w:b/>
              </w:rPr>
              <w:t>Best</w:t>
            </w:r>
          </w:p>
        </w:tc>
      </w:tr>
      <w:tr w:rsidR="00F360DD" w:rsidTr="0032180D">
        <w:tc>
          <w:tcPr>
            <w:tcW w:w="2670" w:type="dxa"/>
          </w:tcPr>
          <w:p w:rsidR="00F360DD" w:rsidRPr="00A8352E" w:rsidRDefault="00F360DD" w:rsidP="0032180D">
            <w:pPr>
              <w:jc w:val="center"/>
              <w:rPr>
                <w:b/>
              </w:rPr>
            </w:pPr>
            <w:r>
              <w:rPr>
                <w:b/>
              </w:rPr>
              <w:t>Selection Sort</w:t>
            </w:r>
          </w:p>
        </w:tc>
        <w:tc>
          <w:tcPr>
            <w:tcW w:w="2671" w:type="dxa"/>
          </w:tcPr>
          <w:p w:rsidR="00F360DD" w:rsidRPr="00A8352E" w:rsidRDefault="00F360DD" w:rsidP="0032180D">
            <w:pPr>
              <w:jc w:val="center"/>
            </w:pPr>
            <w:r>
              <w:t>O(n</w:t>
            </w:r>
            <w:r>
              <w:rPr>
                <w:vertAlign w:val="superscript"/>
              </w:rPr>
              <w:t>2</w:t>
            </w:r>
            <w:r>
              <w:t>)</w:t>
            </w:r>
          </w:p>
        </w:tc>
        <w:tc>
          <w:tcPr>
            <w:tcW w:w="2671" w:type="dxa"/>
          </w:tcPr>
          <w:p w:rsidR="00F360DD" w:rsidRDefault="00F360DD" w:rsidP="0032180D">
            <w:pPr>
              <w:jc w:val="center"/>
            </w:pPr>
            <w:r>
              <w:t>O(n</w:t>
            </w:r>
            <w:r>
              <w:rPr>
                <w:vertAlign w:val="superscript"/>
              </w:rPr>
              <w:t>2</w:t>
            </w:r>
            <w:r>
              <w:t>)</w:t>
            </w:r>
          </w:p>
        </w:tc>
        <w:tc>
          <w:tcPr>
            <w:tcW w:w="2671" w:type="dxa"/>
          </w:tcPr>
          <w:p w:rsidR="00F360DD" w:rsidRDefault="00F360DD" w:rsidP="0032180D">
            <w:pPr>
              <w:jc w:val="center"/>
            </w:pPr>
            <w:r>
              <w:t>O(n</w:t>
            </w:r>
            <w:r>
              <w:rPr>
                <w:vertAlign w:val="superscript"/>
              </w:rPr>
              <w:t>2</w:t>
            </w:r>
            <w:r>
              <w:t>)</w:t>
            </w:r>
          </w:p>
        </w:tc>
      </w:tr>
      <w:tr w:rsidR="00F360DD" w:rsidTr="0032180D">
        <w:tc>
          <w:tcPr>
            <w:tcW w:w="2670" w:type="dxa"/>
          </w:tcPr>
          <w:p w:rsidR="00F360DD" w:rsidRPr="00A8352E" w:rsidRDefault="00F360DD" w:rsidP="0032180D">
            <w:pPr>
              <w:jc w:val="center"/>
              <w:rPr>
                <w:b/>
              </w:rPr>
            </w:pPr>
            <w:r>
              <w:rPr>
                <w:b/>
              </w:rPr>
              <w:t>Quick</w:t>
            </w:r>
            <w:r w:rsidRPr="00A8352E">
              <w:rPr>
                <w:b/>
              </w:rPr>
              <w:t xml:space="preserve"> Sort</w:t>
            </w:r>
          </w:p>
        </w:tc>
        <w:tc>
          <w:tcPr>
            <w:tcW w:w="2671" w:type="dxa"/>
          </w:tcPr>
          <w:p w:rsidR="00F360DD" w:rsidRDefault="00F360DD" w:rsidP="0032180D">
            <w:pPr>
              <w:jc w:val="center"/>
            </w:pPr>
            <w:r>
              <w:t>O(n</w:t>
            </w:r>
            <w:r>
              <w:rPr>
                <w:vertAlign w:val="superscript"/>
              </w:rPr>
              <w:t>2</w:t>
            </w:r>
            <w:r>
              <w:t>)</w:t>
            </w:r>
          </w:p>
        </w:tc>
        <w:tc>
          <w:tcPr>
            <w:tcW w:w="2671" w:type="dxa"/>
          </w:tcPr>
          <w:p w:rsidR="00F360DD" w:rsidRDefault="00F360DD" w:rsidP="0032180D">
            <w:pPr>
              <w:jc w:val="center"/>
            </w:pPr>
            <w:r>
              <w:t>O(n*log(n))</w:t>
            </w:r>
          </w:p>
        </w:tc>
        <w:tc>
          <w:tcPr>
            <w:tcW w:w="2671" w:type="dxa"/>
          </w:tcPr>
          <w:p w:rsidR="00F360DD" w:rsidRDefault="00F360DD" w:rsidP="0032180D">
            <w:pPr>
              <w:jc w:val="center"/>
            </w:pPr>
            <w:r>
              <w:t>O(n*log(n))</w:t>
            </w:r>
          </w:p>
        </w:tc>
      </w:tr>
    </w:tbl>
    <w:p w:rsidR="00F360DD" w:rsidRDefault="00F360DD" w:rsidP="00F360DD"/>
    <w:p w:rsidR="00DC211B" w:rsidRDefault="00DC211B" w:rsidP="00DC211B">
      <w:r>
        <w:t>Selection sort is an elementary sorting algorithm that separates the data set into 2 sub data sets, while one being the sorted and the rest that is unsorted, the algorithm repeatedly finds the minimum value and puts it in the beginning of the sorted array.</w:t>
      </w:r>
    </w:p>
    <w:p w:rsidR="00DC211B" w:rsidRDefault="00594CFE" w:rsidP="00DC211B">
      <w:r>
        <w:t>Quick sort is yet another divide and conquer algorithm, just like merge sort it also partitions the data set before performing any action on it. The first element of the data set is picked, then place it in its accurate position in the data set, then all elements smaller than that value are put before it while the larger elements go after it. The common opinion is that quick sort is an unstable algorithm, as such it is usually recommended to modify it.</w:t>
      </w:r>
    </w:p>
    <w:p w:rsidR="00594CFE" w:rsidRDefault="00594CFE" w:rsidP="00DC211B">
      <w:r>
        <w:t>Simil</w:t>
      </w:r>
      <w:r w:rsidR="0043572B">
        <w:t>ar to the previous comparison, the selection sort is a simpler algorithm to implement but is not as efficient as quick sort; however a barebones quick sort implementation is considered unstable therefore in order to make the algorithm stable you should treat indexes as the comparison parameter. This adds to the inconvenience during implementation.</w:t>
      </w:r>
    </w:p>
    <w:p w:rsidR="0043572B" w:rsidRDefault="0043572B" w:rsidP="00DC211B">
      <w:r>
        <w:t>That said, if the data set involved is a linked list, then it is highly recommended to move away from a quick sort and do a merge sort instead, as linked lists are sequential and merge sort does it’s sorting sequentially as well while quick sort requires random access which is better suited if the data set is an array.</w:t>
      </w:r>
    </w:p>
    <w:p w:rsidR="0043572B" w:rsidRDefault="0043572B" w:rsidP="00DC211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5pt;width:523.5pt;height:241.5pt;z-index:251665408;mso-position-horizontal-relative:text;mso-position-vertical-relative:text;mso-width-relative:page;mso-height-relative:page">
            <v:imagedata r:id="rId15" o:title="786"/>
          </v:shape>
        </w:pict>
      </w:r>
    </w:p>
    <w:p w:rsidR="0043572B" w:rsidRDefault="0043572B" w:rsidP="00DC211B"/>
    <w:p w:rsidR="0043572B" w:rsidRDefault="0043572B" w:rsidP="00DC211B"/>
    <w:p w:rsidR="0043572B" w:rsidRDefault="0043572B" w:rsidP="00DC211B"/>
    <w:p w:rsidR="0043572B" w:rsidRDefault="0043572B" w:rsidP="00DC211B"/>
    <w:p w:rsidR="0043572B" w:rsidRDefault="0043572B" w:rsidP="00DC211B"/>
    <w:p w:rsidR="0043572B" w:rsidRDefault="0043572B" w:rsidP="00DC211B"/>
    <w:p w:rsidR="0043572B" w:rsidRDefault="0043572B" w:rsidP="00DC211B"/>
    <w:p w:rsidR="0043572B" w:rsidRDefault="0043572B" w:rsidP="00DC211B"/>
    <w:p w:rsidR="0043572B" w:rsidRDefault="0043572B" w:rsidP="00DC211B">
      <w:r>
        <w:rPr>
          <w:noProof/>
        </w:rPr>
        <mc:AlternateContent>
          <mc:Choice Requires="wps">
            <w:drawing>
              <wp:anchor distT="0" distB="0" distL="114300" distR="114300" simplePos="0" relativeHeight="251667456" behindDoc="0" locked="0" layoutInCell="1" allowOverlap="1" wp14:anchorId="12917488" wp14:editId="71303283">
                <wp:simplePos x="0" y="0"/>
                <wp:positionH relativeFrom="column">
                  <wp:posOffset>2266315</wp:posOffset>
                </wp:positionH>
                <wp:positionV relativeFrom="paragraph">
                  <wp:posOffset>245110</wp:posOffset>
                </wp:positionV>
                <wp:extent cx="27051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solidFill>
                            <a:srgbClr val="000000"/>
                          </a:solidFill>
                          <a:miter lim="800000"/>
                          <a:headEnd/>
                          <a:tailEnd/>
                        </a:ln>
                      </wps:spPr>
                      <wps:txbx>
                        <w:txbxContent>
                          <w:p w:rsidR="0043572B" w:rsidRDefault="0043572B" w:rsidP="0043572B">
                            <w:r>
                              <w:t>Figure 1.</w:t>
                            </w:r>
                            <w:r>
                              <w:t>2</w:t>
                            </w:r>
                            <w:r>
                              <w:t xml:space="preserve">, </w:t>
                            </w:r>
                            <w:proofErr w:type="spellStart"/>
                            <w:r>
                              <w:t>Shenesh</w:t>
                            </w:r>
                            <w:proofErr w:type="spellEnd"/>
                            <w:r>
                              <w:t xml:space="preserve"> </w:t>
                            </w:r>
                            <w:proofErr w:type="spellStart"/>
                            <w:r>
                              <w:t>Perera</w:t>
                            </w:r>
                            <w:proofErr w:type="spellEnd"/>
                            <w:r>
                              <w:t>, 19/11/2018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8.45pt;margin-top:19.3pt;width:213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">
                <v:textbox>
                  <w:txbxContent>
                    <w:p w:rsidR="0043572B" w:rsidRDefault="0043572B" w:rsidP="0043572B">
                      <w:r>
                        <w:t>Figure 1.</w:t>
                      </w:r>
                      <w:r>
                        <w:t>2</w:t>
                      </w:r>
                      <w:r>
                        <w:t xml:space="preserve">, </w:t>
                      </w:r>
                      <w:proofErr w:type="spellStart"/>
                      <w:r>
                        <w:t>Shenesh</w:t>
                      </w:r>
                      <w:proofErr w:type="spellEnd"/>
                      <w:r>
                        <w:t xml:space="preserve"> </w:t>
                      </w:r>
                      <w:proofErr w:type="spellStart"/>
                      <w:r>
                        <w:t>Perera</w:t>
                      </w:r>
                      <w:proofErr w:type="spellEnd"/>
                      <w:r>
                        <w:t>, 19/11/2018</w:t>
                      </w:r>
                    </w:p>
                  </w:txbxContent>
                </v:textbox>
              </v:shape>
            </w:pict>
          </mc:Fallback>
        </mc:AlternateContent>
      </w:r>
    </w:p>
    <w:p w:rsidR="0043572B" w:rsidRDefault="0043572B" w:rsidP="00DC211B"/>
    <w:p w:rsidR="0043572B" w:rsidRDefault="0043572B" w:rsidP="0043572B">
      <w:r>
        <w:t>Figure 1.2</w:t>
      </w:r>
      <w:r>
        <w:t xml:space="preserve">, </w:t>
      </w:r>
      <w:r w:rsidR="00B85E87">
        <w:t>lef</w:t>
      </w:r>
      <w:r>
        <w:t xml:space="preserve">t; </w:t>
      </w:r>
      <w:proofErr w:type="spellStart"/>
      <w:r>
        <w:t>SelectionSort</w:t>
      </w:r>
      <w:proofErr w:type="spellEnd"/>
      <w:r>
        <w:t xml:space="preserve"> &amp; </w:t>
      </w:r>
      <w:r w:rsidR="00B85E87">
        <w:t>right</w:t>
      </w:r>
      <w:r>
        <w:t xml:space="preserve">; </w:t>
      </w:r>
      <w:proofErr w:type="spellStart"/>
      <w:r>
        <w:t>QuickSort</w:t>
      </w:r>
      <w:proofErr w:type="spellEnd"/>
    </w:p>
    <w:p w:rsidR="0043572B" w:rsidRDefault="0043572B" w:rsidP="0043572B"/>
    <w:p w:rsidR="0043572B" w:rsidRDefault="0043572B" w:rsidP="00DC211B"/>
    <w:p w:rsidR="0043572B" w:rsidRDefault="00397DFB" w:rsidP="00397DFB">
      <w:pPr>
        <w:pStyle w:val="Heading1"/>
      </w:pPr>
      <w:bookmarkStart w:id="4" w:name="_Toc532075799"/>
      <w:r>
        <w:lastRenderedPageBreak/>
        <w:t>Bubble vs. Heap sort</w:t>
      </w:r>
      <w:bookmarkEnd w:id="4"/>
    </w:p>
    <w:p w:rsidR="0043572B" w:rsidRDefault="0043572B" w:rsidP="00DC211B"/>
    <w:tbl>
      <w:tblPr>
        <w:tblStyle w:val="TableGrid"/>
        <w:tblW w:w="0" w:type="auto"/>
        <w:tblLook w:val="04A0" w:firstRow="1" w:lastRow="0" w:firstColumn="1" w:lastColumn="0" w:noHBand="0" w:noVBand="1"/>
      </w:tblPr>
      <w:tblGrid>
        <w:gridCol w:w="2670"/>
        <w:gridCol w:w="2671"/>
        <w:gridCol w:w="2671"/>
        <w:gridCol w:w="2671"/>
      </w:tblGrid>
      <w:tr w:rsidR="00397DFB" w:rsidTr="0032180D">
        <w:tc>
          <w:tcPr>
            <w:tcW w:w="2670" w:type="dxa"/>
            <w:vMerge w:val="restart"/>
          </w:tcPr>
          <w:p w:rsidR="00397DFB" w:rsidRDefault="00397DFB" w:rsidP="0032180D">
            <w:pPr>
              <w:jc w:val="center"/>
            </w:pPr>
          </w:p>
        </w:tc>
        <w:tc>
          <w:tcPr>
            <w:tcW w:w="8013" w:type="dxa"/>
            <w:gridSpan w:val="3"/>
          </w:tcPr>
          <w:p w:rsidR="00397DFB" w:rsidRPr="00A8352E" w:rsidRDefault="00397DFB" w:rsidP="0032180D">
            <w:pPr>
              <w:jc w:val="center"/>
              <w:rPr>
                <w:u w:val="single"/>
              </w:rPr>
            </w:pPr>
            <w:r w:rsidRPr="00A8352E">
              <w:rPr>
                <w:u w:val="single"/>
              </w:rPr>
              <w:t>Time Complexity</w:t>
            </w:r>
          </w:p>
        </w:tc>
      </w:tr>
      <w:tr w:rsidR="00397DFB" w:rsidTr="0032180D">
        <w:tc>
          <w:tcPr>
            <w:tcW w:w="2670" w:type="dxa"/>
            <w:vMerge/>
          </w:tcPr>
          <w:p w:rsidR="00397DFB" w:rsidRDefault="00397DFB" w:rsidP="0032180D">
            <w:pPr>
              <w:jc w:val="center"/>
            </w:pPr>
          </w:p>
        </w:tc>
        <w:tc>
          <w:tcPr>
            <w:tcW w:w="2671" w:type="dxa"/>
          </w:tcPr>
          <w:p w:rsidR="00397DFB" w:rsidRPr="00A8352E" w:rsidRDefault="00397DFB" w:rsidP="0032180D">
            <w:pPr>
              <w:jc w:val="center"/>
              <w:rPr>
                <w:b/>
              </w:rPr>
            </w:pPr>
            <w:r w:rsidRPr="00A8352E">
              <w:rPr>
                <w:b/>
              </w:rPr>
              <w:t>Worst</w:t>
            </w:r>
          </w:p>
        </w:tc>
        <w:tc>
          <w:tcPr>
            <w:tcW w:w="2671" w:type="dxa"/>
          </w:tcPr>
          <w:p w:rsidR="00397DFB" w:rsidRPr="00A8352E" w:rsidRDefault="00397DFB" w:rsidP="0032180D">
            <w:pPr>
              <w:jc w:val="center"/>
              <w:rPr>
                <w:b/>
              </w:rPr>
            </w:pPr>
            <w:r w:rsidRPr="00A8352E">
              <w:rPr>
                <w:b/>
              </w:rPr>
              <w:t>Average</w:t>
            </w:r>
          </w:p>
        </w:tc>
        <w:tc>
          <w:tcPr>
            <w:tcW w:w="2671" w:type="dxa"/>
          </w:tcPr>
          <w:p w:rsidR="00397DFB" w:rsidRPr="00A8352E" w:rsidRDefault="00397DFB" w:rsidP="0032180D">
            <w:pPr>
              <w:jc w:val="center"/>
              <w:rPr>
                <w:b/>
              </w:rPr>
            </w:pPr>
            <w:r w:rsidRPr="00A8352E">
              <w:rPr>
                <w:b/>
              </w:rPr>
              <w:t>Best</w:t>
            </w:r>
          </w:p>
        </w:tc>
      </w:tr>
      <w:tr w:rsidR="00397DFB" w:rsidTr="0032180D">
        <w:tc>
          <w:tcPr>
            <w:tcW w:w="2670" w:type="dxa"/>
          </w:tcPr>
          <w:p w:rsidR="00397DFB" w:rsidRPr="00A8352E" w:rsidRDefault="00397DFB" w:rsidP="0032180D">
            <w:pPr>
              <w:jc w:val="center"/>
              <w:rPr>
                <w:b/>
              </w:rPr>
            </w:pPr>
            <w:r>
              <w:rPr>
                <w:b/>
              </w:rPr>
              <w:t xml:space="preserve">Bubble </w:t>
            </w:r>
            <w:r w:rsidRPr="00A8352E">
              <w:rPr>
                <w:b/>
              </w:rPr>
              <w:t>Sort</w:t>
            </w:r>
          </w:p>
        </w:tc>
        <w:tc>
          <w:tcPr>
            <w:tcW w:w="2671" w:type="dxa"/>
          </w:tcPr>
          <w:p w:rsidR="00397DFB" w:rsidRPr="00A8352E" w:rsidRDefault="00397DFB" w:rsidP="0032180D">
            <w:pPr>
              <w:jc w:val="center"/>
            </w:pPr>
            <w:r>
              <w:t>O(n</w:t>
            </w:r>
            <w:r>
              <w:rPr>
                <w:vertAlign w:val="superscript"/>
              </w:rPr>
              <w:t>2</w:t>
            </w:r>
            <w:r>
              <w:t>)</w:t>
            </w:r>
          </w:p>
        </w:tc>
        <w:tc>
          <w:tcPr>
            <w:tcW w:w="2671" w:type="dxa"/>
          </w:tcPr>
          <w:p w:rsidR="00397DFB" w:rsidRDefault="00397DFB" w:rsidP="0032180D">
            <w:pPr>
              <w:jc w:val="center"/>
            </w:pPr>
            <w:r>
              <w:t>O(n</w:t>
            </w:r>
            <w:r>
              <w:rPr>
                <w:vertAlign w:val="superscript"/>
              </w:rPr>
              <w:t>2</w:t>
            </w:r>
            <w:r>
              <w:t>)</w:t>
            </w:r>
          </w:p>
        </w:tc>
        <w:tc>
          <w:tcPr>
            <w:tcW w:w="2671" w:type="dxa"/>
          </w:tcPr>
          <w:p w:rsidR="00397DFB" w:rsidRDefault="00397DFB" w:rsidP="0032180D">
            <w:pPr>
              <w:jc w:val="center"/>
            </w:pPr>
            <w:r>
              <w:t>O(n)</w:t>
            </w:r>
          </w:p>
        </w:tc>
      </w:tr>
      <w:tr w:rsidR="00397DFB" w:rsidTr="0032180D">
        <w:tc>
          <w:tcPr>
            <w:tcW w:w="2670" w:type="dxa"/>
          </w:tcPr>
          <w:p w:rsidR="00397DFB" w:rsidRPr="00A8352E" w:rsidRDefault="00397DFB" w:rsidP="0032180D">
            <w:pPr>
              <w:jc w:val="center"/>
              <w:rPr>
                <w:b/>
              </w:rPr>
            </w:pPr>
            <w:r>
              <w:rPr>
                <w:b/>
              </w:rPr>
              <w:t>Heap</w:t>
            </w:r>
            <w:r w:rsidRPr="00A8352E">
              <w:rPr>
                <w:b/>
              </w:rPr>
              <w:t xml:space="preserve"> Sort</w:t>
            </w:r>
          </w:p>
        </w:tc>
        <w:tc>
          <w:tcPr>
            <w:tcW w:w="2671" w:type="dxa"/>
          </w:tcPr>
          <w:p w:rsidR="00397DFB" w:rsidRDefault="00397DFB" w:rsidP="0032180D">
            <w:pPr>
              <w:jc w:val="center"/>
            </w:pPr>
            <w:r>
              <w:t>O(n*log(n))</w:t>
            </w:r>
          </w:p>
        </w:tc>
        <w:tc>
          <w:tcPr>
            <w:tcW w:w="2671" w:type="dxa"/>
          </w:tcPr>
          <w:p w:rsidR="00397DFB" w:rsidRDefault="00397DFB" w:rsidP="0032180D">
            <w:pPr>
              <w:jc w:val="center"/>
            </w:pPr>
            <w:r>
              <w:t>O(n*log(n))</w:t>
            </w:r>
          </w:p>
        </w:tc>
        <w:tc>
          <w:tcPr>
            <w:tcW w:w="2671" w:type="dxa"/>
          </w:tcPr>
          <w:p w:rsidR="00397DFB" w:rsidRDefault="00397DFB" w:rsidP="0032180D">
            <w:pPr>
              <w:jc w:val="center"/>
            </w:pPr>
            <w:r>
              <w:t>O(n*log(n))</w:t>
            </w:r>
          </w:p>
        </w:tc>
      </w:tr>
    </w:tbl>
    <w:p w:rsidR="00397DFB" w:rsidRDefault="00397DFB" w:rsidP="00DC211B"/>
    <w:p w:rsidR="0043572B" w:rsidRDefault="00695E85" w:rsidP="00DC211B">
      <w:r>
        <w:t>Bubble sort is the simplest sorting algorithm available, its procedure is simple; to swap the elements till the whole data set is in the correct order. This algorithm is the introductory to sorting for new programmers. However it is used widely in the gaming industry because the algorithm can detect subtle changes like the misplaced element with as less complexity possible.</w:t>
      </w:r>
    </w:p>
    <w:p w:rsidR="00695E85" w:rsidRDefault="00695E85" w:rsidP="00DC211B">
      <w:r>
        <w:t>Heap sort is an advanced sorting algorithm that revolves around the binary heap data structure,</w:t>
      </w:r>
      <w:r w:rsidR="00DD29CD">
        <w:t xml:space="preserve"> it employs a technique that of similar to selection sort, the maximum element is found and it’s placed at the end, then repeat for the rest of the elements. Heap sort is yet another unstable algorithm, to fix this issue the previously mentioned method of considering index as the comparison parameter is used.</w:t>
      </w:r>
    </w:p>
    <w:p w:rsidR="00DD29CD" w:rsidRDefault="00DD29CD" w:rsidP="00DC211B">
      <w:r>
        <w:t>Bubble sort is definitely not meant for particularly large data sets, since it goes through the data set sequentially multiple times for each swap, which takes a lot of time. However though bubble sort is an algorithm that has flexibility, in the game industry the algorithm is often modified with the help of a queue data structure to boost its efficiency.</w:t>
      </w:r>
    </w:p>
    <w:p w:rsidR="00DD29CD" w:rsidRDefault="00DD29CD" w:rsidP="00DC211B">
      <w:r>
        <w:t>Heap sort cannot be properly compared against bubble sort as sheer complexity of the implementation of a heap sort is enough to conclude that bubble sort shouldn’t be compared to it. However though, in terms of usability heap sort is effective for extremely large data sets, while its instability is inconvenient there are a plenty of workarounds.</w:t>
      </w:r>
    </w:p>
    <w:p w:rsidR="00DD29CD" w:rsidRDefault="00DD29CD" w:rsidP="00DC211B">
      <w:r>
        <w:t>Unlike previous advanced algorithms, heap sort does not do any partitioning.</w:t>
      </w:r>
    </w:p>
    <w:p w:rsidR="00B85E87" w:rsidRDefault="00B85E87" w:rsidP="00DC211B">
      <w:r>
        <w:rPr>
          <w:noProof/>
        </w:rPr>
        <mc:AlternateContent>
          <mc:Choice Requires="wps">
            <w:drawing>
              <wp:anchor distT="0" distB="0" distL="114300" distR="114300" simplePos="0" relativeHeight="251669504" behindDoc="0" locked="0" layoutInCell="1" allowOverlap="1" wp14:anchorId="494E5374" wp14:editId="5CE472F0">
                <wp:simplePos x="0" y="0"/>
                <wp:positionH relativeFrom="column">
                  <wp:posOffset>2152015</wp:posOffset>
                </wp:positionH>
                <wp:positionV relativeFrom="paragraph">
                  <wp:posOffset>2500630</wp:posOffset>
                </wp:positionV>
                <wp:extent cx="2705100" cy="2381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solidFill>
                            <a:srgbClr val="000000"/>
                          </a:solidFill>
                          <a:miter lim="800000"/>
                          <a:headEnd/>
                          <a:tailEnd/>
                        </a:ln>
                      </wps:spPr>
                      <wps:txbx>
                        <w:txbxContent>
                          <w:p w:rsidR="00B85E87" w:rsidRDefault="00B85E87" w:rsidP="00B85E87">
                            <w:r>
                              <w:t xml:space="preserve">Figure 1.2, </w:t>
                            </w:r>
                            <w:proofErr w:type="spellStart"/>
                            <w:r>
                              <w:t>Shenesh</w:t>
                            </w:r>
                            <w:proofErr w:type="spellEnd"/>
                            <w:r>
                              <w:t xml:space="preserve"> </w:t>
                            </w:r>
                            <w:proofErr w:type="spellStart"/>
                            <w:r>
                              <w:t>Perera</w:t>
                            </w:r>
                            <w:proofErr w:type="spellEnd"/>
                            <w:r>
                              <w:t>, 19/11/2018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9.45pt;margin-top:196.9pt;width:213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sdJAIAAEs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">
                <v:textbox>
                  <w:txbxContent>
                    <w:p w:rsidR="00B85E87" w:rsidRDefault="00B85E87" w:rsidP="00B85E87">
                      <w:r>
                        <w:t xml:space="preserve">Figure 1.2, </w:t>
                      </w:r>
                      <w:proofErr w:type="spellStart"/>
                      <w:r>
                        <w:t>Shenesh</w:t>
                      </w:r>
                      <w:proofErr w:type="spellEnd"/>
                      <w:r>
                        <w:t xml:space="preserve"> </w:t>
                      </w:r>
                      <w:proofErr w:type="spellStart"/>
                      <w:r>
                        <w:t>Perera</w:t>
                      </w:r>
                      <w:proofErr w:type="spellEnd"/>
                      <w:r>
                        <w:t>, 19/11/2018</w:t>
                      </w:r>
                    </w:p>
                  </w:txbxContent>
                </v:textbox>
              </v:shape>
            </w:pict>
          </mc:Fallback>
        </mc:AlternateContent>
      </w:r>
      <w:r>
        <w:pict>
          <v:shape id="_x0000_i1025" type="#_x0000_t75" style="width:522.75pt;height:187.5pt">
            <v:imagedata r:id="rId16" o:title="4235"/>
          </v:shape>
        </w:pict>
      </w:r>
    </w:p>
    <w:p w:rsidR="00DD29CD" w:rsidRDefault="00DD29CD" w:rsidP="00DC211B"/>
    <w:p w:rsidR="00B85E87" w:rsidRDefault="00B85E87" w:rsidP="00B85E87">
      <w:r>
        <w:t xml:space="preserve">Figure 1.2, left; </w:t>
      </w:r>
      <w:proofErr w:type="spellStart"/>
      <w:r>
        <w:t>BubbleSort</w:t>
      </w:r>
      <w:proofErr w:type="spellEnd"/>
      <w:r>
        <w:t xml:space="preserve"> &amp; right; </w:t>
      </w:r>
      <w:proofErr w:type="spellStart"/>
      <w:r>
        <w:t>HeapSort</w:t>
      </w:r>
      <w:proofErr w:type="spellEnd"/>
    </w:p>
    <w:p w:rsidR="00F360DD" w:rsidRPr="00F360DD" w:rsidRDefault="00F360DD" w:rsidP="00F360DD"/>
    <w:p w:rsidR="00EF7318" w:rsidRDefault="00EF7318" w:rsidP="00A8352E"/>
    <w:p w:rsidR="00EF7318" w:rsidRDefault="00EF7318" w:rsidP="00A8352E"/>
    <w:p w:rsidR="00EF7318" w:rsidRDefault="00B85E87" w:rsidP="00B85E87">
      <w:pPr>
        <w:pStyle w:val="Heading1"/>
      </w:pPr>
      <w:bookmarkStart w:id="5" w:name="_Toc532075800"/>
      <w:r>
        <w:lastRenderedPageBreak/>
        <w:t>Conclusion</w:t>
      </w:r>
      <w:bookmarkEnd w:id="5"/>
    </w:p>
    <w:p w:rsidR="00B85E87" w:rsidRDefault="00B85E87" w:rsidP="00B85E87"/>
    <w:p w:rsidR="00B85E87" w:rsidRDefault="00B85E87" w:rsidP="00B85E87">
      <w:r>
        <w:t>From among the 6 discussed sorting algorithms, from personal experience, big (o) evidence and research the merge sort algorithm implemented on a linked list data structure has a wide use case in the industry. However in terms of how efficient the algorithm is, then heap sort comes a ring above but as the implementation requires the knowledge of binary heap data structure it is practically inconvenient.</w:t>
      </w:r>
    </w:p>
    <w:p w:rsidR="00CD4782" w:rsidRDefault="00CD4782" w:rsidP="00B85E87">
      <w:r>
        <w:t xml:space="preserve">Below is a composition of my benchmark tests on a 2.4GHz </w:t>
      </w:r>
      <w:proofErr w:type="spellStart"/>
      <w:proofErr w:type="gramStart"/>
      <w:r>
        <w:t>intel</w:t>
      </w:r>
      <w:proofErr w:type="spellEnd"/>
      <w:proofErr w:type="gramEnd"/>
      <w:r>
        <w:t xml:space="preserve"> i3 on the 6 algorithms;</w:t>
      </w:r>
    </w:p>
    <w:tbl>
      <w:tblPr>
        <w:tblStyle w:val="TableGrid"/>
        <w:tblW w:w="0" w:type="auto"/>
        <w:tblLook w:val="04A0" w:firstRow="1" w:lastRow="0" w:firstColumn="1" w:lastColumn="0" w:noHBand="0" w:noVBand="1"/>
      </w:tblPr>
      <w:tblGrid>
        <w:gridCol w:w="1780"/>
        <w:gridCol w:w="2198"/>
        <w:gridCol w:w="2070"/>
        <w:gridCol w:w="2160"/>
        <w:gridCol w:w="2430"/>
      </w:tblGrid>
      <w:tr w:rsidR="00CD4782" w:rsidTr="00CD4782">
        <w:tc>
          <w:tcPr>
            <w:tcW w:w="1780" w:type="dxa"/>
            <w:vMerge w:val="restart"/>
          </w:tcPr>
          <w:p w:rsidR="00CD4782" w:rsidRDefault="00CD4782" w:rsidP="00B85E87">
            <w:r>
              <w:t>Ti</w:t>
            </w:r>
            <w:r w:rsidR="00640D44">
              <w:t>me</w:t>
            </w:r>
          </w:p>
        </w:tc>
        <w:tc>
          <w:tcPr>
            <w:tcW w:w="8858" w:type="dxa"/>
            <w:gridSpan w:val="4"/>
          </w:tcPr>
          <w:p w:rsidR="00CD4782" w:rsidRPr="00CD4782" w:rsidRDefault="00CD4782" w:rsidP="00CD4782">
            <w:pPr>
              <w:jc w:val="center"/>
              <w:rPr>
                <w:u w:val="single"/>
              </w:rPr>
            </w:pPr>
            <w:r w:rsidRPr="00CD4782">
              <w:rPr>
                <w:u w:val="single"/>
              </w:rPr>
              <w:t>Size of array</w:t>
            </w:r>
          </w:p>
        </w:tc>
      </w:tr>
      <w:tr w:rsidR="00CD4782" w:rsidTr="00CD4782">
        <w:tc>
          <w:tcPr>
            <w:tcW w:w="1780" w:type="dxa"/>
            <w:vMerge/>
          </w:tcPr>
          <w:p w:rsidR="00CD4782" w:rsidRDefault="00CD4782" w:rsidP="00B85E87"/>
        </w:tc>
        <w:tc>
          <w:tcPr>
            <w:tcW w:w="2198" w:type="dxa"/>
          </w:tcPr>
          <w:p w:rsidR="00CD4782" w:rsidRPr="00CD4782" w:rsidRDefault="00CD4782" w:rsidP="00B85E87">
            <w:pPr>
              <w:rPr>
                <w:b/>
              </w:rPr>
            </w:pPr>
            <w:r w:rsidRPr="00CD4782">
              <w:rPr>
                <w:b/>
              </w:rPr>
              <w:t>1,000</w:t>
            </w:r>
          </w:p>
        </w:tc>
        <w:tc>
          <w:tcPr>
            <w:tcW w:w="2070" w:type="dxa"/>
          </w:tcPr>
          <w:p w:rsidR="00CD4782" w:rsidRPr="00CD4782" w:rsidRDefault="00CD4782" w:rsidP="00B85E87">
            <w:pPr>
              <w:rPr>
                <w:b/>
              </w:rPr>
            </w:pPr>
            <w:r w:rsidRPr="00CD4782">
              <w:rPr>
                <w:b/>
              </w:rPr>
              <w:t>5,000</w:t>
            </w:r>
          </w:p>
        </w:tc>
        <w:tc>
          <w:tcPr>
            <w:tcW w:w="2160" w:type="dxa"/>
          </w:tcPr>
          <w:p w:rsidR="00CD4782" w:rsidRPr="00CD4782" w:rsidRDefault="00CD4782" w:rsidP="00B85E87">
            <w:pPr>
              <w:rPr>
                <w:b/>
              </w:rPr>
            </w:pPr>
            <w:r w:rsidRPr="00CD4782">
              <w:rPr>
                <w:b/>
              </w:rPr>
              <w:t>10,000</w:t>
            </w:r>
          </w:p>
        </w:tc>
        <w:tc>
          <w:tcPr>
            <w:tcW w:w="2430" w:type="dxa"/>
          </w:tcPr>
          <w:p w:rsidR="00CD4782" w:rsidRPr="00CD4782" w:rsidRDefault="00CD4782" w:rsidP="00B85E87">
            <w:pPr>
              <w:rPr>
                <w:b/>
              </w:rPr>
            </w:pPr>
            <w:r w:rsidRPr="00CD4782">
              <w:rPr>
                <w:b/>
              </w:rPr>
              <w:t>50,000</w:t>
            </w:r>
          </w:p>
        </w:tc>
      </w:tr>
      <w:tr w:rsidR="00CD4782" w:rsidTr="00CD4782">
        <w:tc>
          <w:tcPr>
            <w:tcW w:w="1780" w:type="dxa"/>
          </w:tcPr>
          <w:p w:rsidR="00CD4782" w:rsidRDefault="00CD4782" w:rsidP="00B85E87">
            <w:r>
              <w:t>Insertion</w:t>
            </w:r>
          </w:p>
        </w:tc>
        <w:tc>
          <w:tcPr>
            <w:tcW w:w="2198" w:type="dxa"/>
          </w:tcPr>
          <w:p w:rsidR="00CD4782" w:rsidRDefault="00CD4782" w:rsidP="00B85E87">
            <w:r>
              <w:t>0.002</w:t>
            </w:r>
          </w:p>
        </w:tc>
        <w:tc>
          <w:tcPr>
            <w:tcW w:w="2070" w:type="dxa"/>
          </w:tcPr>
          <w:p w:rsidR="00CD4782" w:rsidRDefault="00CD4782" w:rsidP="00B85E87">
            <w:r>
              <w:t>0.400</w:t>
            </w:r>
          </w:p>
        </w:tc>
        <w:tc>
          <w:tcPr>
            <w:tcW w:w="2160" w:type="dxa"/>
          </w:tcPr>
          <w:p w:rsidR="00CD4782" w:rsidRDefault="00CD4782" w:rsidP="00B85E87">
            <w:r>
              <w:t>1.023</w:t>
            </w:r>
          </w:p>
        </w:tc>
        <w:tc>
          <w:tcPr>
            <w:tcW w:w="2430" w:type="dxa"/>
          </w:tcPr>
          <w:p w:rsidR="00CD4782" w:rsidRDefault="00640D44" w:rsidP="00B85E87">
            <w:r>
              <w:t>5.928</w:t>
            </w:r>
          </w:p>
        </w:tc>
      </w:tr>
      <w:tr w:rsidR="00CD4782" w:rsidTr="00CD4782">
        <w:tc>
          <w:tcPr>
            <w:tcW w:w="1780" w:type="dxa"/>
          </w:tcPr>
          <w:p w:rsidR="00CD4782" w:rsidRDefault="00CD4782" w:rsidP="00B85E87">
            <w:r>
              <w:t>Selection</w:t>
            </w:r>
          </w:p>
        </w:tc>
        <w:tc>
          <w:tcPr>
            <w:tcW w:w="2198" w:type="dxa"/>
          </w:tcPr>
          <w:p w:rsidR="00CD4782" w:rsidRDefault="00CD4782" w:rsidP="00B85E87">
            <w:r>
              <w:t>0.005</w:t>
            </w:r>
          </w:p>
        </w:tc>
        <w:tc>
          <w:tcPr>
            <w:tcW w:w="2070" w:type="dxa"/>
          </w:tcPr>
          <w:p w:rsidR="00CD4782" w:rsidRDefault="00CD4782" w:rsidP="00B85E87">
            <w:r>
              <w:t>0.560</w:t>
            </w:r>
          </w:p>
        </w:tc>
        <w:tc>
          <w:tcPr>
            <w:tcW w:w="2160" w:type="dxa"/>
          </w:tcPr>
          <w:p w:rsidR="00CD4782" w:rsidRDefault="00CD4782" w:rsidP="00B85E87">
            <w:r>
              <w:t>2.052</w:t>
            </w:r>
          </w:p>
        </w:tc>
        <w:tc>
          <w:tcPr>
            <w:tcW w:w="2430" w:type="dxa"/>
          </w:tcPr>
          <w:p w:rsidR="00CD4782" w:rsidRDefault="00640D44" w:rsidP="00B85E87">
            <w:r>
              <w:t>7.833</w:t>
            </w:r>
          </w:p>
        </w:tc>
      </w:tr>
      <w:tr w:rsidR="00CD4782" w:rsidTr="00CD4782">
        <w:tc>
          <w:tcPr>
            <w:tcW w:w="1780" w:type="dxa"/>
          </w:tcPr>
          <w:p w:rsidR="00CD4782" w:rsidRDefault="00CD4782" w:rsidP="00B85E87">
            <w:r>
              <w:t>Bubble</w:t>
            </w:r>
          </w:p>
        </w:tc>
        <w:tc>
          <w:tcPr>
            <w:tcW w:w="2198" w:type="dxa"/>
          </w:tcPr>
          <w:p w:rsidR="00CD4782" w:rsidRDefault="00CD4782" w:rsidP="00B85E87">
            <w:r>
              <w:t>0.100</w:t>
            </w:r>
          </w:p>
        </w:tc>
        <w:tc>
          <w:tcPr>
            <w:tcW w:w="2070" w:type="dxa"/>
          </w:tcPr>
          <w:p w:rsidR="00CD4782" w:rsidRDefault="00CD4782" w:rsidP="00B85E87">
            <w:r>
              <w:t>0.890</w:t>
            </w:r>
          </w:p>
        </w:tc>
        <w:tc>
          <w:tcPr>
            <w:tcW w:w="2160" w:type="dxa"/>
          </w:tcPr>
          <w:p w:rsidR="00CD4782" w:rsidRDefault="00CD4782" w:rsidP="00B85E87">
            <w:r>
              <w:t>5.984</w:t>
            </w:r>
          </w:p>
        </w:tc>
        <w:tc>
          <w:tcPr>
            <w:tcW w:w="2430" w:type="dxa"/>
          </w:tcPr>
          <w:p w:rsidR="00CD4782" w:rsidRDefault="00640D44" w:rsidP="00B85E87">
            <w:r>
              <w:t>12.629</w:t>
            </w:r>
          </w:p>
        </w:tc>
      </w:tr>
      <w:tr w:rsidR="00CD4782" w:rsidTr="00CD4782">
        <w:tc>
          <w:tcPr>
            <w:tcW w:w="1780" w:type="dxa"/>
          </w:tcPr>
          <w:p w:rsidR="00CD4782" w:rsidRDefault="00CD4782" w:rsidP="00B85E87">
            <w:r>
              <w:t>Merge</w:t>
            </w:r>
          </w:p>
        </w:tc>
        <w:tc>
          <w:tcPr>
            <w:tcW w:w="2198" w:type="dxa"/>
          </w:tcPr>
          <w:p w:rsidR="00CD4782" w:rsidRDefault="00CD4782" w:rsidP="00B85E87">
            <w:r>
              <w:t>0.003</w:t>
            </w:r>
          </w:p>
        </w:tc>
        <w:tc>
          <w:tcPr>
            <w:tcW w:w="2070" w:type="dxa"/>
          </w:tcPr>
          <w:p w:rsidR="00CD4782" w:rsidRDefault="00CD4782" w:rsidP="00B85E87">
            <w:r>
              <w:t>0.039</w:t>
            </w:r>
          </w:p>
        </w:tc>
        <w:tc>
          <w:tcPr>
            <w:tcW w:w="2160" w:type="dxa"/>
          </w:tcPr>
          <w:p w:rsidR="00CD4782" w:rsidRDefault="00CD4782" w:rsidP="00B85E87">
            <w:r>
              <w:t>0.972</w:t>
            </w:r>
          </w:p>
        </w:tc>
        <w:tc>
          <w:tcPr>
            <w:tcW w:w="2430" w:type="dxa"/>
          </w:tcPr>
          <w:p w:rsidR="00CD4782" w:rsidRDefault="00640D44" w:rsidP="00B85E87">
            <w:r>
              <w:t>3.991</w:t>
            </w:r>
          </w:p>
        </w:tc>
      </w:tr>
      <w:tr w:rsidR="00CD4782" w:rsidTr="00CD4782">
        <w:tc>
          <w:tcPr>
            <w:tcW w:w="1780" w:type="dxa"/>
          </w:tcPr>
          <w:p w:rsidR="00CD4782" w:rsidRDefault="00CD4782" w:rsidP="00B85E87">
            <w:r>
              <w:t>Quick</w:t>
            </w:r>
          </w:p>
        </w:tc>
        <w:tc>
          <w:tcPr>
            <w:tcW w:w="2198" w:type="dxa"/>
          </w:tcPr>
          <w:p w:rsidR="00CD4782" w:rsidRDefault="00CD4782" w:rsidP="00B85E87">
            <w:r>
              <w:t>0.034</w:t>
            </w:r>
          </w:p>
        </w:tc>
        <w:tc>
          <w:tcPr>
            <w:tcW w:w="2070" w:type="dxa"/>
          </w:tcPr>
          <w:p w:rsidR="00CD4782" w:rsidRDefault="00CD4782" w:rsidP="00B85E87">
            <w:r>
              <w:t>0.590</w:t>
            </w:r>
          </w:p>
        </w:tc>
        <w:tc>
          <w:tcPr>
            <w:tcW w:w="2160" w:type="dxa"/>
          </w:tcPr>
          <w:p w:rsidR="00CD4782" w:rsidRDefault="00CD4782" w:rsidP="00B85E87">
            <w:r>
              <w:t>1.005</w:t>
            </w:r>
          </w:p>
        </w:tc>
        <w:tc>
          <w:tcPr>
            <w:tcW w:w="2430" w:type="dxa"/>
          </w:tcPr>
          <w:p w:rsidR="00CD4782" w:rsidRDefault="00640D44" w:rsidP="00B85E87">
            <w:r>
              <w:t>8.385</w:t>
            </w:r>
          </w:p>
        </w:tc>
      </w:tr>
      <w:tr w:rsidR="00CD4782" w:rsidTr="00CD4782">
        <w:tc>
          <w:tcPr>
            <w:tcW w:w="1780" w:type="dxa"/>
          </w:tcPr>
          <w:p w:rsidR="00CD4782" w:rsidRDefault="00CD4782" w:rsidP="00B85E87">
            <w:r>
              <w:t>Heap</w:t>
            </w:r>
          </w:p>
        </w:tc>
        <w:tc>
          <w:tcPr>
            <w:tcW w:w="2198" w:type="dxa"/>
          </w:tcPr>
          <w:p w:rsidR="00CD4782" w:rsidRDefault="00CD4782" w:rsidP="00B85E87">
            <w:r>
              <w:t>0.015</w:t>
            </w:r>
          </w:p>
        </w:tc>
        <w:tc>
          <w:tcPr>
            <w:tcW w:w="2070" w:type="dxa"/>
          </w:tcPr>
          <w:p w:rsidR="00CD4782" w:rsidRDefault="00CD4782" w:rsidP="00B85E87">
            <w:r>
              <w:t>0.088</w:t>
            </w:r>
          </w:p>
        </w:tc>
        <w:tc>
          <w:tcPr>
            <w:tcW w:w="2160" w:type="dxa"/>
          </w:tcPr>
          <w:p w:rsidR="00CD4782" w:rsidRDefault="00CD4782" w:rsidP="00B85E87">
            <w:r>
              <w:t>2.592</w:t>
            </w:r>
          </w:p>
        </w:tc>
        <w:tc>
          <w:tcPr>
            <w:tcW w:w="2430" w:type="dxa"/>
          </w:tcPr>
          <w:p w:rsidR="00CD4782" w:rsidRDefault="00640D44" w:rsidP="00B85E87">
            <w:r>
              <w:t>7.221</w:t>
            </w:r>
          </w:p>
        </w:tc>
      </w:tr>
    </w:tbl>
    <w:p w:rsidR="00CD4782" w:rsidRPr="00B85E87" w:rsidRDefault="00CD4782" w:rsidP="00B85E87"/>
    <w:p w:rsidR="00EF7318" w:rsidRPr="005B7C8E" w:rsidRDefault="00640D44" w:rsidP="00A8352E">
      <w:r>
        <w:t>With the above results, performance of all the algorithms can be properly captured. With all the points that have been discussed plus this performance description, then it is possible to come to a conclusion depending on the situation which sorting algorithm must be used.</w:t>
      </w:r>
    </w:p>
    <w:p w:rsidR="00D96FC1" w:rsidRDefault="00D96FC1" w:rsidP="00A8352E">
      <w:pPr>
        <w:jc w:val="center"/>
      </w:pPr>
    </w:p>
    <w:p w:rsidR="00D96FC1" w:rsidRDefault="00D96FC1" w:rsidP="00A8352E"/>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p w:rsidR="00D96FC1" w:rsidRDefault="00D96FC1" w:rsidP="00A8352E">
      <w:pPr>
        <w:jc w:val="center"/>
      </w:pPr>
    </w:p>
    <w:sectPr w:rsidR="00D96FC1" w:rsidSect="00D96FC1">
      <w:footerReference w:type="default" r:id="rId17"/>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364" w:rsidRDefault="00CD4364" w:rsidP="00B73D88">
      <w:pPr>
        <w:spacing w:after="0" w:line="240" w:lineRule="auto"/>
      </w:pPr>
      <w:r>
        <w:separator/>
      </w:r>
    </w:p>
  </w:endnote>
  <w:endnote w:type="continuationSeparator" w:id="0">
    <w:p w:rsidR="00CD4364" w:rsidRDefault="00CD4364" w:rsidP="00B7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588749"/>
      <w:docPartObj>
        <w:docPartGallery w:val="Page Numbers (Bottom of Page)"/>
        <w:docPartUnique/>
      </w:docPartObj>
    </w:sdtPr>
    <w:sdtEndPr>
      <w:rPr>
        <w:color w:val="808080" w:themeColor="background1" w:themeShade="80"/>
        <w:spacing w:val="60"/>
      </w:rPr>
    </w:sdtEndPr>
    <w:sdtContent>
      <w:p w:rsidR="00B73D88" w:rsidRDefault="00B73D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60D6" w:rsidRPr="00C460D6">
          <w:rPr>
            <w:b/>
            <w:bCs/>
            <w:noProof/>
          </w:rPr>
          <w:t>3</w:t>
        </w:r>
        <w:r>
          <w:rPr>
            <w:b/>
            <w:bCs/>
            <w:noProof/>
          </w:rPr>
          <w:fldChar w:fldCharType="end"/>
        </w:r>
        <w:r>
          <w:rPr>
            <w:b/>
            <w:bCs/>
          </w:rPr>
          <w:t xml:space="preserve"> | </w:t>
        </w:r>
        <w:r>
          <w:rPr>
            <w:color w:val="808080" w:themeColor="background1" w:themeShade="80"/>
            <w:spacing w:val="60"/>
          </w:rPr>
          <w:t>Page</w:t>
        </w:r>
      </w:p>
    </w:sdtContent>
  </w:sdt>
  <w:p w:rsidR="00B73D88" w:rsidRDefault="00B73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364" w:rsidRDefault="00CD4364" w:rsidP="00B73D88">
      <w:pPr>
        <w:spacing w:after="0" w:line="240" w:lineRule="auto"/>
      </w:pPr>
      <w:r>
        <w:separator/>
      </w:r>
    </w:p>
  </w:footnote>
  <w:footnote w:type="continuationSeparator" w:id="0">
    <w:p w:rsidR="00CD4364" w:rsidRDefault="00CD4364" w:rsidP="00B73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C1"/>
    <w:rsid w:val="002422C3"/>
    <w:rsid w:val="00397DFB"/>
    <w:rsid w:val="0043572B"/>
    <w:rsid w:val="005372E1"/>
    <w:rsid w:val="00594CFE"/>
    <w:rsid w:val="005B7C8E"/>
    <w:rsid w:val="00640D44"/>
    <w:rsid w:val="00695E85"/>
    <w:rsid w:val="007B798C"/>
    <w:rsid w:val="00963AD4"/>
    <w:rsid w:val="00A8352E"/>
    <w:rsid w:val="00B73D88"/>
    <w:rsid w:val="00B85E87"/>
    <w:rsid w:val="00C04673"/>
    <w:rsid w:val="00C460D6"/>
    <w:rsid w:val="00CD4364"/>
    <w:rsid w:val="00CD4782"/>
    <w:rsid w:val="00D96FC1"/>
    <w:rsid w:val="00DC211B"/>
    <w:rsid w:val="00DD29CD"/>
    <w:rsid w:val="00EF7318"/>
    <w:rsid w:val="00F3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FC1"/>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semiHidden/>
    <w:unhideWhenUsed/>
    <w:qFormat/>
    <w:rsid w:val="00D96FC1"/>
    <w:pPr>
      <w:keepNext/>
      <w:keepLines/>
      <w:spacing w:before="200" w:after="0"/>
      <w:outlineLvl w:val="1"/>
    </w:pPr>
    <w:rPr>
      <w:rFonts w:asciiTheme="majorHAnsi" w:eastAsiaTheme="majorEastAsia" w:hAnsiTheme="majorHAnsi"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F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6FC1"/>
    <w:rPr>
      <w:rFonts w:eastAsiaTheme="minorEastAsia"/>
      <w:lang w:eastAsia="ja-JP"/>
    </w:rPr>
  </w:style>
  <w:style w:type="paragraph" w:styleId="BalloonText">
    <w:name w:val="Balloon Text"/>
    <w:basedOn w:val="Normal"/>
    <w:link w:val="BalloonTextChar"/>
    <w:uiPriority w:val="99"/>
    <w:semiHidden/>
    <w:unhideWhenUsed/>
    <w:rsid w:val="00D9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C1"/>
    <w:rPr>
      <w:rFonts w:ascii="Tahoma" w:hAnsi="Tahoma" w:cs="Tahoma"/>
      <w:sz w:val="16"/>
      <w:szCs w:val="16"/>
    </w:rPr>
  </w:style>
  <w:style w:type="character" w:customStyle="1" w:styleId="Heading1Char">
    <w:name w:val="Heading 1 Char"/>
    <w:basedOn w:val="DefaultParagraphFont"/>
    <w:link w:val="Heading1"/>
    <w:uiPriority w:val="9"/>
    <w:rsid w:val="00D96FC1"/>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semiHidden/>
    <w:rsid w:val="00D96FC1"/>
    <w:rPr>
      <w:rFonts w:asciiTheme="majorHAnsi" w:eastAsiaTheme="majorEastAsia" w:hAnsiTheme="majorHAnsi" w:cstheme="majorBidi"/>
      <w:bCs/>
      <w:i/>
      <w:szCs w:val="26"/>
      <w:u w:val="single"/>
    </w:rPr>
  </w:style>
  <w:style w:type="paragraph" w:styleId="Header">
    <w:name w:val="header"/>
    <w:basedOn w:val="Normal"/>
    <w:link w:val="HeaderChar"/>
    <w:uiPriority w:val="99"/>
    <w:unhideWhenUsed/>
    <w:rsid w:val="00B73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8"/>
  </w:style>
  <w:style w:type="paragraph" w:styleId="Footer">
    <w:name w:val="footer"/>
    <w:basedOn w:val="Normal"/>
    <w:link w:val="FooterChar"/>
    <w:uiPriority w:val="99"/>
    <w:unhideWhenUsed/>
    <w:rsid w:val="00B73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8"/>
  </w:style>
  <w:style w:type="table" w:styleId="TableGrid">
    <w:name w:val="Table Grid"/>
    <w:basedOn w:val="TableNormal"/>
    <w:uiPriority w:val="59"/>
    <w:rsid w:val="005B7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DC211B"/>
    <w:rPr>
      <w:i/>
      <w:iCs/>
      <w:color w:val="000000" w:themeColor="text1"/>
    </w:rPr>
  </w:style>
  <w:style w:type="character" w:customStyle="1" w:styleId="QuoteChar">
    <w:name w:val="Quote Char"/>
    <w:basedOn w:val="DefaultParagraphFont"/>
    <w:link w:val="Quote"/>
    <w:uiPriority w:val="29"/>
    <w:rsid w:val="00DC211B"/>
    <w:rPr>
      <w:i/>
      <w:iCs/>
      <w:color w:val="000000" w:themeColor="text1"/>
    </w:rPr>
  </w:style>
  <w:style w:type="paragraph" w:styleId="TOCHeading">
    <w:name w:val="TOC Heading"/>
    <w:basedOn w:val="Heading1"/>
    <w:next w:val="Normal"/>
    <w:uiPriority w:val="39"/>
    <w:semiHidden/>
    <w:unhideWhenUsed/>
    <w:qFormat/>
    <w:rsid w:val="00397DFB"/>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397DFB"/>
    <w:pPr>
      <w:spacing w:after="100"/>
    </w:pPr>
  </w:style>
  <w:style w:type="character" w:styleId="Hyperlink">
    <w:name w:val="Hyperlink"/>
    <w:basedOn w:val="DefaultParagraphFont"/>
    <w:uiPriority w:val="99"/>
    <w:unhideWhenUsed/>
    <w:rsid w:val="00397D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FC1"/>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semiHidden/>
    <w:unhideWhenUsed/>
    <w:qFormat/>
    <w:rsid w:val="00D96FC1"/>
    <w:pPr>
      <w:keepNext/>
      <w:keepLines/>
      <w:spacing w:before="200" w:after="0"/>
      <w:outlineLvl w:val="1"/>
    </w:pPr>
    <w:rPr>
      <w:rFonts w:asciiTheme="majorHAnsi" w:eastAsiaTheme="majorEastAsia" w:hAnsiTheme="majorHAnsi"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F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6FC1"/>
    <w:rPr>
      <w:rFonts w:eastAsiaTheme="minorEastAsia"/>
      <w:lang w:eastAsia="ja-JP"/>
    </w:rPr>
  </w:style>
  <w:style w:type="paragraph" w:styleId="BalloonText">
    <w:name w:val="Balloon Text"/>
    <w:basedOn w:val="Normal"/>
    <w:link w:val="BalloonTextChar"/>
    <w:uiPriority w:val="99"/>
    <w:semiHidden/>
    <w:unhideWhenUsed/>
    <w:rsid w:val="00D9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C1"/>
    <w:rPr>
      <w:rFonts w:ascii="Tahoma" w:hAnsi="Tahoma" w:cs="Tahoma"/>
      <w:sz w:val="16"/>
      <w:szCs w:val="16"/>
    </w:rPr>
  </w:style>
  <w:style w:type="character" w:customStyle="1" w:styleId="Heading1Char">
    <w:name w:val="Heading 1 Char"/>
    <w:basedOn w:val="DefaultParagraphFont"/>
    <w:link w:val="Heading1"/>
    <w:uiPriority w:val="9"/>
    <w:rsid w:val="00D96FC1"/>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semiHidden/>
    <w:rsid w:val="00D96FC1"/>
    <w:rPr>
      <w:rFonts w:asciiTheme="majorHAnsi" w:eastAsiaTheme="majorEastAsia" w:hAnsiTheme="majorHAnsi" w:cstheme="majorBidi"/>
      <w:bCs/>
      <w:i/>
      <w:szCs w:val="26"/>
      <w:u w:val="single"/>
    </w:rPr>
  </w:style>
  <w:style w:type="paragraph" w:styleId="Header">
    <w:name w:val="header"/>
    <w:basedOn w:val="Normal"/>
    <w:link w:val="HeaderChar"/>
    <w:uiPriority w:val="99"/>
    <w:unhideWhenUsed/>
    <w:rsid w:val="00B73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8"/>
  </w:style>
  <w:style w:type="paragraph" w:styleId="Footer">
    <w:name w:val="footer"/>
    <w:basedOn w:val="Normal"/>
    <w:link w:val="FooterChar"/>
    <w:uiPriority w:val="99"/>
    <w:unhideWhenUsed/>
    <w:rsid w:val="00B73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8"/>
  </w:style>
  <w:style w:type="table" w:styleId="TableGrid">
    <w:name w:val="Table Grid"/>
    <w:basedOn w:val="TableNormal"/>
    <w:uiPriority w:val="59"/>
    <w:rsid w:val="005B7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DC211B"/>
    <w:rPr>
      <w:i/>
      <w:iCs/>
      <w:color w:val="000000" w:themeColor="text1"/>
    </w:rPr>
  </w:style>
  <w:style w:type="character" w:customStyle="1" w:styleId="QuoteChar">
    <w:name w:val="Quote Char"/>
    <w:basedOn w:val="DefaultParagraphFont"/>
    <w:link w:val="Quote"/>
    <w:uiPriority w:val="29"/>
    <w:rsid w:val="00DC211B"/>
    <w:rPr>
      <w:i/>
      <w:iCs/>
      <w:color w:val="000000" w:themeColor="text1"/>
    </w:rPr>
  </w:style>
  <w:style w:type="paragraph" w:styleId="TOCHeading">
    <w:name w:val="TOC Heading"/>
    <w:basedOn w:val="Heading1"/>
    <w:next w:val="Normal"/>
    <w:uiPriority w:val="39"/>
    <w:semiHidden/>
    <w:unhideWhenUsed/>
    <w:qFormat/>
    <w:rsid w:val="00397DFB"/>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397DFB"/>
    <w:pPr>
      <w:spacing w:after="100"/>
    </w:pPr>
  </w:style>
  <w:style w:type="character" w:styleId="Hyperlink">
    <w:name w:val="Hyperlink"/>
    <w:basedOn w:val="DefaultParagraphFont"/>
    <w:uiPriority w:val="99"/>
    <w:unhideWhenUsed/>
    <w:rsid w:val="00397D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0AAE9A-ABB6-4DCA-BCE4-06A81D08A8AA}" type="doc">
      <dgm:prSet loTypeId="urn:microsoft.com/office/officeart/2005/8/layout/hierarchy2" loCatId="hierarchy" qsTypeId="urn:microsoft.com/office/officeart/2005/8/quickstyle/simple2" qsCatId="simple" csTypeId="urn:microsoft.com/office/officeart/2005/8/colors/colorful5" csCatId="colorful" phldr="1"/>
      <dgm:spPr/>
      <dgm:t>
        <a:bodyPr/>
        <a:lstStyle/>
        <a:p>
          <a:endParaRPr lang="en-US"/>
        </a:p>
      </dgm:t>
    </dgm:pt>
    <dgm:pt modelId="{7CDCBB66-B260-4CDA-AE04-F8C730B0E335}">
      <dgm:prSet phldrT="[Text]"/>
      <dgm:spPr/>
      <dgm:t>
        <a:bodyPr/>
        <a:lstStyle/>
        <a:p>
          <a:pPr algn="ctr"/>
          <a:r>
            <a:rPr lang="en-US"/>
            <a:t>Sorting Algorithms</a:t>
          </a:r>
        </a:p>
      </dgm:t>
    </dgm:pt>
    <dgm:pt modelId="{9CC4150D-6890-4232-B736-ED49B9732D19}" type="parTrans" cxnId="{6B8B4BB0-1CA4-487B-AB0B-DF7279BF8728}">
      <dgm:prSet/>
      <dgm:spPr/>
      <dgm:t>
        <a:bodyPr/>
        <a:lstStyle/>
        <a:p>
          <a:pPr algn="l"/>
          <a:endParaRPr lang="en-US"/>
        </a:p>
      </dgm:t>
    </dgm:pt>
    <dgm:pt modelId="{FAE3F79E-B8C7-420A-955B-B3DB9C77BE5E}" type="sibTrans" cxnId="{6B8B4BB0-1CA4-487B-AB0B-DF7279BF8728}">
      <dgm:prSet/>
      <dgm:spPr/>
      <dgm:t>
        <a:bodyPr/>
        <a:lstStyle/>
        <a:p>
          <a:pPr algn="l"/>
          <a:endParaRPr lang="en-US"/>
        </a:p>
      </dgm:t>
    </dgm:pt>
    <dgm:pt modelId="{89AEB148-BAF2-4D3E-A0CD-1733115163F6}">
      <dgm:prSet phldrT="[Text]"/>
      <dgm:spPr/>
      <dgm:t>
        <a:bodyPr/>
        <a:lstStyle/>
        <a:p>
          <a:pPr algn="ctr"/>
          <a:r>
            <a:rPr lang="en-US"/>
            <a:t>Elementary</a:t>
          </a:r>
        </a:p>
      </dgm:t>
    </dgm:pt>
    <dgm:pt modelId="{ECECC557-6B67-4448-AB8D-F16B05D1F42B}" type="parTrans" cxnId="{3D36FAC9-7C9F-4D8A-BA0C-7E44227EA6C8}">
      <dgm:prSet/>
      <dgm:spPr/>
      <dgm:t>
        <a:bodyPr/>
        <a:lstStyle/>
        <a:p>
          <a:endParaRPr lang="en-US"/>
        </a:p>
      </dgm:t>
    </dgm:pt>
    <dgm:pt modelId="{A2CF3D15-0D31-4284-B25E-D54A1AE4643B}" type="sibTrans" cxnId="{3D36FAC9-7C9F-4D8A-BA0C-7E44227EA6C8}">
      <dgm:prSet/>
      <dgm:spPr/>
      <dgm:t>
        <a:bodyPr/>
        <a:lstStyle/>
        <a:p>
          <a:endParaRPr lang="en-US"/>
        </a:p>
      </dgm:t>
    </dgm:pt>
    <dgm:pt modelId="{3B745C84-BD97-4DA9-B142-301CC7137376}">
      <dgm:prSet phldrT="[Text]"/>
      <dgm:spPr/>
      <dgm:t>
        <a:bodyPr/>
        <a:lstStyle/>
        <a:p>
          <a:pPr algn="ctr"/>
          <a:r>
            <a:rPr lang="en-US"/>
            <a:t>Advanced</a:t>
          </a:r>
        </a:p>
      </dgm:t>
    </dgm:pt>
    <dgm:pt modelId="{A099D1B3-C45A-48F3-A297-C688CAA01436}" type="parTrans" cxnId="{A1DEA1A6-DADA-47AE-BB85-D7E319C067DA}">
      <dgm:prSet/>
      <dgm:spPr/>
      <dgm:t>
        <a:bodyPr/>
        <a:lstStyle/>
        <a:p>
          <a:endParaRPr lang="en-US"/>
        </a:p>
      </dgm:t>
    </dgm:pt>
    <dgm:pt modelId="{CB121301-E393-4580-B7AD-CED32DFD19D2}" type="sibTrans" cxnId="{A1DEA1A6-DADA-47AE-BB85-D7E319C067DA}">
      <dgm:prSet/>
      <dgm:spPr/>
      <dgm:t>
        <a:bodyPr/>
        <a:lstStyle/>
        <a:p>
          <a:endParaRPr lang="en-US"/>
        </a:p>
      </dgm:t>
    </dgm:pt>
    <dgm:pt modelId="{BCBEB316-9802-49B7-95B2-0231CC9F63B0}">
      <dgm:prSet phldrT="[Text]"/>
      <dgm:spPr/>
      <dgm:t>
        <a:bodyPr/>
        <a:lstStyle/>
        <a:p>
          <a:pPr algn="ctr"/>
          <a:r>
            <a:rPr lang="en-US"/>
            <a:t>Insertion</a:t>
          </a:r>
        </a:p>
      </dgm:t>
    </dgm:pt>
    <dgm:pt modelId="{34A40C5F-3FDC-4403-BCD5-ECE5CA98A041}" type="parTrans" cxnId="{979F70DA-BAE4-4DE3-8FCB-E5DB17948979}">
      <dgm:prSet/>
      <dgm:spPr/>
      <dgm:t>
        <a:bodyPr/>
        <a:lstStyle/>
        <a:p>
          <a:endParaRPr lang="en-US"/>
        </a:p>
      </dgm:t>
    </dgm:pt>
    <dgm:pt modelId="{F3EF0132-FF6B-4667-8744-EC0EDCB11F18}" type="sibTrans" cxnId="{979F70DA-BAE4-4DE3-8FCB-E5DB17948979}">
      <dgm:prSet/>
      <dgm:spPr/>
      <dgm:t>
        <a:bodyPr/>
        <a:lstStyle/>
        <a:p>
          <a:endParaRPr lang="en-US"/>
        </a:p>
      </dgm:t>
    </dgm:pt>
    <dgm:pt modelId="{75BF71BE-9E8F-4CFE-965C-E56A8819E2EE}">
      <dgm:prSet phldrT="[Text]"/>
      <dgm:spPr/>
      <dgm:t>
        <a:bodyPr/>
        <a:lstStyle/>
        <a:p>
          <a:pPr algn="ctr"/>
          <a:r>
            <a:rPr lang="en-US"/>
            <a:t>Selection</a:t>
          </a:r>
        </a:p>
      </dgm:t>
    </dgm:pt>
    <dgm:pt modelId="{9060CE04-29E6-4C88-BA9A-C8B6ACA0BE27}" type="parTrans" cxnId="{07D031B5-B78C-4816-838A-D678E40DE746}">
      <dgm:prSet/>
      <dgm:spPr/>
      <dgm:t>
        <a:bodyPr/>
        <a:lstStyle/>
        <a:p>
          <a:endParaRPr lang="en-US"/>
        </a:p>
      </dgm:t>
    </dgm:pt>
    <dgm:pt modelId="{DD29F0F0-679C-468F-9B8F-A2C70DF64F2B}" type="sibTrans" cxnId="{07D031B5-B78C-4816-838A-D678E40DE746}">
      <dgm:prSet/>
      <dgm:spPr/>
      <dgm:t>
        <a:bodyPr/>
        <a:lstStyle/>
        <a:p>
          <a:endParaRPr lang="en-US"/>
        </a:p>
      </dgm:t>
    </dgm:pt>
    <dgm:pt modelId="{690947EE-FD8C-4A5D-A2B9-4617762AD952}">
      <dgm:prSet phldrT="[Text]"/>
      <dgm:spPr/>
      <dgm:t>
        <a:bodyPr/>
        <a:lstStyle/>
        <a:p>
          <a:pPr algn="ctr"/>
          <a:r>
            <a:rPr lang="en-US"/>
            <a:t>Bubble</a:t>
          </a:r>
        </a:p>
      </dgm:t>
    </dgm:pt>
    <dgm:pt modelId="{C4D05F68-4580-44F4-A593-54774180DD69}" type="parTrans" cxnId="{69512E6A-2624-4556-B00D-22B7C4C73E59}">
      <dgm:prSet/>
      <dgm:spPr/>
      <dgm:t>
        <a:bodyPr/>
        <a:lstStyle/>
        <a:p>
          <a:endParaRPr lang="en-US"/>
        </a:p>
      </dgm:t>
    </dgm:pt>
    <dgm:pt modelId="{5AE6441D-790C-4F5C-9BF6-76D81BDCE6AD}" type="sibTrans" cxnId="{69512E6A-2624-4556-B00D-22B7C4C73E59}">
      <dgm:prSet/>
      <dgm:spPr/>
      <dgm:t>
        <a:bodyPr/>
        <a:lstStyle/>
        <a:p>
          <a:endParaRPr lang="en-US"/>
        </a:p>
      </dgm:t>
    </dgm:pt>
    <dgm:pt modelId="{5F819677-39E2-4772-85B2-1F82EF682E8E}">
      <dgm:prSet phldrT="[Text]"/>
      <dgm:spPr/>
      <dgm:t>
        <a:bodyPr/>
        <a:lstStyle/>
        <a:p>
          <a:pPr algn="ctr"/>
          <a:r>
            <a:rPr lang="en-US"/>
            <a:t>Merge</a:t>
          </a:r>
        </a:p>
      </dgm:t>
    </dgm:pt>
    <dgm:pt modelId="{0BFCC341-A1A3-4B49-A5D1-EAB1804E7E1A}" type="parTrans" cxnId="{C0A39069-2551-45BC-A732-8F6B58E7779F}">
      <dgm:prSet/>
      <dgm:spPr/>
      <dgm:t>
        <a:bodyPr/>
        <a:lstStyle/>
        <a:p>
          <a:endParaRPr lang="en-US"/>
        </a:p>
      </dgm:t>
    </dgm:pt>
    <dgm:pt modelId="{6253BD4E-1D72-4FB7-A987-9ECB3701167D}" type="sibTrans" cxnId="{C0A39069-2551-45BC-A732-8F6B58E7779F}">
      <dgm:prSet/>
      <dgm:spPr/>
      <dgm:t>
        <a:bodyPr/>
        <a:lstStyle/>
        <a:p>
          <a:endParaRPr lang="en-US"/>
        </a:p>
      </dgm:t>
    </dgm:pt>
    <dgm:pt modelId="{60D1A312-0A39-4261-A67C-5115665F9DEA}">
      <dgm:prSet phldrT="[Text]"/>
      <dgm:spPr/>
      <dgm:t>
        <a:bodyPr/>
        <a:lstStyle/>
        <a:p>
          <a:pPr algn="ctr"/>
          <a:r>
            <a:rPr lang="en-US"/>
            <a:t>Quick</a:t>
          </a:r>
        </a:p>
      </dgm:t>
    </dgm:pt>
    <dgm:pt modelId="{3FABE6FE-714C-48FC-8673-1D5743BDC68F}" type="parTrans" cxnId="{39CE3286-850A-4E8A-A4B2-895E7C4BD83D}">
      <dgm:prSet/>
      <dgm:spPr/>
      <dgm:t>
        <a:bodyPr/>
        <a:lstStyle/>
        <a:p>
          <a:endParaRPr lang="en-US"/>
        </a:p>
      </dgm:t>
    </dgm:pt>
    <dgm:pt modelId="{087B6551-D8F2-4035-A063-912C04B16EBE}" type="sibTrans" cxnId="{39CE3286-850A-4E8A-A4B2-895E7C4BD83D}">
      <dgm:prSet/>
      <dgm:spPr/>
      <dgm:t>
        <a:bodyPr/>
        <a:lstStyle/>
        <a:p>
          <a:endParaRPr lang="en-US"/>
        </a:p>
      </dgm:t>
    </dgm:pt>
    <dgm:pt modelId="{7E23001A-BF53-4DC5-B563-474D15BDE1B4}">
      <dgm:prSet phldrT="[Text]"/>
      <dgm:spPr/>
      <dgm:t>
        <a:bodyPr/>
        <a:lstStyle/>
        <a:p>
          <a:pPr algn="ctr"/>
          <a:r>
            <a:rPr lang="en-US"/>
            <a:t>Heap</a:t>
          </a:r>
        </a:p>
      </dgm:t>
    </dgm:pt>
    <dgm:pt modelId="{8D8E26B8-8255-4C6D-992E-C21787852360}" type="parTrans" cxnId="{79EF2433-8AF0-4BE0-A42B-A772DDA91B0F}">
      <dgm:prSet/>
      <dgm:spPr/>
      <dgm:t>
        <a:bodyPr/>
        <a:lstStyle/>
        <a:p>
          <a:endParaRPr lang="en-US"/>
        </a:p>
      </dgm:t>
    </dgm:pt>
    <dgm:pt modelId="{E102233E-A450-4323-96E7-FA8ECCAA7948}" type="sibTrans" cxnId="{79EF2433-8AF0-4BE0-A42B-A772DDA91B0F}">
      <dgm:prSet/>
      <dgm:spPr/>
      <dgm:t>
        <a:bodyPr/>
        <a:lstStyle/>
        <a:p>
          <a:endParaRPr lang="en-US"/>
        </a:p>
      </dgm:t>
    </dgm:pt>
    <dgm:pt modelId="{67C96BB2-AC19-482C-8FBB-9986A03409F7}" type="pres">
      <dgm:prSet presAssocID="{B40AAE9A-ABB6-4DCA-BCE4-06A81D08A8AA}" presName="diagram" presStyleCnt="0">
        <dgm:presLayoutVars>
          <dgm:chPref val="1"/>
          <dgm:dir/>
          <dgm:animOne val="branch"/>
          <dgm:animLvl val="lvl"/>
          <dgm:resizeHandles val="exact"/>
        </dgm:presLayoutVars>
      </dgm:prSet>
      <dgm:spPr/>
    </dgm:pt>
    <dgm:pt modelId="{BA4D7298-3F23-4128-8AB4-830D5BD78F1B}" type="pres">
      <dgm:prSet presAssocID="{7CDCBB66-B260-4CDA-AE04-F8C730B0E335}" presName="root1" presStyleCnt="0"/>
      <dgm:spPr/>
    </dgm:pt>
    <dgm:pt modelId="{31DC4249-F235-4122-9C83-B70510E81038}" type="pres">
      <dgm:prSet presAssocID="{7CDCBB66-B260-4CDA-AE04-F8C730B0E335}" presName="LevelOneTextNode" presStyleLbl="node0" presStyleIdx="0" presStyleCnt="1">
        <dgm:presLayoutVars>
          <dgm:chPref val="3"/>
        </dgm:presLayoutVars>
      </dgm:prSet>
      <dgm:spPr/>
    </dgm:pt>
    <dgm:pt modelId="{66EB8C1B-4A77-462A-8266-4665AF698F26}" type="pres">
      <dgm:prSet presAssocID="{7CDCBB66-B260-4CDA-AE04-F8C730B0E335}" presName="level2hierChild" presStyleCnt="0"/>
      <dgm:spPr/>
    </dgm:pt>
    <dgm:pt modelId="{05107E83-611E-43BE-A9F5-B0D115E7D9A0}" type="pres">
      <dgm:prSet presAssocID="{ECECC557-6B67-4448-AB8D-F16B05D1F42B}" presName="conn2-1" presStyleLbl="parChTrans1D2" presStyleIdx="0" presStyleCnt="2"/>
      <dgm:spPr/>
    </dgm:pt>
    <dgm:pt modelId="{BEE8DBE5-F6BB-461E-9530-111A31E546F3}" type="pres">
      <dgm:prSet presAssocID="{ECECC557-6B67-4448-AB8D-F16B05D1F42B}" presName="connTx" presStyleLbl="parChTrans1D2" presStyleIdx="0" presStyleCnt="2"/>
      <dgm:spPr/>
    </dgm:pt>
    <dgm:pt modelId="{2502BB60-1BB5-4FD6-B401-740F6354C8C3}" type="pres">
      <dgm:prSet presAssocID="{89AEB148-BAF2-4D3E-A0CD-1733115163F6}" presName="root2" presStyleCnt="0"/>
      <dgm:spPr/>
    </dgm:pt>
    <dgm:pt modelId="{FDABFF59-0169-40A0-A6BA-98BC2B53F254}" type="pres">
      <dgm:prSet presAssocID="{89AEB148-BAF2-4D3E-A0CD-1733115163F6}" presName="LevelTwoTextNode" presStyleLbl="node2" presStyleIdx="0" presStyleCnt="2">
        <dgm:presLayoutVars>
          <dgm:chPref val="3"/>
        </dgm:presLayoutVars>
      </dgm:prSet>
      <dgm:spPr/>
    </dgm:pt>
    <dgm:pt modelId="{2930C59B-51CE-422B-9E48-E4D87445AE27}" type="pres">
      <dgm:prSet presAssocID="{89AEB148-BAF2-4D3E-A0CD-1733115163F6}" presName="level3hierChild" presStyleCnt="0"/>
      <dgm:spPr/>
    </dgm:pt>
    <dgm:pt modelId="{66A6921E-78BC-4A70-878C-E75162DB31B9}" type="pres">
      <dgm:prSet presAssocID="{34A40C5F-3FDC-4403-BCD5-ECE5CA98A041}" presName="conn2-1" presStyleLbl="parChTrans1D3" presStyleIdx="0" presStyleCnt="6"/>
      <dgm:spPr/>
    </dgm:pt>
    <dgm:pt modelId="{63A0C62B-75BB-4948-ADCF-D9B86ACC5445}" type="pres">
      <dgm:prSet presAssocID="{34A40C5F-3FDC-4403-BCD5-ECE5CA98A041}" presName="connTx" presStyleLbl="parChTrans1D3" presStyleIdx="0" presStyleCnt="6"/>
      <dgm:spPr/>
    </dgm:pt>
    <dgm:pt modelId="{AEC432BD-0236-4412-9AB1-525F44F6BA72}" type="pres">
      <dgm:prSet presAssocID="{BCBEB316-9802-49B7-95B2-0231CC9F63B0}" presName="root2" presStyleCnt="0"/>
      <dgm:spPr/>
    </dgm:pt>
    <dgm:pt modelId="{BB2D28F0-2B26-4FC5-BCD6-9FE8D957A604}" type="pres">
      <dgm:prSet presAssocID="{BCBEB316-9802-49B7-95B2-0231CC9F63B0}" presName="LevelTwoTextNode" presStyleLbl="node3" presStyleIdx="0" presStyleCnt="6">
        <dgm:presLayoutVars>
          <dgm:chPref val="3"/>
        </dgm:presLayoutVars>
      </dgm:prSet>
      <dgm:spPr/>
    </dgm:pt>
    <dgm:pt modelId="{9A376157-0559-4BFC-91FE-6C5829A04C6B}" type="pres">
      <dgm:prSet presAssocID="{BCBEB316-9802-49B7-95B2-0231CC9F63B0}" presName="level3hierChild" presStyleCnt="0"/>
      <dgm:spPr/>
    </dgm:pt>
    <dgm:pt modelId="{6D4DCCA0-9A36-40ED-98CA-A2181FEF0FDF}" type="pres">
      <dgm:prSet presAssocID="{9060CE04-29E6-4C88-BA9A-C8B6ACA0BE27}" presName="conn2-1" presStyleLbl="parChTrans1D3" presStyleIdx="1" presStyleCnt="6"/>
      <dgm:spPr/>
    </dgm:pt>
    <dgm:pt modelId="{61A5E3F0-E727-4B0B-ACA6-00DEC011AB40}" type="pres">
      <dgm:prSet presAssocID="{9060CE04-29E6-4C88-BA9A-C8B6ACA0BE27}" presName="connTx" presStyleLbl="parChTrans1D3" presStyleIdx="1" presStyleCnt="6"/>
      <dgm:spPr/>
    </dgm:pt>
    <dgm:pt modelId="{4707C54B-2891-4B75-A900-C7CF3E841F13}" type="pres">
      <dgm:prSet presAssocID="{75BF71BE-9E8F-4CFE-965C-E56A8819E2EE}" presName="root2" presStyleCnt="0"/>
      <dgm:spPr/>
    </dgm:pt>
    <dgm:pt modelId="{67DAA62F-AA37-4FA1-BF6E-8234D59B43B8}" type="pres">
      <dgm:prSet presAssocID="{75BF71BE-9E8F-4CFE-965C-E56A8819E2EE}" presName="LevelTwoTextNode" presStyleLbl="node3" presStyleIdx="1" presStyleCnt="6">
        <dgm:presLayoutVars>
          <dgm:chPref val="3"/>
        </dgm:presLayoutVars>
      </dgm:prSet>
      <dgm:spPr/>
    </dgm:pt>
    <dgm:pt modelId="{D34C9A16-DDED-4EEF-B3EE-F9C468B88309}" type="pres">
      <dgm:prSet presAssocID="{75BF71BE-9E8F-4CFE-965C-E56A8819E2EE}" presName="level3hierChild" presStyleCnt="0"/>
      <dgm:spPr/>
    </dgm:pt>
    <dgm:pt modelId="{BCF276B6-25E5-4004-8EEB-6531BD29BEC8}" type="pres">
      <dgm:prSet presAssocID="{C4D05F68-4580-44F4-A593-54774180DD69}" presName="conn2-1" presStyleLbl="parChTrans1D3" presStyleIdx="2" presStyleCnt="6"/>
      <dgm:spPr/>
    </dgm:pt>
    <dgm:pt modelId="{95E41D5D-FD8F-4E4F-A596-00993A8FE0F8}" type="pres">
      <dgm:prSet presAssocID="{C4D05F68-4580-44F4-A593-54774180DD69}" presName="connTx" presStyleLbl="parChTrans1D3" presStyleIdx="2" presStyleCnt="6"/>
      <dgm:spPr/>
    </dgm:pt>
    <dgm:pt modelId="{2E4892AA-9560-4B17-B719-FE4E95D4F529}" type="pres">
      <dgm:prSet presAssocID="{690947EE-FD8C-4A5D-A2B9-4617762AD952}" presName="root2" presStyleCnt="0"/>
      <dgm:spPr/>
    </dgm:pt>
    <dgm:pt modelId="{C04E0607-F06C-4289-AB39-826C7F9DD0F2}" type="pres">
      <dgm:prSet presAssocID="{690947EE-FD8C-4A5D-A2B9-4617762AD952}" presName="LevelTwoTextNode" presStyleLbl="node3" presStyleIdx="2" presStyleCnt="6">
        <dgm:presLayoutVars>
          <dgm:chPref val="3"/>
        </dgm:presLayoutVars>
      </dgm:prSet>
      <dgm:spPr/>
    </dgm:pt>
    <dgm:pt modelId="{F0D9ECA6-9E15-44C3-9593-C04D2125379A}" type="pres">
      <dgm:prSet presAssocID="{690947EE-FD8C-4A5D-A2B9-4617762AD952}" presName="level3hierChild" presStyleCnt="0"/>
      <dgm:spPr/>
    </dgm:pt>
    <dgm:pt modelId="{31174E4F-72F9-48EC-AB33-3C55A12BB9E2}" type="pres">
      <dgm:prSet presAssocID="{A099D1B3-C45A-48F3-A297-C688CAA01436}" presName="conn2-1" presStyleLbl="parChTrans1D2" presStyleIdx="1" presStyleCnt="2"/>
      <dgm:spPr/>
    </dgm:pt>
    <dgm:pt modelId="{D52651D3-8363-45C5-93BB-A400706E12BF}" type="pres">
      <dgm:prSet presAssocID="{A099D1B3-C45A-48F3-A297-C688CAA01436}" presName="connTx" presStyleLbl="parChTrans1D2" presStyleIdx="1" presStyleCnt="2"/>
      <dgm:spPr/>
    </dgm:pt>
    <dgm:pt modelId="{5D7CB668-3734-4BC3-8B76-EF10BDD5CEB7}" type="pres">
      <dgm:prSet presAssocID="{3B745C84-BD97-4DA9-B142-301CC7137376}" presName="root2" presStyleCnt="0"/>
      <dgm:spPr/>
    </dgm:pt>
    <dgm:pt modelId="{2E77E293-3175-4955-8969-337FCCF6651C}" type="pres">
      <dgm:prSet presAssocID="{3B745C84-BD97-4DA9-B142-301CC7137376}" presName="LevelTwoTextNode" presStyleLbl="node2" presStyleIdx="1" presStyleCnt="2">
        <dgm:presLayoutVars>
          <dgm:chPref val="3"/>
        </dgm:presLayoutVars>
      </dgm:prSet>
      <dgm:spPr/>
    </dgm:pt>
    <dgm:pt modelId="{6D4DF59F-E8BC-4B7B-B9A7-7A05CDAD1251}" type="pres">
      <dgm:prSet presAssocID="{3B745C84-BD97-4DA9-B142-301CC7137376}" presName="level3hierChild" presStyleCnt="0"/>
      <dgm:spPr/>
    </dgm:pt>
    <dgm:pt modelId="{3EE8BF92-5787-4DBB-A514-6FEF0019354E}" type="pres">
      <dgm:prSet presAssocID="{0BFCC341-A1A3-4B49-A5D1-EAB1804E7E1A}" presName="conn2-1" presStyleLbl="parChTrans1D3" presStyleIdx="3" presStyleCnt="6"/>
      <dgm:spPr/>
    </dgm:pt>
    <dgm:pt modelId="{A7114FA2-4959-4A49-ABB4-35F57FAAD7E7}" type="pres">
      <dgm:prSet presAssocID="{0BFCC341-A1A3-4B49-A5D1-EAB1804E7E1A}" presName="connTx" presStyleLbl="parChTrans1D3" presStyleIdx="3" presStyleCnt="6"/>
      <dgm:spPr/>
    </dgm:pt>
    <dgm:pt modelId="{EE9D32B2-FCEB-45A2-AAAF-B008F11A6AFA}" type="pres">
      <dgm:prSet presAssocID="{5F819677-39E2-4772-85B2-1F82EF682E8E}" presName="root2" presStyleCnt="0"/>
      <dgm:spPr/>
    </dgm:pt>
    <dgm:pt modelId="{041D4DBF-7BF8-4AC1-8EC4-7CFDADC4632C}" type="pres">
      <dgm:prSet presAssocID="{5F819677-39E2-4772-85B2-1F82EF682E8E}" presName="LevelTwoTextNode" presStyleLbl="node3" presStyleIdx="3" presStyleCnt="6">
        <dgm:presLayoutVars>
          <dgm:chPref val="3"/>
        </dgm:presLayoutVars>
      </dgm:prSet>
      <dgm:spPr/>
    </dgm:pt>
    <dgm:pt modelId="{6D93B7F0-DCEB-4655-9710-9B8D072950EB}" type="pres">
      <dgm:prSet presAssocID="{5F819677-39E2-4772-85B2-1F82EF682E8E}" presName="level3hierChild" presStyleCnt="0"/>
      <dgm:spPr/>
    </dgm:pt>
    <dgm:pt modelId="{4A72CA68-6494-435C-9577-12CB6C689579}" type="pres">
      <dgm:prSet presAssocID="{3FABE6FE-714C-48FC-8673-1D5743BDC68F}" presName="conn2-1" presStyleLbl="parChTrans1D3" presStyleIdx="4" presStyleCnt="6"/>
      <dgm:spPr/>
    </dgm:pt>
    <dgm:pt modelId="{B1E034F4-1BC5-440C-A158-7A8786C08FD1}" type="pres">
      <dgm:prSet presAssocID="{3FABE6FE-714C-48FC-8673-1D5743BDC68F}" presName="connTx" presStyleLbl="parChTrans1D3" presStyleIdx="4" presStyleCnt="6"/>
      <dgm:spPr/>
    </dgm:pt>
    <dgm:pt modelId="{C259F154-D8CD-4BFD-B410-1D2EE8FBD9FA}" type="pres">
      <dgm:prSet presAssocID="{60D1A312-0A39-4261-A67C-5115665F9DEA}" presName="root2" presStyleCnt="0"/>
      <dgm:spPr/>
    </dgm:pt>
    <dgm:pt modelId="{644D315B-AA84-481E-8A15-BCA586E274B7}" type="pres">
      <dgm:prSet presAssocID="{60D1A312-0A39-4261-A67C-5115665F9DEA}" presName="LevelTwoTextNode" presStyleLbl="node3" presStyleIdx="4" presStyleCnt="6">
        <dgm:presLayoutVars>
          <dgm:chPref val="3"/>
        </dgm:presLayoutVars>
      </dgm:prSet>
      <dgm:spPr/>
    </dgm:pt>
    <dgm:pt modelId="{4074C30B-D6BB-47C0-861F-9F5254C8D392}" type="pres">
      <dgm:prSet presAssocID="{60D1A312-0A39-4261-A67C-5115665F9DEA}" presName="level3hierChild" presStyleCnt="0"/>
      <dgm:spPr/>
    </dgm:pt>
    <dgm:pt modelId="{A06CB6B2-0FFB-4BE6-B523-2A99C675C68E}" type="pres">
      <dgm:prSet presAssocID="{8D8E26B8-8255-4C6D-992E-C21787852360}" presName="conn2-1" presStyleLbl="parChTrans1D3" presStyleIdx="5" presStyleCnt="6"/>
      <dgm:spPr/>
    </dgm:pt>
    <dgm:pt modelId="{B74CCEFB-4294-416F-A854-7AE09430BF2F}" type="pres">
      <dgm:prSet presAssocID="{8D8E26B8-8255-4C6D-992E-C21787852360}" presName="connTx" presStyleLbl="parChTrans1D3" presStyleIdx="5" presStyleCnt="6"/>
      <dgm:spPr/>
    </dgm:pt>
    <dgm:pt modelId="{7EB5F882-EB36-400C-83F1-8859A4FBEDCC}" type="pres">
      <dgm:prSet presAssocID="{7E23001A-BF53-4DC5-B563-474D15BDE1B4}" presName="root2" presStyleCnt="0"/>
      <dgm:spPr/>
    </dgm:pt>
    <dgm:pt modelId="{B8056D9C-BF00-4306-99BC-F40424BF91E4}" type="pres">
      <dgm:prSet presAssocID="{7E23001A-BF53-4DC5-B563-474D15BDE1B4}" presName="LevelTwoTextNode" presStyleLbl="node3" presStyleIdx="5" presStyleCnt="6">
        <dgm:presLayoutVars>
          <dgm:chPref val="3"/>
        </dgm:presLayoutVars>
      </dgm:prSet>
      <dgm:spPr/>
    </dgm:pt>
    <dgm:pt modelId="{D1E12C42-544B-4672-B6DB-0D4CBA562302}" type="pres">
      <dgm:prSet presAssocID="{7E23001A-BF53-4DC5-B563-474D15BDE1B4}" presName="level3hierChild" presStyleCnt="0"/>
      <dgm:spPr/>
    </dgm:pt>
  </dgm:ptLst>
  <dgm:cxnLst>
    <dgm:cxn modelId="{E6BD1B6C-F500-4716-9266-A1D3BBC21DF3}" type="presOf" srcId="{60D1A312-0A39-4261-A67C-5115665F9DEA}" destId="{644D315B-AA84-481E-8A15-BCA586E274B7}" srcOrd="0" destOrd="0" presId="urn:microsoft.com/office/officeart/2005/8/layout/hierarchy2"/>
    <dgm:cxn modelId="{4530EA36-0C85-4E69-870F-19DBEBFF3C66}" type="presOf" srcId="{8D8E26B8-8255-4C6D-992E-C21787852360}" destId="{B74CCEFB-4294-416F-A854-7AE09430BF2F}" srcOrd="1" destOrd="0" presId="urn:microsoft.com/office/officeart/2005/8/layout/hierarchy2"/>
    <dgm:cxn modelId="{C9893B50-FDC6-4FC6-BA1E-9791C5E48F2F}" type="presOf" srcId="{690947EE-FD8C-4A5D-A2B9-4617762AD952}" destId="{C04E0607-F06C-4289-AB39-826C7F9DD0F2}" srcOrd="0" destOrd="0" presId="urn:microsoft.com/office/officeart/2005/8/layout/hierarchy2"/>
    <dgm:cxn modelId="{4471CD5B-5157-418A-A991-8C0523BD40FB}" type="presOf" srcId="{5F819677-39E2-4772-85B2-1F82EF682E8E}" destId="{041D4DBF-7BF8-4AC1-8EC4-7CFDADC4632C}" srcOrd="0" destOrd="0" presId="urn:microsoft.com/office/officeart/2005/8/layout/hierarchy2"/>
    <dgm:cxn modelId="{E8516B9D-4D46-4308-BF0F-A81476572EDC}" type="presOf" srcId="{7CDCBB66-B260-4CDA-AE04-F8C730B0E335}" destId="{31DC4249-F235-4122-9C83-B70510E81038}" srcOrd="0" destOrd="0" presId="urn:microsoft.com/office/officeart/2005/8/layout/hierarchy2"/>
    <dgm:cxn modelId="{2CCE2326-8D48-4FF4-BD3B-FE9CCC9910D2}" type="presOf" srcId="{ECECC557-6B67-4448-AB8D-F16B05D1F42B}" destId="{05107E83-611E-43BE-A9F5-B0D115E7D9A0}" srcOrd="0" destOrd="0" presId="urn:microsoft.com/office/officeart/2005/8/layout/hierarchy2"/>
    <dgm:cxn modelId="{97DAAA39-C6F6-4150-9D74-C875C6D9F489}" type="presOf" srcId="{B40AAE9A-ABB6-4DCA-BCE4-06A81D08A8AA}" destId="{67C96BB2-AC19-482C-8FBB-9986A03409F7}" srcOrd="0" destOrd="0" presId="urn:microsoft.com/office/officeart/2005/8/layout/hierarchy2"/>
    <dgm:cxn modelId="{5E8711FE-96C2-4ACD-B4A4-AEF2749F6522}" type="presOf" srcId="{34A40C5F-3FDC-4403-BCD5-ECE5CA98A041}" destId="{63A0C62B-75BB-4948-ADCF-D9B86ACC5445}" srcOrd="1" destOrd="0" presId="urn:microsoft.com/office/officeart/2005/8/layout/hierarchy2"/>
    <dgm:cxn modelId="{F654FF1A-E0C5-4E6B-B210-C59978458C2D}" type="presOf" srcId="{BCBEB316-9802-49B7-95B2-0231CC9F63B0}" destId="{BB2D28F0-2B26-4FC5-BCD6-9FE8D957A604}" srcOrd="0" destOrd="0" presId="urn:microsoft.com/office/officeart/2005/8/layout/hierarchy2"/>
    <dgm:cxn modelId="{7112C190-9BD3-4A2D-B754-84C4C666CB2E}" type="presOf" srcId="{C4D05F68-4580-44F4-A593-54774180DD69}" destId="{95E41D5D-FD8F-4E4F-A596-00993A8FE0F8}" srcOrd="1" destOrd="0" presId="urn:microsoft.com/office/officeart/2005/8/layout/hierarchy2"/>
    <dgm:cxn modelId="{3D36FAC9-7C9F-4D8A-BA0C-7E44227EA6C8}" srcId="{7CDCBB66-B260-4CDA-AE04-F8C730B0E335}" destId="{89AEB148-BAF2-4D3E-A0CD-1733115163F6}" srcOrd="0" destOrd="0" parTransId="{ECECC557-6B67-4448-AB8D-F16B05D1F42B}" sibTransId="{A2CF3D15-0D31-4284-B25E-D54A1AE4643B}"/>
    <dgm:cxn modelId="{979F70DA-BAE4-4DE3-8FCB-E5DB17948979}" srcId="{89AEB148-BAF2-4D3E-A0CD-1733115163F6}" destId="{BCBEB316-9802-49B7-95B2-0231CC9F63B0}" srcOrd="0" destOrd="0" parTransId="{34A40C5F-3FDC-4403-BCD5-ECE5CA98A041}" sibTransId="{F3EF0132-FF6B-4667-8744-EC0EDCB11F18}"/>
    <dgm:cxn modelId="{1C384328-38B8-4F82-A347-F0901976B1D6}" type="presOf" srcId="{3B745C84-BD97-4DA9-B142-301CC7137376}" destId="{2E77E293-3175-4955-8969-337FCCF6651C}" srcOrd="0" destOrd="0" presId="urn:microsoft.com/office/officeart/2005/8/layout/hierarchy2"/>
    <dgm:cxn modelId="{39CE3286-850A-4E8A-A4B2-895E7C4BD83D}" srcId="{3B745C84-BD97-4DA9-B142-301CC7137376}" destId="{60D1A312-0A39-4261-A67C-5115665F9DEA}" srcOrd="1" destOrd="0" parTransId="{3FABE6FE-714C-48FC-8673-1D5743BDC68F}" sibTransId="{087B6551-D8F2-4035-A063-912C04B16EBE}"/>
    <dgm:cxn modelId="{44348BB5-4347-40D5-8FA5-6626F1EA610B}" type="presOf" srcId="{9060CE04-29E6-4C88-BA9A-C8B6ACA0BE27}" destId="{61A5E3F0-E727-4B0B-ACA6-00DEC011AB40}" srcOrd="1" destOrd="0" presId="urn:microsoft.com/office/officeart/2005/8/layout/hierarchy2"/>
    <dgm:cxn modelId="{79EF2433-8AF0-4BE0-A42B-A772DDA91B0F}" srcId="{3B745C84-BD97-4DA9-B142-301CC7137376}" destId="{7E23001A-BF53-4DC5-B563-474D15BDE1B4}" srcOrd="2" destOrd="0" parTransId="{8D8E26B8-8255-4C6D-992E-C21787852360}" sibTransId="{E102233E-A450-4323-96E7-FA8ECCAA7948}"/>
    <dgm:cxn modelId="{399F1250-3595-42E6-83F2-37B9A43885A9}" type="presOf" srcId="{7E23001A-BF53-4DC5-B563-474D15BDE1B4}" destId="{B8056D9C-BF00-4306-99BC-F40424BF91E4}" srcOrd="0" destOrd="0" presId="urn:microsoft.com/office/officeart/2005/8/layout/hierarchy2"/>
    <dgm:cxn modelId="{3DA5EA32-54BB-4DC3-AC67-CAB5A721341F}" type="presOf" srcId="{3FABE6FE-714C-48FC-8673-1D5743BDC68F}" destId="{4A72CA68-6494-435C-9577-12CB6C689579}" srcOrd="0" destOrd="0" presId="urn:microsoft.com/office/officeart/2005/8/layout/hierarchy2"/>
    <dgm:cxn modelId="{69512E6A-2624-4556-B00D-22B7C4C73E59}" srcId="{89AEB148-BAF2-4D3E-A0CD-1733115163F6}" destId="{690947EE-FD8C-4A5D-A2B9-4617762AD952}" srcOrd="2" destOrd="0" parTransId="{C4D05F68-4580-44F4-A593-54774180DD69}" sibTransId="{5AE6441D-790C-4F5C-9BF6-76D81BDCE6AD}"/>
    <dgm:cxn modelId="{6B8B4BB0-1CA4-487B-AB0B-DF7279BF8728}" srcId="{B40AAE9A-ABB6-4DCA-BCE4-06A81D08A8AA}" destId="{7CDCBB66-B260-4CDA-AE04-F8C730B0E335}" srcOrd="0" destOrd="0" parTransId="{9CC4150D-6890-4232-B736-ED49B9732D19}" sibTransId="{FAE3F79E-B8C7-420A-955B-B3DB9C77BE5E}"/>
    <dgm:cxn modelId="{88D691C0-8E71-4567-B2B6-FECE3D7712D8}" type="presOf" srcId="{ECECC557-6B67-4448-AB8D-F16B05D1F42B}" destId="{BEE8DBE5-F6BB-461E-9530-111A31E546F3}" srcOrd="1" destOrd="0" presId="urn:microsoft.com/office/officeart/2005/8/layout/hierarchy2"/>
    <dgm:cxn modelId="{C0A39069-2551-45BC-A732-8F6B58E7779F}" srcId="{3B745C84-BD97-4DA9-B142-301CC7137376}" destId="{5F819677-39E2-4772-85B2-1F82EF682E8E}" srcOrd="0" destOrd="0" parTransId="{0BFCC341-A1A3-4B49-A5D1-EAB1804E7E1A}" sibTransId="{6253BD4E-1D72-4FB7-A987-9ECB3701167D}"/>
    <dgm:cxn modelId="{2B955C9E-E5BB-464F-B246-068650A5BA18}" type="presOf" srcId="{0BFCC341-A1A3-4B49-A5D1-EAB1804E7E1A}" destId="{3EE8BF92-5787-4DBB-A514-6FEF0019354E}" srcOrd="0" destOrd="0" presId="urn:microsoft.com/office/officeart/2005/8/layout/hierarchy2"/>
    <dgm:cxn modelId="{F6752223-B0D3-4345-B486-E796F97FA35D}" type="presOf" srcId="{89AEB148-BAF2-4D3E-A0CD-1733115163F6}" destId="{FDABFF59-0169-40A0-A6BA-98BC2B53F254}" srcOrd="0" destOrd="0" presId="urn:microsoft.com/office/officeart/2005/8/layout/hierarchy2"/>
    <dgm:cxn modelId="{3A690EFA-91D5-49BA-B78F-EC26A024DE1C}" type="presOf" srcId="{75BF71BE-9E8F-4CFE-965C-E56A8819E2EE}" destId="{67DAA62F-AA37-4FA1-BF6E-8234D59B43B8}" srcOrd="0" destOrd="0" presId="urn:microsoft.com/office/officeart/2005/8/layout/hierarchy2"/>
    <dgm:cxn modelId="{A7E3E41A-8409-4BD5-9047-C470CC86C933}" type="presOf" srcId="{A099D1B3-C45A-48F3-A297-C688CAA01436}" destId="{D52651D3-8363-45C5-93BB-A400706E12BF}" srcOrd="1" destOrd="0" presId="urn:microsoft.com/office/officeart/2005/8/layout/hierarchy2"/>
    <dgm:cxn modelId="{DAACEB1C-1636-498F-8AF6-1D99337D4E3F}" type="presOf" srcId="{C4D05F68-4580-44F4-A593-54774180DD69}" destId="{BCF276B6-25E5-4004-8EEB-6531BD29BEC8}" srcOrd="0" destOrd="0" presId="urn:microsoft.com/office/officeart/2005/8/layout/hierarchy2"/>
    <dgm:cxn modelId="{0474F754-B02D-4073-9FAD-D43EF8247021}" type="presOf" srcId="{0BFCC341-A1A3-4B49-A5D1-EAB1804E7E1A}" destId="{A7114FA2-4959-4A49-ABB4-35F57FAAD7E7}" srcOrd="1" destOrd="0" presId="urn:microsoft.com/office/officeart/2005/8/layout/hierarchy2"/>
    <dgm:cxn modelId="{B843E25F-8D14-4200-BDA1-19D7524DEBB0}" type="presOf" srcId="{9060CE04-29E6-4C88-BA9A-C8B6ACA0BE27}" destId="{6D4DCCA0-9A36-40ED-98CA-A2181FEF0FDF}" srcOrd="0" destOrd="0" presId="urn:microsoft.com/office/officeart/2005/8/layout/hierarchy2"/>
    <dgm:cxn modelId="{1CC669C9-90B9-40BE-8406-F724207878BA}" type="presOf" srcId="{8D8E26B8-8255-4C6D-992E-C21787852360}" destId="{A06CB6B2-0FFB-4BE6-B523-2A99C675C68E}" srcOrd="0" destOrd="0" presId="urn:microsoft.com/office/officeart/2005/8/layout/hierarchy2"/>
    <dgm:cxn modelId="{A1DEA1A6-DADA-47AE-BB85-D7E319C067DA}" srcId="{7CDCBB66-B260-4CDA-AE04-F8C730B0E335}" destId="{3B745C84-BD97-4DA9-B142-301CC7137376}" srcOrd="1" destOrd="0" parTransId="{A099D1B3-C45A-48F3-A297-C688CAA01436}" sibTransId="{CB121301-E393-4580-B7AD-CED32DFD19D2}"/>
    <dgm:cxn modelId="{4A9D3B67-85E0-4157-98F9-4FE45DE01480}" type="presOf" srcId="{A099D1B3-C45A-48F3-A297-C688CAA01436}" destId="{31174E4F-72F9-48EC-AB33-3C55A12BB9E2}" srcOrd="0" destOrd="0" presId="urn:microsoft.com/office/officeart/2005/8/layout/hierarchy2"/>
    <dgm:cxn modelId="{4A9E7FC2-548E-44BB-997A-D57A662D2454}" type="presOf" srcId="{3FABE6FE-714C-48FC-8673-1D5743BDC68F}" destId="{B1E034F4-1BC5-440C-A158-7A8786C08FD1}" srcOrd="1" destOrd="0" presId="urn:microsoft.com/office/officeart/2005/8/layout/hierarchy2"/>
    <dgm:cxn modelId="{07D031B5-B78C-4816-838A-D678E40DE746}" srcId="{89AEB148-BAF2-4D3E-A0CD-1733115163F6}" destId="{75BF71BE-9E8F-4CFE-965C-E56A8819E2EE}" srcOrd="1" destOrd="0" parTransId="{9060CE04-29E6-4C88-BA9A-C8B6ACA0BE27}" sibTransId="{DD29F0F0-679C-468F-9B8F-A2C70DF64F2B}"/>
    <dgm:cxn modelId="{669722F6-4AB3-414C-ADB1-F8293AE21080}" type="presOf" srcId="{34A40C5F-3FDC-4403-BCD5-ECE5CA98A041}" destId="{66A6921E-78BC-4A70-878C-E75162DB31B9}" srcOrd="0" destOrd="0" presId="urn:microsoft.com/office/officeart/2005/8/layout/hierarchy2"/>
    <dgm:cxn modelId="{C75E2D9F-1D79-4B8E-866E-741B2621EE47}" type="presParOf" srcId="{67C96BB2-AC19-482C-8FBB-9986A03409F7}" destId="{BA4D7298-3F23-4128-8AB4-830D5BD78F1B}" srcOrd="0" destOrd="0" presId="urn:microsoft.com/office/officeart/2005/8/layout/hierarchy2"/>
    <dgm:cxn modelId="{6D05FD31-7998-400A-AF10-C6F6F070A4DD}" type="presParOf" srcId="{BA4D7298-3F23-4128-8AB4-830D5BD78F1B}" destId="{31DC4249-F235-4122-9C83-B70510E81038}" srcOrd="0" destOrd="0" presId="urn:microsoft.com/office/officeart/2005/8/layout/hierarchy2"/>
    <dgm:cxn modelId="{D5F67159-9675-42D1-B3B2-24B0E0B02D9F}" type="presParOf" srcId="{BA4D7298-3F23-4128-8AB4-830D5BD78F1B}" destId="{66EB8C1B-4A77-462A-8266-4665AF698F26}" srcOrd="1" destOrd="0" presId="urn:microsoft.com/office/officeart/2005/8/layout/hierarchy2"/>
    <dgm:cxn modelId="{A09B6BF5-C24F-4B3C-A37E-82A3C92ECEC8}" type="presParOf" srcId="{66EB8C1B-4A77-462A-8266-4665AF698F26}" destId="{05107E83-611E-43BE-A9F5-B0D115E7D9A0}" srcOrd="0" destOrd="0" presId="urn:microsoft.com/office/officeart/2005/8/layout/hierarchy2"/>
    <dgm:cxn modelId="{29A42DEF-E978-454A-A879-8CD3DDE46413}" type="presParOf" srcId="{05107E83-611E-43BE-A9F5-B0D115E7D9A0}" destId="{BEE8DBE5-F6BB-461E-9530-111A31E546F3}" srcOrd="0" destOrd="0" presId="urn:microsoft.com/office/officeart/2005/8/layout/hierarchy2"/>
    <dgm:cxn modelId="{5BFE95B7-9A98-49CB-B539-18672E94FC2F}" type="presParOf" srcId="{66EB8C1B-4A77-462A-8266-4665AF698F26}" destId="{2502BB60-1BB5-4FD6-B401-740F6354C8C3}" srcOrd="1" destOrd="0" presId="urn:microsoft.com/office/officeart/2005/8/layout/hierarchy2"/>
    <dgm:cxn modelId="{C88148F7-242F-4756-9021-DB22C01E5AA5}" type="presParOf" srcId="{2502BB60-1BB5-4FD6-B401-740F6354C8C3}" destId="{FDABFF59-0169-40A0-A6BA-98BC2B53F254}" srcOrd="0" destOrd="0" presId="urn:microsoft.com/office/officeart/2005/8/layout/hierarchy2"/>
    <dgm:cxn modelId="{3EF31149-8E6A-4206-BE38-39FFAB7251F8}" type="presParOf" srcId="{2502BB60-1BB5-4FD6-B401-740F6354C8C3}" destId="{2930C59B-51CE-422B-9E48-E4D87445AE27}" srcOrd="1" destOrd="0" presId="urn:microsoft.com/office/officeart/2005/8/layout/hierarchy2"/>
    <dgm:cxn modelId="{4F37469A-A608-4A0C-AF91-143A7B1B5383}" type="presParOf" srcId="{2930C59B-51CE-422B-9E48-E4D87445AE27}" destId="{66A6921E-78BC-4A70-878C-E75162DB31B9}" srcOrd="0" destOrd="0" presId="urn:microsoft.com/office/officeart/2005/8/layout/hierarchy2"/>
    <dgm:cxn modelId="{06C68E39-99E0-4A0A-B255-BACC8176FEB5}" type="presParOf" srcId="{66A6921E-78BC-4A70-878C-E75162DB31B9}" destId="{63A0C62B-75BB-4948-ADCF-D9B86ACC5445}" srcOrd="0" destOrd="0" presId="urn:microsoft.com/office/officeart/2005/8/layout/hierarchy2"/>
    <dgm:cxn modelId="{41F02CD7-4A63-475B-B9E0-787F979FC298}" type="presParOf" srcId="{2930C59B-51CE-422B-9E48-E4D87445AE27}" destId="{AEC432BD-0236-4412-9AB1-525F44F6BA72}" srcOrd="1" destOrd="0" presId="urn:microsoft.com/office/officeart/2005/8/layout/hierarchy2"/>
    <dgm:cxn modelId="{E8C985F3-1CC5-4D60-A158-2004F4D31566}" type="presParOf" srcId="{AEC432BD-0236-4412-9AB1-525F44F6BA72}" destId="{BB2D28F0-2B26-4FC5-BCD6-9FE8D957A604}" srcOrd="0" destOrd="0" presId="urn:microsoft.com/office/officeart/2005/8/layout/hierarchy2"/>
    <dgm:cxn modelId="{3CD79B7A-E689-40D7-8503-D105F5C4BABB}" type="presParOf" srcId="{AEC432BD-0236-4412-9AB1-525F44F6BA72}" destId="{9A376157-0559-4BFC-91FE-6C5829A04C6B}" srcOrd="1" destOrd="0" presId="urn:microsoft.com/office/officeart/2005/8/layout/hierarchy2"/>
    <dgm:cxn modelId="{830E01A0-D4E8-451D-A137-4239949D2ECE}" type="presParOf" srcId="{2930C59B-51CE-422B-9E48-E4D87445AE27}" destId="{6D4DCCA0-9A36-40ED-98CA-A2181FEF0FDF}" srcOrd="2" destOrd="0" presId="urn:microsoft.com/office/officeart/2005/8/layout/hierarchy2"/>
    <dgm:cxn modelId="{3F7963DF-7887-41C4-9DCF-132CEF5C49FA}" type="presParOf" srcId="{6D4DCCA0-9A36-40ED-98CA-A2181FEF0FDF}" destId="{61A5E3F0-E727-4B0B-ACA6-00DEC011AB40}" srcOrd="0" destOrd="0" presId="urn:microsoft.com/office/officeart/2005/8/layout/hierarchy2"/>
    <dgm:cxn modelId="{7A7C50FA-1997-4BC5-8FDF-D91D62A95172}" type="presParOf" srcId="{2930C59B-51CE-422B-9E48-E4D87445AE27}" destId="{4707C54B-2891-4B75-A900-C7CF3E841F13}" srcOrd="3" destOrd="0" presId="urn:microsoft.com/office/officeart/2005/8/layout/hierarchy2"/>
    <dgm:cxn modelId="{74C44B29-5AEF-4B40-BB96-D0598A956ADF}" type="presParOf" srcId="{4707C54B-2891-4B75-A900-C7CF3E841F13}" destId="{67DAA62F-AA37-4FA1-BF6E-8234D59B43B8}" srcOrd="0" destOrd="0" presId="urn:microsoft.com/office/officeart/2005/8/layout/hierarchy2"/>
    <dgm:cxn modelId="{C633CF67-F0C2-44BF-AFD5-8EBA6ACC4179}" type="presParOf" srcId="{4707C54B-2891-4B75-A900-C7CF3E841F13}" destId="{D34C9A16-DDED-4EEF-B3EE-F9C468B88309}" srcOrd="1" destOrd="0" presId="urn:microsoft.com/office/officeart/2005/8/layout/hierarchy2"/>
    <dgm:cxn modelId="{E8C13648-5A9D-4169-8AB2-96612C8F788F}" type="presParOf" srcId="{2930C59B-51CE-422B-9E48-E4D87445AE27}" destId="{BCF276B6-25E5-4004-8EEB-6531BD29BEC8}" srcOrd="4" destOrd="0" presId="urn:microsoft.com/office/officeart/2005/8/layout/hierarchy2"/>
    <dgm:cxn modelId="{28CD3389-7DE8-4E0D-B8F7-3677B31E75DD}" type="presParOf" srcId="{BCF276B6-25E5-4004-8EEB-6531BD29BEC8}" destId="{95E41D5D-FD8F-4E4F-A596-00993A8FE0F8}" srcOrd="0" destOrd="0" presId="urn:microsoft.com/office/officeart/2005/8/layout/hierarchy2"/>
    <dgm:cxn modelId="{D44FCA26-46BA-45FF-85CD-35A57DBC9C2E}" type="presParOf" srcId="{2930C59B-51CE-422B-9E48-E4D87445AE27}" destId="{2E4892AA-9560-4B17-B719-FE4E95D4F529}" srcOrd="5" destOrd="0" presId="urn:microsoft.com/office/officeart/2005/8/layout/hierarchy2"/>
    <dgm:cxn modelId="{F2FD5CED-392A-4A16-AE65-FD5165211DD4}" type="presParOf" srcId="{2E4892AA-9560-4B17-B719-FE4E95D4F529}" destId="{C04E0607-F06C-4289-AB39-826C7F9DD0F2}" srcOrd="0" destOrd="0" presId="urn:microsoft.com/office/officeart/2005/8/layout/hierarchy2"/>
    <dgm:cxn modelId="{5D767DF9-634E-40E4-8628-3E1383A7D258}" type="presParOf" srcId="{2E4892AA-9560-4B17-B719-FE4E95D4F529}" destId="{F0D9ECA6-9E15-44C3-9593-C04D2125379A}" srcOrd="1" destOrd="0" presId="urn:microsoft.com/office/officeart/2005/8/layout/hierarchy2"/>
    <dgm:cxn modelId="{588389B8-2DD1-4297-B45F-BF33D60B5655}" type="presParOf" srcId="{66EB8C1B-4A77-462A-8266-4665AF698F26}" destId="{31174E4F-72F9-48EC-AB33-3C55A12BB9E2}" srcOrd="2" destOrd="0" presId="urn:microsoft.com/office/officeart/2005/8/layout/hierarchy2"/>
    <dgm:cxn modelId="{AA887180-4615-4D60-BE6C-BE06245DC705}" type="presParOf" srcId="{31174E4F-72F9-48EC-AB33-3C55A12BB9E2}" destId="{D52651D3-8363-45C5-93BB-A400706E12BF}" srcOrd="0" destOrd="0" presId="urn:microsoft.com/office/officeart/2005/8/layout/hierarchy2"/>
    <dgm:cxn modelId="{9CED1632-3DB5-4EDB-A6C5-C6C0D686004E}" type="presParOf" srcId="{66EB8C1B-4A77-462A-8266-4665AF698F26}" destId="{5D7CB668-3734-4BC3-8B76-EF10BDD5CEB7}" srcOrd="3" destOrd="0" presId="urn:microsoft.com/office/officeart/2005/8/layout/hierarchy2"/>
    <dgm:cxn modelId="{F7B1AB0D-745E-4481-9C0A-DBF04A458262}" type="presParOf" srcId="{5D7CB668-3734-4BC3-8B76-EF10BDD5CEB7}" destId="{2E77E293-3175-4955-8969-337FCCF6651C}" srcOrd="0" destOrd="0" presId="urn:microsoft.com/office/officeart/2005/8/layout/hierarchy2"/>
    <dgm:cxn modelId="{9CA0E7BA-E97D-4E69-BEDA-731A1C67F8A5}" type="presParOf" srcId="{5D7CB668-3734-4BC3-8B76-EF10BDD5CEB7}" destId="{6D4DF59F-E8BC-4B7B-B9A7-7A05CDAD1251}" srcOrd="1" destOrd="0" presId="urn:microsoft.com/office/officeart/2005/8/layout/hierarchy2"/>
    <dgm:cxn modelId="{4A63F554-70B4-4147-9804-0108C1F35237}" type="presParOf" srcId="{6D4DF59F-E8BC-4B7B-B9A7-7A05CDAD1251}" destId="{3EE8BF92-5787-4DBB-A514-6FEF0019354E}" srcOrd="0" destOrd="0" presId="urn:microsoft.com/office/officeart/2005/8/layout/hierarchy2"/>
    <dgm:cxn modelId="{C037CAB3-DC6E-4C60-8165-9957CF983589}" type="presParOf" srcId="{3EE8BF92-5787-4DBB-A514-6FEF0019354E}" destId="{A7114FA2-4959-4A49-ABB4-35F57FAAD7E7}" srcOrd="0" destOrd="0" presId="urn:microsoft.com/office/officeart/2005/8/layout/hierarchy2"/>
    <dgm:cxn modelId="{D0BE10C0-C973-4C81-ACB0-BAE97FC9095D}" type="presParOf" srcId="{6D4DF59F-E8BC-4B7B-B9A7-7A05CDAD1251}" destId="{EE9D32B2-FCEB-45A2-AAAF-B008F11A6AFA}" srcOrd="1" destOrd="0" presId="urn:microsoft.com/office/officeart/2005/8/layout/hierarchy2"/>
    <dgm:cxn modelId="{DEB30A3F-D753-4F08-893B-FE30D1F82C1E}" type="presParOf" srcId="{EE9D32B2-FCEB-45A2-AAAF-B008F11A6AFA}" destId="{041D4DBF-7BF8-4AC1-8EC4-7CFDADC4632C}" srcOrd="0" destOrd="0" presId="urn:microsoft.com/office/officeart/2005/8/layout/hierarchy2"/>
    <dgm:cxn modelId="{2A96B404-A8CC-4311-A4AC-FD748DEB881B}" type="presParOf" srcId="{EE9D32B2-FCEB-45A2-AAAF-B008F11A6AFA}" destId="{6D93B7F0-DCEB-4655-9710-9B8D072950EB}" srcOrd="1" destOrd="0" presId="urn:microsoft.com/office/officeart/2005/8/layout/hierarchy2"/>
    <dgm:cxn modelId="{CE68743E-CAFF-4D89-83DF-5BD69B8DFEE5}" type="presParOf" srcId="{6D4DF59F-E8BC-4B7B-B9A7-7A05CDAD1251}" destId="{4A72CA68-6494-435C-9577-12CB6C689579}" srcOrd="2" destOrd="0" presId="urn:microsoft.com/office/officeart/2005/8/layout/hierarchy2"/>
    <dgm:cxn modelId="{79CB61C5-6A9A-464A-A411-8162380B3D8A}" type="presParOf" srcId="{4A72CA68-6494-435C-9577-12CB6C689579}" destId="{B1E034F4-1BC5-440C-A158-7A8786C08FD1}" srcOrd="0" destOrd="0" presId="urn:microsoft.com/office/officeart/2005/8/layout/hierarchy2"/>
    <dgm:cxn modelId="{57E6372D-E520-41E9-9DE9-D0C8A280E282}" type="presParOf" srcId="{6D4DF59F-E8BC-4B7B-B9A7-7A05CDAD1251}" destId="{C259F154-D8CD-4BFD-B410-1D2EE8FBD9FA}" srcOrd="3" destOrd="0" presId="urn:microsoft.com/office/officeart/2005/8/layout/hierarchy2"/>
    <dgm:cxn modelId="{3205F60F-C32E-4F98-85B6-443C7723B83E}" type="presParOf" srcId="{C259F154-D8CD-4BFD-B410-1D2EE8FBD9FA}" destId="{644D315B-AA84-481E-8A15-BCA586E274B7}" srcOrd="0" destOrd="0" presId="urn:microsoft.com/office/officeart/2005/8/layout/hierarchy2"/>
    <dgm:cxn modelId="{BF35100F-28EF-467E-B575-ECFE4E2FA6AB}" type="presParOf" srcId="{C259F154-D8CD-4BFD-B410-1D2EE8FBD9FA}" destId="{4074C30B-D6BB-47C0-861F-9F5254C8D392}" srcOrd="1" destOrd="0" presId="urn:microsoft.com/office/officeart/2005/8/layout/hierarchy2"/>
    <dgm:cxn modelId="{DBBFAC33-F703-4272-B1C7-2226DD312789}" type="presParOf" srcId="{6D4DF59F-E8BC-4B7B-B9A7-7A05CDAD1251}" destId="{A06CB6B2-0FFB-4BE6-B523-2A99C675C68E}" srcOrd="4" destOrd="0" presId="urn:microsoft.com/office/officeart/2005/8/layout/hierarchy2"/>
    <dgm:cxn modelId="{CFDBCB5B-8A38-4D71-ADA1-77700766A8E3}" type="presParOf" srcId="{A06CB6B2-0FFB-4BE6-B523-2A99C675C68E}" destId="{B74CCEFB-4294-416F-A854-7AE09430BF2F}" srcOrd="0" destOrd="0" presId="urn:microsoft.com/office/officeart/2005/8/layout/hierarchy2"/>
    <dgm:cxn modelId="{A385A218-CD2F-4495-A7B8-0DB2CE7F5DD1}" type="presParOf" srcId="{6D4DF59F-E8BC-4B7B-B9A7-7A05CDAD1251}" destId="{7EB5F882-EB36-400C-83F1-8859A4FBEDCC}" srcOrd="5" destOrd="0" presId="urn:microsoft.com/office/officeart/2005/8/layout/hierarchy2"/>
    <dgm:cxn modelId="{EC286A0E-B1F7-41B4-8BAC-FA2F273DB339}" type="presParOf" srcId="{7EB5F882-EB36-400C-83F1-8859A4FBEDCC}" destId="{B8056D9C-BF00-4306-99BC-F40424BF91E4}" srcOrd="0" destOrd="0" presId="urn:microsoft.com/office/officeart/2005/8/layout/hierarchy2"/>
    <dgm:cxn modelId="{A93E317A-2C16-437E-A840-4859D8803D40}" type="presParOf" srcId="{7EB5F882-EB36-400C-83F1-8859A4FBEDCC}" destId="{D1E12C42-544B-4672-B6DB-0D4CBA56230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DC4249-F235-4122-9C83-B70510E81038}">
      <dsp:nvSpPr>
        <dsp:cNvPr id="0" name=""/>
        <dsp:cNvSpPr/>
      </dsp:nvSpPr>
      <dsp:spPr>
        <a:xfrm>
          <a:off x="1166302" y="1682131"/>
          <a:ext cx="1168334" cy="584167"/>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Sorting Algorithms</a:t>
          </a:r>
        </a:p>
      </dsp:txBody>
      <dsp:txXfrm>
        <a:off x="1183412" y="1699241"/>
        <a:ext cx="1134114" cy="549947"/>
      </dsp:txXfrm>
    </dsp:sp>
    <dsp:sp modelId="{05107E83-611E-43BE-A9F5-B0D115E7D9A0}">
      <dsp:nvSpPr>
        <dsp:cNvPr id="0" name=""/>
        <dsp:cNvSpPr/>
      </dsp:nvSpPr>
      <dsp:spPr>
        <a:xfrm rot="17692822">
          <a:off x="2012912" y="1457055"/>
          <a:ext cx="1110781" cy="26630"/>
        </a:xfrm>
        <a:custGeom>
          <a:avLst/>
          <a:gdLst/>
          <a:ahLst/>
          <a:cxnLst/>
          <a:rect l="0" t="0" r="0" b="0"/>
          <a:pathLst>
            <a:path>
              <a:moveTo>
                <a:pt x="0" y="13315"/>
              </a:moveTo>
              <a:lnTo>
                <a:pt x="1110781" y="1331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0533" y="1442601"/>
        <a:ext cx="55539" cy="55539"/>
      </dsp:txXfrm>
    </dsp:sp>
    <dsp:sp modelId="{FDABFF59-0169-40A0-A6BA-98BC2B53F254}">
      <dsp:nvSpPr>
        <dsp:cNvPr id="0" name=""/>
        <dsp:cNvSpPr/>
      </dsp:nvSpPr>
      <dsp:spPr>
        <a:xfrm>
          <a:off x="2801970" y="674443"/>
          <a:ext cx="1168334" cy="584167"/>
        </a:xfrm>
        <a:prstGeom prst="roundRect">
          <a:avLst>
            <a:gd name="adj" fmla="val 10000"/>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Elementary</a:t>
          </a:r>
        </a:p>
      </dsp:txBody>
      <dsp:txXfrm>
        <a:off x="2819080" y="691553"/>
        <a:ext cx="1134114" cy="549947"/>
      </dsp:txXfrm>
    </dsp:sp>
    <dsp:sp modelId="{66A6921E-78BC-4A70-878C-E75162DB31B9}">
      <dsp:nvSpPr>
        <dsp:cNvPr id="0" name=""/>
        <dsp:cNvSpPr/>
      </dsp:nvSpPr>
      <dsp:spPr>
        <a:xfrm rot="18289469">
          <a:off x="3794793" y="617315"/>
          <a:ext cx="818355" cy="26630"/>
        </a:xfrm>
        <a:custGeom>
          <a:avLst/>
          <a:gdLst/>
          <a:ahLst/>
          <a:cxnLst/>
          <a:rect l="0" t="0" r="0" b="0"/>
          <a:pathLst>
            <a:path>
              <a:moveTo>
                <a:pt x="0" y="13315"/>
              </a:moveTo>
              <a:lnTo>
                <a:pt x="818355"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512" y="610171"/>
        <a:ext cx="40917" cy="40917"/>
      </dsp:txXfrm>
    </dsp:sp>
    <dsp:sp modelId="{BB2D28F0-2B26-4FC5-BCD6-9FE8D957A604}">
      <dsp:nvSpPr>
        <dsp:cNvPr id="0" name=""/>
        <dsp:cNvSpPr/>
      </dsp:nvSpPr>
      <dsp:spPr>
        <a:xfrm>
          <a:off x="4437638" y="2650"/>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Insertion</a:t>
          </a:r>
        </a:p>
      </dsp:txBody>
      <dsp:txXfrm>
        <a:off x="4454748" y="19760"/>
        <a:ext cx="1134114" cy="549947"/>
      </dsp:txXfrm>
    </dsp:sp>
    <dsp:sp modelId="{6D4DCCA0-9A36-40ED-98CA-A2181FEF0FDF}">
      <dsp:nvSpPr>
        <dsp:cNvPr id="0" name=""/>
        <dsp:cNvSpPr/>
      </dsp:nvSpPr>
      <dsp:spPr>
        <a:xfrm>
          <a:off x="3970304" y="953211"/>
          <a:ext cx="467333" cy="26630"/>
        </a:xfrm>
        <a:custGeom>
          <a:avLst/>
          <a:gdLst/>
          <a:ahLst/>
          <a:cxnLst/>
          <a:rect l="0" t="0" r="0" b="0"/>
          <a:pathLst>
            <a:path>
              <a:moveTo>
                <a:pt x="0" y="13315"/>
              </a:moveTo>
              <a:lnTo>
                <a:pt x="467333"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2288" y="954843"/>
        <a:ext cx="23366" cy="23366"/>
      </dsp:txXfrm>
    </dsp:sp>
    <dsp:sp modelId="{67DAA62F-AA37-4FA1-BF6E-8234D59B43B8}">
      <dsp:nvSpPr>
        <dsp:cNvPr id="0" name=""/>
        <dsp:cNvSpPr/>
      </dsp:nvSpPr>
      <dsp:spPr>
        <a:xfrm>
          <a:off x="4437638" y="674443"/>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Selection</a:t>
          </a:r>
        </a:p>
      </dsp:txBody>
      <dsp:txXfrm>
        <a:off x="4454748" y="691553"/>
        <a:ext cx="1134114" cy="549947"/>
      </dsp:txXfrm>
    </dsp:sp>
    <dsp:sp modelId="{BCF276B6-25E5-4004-8EEB-6531BD29BEC8}">
      <dsp:nvSpPr>
        <dsp:cNvPr id="0" name=""/>
        <dsp:cNvSpPr/>
      </dsp:nvSpPr>
      <dsp:spPr>
        <a:xfrm rot="3310531">
          <a:off x="3794793" y="1289107"/>
          <a:ext cx="818355" cy="26630"/>
        </a:xfrm>
        <a:custGeom>
          <a:avLst/>
          <a:gdLst/>
          <a:ahLst/>
          <a:cxnLst/>
          <a:rect l="0" t="0" r="0" b="0"/>
          <a:pathLst>
            <a:path>
              <a:moveTo>
                <a:pt x="0" y="13315"/>
              </a:moveTo>
              <a:lnTo>
                <a:pt x="818355"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512" y="1281963"/>
        <a:ext cx="40917" cy="40917"/>
      </dsp:txXfrm>
    </dsp:sp>
    <dsp:sp modelId="{C04E0607-F06C-4289-AB39-826C7F9DD0F2}">
      <dsp:nvSpPr>
        <dsp:cNvPr id="0" name=""/>
        <dsp:cNvSpPr/>
      </dsp:nvSpPr>
      <dsp:spPr>
        <a:xfrm>
          <a:off x="4437638" y="1346235"/>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Bubble</a:t>
          </a:r>
        </a:p>
      </dsp:txBody>
      <dsp:txXfrm>
        <a:off x="4454748" y="1363345"/>
        <a:ext cx="1134114" cy="549947"/>
      </dsp:txXfrm>
    </dsp:sp>
    <dsp:sp modelId="{31174E4F-72F9-48EC-AB33-3C55A12BB9E2}">
      <dsp:nvSpPr>
        <dsp:cNvPr id="0" name=""/>
        <dsp:cNvSpPr/>
      </dsp:nvSpPr>
      <dsp:spPr>
        <a:xfrm rot="3907178">
          <a:off x="2012912" y="2464743"/>
          <a:ext cx="1110781" cy="26630"/>
        </a:xfrm>
        <a:custGeom>
          <a:avLst/>
          <a:gdLst/>
          <a:ahLst/>
          <a:cxnLst/>
          <a:rect l="0" t="0" r="0" b="0"/>
          <a:pathLst>
            <a:path>
              <a:moveTo>
                <a:pt x="0" y="13315"/>
              </a:moveTo>
              <a:lnTo>
                <a:pt x="1110781" y="1331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0533" y="2450289"/>
        <a:ext cx="55539" cy="55539"/>
      </dsp:txXfrm>
    </dsp:sp>
    <dsp:sp modelId="{2E77E293-3175-4955-8969-337FCCF6651C}">
      <dsp:nvSpPr>
        <dsp:cNvPr id="0" name=""/>
        <dsp:cNvSpPr/>
      </dsp:nvSpPr>
      <dsp:spPr>
        <a:xfrm>
          <a:off x="2801970" y="2689819"/>
          <a:ext cx="1168334" cy="584167"/>
        </a:xfrm>
        <a:prstGeom prst="roundRect">
          <a:avLst>
            <a:gd name="adj" fmla="val 10000"/>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Advanced</a:t>
          </a:r>
        </a:p>
      </dsp:txBody>
      <dsp:txXfrm>
        <a:off x="2819080" y="2706929"/>
        <a:ext cx="1134114" cy="549947"/>
      </dsp:txXfrm>
    </dsp:sp>
    <dsp:sp modelId="{3EE8BF92-5787-4DBB-A514-6FEF0019354E}">
      <dsp:nvSpPr>
        <dsp:cNvPr id="0" name=""/>
        <dsp:cNvSpPr/>
      </dsp:nvSpPr>
      <dsp:spPr>
        <a:xfrm rot="18289469">
          <a:off x="3794793" y="2632691"/>
          <a:ext cx="818355" cy="26630"/>
        </a:xfrm>
        <a:custGeom>
          <a:avLst/>
          <a:gdLst/>
          <a:ahLst/>
          <a:cxnLst/>
          <a:rect l="0" t="0" r="0" b="0"/>
          <a:pathLst>
            <a:path>
              <a:moveTo>
                <a:pt x="0" y="13315"/>
              </a:moveTo>
              <a:lnTo>
                <a:pt x="818355"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512" y="2625548"/>
        <a:ext cx="40917" cy="40917"/>
      </dsp:txXfrm>
    </dsp:sp>
    <dsp:sp modelId="{041D4DBF-7BF8-4AC1-8EC4-7CFDADC4632C}">
      <dsp:nvSpPr>
        <dsp:cNvPr id="0" name=""/>
        <dsp:cNvSpPr/>
      </dsp:nvSpPr>
      <dsp:spPr>
        <a:xfrm>
          <a:off x="4437638" y="2018027"/>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Merge</a:t>
          </a:r>
        </a:p>
      </dsp:txBody>
      <dsp:txXfrm>
        <a:off x="4454748" y="2035137"/>
        <a:ext cx="1134114" cy="549947"/>
      </dsp:txXfrm>
    </dsp:sp>
    <dsp:sp modelId="{4A72CA68-6494-435C-9577-12CB6C689579}">
      <dsp:nvSpPr>
        <dsp:cNvPr id="0" name=""/>
        <dsp:cNvSpPr/>
      </dsp:nvSpPr>
      <dsp:spPr>
        <a:xfrm>
          <a:off x="3970304" y="2968587"/>
          <a:ext cx="467333" cy="26630"/>
        </a:xfrm>
        <a:custGeom>
          <a:avLst/>
          <a:gdLst/>
          <a:ahLst/>
          <a:cxnLst/>
          <a:rect l="0" t="0" r="0" b="0"/>
          <a:pathLst>
            <a:path>
              <a:moveTo>
                <a:pt x="0" y="13315"/>
              </a:moveTo>
              <a:lnTo>
                <a:pt x="467333"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2288" y="2970219"/>
        <a:ext cx="23366" cy="23366"/>
      </dsp:txXfrm>
    </dsp:sp>
    <dsp:sp modelId="{644D315B-AA84-481E-8A15-BCA586E274B7}">
      <dsp:nvSpPr>
        <dsp:cNvPr id="0" name=""/>
        <dsp:cNvSpPr/>
      </dsp:nvSpPr>
      <dsp:spPr>
        <a:xfrm>
          <a:off x="4437638" y="2689819"/>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Quick</a:t>
          </a:r>
        </a:p>
      </dsp:txBody>
      <dsp:txXfrm>
        <a:off x="4454748" y="2706929"/>
        <a:ext cx="1134114" cy="549947"/>
      </dsp:txXfrm>
    </dsp:sp>
    <dsp:sp modelId="{A06CB6B2-0FFB-4BE6-B523-2A99C675C68E}">
      <dsp:nvSpPr>
        <dsp:cNvPr id="0" name=""/>
        <dsp:cNvSpPr/>
      </dsp:nvSpPr>
      <dsp:spPr>
        <a:xfrm rot="3310531">
          <a:off x="3794793" y="3304483"/>
          <a:ext cx="818355" cy="26630"/>
        </a:xfrm>
        <a:custGeom>
          <a:avLst/>
          <a:gdLst/>
          <a:ahLst/>
          <a:cxnLst/>
          <a:rect l="0" t="0" r="0" b="0"/>
          <a:pathLst>
            <a:path>
              <a:moveTo>
                <a:pt x="0" y="13315"/>
              </a:moveTo>
              <a:lnTo>
                <a:pt x="818355" y="1331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3512" y="3297340"/>
        <a:ext cx="40917" cy="40917"/>
      </dsp:txXfrm>
    </dsp:sp>
    <dsp:sp modelId="{B8056D9C-BF00-4306-99BC-F40424BF91E4}">
      <dsp:nvSpPr>
        <dsp:cNvPr id="0" name=""/>
        <dsp:cNvSpPr/>
      </dsp:nvSpPr>
      <dsp:spPr>
        <a:xfrm>
          <a:off x="4437638" y="3361611"/>
          <a:ext cx="1168334" cy="58416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Heap</a:t>
          </a:r>
        </a:p>
      </dsp:txBody>
      <dsp:txXfrm>
        <a:off x="4454748" y="3378721"/>
        <a:ext cx="1134114" cy="5499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64732E8B5B481B8FAB38DFDC9FD3FE"/>
        <w:category>
          <w:name w:val="General"/>
          <w:gallery w:val="placeholder"/>
        </w:category>
        <w:types>
          <w:type w:val="bbPlcHdr"/>
        </w:types>
        <w:behaviors>
          <w:behavior w:val="content"/>
        </w:behaviors>
        <w:guid w:val="{6FCA2E29-ECF5-4A6F-91A5-D38040C567FD}"/>
      </w:docPartPr>
      <w:docPartBody>
        <w:p w:rsidR="00000000" w:rsidRDefault="00442C7F" w:rsidP="00442C7F">
          <w:pPr>
            <w:pStyle w:val="A964732E8B5B481B8FAB38DFDC9FD3FE"/>
          </w:pPr>
          <w:r>
            <w:rPr>
              <w:rFonts w:asciiTheme="majorHAnsi" w:eastAsiaTheme="majorEastAsia" w:hAnsiTheme="majorHAnsi" w:cstheme="majorBidi"/>
              <w:b/>
              <w:bCs/>
              <w:color w:val="FFFFFF" w:themeColor="background1"/>
              <w:sz w:val="72"/>
              <w:szCs w:val="72"/>
            </w:rPr>
            <w:t>[Year]</w:t>
          </w:r>
        </w:p>
      </w:docPartBody>
    </w:docPart>
    <w:docPart>
      <w:docPartPr>
        <w:name w:val="0F0CB63B6D0F49D1B1C49E2CB3D82C25"/>
        <w:category>
          <w:name w:val="General"/>
          <w:gallery w:val="placeholder"/>
        </w:category>
        <w:types>
          <w:type w:val="bbPlcHdr"/>
        </w:types>
        <w:behaviors>
          <w:behavior w:val="content"/>
        </w:behaviors>
        <w:guid w:val="{235E664D-800E-49FE-AC12-B52D29A9B2CA}"/>
      </w:docPartPr>
      <w:docPartBody>
        <w:p w:rsidR="00000000" w:rsidRDefault="00442C7F" w:rsidP="00442C7F">
          <w:pPr>
            <w:pStyle w:val="0F0CB63B6D0F49D1B1C49E2CB3D82C25"/>
          </w:pPr>
          <w:r>
            <w:rPr>
              <w:color w:val="76923C" w:themeColor="accent3" w:themeShade="BF"/>
            </w:rPr>
            <w:t>[Type the company name]</w:t>
          </w:r>
        </w:p>
      </w:docPartBody>
    </w:docPart>
    <w:docPart>
      <w:docPartPr>
        <w:name w:val="061DC4AC83CE4885AC2892249200D9E9"/>
        <w:category>
          <w:name w:val="General"/>
          <w:gallery w:val="placeholder"/>
        </w:category>
        <w:types>
          <w:type w:val="bbPlcHdr"/>
        </w:types>
        <w:behaviors>
          <w:behavior w:val="content"/>
        </w:behaviors>
        <w:guid w:val="{3B9EAC5D-01CC-4C02-BE13-5271AE3908B5}"/>
      </w:docPartPr>
      <w:docPartBody>
        <w:p w:rsidR="00000000" w:rsidRDefault="00442C7F" w:rsidP="00442C7F">
          <w:pPr>
            <w:pStyle w:val="061DC4AC83CE4885AC2892249200D9E9"/>
          </w:pPr>
          <w:r>
            <w:rPr>
              <w:color w:val="76923C" w:themeColor="accent3" w:themeShade="BF"/>
            </w:rPr>
            <w:t>[Type the author name]</w:t>
          </w:r>
        </w:p>
      </w:docPartBody>
    </w:docPart>
    <w:docPart>
      <w:docPartPr>
        <w:name w:val="45EEA71DF3B94BC59D53C01657EF30A0"/>
        <w:category>
          <w:name w:val="General"/>
          <w:gallery w:val="placeholder"/>
        </w:category>
        <w:types>
          <w:type w:val="bbPlcHdr"/>
        </w:types>
        <w:behaviors>
          <w:behavior w:val="content"/>
        </w:behaviors>
        <w:guid w:val="{5B20180D-37CB-4EE8-8B90-41870F19C3B7}"/>
      </w:docPartPr>
      <w:docPartBody>
        <w:p w:rsidR="00000000" w:rsidRDefault="00442C7F" w:rsidP="00442C7F">
          <w:pPr>
            <w:pStyle w:val="45EEA71DF3B94BC59D53C01657EF30A0"/>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7F"/>
    <w:rsid w:val="00442C7F"/>
    <w:rsid w:val="00F5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64732E8B5B481B8FAB38DFDC9FD3FE">
    <w:name w:val="A964732E8B5B481B8FAB38DFDC9FD3FE"/>
    <w:rsid w:val="00442C7F"/>
  </w:style>
  <w:style w:type="paragraph" w:customStyle="1" w:styleId="0F0CB63B6D0F49D1B1C49E2CB3D82C25">
    <w:name w:val="0F0CB63B6D0F49D1B1C49E2CB3D82C25"/>
    <w:rsid w:val="00442C7F"/>
  </w:style>
  <w:style w:type="paragraph" w:customStyle="1" w:styleId="061DC4AC83CE4885AC2892249200D9E9">
    <w:name w:val="061DC4AC83CE4885AC2892249200D9E9"/>
    <w:rsid w:val="00442C7F"/>
  </w:style>
  <w:style w:type="paragraph" w:customStyle="1" w:styleId="45EEA71DF3B94BC59D53C01657EF30A0">
    <w:name w:val="45EEA71DF3B94BC59D53C01657EF30A0"/>
    <w:rsid w:val="00442C7F"/>
  </w:style>
  <w:style w:type="paragraph" w:customStyle="1" w:styleId="51CB6F5E1DD04EA180DB6881212C45B2">
    <w:name w:val="51CB6F5E1DD04EA180DB6881212C45B2"/>
    <w:rsid w:val="00442C7F"/>
  </w:style>
  <w:style w:type="paragraph" w:customStyle="1" w:styleId="6389522DCA6140288744BEB459EADC0A">
    <w:name w:val="6389522DCA6140288744BEB459EADC0A"/>
    <w:rsid w:val="00442C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64732E8B5B481B8FAB38DFDC9FD3FE">
    <w:name w:val="A964732E8B5B481B8FAB38DFDC9FD3FE"/>
    <w:rsid w:val="00442C7F"/>
  </w:style>
  <w:style w:type="paragraph" w:customStyle="1" w:styleId="0F0CB63B6D0F49D1B1C49E2CB3D82C25">
    <w:name w:val="0F0CB63B6D0F49D1B1C49E2CB3D82C25"/>
    <w:rsid w:val="00442C7F"/>
  </w:style>
  <w:style w:type="paragraph" w:customStyle="1" w:styleId="061DC4AC83CE4885AC2892249200D9E9">
    <w:name w:val="061DC4AC83CE4885AC2892249200D9E9"/>
    <w:rsid w:val="00442C7F"/>
  </w:style>
  <w:style w:type="paragraph" w:customStyle="1" w:styleId="45EEA71DF3B94BC59D53C01657EF30A0">
    <w:name w:val="45EEA71DF3B94BC59D53C01657EF30A0"/>
    <w:rsid w:val="00442C7F"/>
  </w:style>
  <w:style w:type="paragraph" w:customStyle="1" w:styleId="51CB6F5E1DD04EA180DB6881212C45B2">
    <w:name w:val="51CB6F5E1DD04EA180DB6881212C45B2"/>
    <w:rsid w:val="00442C7F"/>
  </w:style>
  <w:style w:type="paragraph" w:customStyle="1" w:styleId="6389522DCA6140288744BEB459EADC0A">
    <w:name w:val="6389522DCA6140288744BEB459EADC0A"/>
    <w:rsid w:val="00442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DC1E2-C1BD-4090-8496-B00DC1F5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7</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Data structures: Unit 19</vt:lpstr>
    </vt:vector>
  </TitlesOfParts>
  <Company>IDM</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Unit 19</dc:title>
  <dc:creator>K.P.I Shenesh Perera</dc:creator>
  <cp:lastModifiedBy>PC</cp:lastModifiedBy>
  <cp:revision>5</cp:revision>
  <dcterms:created xsi:type="dcterms:W3CDTF">2018-12-08T08:15:00Z</dcterms:created>
  <dcterms:modified xsi:type="dcterms:W3CDTF">2018-12-08T18:11:00Z</dcterms:modified>
</cp:coreProperties>
</file>