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ABB" w:rsidRPr="00E20610" w:rsidRDefault="00860AB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EECE 7290 – Software Defined Networking (Spring 2017)</w:t>
      </w:r>
      <w:r w:rsidR="00E20610">
        <w:rPr>
          <w:rFonts w:ascii="Times New Roman" w:hAnsi="Times New Roman" w:cs="Times New Roman"/>
          <w:sz w:val="24"/>
          <w:szCs w:val="24"/>
        </w:rPr>
        <w:t xml:space="preserve">, </w:t>
      </w:r>
      <w:r w:rsidRPr="00E20610">
        <w:rPr>
          <w:rFonts w:ascii="Times New Roman" w:hAnsi="Times New Roman" w:cs="Times New Roman"/>
          <w:sz w:val="24"/>
          <w:szCs w:val="24"/>
        </w:rPr>
        <w:t>University of Massachusetts, Lowell</w:t>
      </w:r>
    </w:p>
    <w:p w:rsidR="00860ABB" w:rsidRPr="00E20610" w:rsidRDefault="00860ABB" w:rsidP="00E20610">
      <w:pPr>
        <w:spacing w:after="0" w:line="360" w:lineRule="auto"/>
        <w:jc w:val="both"/>
        <w:rPr>
          <w:rFonts w:ascii="Times New Roman" w:eastAsia="Times New Roman" w:hAnsi="Times New Roman" w:cs="Times New Roman"/>
          <w:sz w:val="24"/>
          <w:szCs w:val="24"/>
          <w:u w:val="single"/>
        </w:rPr>
      </w:pPr>
      <w:r w:rsidRPr="00E20610">
        <w:rPr>
          <w:rFonts w:ascii="Times New Roman" w:hAnsi="Times New Roman" w:cs="Times New Roman"/>
          <w:b/>
          <w:sz w:val="24"/>
          <w:szCs w:val="24"/>
        </w:rPr>
        <w:t>Project</w:t>
      </w:r>
      <w:r w:rsidRPr="00E20610">
        <w:rPr>
          <w:rFonts w:ascii="Times New Roman" w:hAnsi="Times New Roman" w:cs="Times New Roman"/>
          <w:sz w:val="24"/>
          <w:szCs w:val="24"/>
        </w:rPr>
        <w:t xml:space="preserve"> - </w:t>
      </w:r>
      <w:r w:rsidR="00E20610" w:rsidRPr="00E20610">
        <w:rPr>
          <w:rFonts w:ascii="Times New Roman" w:eastAsia="Times New Roman" w:hAnsi="Times New Roman" w:cs="Times New Roman"/>
          <w:sz w:val="24"/>
          <w:szCs w:val="24"/>
          <w:u w:val="single"/>
        </w:rPr>
        <w:t>SDN</w:t>
      </w:r>
      <w:r w:rsidRPr="00E20610">
        <w:rPr>
          <w:rFonts w:ascii="Times New Roman" w:eastAsia="Times New Roman" w:hAnsi="Times New Roman" w:cs="Times New Roman"/>
          <w:sz w:val="24"/>
          <w:szCs w:val="24"/>
          <w:u w:val="single"/>
        </w:rPr>
        <w:t xml:space="preserve"> for Secure Video Streaming: CORD Based Secure Video Streaming</w:t>
      </w:r>
    </w:p>
    <w:p w:rsidR="00860ABB" w:rsidRPr="00E20610" w:rsidRDefault="00860AB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b/>
          <w:sz w:val="24"/>
          <w:szCs w:val="24"/>
        </w:rPr>
        <w:t>Document</w:t>
      </w:r>
      <w:r w:rsidRPr="00E20610">
        <w:rPr>
          <w:rFonts w:ascii="Times New Roman" w:hAnsi="Times New Roman" w:cs="Times New Roman"/>
          <w:sz w:val="24"/>
          <w:szCs w:val="24"/>
        </w:rPr>
        <w:t xml:space="preserve"> – Running HelloWorld service and creating new tenant service.</w:t>
      </w:r>
    </w:p>
    <w:p w:rsidR="00860ABB" w:rsidRPr="00E20610" w:rsidRDefault="00860ABB" w:rsidP="00E20610">
      <w:pPr>
        <w:spacing w:after="0" w:line="360" w:lineRule="auto"/>
        <w:jc w:val="both"/>
        <w:rPr>
          <w:rFonts w:ascii="Times New Roman" w:eastAsia="Times New Roman" w:hAnsi="Times New Roman" w:cs="Times New Roman"/>
          <w:sz w:val="24"/>
          <w:szCs w:val="24"/>
        </w:rPr>
      </w:pPr>
      <w:r w:rsidRPr="00E20610">
        <w:rPr>
          <w:rFonts w:ascii="Times New Roman" w:eastAsia="Times New Roman" w:hAnsi="Times New Roman" w:cs="Times New Roman"/>
          <w:b/>
          <w:sz w:val="24"/>
          <w:szCs w:val="24"/>
        </w:rPr>
        <w:t>Students</w:t>
      </w:r>
      <w:r w:rsidRPr="00E20610">
        <w:rPr>
          <w:rFonts w:ascii="Times New Roman" w:eastAsia="Times New Roman" w:hAnsi="Times New Roman" w:cs="Times New Roman"/>
          <w:sz w:val="24"/>
          <w:szCs w:val="24"/>
        </w:rPr>
        <w:t xml:space="preserve"> –</w:t>
      </w:r>
    </w:p>
    <w:p w:rsidR="00860ABB" w:rsidRPr="00E20610" w:rsidRDefault="00860ABB" w:rsidP="00E20610">
      <w:pPr>
        <w:pStyle w:val="ListParagraph"/>
        <w:numPr>
          <w:ilvl w:val="0"/>
          <w:numId w:val="2"/>
        </w:numPr>
        <w:spacing w:after="0" w:line="360" w:lineRule="auto"/>
        <w:jc w:val="both"/>
        <w:rPr>
          <w:rFonts w:ascii="Times New Roman" w:eastAsia="Times New Roman" w:hAnsi="Times New Roman" w:cs="Times New Roman"/>
          <w:sz w:val="24"/>
          <w:szCs w:val="24"/>
        </w:rPr>
      </w:pPr>
      <w:r w:rsidRPr="00E20610">
        <w:rPr>
          <w:rFonts w:ascii="Times New Roman" w:eastAsia="Times New Roman" w:hAnsi="Times New Roman" w:cs="Times New Roman"/>
          <w:sz w:val="24"/>
          <w:szCs w:val="24"/>
        </w:rPr>
        <w:t>Aman Maldar</w:t>
      </w:r>
    </w:p>
    <w:p w:rsidR="00860ABB" w:rsidRPr="00E20610" w:rsidRDefault="00860ABB" w:rsidP="00E20610">
      <w:pPr>
        <w:pStyle w:val="ListParagraph"/>
        <w:numPr>
          <w:ilvl w:val="0"/>
          <w:numId w:val="2"/>
        </w:numPr>
        <w:spacing w:after="0" w:line="360" w:lineRule="auto"/>
        <w:jc w:val="both"/>
        <w:rPr>
          <w:rFonts w:ascii="Times New Roman" w:eastAsia="Times New Roman" w:hAnsi="Times New Roman" w:cs="Times New Roman"/>
          <w:sz w:val="24"/>
          <w:szCs w:val="24"/>
        </w:rPr>
      </w:pPr>
      <w:r w:rsidRPr="00E20610">
        <w:rPr>
          <w:rFonts w:ascii="Times New Roman" w:eastAsia="Times New Roman" w:hAnsi="Times New Roman" w:cs="Times New Roman"/>
          <w:sz w:val="24"/>
          <w:szCs w:val="24"/>
        </w:rPr>
        <w:t>Priyanka Murthy</w:t>
      </w:r>
    </w:p>
    <w:p w:rsidR="00860ABB" w:rsidRPr="00E20610" w:rsidRDefault="00860ABB" w:rsidP="00E20610">
      <w:pPr>
        <w:pBdr>
          <w:bottom w:val="single" w:sz="6" w:space="16" w:color="auto"/>
        </w:pBd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Date of submission – May 5, 2017</w:t>
      </w:r>
    </w:p>
    <w:p w:rsidR="00E20610" w:rsidRDefault="00E20610" w:rsidP="00E20610">
      <w:pPr>
        <w:spacing w:after="0" w:line="360" w:lineRule="auto"/>
        <w:jc w:val="center"/>
        <w:rPr>
          <w:rFonts w:ascii="Times New Roman" w:hAnsi="Times New Roman" w:cs="Times New Roman"/>
          <w:b/>
          <w:sz w:val="24"/>
          <w:szCs w:val="24"/>
        </w:rPr>
      </w:pPr>
    </w:p>
    <w:p w:rsidR="00860ABB" w:rsidRDefault="00860ABB" w:rsidP="00E20610">
      <w:pPr>
        <w:spacing w:after="0"/>
        <w:jc w:val="center"/>
        <w:rPr>
          <w:rFonts w:ascii="Times New Roman" w:hAnsi="Times New Roman" w:cs="Times New Roman"/>
          <w:b/>
          <w:sz w:val="24"/>
          <w:szCs w:val="24"/>
        </w:rPr>
      </w:pPr>
      <w:r w:rsidRPr="00E20610">
        <w:rPr>
          <w:rFonts w:ascii="Times New Roman" w:hAnsi="Times New Roman" w:cs="Times New Roman"/>
          <w:b/>
          <w:sz w:val="24"/>
          <w:szCs w:val="24"/>
        </w:rPr>
        <w:t xml:space="preserve">Part 1 - </w:t>
      </w:r>
      <w:r w:rsidR="00D45ADB" w:rsidRPr="00E20610">
        <w:rPr>
          <w:rFonts w:ascii="Times New Roman" w:hAnsi="Times New Roman" w:cs="Times New Roman"/>
          <w:b/>
          <w:sz w:val="24"/>
          <w:szCs w:val="24"/>
        </w:rPr>
        <w:t>Running the HelloWorld Service</w:t>
      </w:r>
      <w:r w:rsidRPr="00E20610">
        <w:rPr>
          <w:rFonts w:ascii="Times New Roman" w:hAnsi="Times New Roman" w:cs="Times New Roman"/>
          <w:b/>
          <w:sz w:val="24"/>
          <w:szCs w:val="24"/>
        </w:rPr>
        <w:t xml:space="preserve"> on CORD</w:t>
      </w:r>
      <w:r w:rsidR="00DD338B">
        <w:rPr>
          <w:rFonts w:ascii="Times New Roman" w:hAnsi="Times New Roman" w:cs="Times New Roman"/>
          <w:b/>
          <w:sz w:val="24"/>
          <w:szCs w:val="24"/>
        </w:rPr>
        <w:t xml:space="preserve"> [1]</w:t>
      </w:r>
    </w:p>
    <w:p w:rsidR="00E20610" w:rsidRPr="00E20610" w:rsidRDefault="00E20610" w:rsidP="00E20610">
      <w:pPr>
        <w:spacing w:after="0" w:line="360" w:lineRule="auto"/>
        <w:jc w:val="center"/>
        <w:rPr>
          <w:rFonts w:ascii="Times New Roman" w:hAnsi="Times New Roman" w:cs="Times New Roman"/>
          <w:b/>
          <w:sz w:val="24"/>
          <w:szCs w:val="24"/>
        </w:rPr>
      </w:pPr>
    </w:p>
    <w:p w:rsidR="00860ABB" w:rsidRPr="00E20610" w:rsidRDefault="00860ABB" w:rsidP="00E20610">
      <w:pPr>
        <w:spacing w:after="0" w:line="360" w:lineRule="auto"/>
        <w:ind w:firstLine="720"/>
        <w:jc w:val="both"/>
        <w:rPr>
          <w:rFonts w:ascii="Times New Roman" w:hAnsi="Times New Roman" w:cs="Times New Roman"/>
          <w:sz w:val="24"/>
          <w:szCs w:val="24"/>
        </w:rPr>
      </w:pPr>
      <w:r w:rsidRPr="00E20610">
        <w:rPr>
          <w:rFonts w:ascii="Times New Roman" w:hAnsi="Times New Roman" w:cs="Times New Roman"/>
          <w:sz w:val="24"/>
          <w:szCs w:val="24"/>
        </w:rPr>
        <w:t xml:space="preserve">This section </w:t>
      </w:r>
      <w:r w:rsidR="000C2A42" w:rsidRPr="00E20610">
        <w:rPr>
          <w:rFonts w:ascii="Times New Roman" w:hAnsi="Times New Roman" w:cs="Times New Roman"/>
          <w:sz w:val="24"/>
          <w:szCs w:val="24"/>
        </w:rPr>
        <w:t>gives</w:t>
      </w:r>
      <w:r w:rsidRPr="00E20610">
        <w:rPr>
          <w:rFonts w:ascii="Times New Roman" w:hAnsi="Times New Roman" w:cs="Times New Roman"/>
          <w:sz w:val="24"/>
          <w:szCs w:val="24"/>
        </w:rPr>
        <w:t xml:space="preserve"> the steps to run the example service in the CORD environment. The second half of the document provides the steps to create a new tenant service.</w:t>
      </w:r>
    </w:p>
    <w:p w:rsidR="00714332" w:rsidRPr="00E20610" w:rsidRDefault="00714332" w:rsidP="00E20610">
      <w:pPr>
        <w:spacing w:after="0" w:line="360" w:lineRule="auto"/>
        <w:ind w:firstLine="720"/>
        <w:jc w:val="both"/>
        <w:rPr>
          <w:rFonts w:ascii="Times New Roman" w:hAnsi="Times New Roman" w:cs="Times New Roman"/>
          <w:sz w:val="24"/>
          <w:szCs w:val="24"/>
        </w:rPr>
      </w:pPr>
      <w:r w:rsidRPr="00E20610">
        <w:rPr>
          <w:rFonts w:ascii="Times New Roman" w:hAnsi="Times New Roman" w:cs="Times New Roman"/>
          <w:sz w:val="24"/>
          <w:szCs w:val="24"/>
        </w:rPr>
        <w:t xml:space="preserve">Assuming, the steps mentioned in </w:t>
      </w:r>
      <w:r w:rsidR="00E20610" w:rsidRPr="00E20610">
        <w:rPr>
          <w:rFonts w:ascii="Times New Roman" w:hAnsi="Times New Roman" w:cs="Times New Roman"/>
          <w:sz w:val="24"/>
          <w:szCs w:val="24"/>
        </w:rPr>
        <w:t xml:space="preserve">document ‘CORD Environment Setup’ </w:t>
      </w:r>
      <w:r w:rsidR="00DD338B">
        <w:rPr>
          <w:rFonts w:ascii="Times New Roman" w:hAnsi="Times New Roman" w:cs="Times New Roman"/>
          <w:sz w:val="24"/>
          <w:szCs w:val="24"/>
        </w:rPr>
        <w:t xml:space="preserve">[2] </w:t>
      </w:r>
      <w:r w:rsidRPr="00E20610">
        <w:rPr>
          <w:rFonts w:ascii="Times New Roman" w:hAnsi="Times New Roman" w:cs="Times New Roman"/>
          <w:sz w:val="24"/>
          <w:szCs w:val="24"/>
        </w:rPr>
        <w:t>are completed, we are ready to run HelloWorld service and make changes into the template. Following steps will run the example service in the production environment. Production environment already contains XOS, ONOS, OpenStack installed on it.</w:t>
      </w:r>
    </w:p>
    <w:p w:rsidR="00714332" w:rsidRPr="00E20610" w:rsidRDefault="00714332" w:rsidP="00E20610">
      <w:pPr>
        <w:spacing w:after="0" w:line="360" w:lineRule="auto"/>
        <w:jc w:val="both"/>
        <w:rPr>
          <w:rFonts w:ascii="Times New Roman" w:hAnsi="Times New Roman" w:cs="Times New Roman"/>
          <w:b/>
          <w:sz w:val="24"/>
          <w:szCs w:val="24"/>
        </w:rPr>
      </w:pPr>
      <w:r w:rsidRPr="00E20610">
        <w:rPr>
          <w:rFonts w:ascii="Times New Roman" w:hAnsi="Times New Roman" w:cs="Times New Roman"/>
          <w:b/>
          <w:sz w:val="24"/>
          <w:szCs w:val="24"/>
        </w:rPr>
        <w:t>Steps</w:t>
      </w:r>
      <w:r w:rsidR="000C2A42" w:rsidRPr="00E20610">
        <w:rPr>
          <w:rFonts w:ascii="Times New Roman" w:hAnsi="Times New Roman" w:cs="Times New Roman"/>
          <w:b/>
          <w:sz w:val="24"/>
          <w:szCs w:val="24"/>
        </w:rPr>
        <w:t>:</w:t>
      </w:r>
    </w:p>
    <w:p w:rsidR="0071433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1)  ssh into the compute node created on the CloudLab.</w:t>
      </w:r>
    </w:p>
    <w:p w:rsidR="00714332" w:rsidRPr="00E20610" w:rsidRDefault="0071433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ssh username@ip_address</w:t>
      </w:r>
    </w:p>
    <w:p w:rsidR="00714332" w:rsidRPr="00E20610" w:rsidRDefault="00714332" w:rsidP="00E20610">
      <w:pPr>
        <w:pStyle w:val="ListParagraph"/>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ex- ssh </w:t>
      </w:r>
      <w:hyperlink r:id="rId7" w:history="1">
        <w:r w:rsidRPr="00E20610">
          <w:rPr>
            <w:rStyle w:val="Hyperlink"/>
            <w:rFonts w:ascii="Times New Roman" w:hAnsi="Times New Roman" w:cs="Times New Roman"/>
            <w:sz w:val="24"/>
            <w:szCs w:val="24"/>
          </w:rPr>
          <w:t>aman_uml@128.104.222.127</w:t>
        </w:r>
      </w:hyperlink>
    </w:p>
    <w:p w:rsidR="000C2A4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2) </w:t>
      </w:r>
      <w:r w:rsidR="00714332" w:rsidRPr="00E20610">
        <w:rPr>
          <w:rFonts w:ascii="Times New Roman" w:hAnsi="Times New Roman" w:cs="Times New Roman"/>
          <w:sz w:val="24"/>
          <w:szCs w:val="24"/>
        </w:rPr>
        <w:t xml:space="preserve">ssh into prod environment </w:t>
      </w:r>
    </w:p>
    <w:p w:rsidR="000C2A42" w:rsidRPr="00E20610" w:rsidRDefault="000C2A4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ssh prod</w:t>
      </w:r>
    </w:p>
    <w:p w:rsidR="0071433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3)  </w:t>
      </w:r>
      <w:r w:rsidR="00714332" w:rsidRPr="00E20610">
        <w:rPr>
          <w:rFonts w:ascii="Times New Roman" w:hAnsi="Times New Roman" w:cs="Times New Roman"/>
          <w:sz w:val="24"/>
          <w:szCs w:val="24"/>
        </w:rPr>
        <w:t>The prod environment contains the test client, which can be used to run the services inside the CORD.</w:t>
      </w:r>
    </w:p>
    <w:p w:rsidR="00714332" w:rsidRPr="00E20610" w:rsidRDefault="0071433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sudo lxc exec testclient -- /bin/bash</w:t>
      </w:r>
    </w:p>
    <w:p w:rsidR="0071433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4)  </w:t>
      </w:r>
      <w:r w:rsidR="00714332" w:rsidRPr="00E20610">
        <w:rPr>
          <w:rFonts w:ascii="Times New Roman" w:hAnsi="Times New Roman" w:cs="Times New Roman"/>
          <w:sz w:val="24"/>
          <w:szCs w:val="24"/>
        </w:rPr>
        <w:t>Ping to see if all the services are up and running. Ping should be successful</w:t>
      </w:r>
    </w:p>
    <w:p w:rsidR="00714332" w:rsidRPr="00E20610" w:rsidRDefault="0071433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ping 8.8.8.8</w:t>
      </w:r>
    </w:p>
    <w:p w:rsidR="001F021B"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5848350" cy="2247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48350" cy="2247900"/>
                    </a:xfrm>
                    <a:prstGeom prst="rect">
                      <a:avLst/>
                    </a:prstGeom>
                    <a:noFill/>
                    <a:ln w="9525">
                      <a:noFill/>
                      <a:miter lim="800000"/>
                      <a:headEnd/>
                      <a:tailEnd/>
                    </a:ln>
                  </pic:spPr>
                </pic:pic>
              </a:graphicData>
            </a:graphic>
          </wp:inline>
        </w:drawing>
      </w:r>
    </w:p>
    <w:p w:rsidR="0071433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lastRenderedPageBreak/>
        <w:t xml:space="preserve">5) </w:t>
      </w:r>
      <w:r w:rsidR="00714332" w:rsidRPr="00E20610">
        <w:rPr>
          <w:rFonts w:ascii="Times New Roman" w:hAnsi="Times New Roman" w:cs="Times New Roman"/>
          <w:sz w:val="24"/>
          <w:szCs w:val="24"/>
        </w:rPr>
        <w:t>Exit the testclient</w:t>
      </w:r>
    </w:p>
    <w:p w:rsidR="00714332" w:rsidRPr="00E20610" w:rsidRDefault="0071433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 exit                      </w:t>
      </w:r>
    </w:p>
    <w:p w:rsidR="0071433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6) </w:t>
      </w:r>
      <w:r w:rsidR="00714332" w:rsidRPr="00E20610">
        <w:rPr>
          <w:rFonts w:ascii="Times New Roman" w:hAnsi="Times New Roman" w:cs="Times New Roman"/>
          <w:sz w:val="24"/>
          <w:szCs w:val="24"/>
        </w:rPr>
        <w:t>Provide the username to access the services</w:t>
      </w:r>
      <w:r w:rsidRPr="00E20610">
        <w:rPr>
          <w:rFonts w:ascii="Times New Roman" w:hAnsi="Times New Roman" w:cs="Times New Roman"/>
          <w:sz w:val="24"/>
          <w:szCs w:val="24"/>
        </w:rPr>
        <w:t>.</w:t>
      </w:r>
    </w:p>
    <w:p w:rsidR="00714332" w:rsidRPr="00E20610" w:rsidRDefault="0071433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source ~/admin-openrc.sh </w:t>
      </w:r>
    </w:p>
    <w:p w:rsidR="000C2A4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7) </w:t>
      </w:r>
      <w:r w:rsidR="00714332" w:rsidRPr="00E20610">
        <w:rPr>
          <w:rFonts w:ascii="Times New Roman" w:hAnsi="Times New Roman" w:cs="Times New Roman"/>
          <w:sz w:val="24"/>
          <w:szCs w:val="24"/>
        </w:rPr>
        <w:t>See the list of all the running services</w:t>
      </w:r>
      <w:r w:rsidRPr="00E20610">
        <w:rPr>
          <w:rFonts w:ascii="Times New Roman" w:hAnsi="Times New Roman" w:cs="Times New Roman"/>
          <w:sz w:val="24"/>
          <w:szCs w:val="24"/>
        </w:rPr>
        <w:t>.</w:t>
      </w:r>
    </w:p>
    <w:p w:rsidR="000C2A42" w:rsidRDefault="000C2A4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nova list --all-tenants</w:t>
      </w:r>
    </w:p>
    <w:p w:rsidR="00E20610" w:rsidRPr="00E20610" w:rsidRDefault="00E20610" w:rsidP="00E20610">
      <w:pPr>
        <w:pStyle w:val="ListParagraph"/>
        <w:spacing w:after="0" w:line="360" w:lineRule="auto"/>
        <w:jc w:val="both"/>
        <w:rPr>
          <w:rFonts w:ascii="Times New Roman" w:hAnsi="Times New Roman" w:cs="Times New Roman"/>
          <w:sz w:val="24"/>
          <w:szCs w:val="24"/>
        </w:rPr>
      </w:pPr>
    </w:p>
    <w:p w:rsidR="001F021B"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6646545" cy="1989503"/>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646545" cy="1989503"/>
                    </a:xfrm>
                    <a:prstGeom prst="rect">
                      <a:avLst/>
                    </a:prstGeom>
                    <a:noFill/>
                    <a:ln w="9525">
                      <a:noFill/>
                      <a:miter lim="800000"/>
                      <a:headEnd/>
                      <a:tailEnd/>
                    </a:ln>
                  </pic:spPr>
                </pic:pic>
              </a:graphicData>
            </a:graphic>
          </wp:inline>
        </w:drawing>
      </w:r>
    </w:p>
    <w:p w:rsidR="00E20610" w:rsidRDefault="00E20610" w:rsidP="00E20610">
      <w:pPr>
        <w:spacing w:after="0" w:line="360" w:lineRule="auto"/>
        <w:jc w:val="both"/>
        <w:rPr>
          <w:rFonts w:ascii="Times New Roman" w:hAnsi="Times New Roman" w:cs="Times New Roman"/>
          <w:sz w:val="24"/>
          <w:szCs w:val="24"/>
        </w:rPr>
      </w:pPr>
    </w:p>
    <w:p w:rsidR="001F021B"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See the public IP address as shown below.</w:t>
      </w:r>
    </w:p>
    <w:p w:rsidR="001F021B"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6646545" cy="1596443"/>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646545" cy="1596443"/>
                    </a:xfrm>
                    <a:prstGeom prst="rect">
                      <a:avLst/>
                    </a:prstGeom>
                    <a:noFill/>
                    <a:ln w="9525">
                      <a:noFill/>
                      <a:miter lim="800000"/>
                      <a:headEnd/>
                      <a:tailEnd/>
                    </a:ln>
                  </pic:spPr>
                </pic:pic>
              </a:graphicData>
            </a:graphic>
          </wp:inline>
        </w:drawing>
      </w:r>
    </w:p>
    <w:p w:rsidR="00E20610" w:rsidRDefault="00E20610" w:rsidP="00E20610">
      <w:pPr>
        <w:spacing w:after="0" w:line="360" w:lineRule="auto"/>
        <w:jc w:val="both"/>
        <w:rPr>
          <w:rFonts w:ascii="Times New Roman" w:hAnsi="Times New Roman" w:cs="Times New Roman"/>
          <w:sz w:val="24"/>
          <w:szCs w:val="24"/>
        </w:rPr>
      </w:pPr>
    </w:p>
    <w:p w:rsidR="00714332"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8) </w:t>
      </w:r>
      <w:r w:rsidR="00714332" w:rsidRPr="00E20610">
        <w:rPr>
          <w:rFonts w:ascii="Times New Roman" w:hAnsi="Times New Roman" w:cs="Times New Roman"/>
          <w:sz w:val="24"/>
          <w:szCs w:val="24"/>
        </w:rPr>
        <w:t>Enter the testclient again.</w:t>
      </w:r>
    </w:p>
    <w:p w:rsidR="001F021B" w:rsidRPr="00E20610" w:rsidRDefault="00714332"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sudo lxc exec testclient -- /bin/bash</w:t>
      </w:r>
    </w:p>
    <w:p w:rsidR="003041D3"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9) </w:t>
      </w:r>
      <w:r w:rsidR="003041D3" w:rsidRPr="00E20610">
        <w:rPr>
          <w:rFonts w:ascii="Times New Roman" w:hAnsi="Times New Roman" w:cs="Times New Roman"/>
          <w:sz w:val="24"/>
          <w:szCs w:val="24"/>
        </w:rPr>
        <w:t>Access the service by using curl command. You will see the results printed.</w:t>
      </w:r>
    </w:p>
    <w:p w:rsidR="003041D3" w:rsidRPr="00E20610" w:rsidRDefault="003041D3"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curl http://10.6.1.194</w:t>
      </w:r>
    </w:p>
    <w:p w:rsidR="003041D3"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5133975" cy="1343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133975" cy="1343025"/>
                    </a:xfrm>
                    <a:prstGeom prst="rect">
                      <a:avLst/>
                    </a:prstGeom>
                    <a:noFill/>
                    <a:ln w="9525">
                      <a:noFill/>
                      <a:miter lim="800000"/>
                      <a:headEnd/>
                      <a:tailEnd/>
                    </a:ln>
                  </pic:spPr>
                </pic:pic>
              </a:graphicData>
            </a:graphic>
          </wp:inline>
        </w:drawing>
      </w:r>
    </w:p>
    <w:p w:rsidR="00D45ADB" w:rsidRPr="00E20610" w:rsidRDefault="000C2A42"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This is it! We can see the example service printing the message HelloWorld.</w:t>
      </w:r>
    </w:p>
    <w:p w:rsidR="001F021B" w:rsidRPr="00E20610" w:rsidRDefault="001F021B" w:rsidP="00E20610">
      <w:pPr>
        <w:spacing w:after="0" w:line="360" w:lineRule="auto"/>
        <w:jc w:val="both"/>
        <w:rPr>
          <w:rFonts w:ascii="Times New Roman" w:hAnsi="Times New Roman" w:cs="Times New Roman"/>
          <w:sz w:val="24"/>
          <w:szCs w:val="24"/>
        </w:rPr>
      </w:pPr>
    </w:p>
    <w:p w:rsidR="003041D3" w:rsidRDefault="00E20610" w:rsidP="00E20610">
      <w:pPr>
        <w:spacing w:after="0" w:line="360" w:lineRule="auto"/>
        <w:jc w:val="center"/>
        <w:rPr>
          <w:rFonts w:ascii="Times New Roman" w:hAnsi="Times New Roman" w:cs="Times New Roman"/>
          <w:b/>
          <w:sz w:val="24"/>
          <w:szCs w:val="24"/>
        </w:rPr>
      </w:pPr>
      <w:r w:rsidRPr="00E20610">
        <w:rPr>
          <w:rFonts w:ascii="Times New Roman" w:hAnsi="Times New Roman" w:cs="Times New Roman"/>
          <w:b/>
          <w:sz w:val="24"/>
          <w:szCs w:val="24"/>
        </w:rPr>
        <w:lastRenderedPageBreak/>
        <w:t xml:space="preserve">Part 2 - </w:t>
      </w:r>
      <w:r w:rsidR="003041D3" w:rsidRPr="00E20610">
        <w:rPr>
          <w:rFonts w:ascii="Times New Roman" w:hAnsi="Times New Roman" w:cs="Times New Roman"/>
          <w:b/>
          <w:sz w:val="24"/>
          <w:szCs w:val="24"/>
        </w:rPr>
        <w:t>Making changes to the HelloWorld Service.</w:t>
      </w:r>
    </w:p>
    <w:p w:rsidR="00E20610" w:rsidRPr="00E20610" w:rsidRDefault="00E20610" w:rsidP="00E20610">
      <w:pPr>
        <w:spacing w:after="0" w:line="360" w:lineRule="auto"/>
        <w:jc w:val="center"/>
        <w:rPr>
          <w:rFonts w:ascii="Times New Roman" w:hAnsi="Times New Roman" w:cs="Times New Roman"/>
          <w:b/>
          <w:sz w:val="24"/>
          <w:szCs w:val="24"/>
        </w:rPr>
      </w:pPr>
    </w:p>
    <w:p w:rsidR="003041D3" w:rsidRPr="00E20610" w:rsidRDefault="009C654D" w:rsidP="00E206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 the steps 1,2 </w:t>
      </w:r>
      <w:r w:rsidR="003041D3" w:rsidRPr="00E20610">
        <w:rPr>
          <w:rFonts w:ascii="Times New Roman" w:hAnsi="Times New Roman" w:cs="Times New Roman"/>
          <w:sz w:val="24"/>
          <w:szCs w:val="24"/>
        </w:rPr>
        <w:t xml:space="preserve"> from above.</w:t>
      </w:r>
    </w:p>
    <w:p w:rsidR="003041D3" w:rsidRPr="00E20610" w:rsidRDefault="003041D3"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Navigate to the folder</w:t>
      </w:r>
      <w:r w:rsidR="001F021B" w:rsidRPr="00E20610">
        <w:rPr>
          <w:rFonts w:ascii="Times New Roman" w:hAnsi="Times New Roman" w:cs="Times New Roman"/>
          <w:sz w:val="24"/>
          <w:szCs w:val="24"/>
        </w:rPr>
        <w:t xml:space="preserve"> </w:t>
      </w:r>
      <w:r w:rsidR="009C654D">
        <w:rPr>
          <w:rFonts w:ascii="Times New Roman" w:hAnsi="Times New Roman" w:cs="Times New Roman"/>
          <w:sz w:val="24"/>
          <w:szCs w:val="24"/>
        </w:rPr>
        <w:t>/service-profile/cord-pod and see the files in the folder</w:t>
      </w:r>
    </w:p>
    <w:p w:rsidR="001F021B"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6646545" cy="2012257"/>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646545" cy="2012257"/>
                    </a:xfrm>
                    <a:prstGeom prst="rect">
                      <a:avLst/>
                    </a:prstGeom>
                    <a:noFill/>
                    <a:ln w="9525">
                      <a:noFill/>
                      <a:miter lim="800000"/>
                      <a:headEnd/>
                      <a:tailEnd/>
                    </a:ln>
                  </pic:spPr>
                </pic:pic>
              </a:graphicData>
            </a:graphic>
          </wp:inline>
        </w:drawing>
      </w:r>
    </w:p>
    <w:p w:rsidR="003041D3" w:rsidRPr="00E20610" w:rsidRDefault="009C654D"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We</w:t>
      </w:r>
      <w:r w:rsidR="003041D3" w:rsidRPr="00E20610">
        <w:rPr>
          <w:rFonts w:ascii="Times New Roman" w:hAnsi="Times New Roman" w:cs="Times New Roman"/>
          <w:sz w:val="24"/>
          <w:szCs w:val="24"/>
        </w:rPr>
        <w:t xml:space="preserve"> have to make changes in the file exampleservice.yaml</w:t>
      </w:r>
    </w:p>
    <w:p w:rsidR="001F021B" w:rsidRPr="00E20610" w:rsidRDefault="001F021B"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Open the file using editor and see the changes made at the end of file</w:t>
      </w:r>
    </w:p>
    <w:p w:rsidR="003041D3" w:rsidRPr="00E20610" w:rsidRDefault="009C654D"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pict>
          <v:rect id="_x0000_s1027" style="position:absolute;left:0;text-align:left;margin-left:-10.5pt;margin-top:17.2pt;width:501pt;height:426.85pt;z-index:251658240">
            <v:textbox style="mso-next-textbox:#_x0000_s1027">
              <w:txbxContent>
                <w:p w:rsidR="003041D3" w:rsidRDefault="003041D3" w:rsidP="003041D3">
                  <w:pPr>
                    <w:spacing w:after="0"/>
                  </w:pPr>
                  <w:r>
                    <w:t xml:space="preserve">    service#exampleservice:</w:t>
                  </w:r>
                </w:p>
                <w:p w:rsidR="003041D3" w:rsidRDefault="003041D3" w:rsidP="003041D3">
                  <w:pPr>
                    <w:spacing w:after="0"/>
                  </w:pPr>
                  <w:r>
                    <w:t xml:space="preserve">      type: tosca.nodes.ExampleService</w:t>
                  </w:r>
                </w:p>
                <w:p w:rsidR="003041D3" w:rsidRDefault="003041D3" w:rsidP="003041D3">
                  <w:pPr>
                    <w:spacing w:after="0"/>
                  </w:pPr>
                  <w:r>
                    <w:t xml:space="preserve">      requirements:</w:t>
                  </w:r>
                </w:p>
                <w:p w:rsidR="003041D3" w:rsidRDefault="003041D3" w:rsidP="003041D3">
                  <w:pPr>
                    <w:spacing w:after="0"/>
                  </w:pPr>
                  <w:r>
                    <w:t xml:space="preserve">        - management:</w:t>
                  </w:r>
                </w:p>
                <w:p w:rsidR="003041D3" w:rsidRDefault="003041D3" w:rsidP="003041D3">
                  <w:pPr>
                    <w:spacing w:after="0"/>
                  </w:pPr>
                  <w:r>
                    <w:t xml:space="preserve">            node: management</w:t>
                  </w:r>
                </w:p>
                <w:p w:rsidR="003041D3" w:rsidRDefault="003041D3" w:rsidP="003041D3">
                  <w:pPr>
                    <w:spacing w:after="0"/>
                  </w:pPr>
                  <w:r>
                    <w:t xml:space="preserve">            relationship: tosca.relationships.UsesNetwork</w:t>
                  </w:r>
                </w:p>
                <w:p w:rsidR="003041D3" w:rsidRDefault="003041D3" w:rsidP="003041D3">
                  <w:pPr>
                    <w:spacing w:after="0"/>
                  </w:pPr>
                  <w:r>
                    <w:t xml:space="preserve">      properties:</w:t>
                  </w:r>
                </w:p>
                <w:p w:rsidR="003041D3" w:rsidRDefault="003041D3" w:rsidP="003041D3">
                  <w:pPr>
                    <w:spacing w:after="0"/>
                  </w:pPr>
                  <w:r>
                    <w:t xml:space="preserve">        view_url: /admin/exampleservice/exampleservice/$id$/</w:t>
                  </w:r>
                </w:p>
                <w:p w:rsidR="003041D3" w:rsidRDefault="003041D3" w:rsidP="003041D3">
                  <w:pPr>
                    <w:spacing w:after="0"/>
                  </w:pPr>
                  <w:r>
                    <w:t xml:space="preserve">        kind: exampleservice</w:t>
                  </w:r>
                </w:p>
                <w:p w:rsidR="003041D3" w:rsidRDefault="003041D3" w:rsidP="003041D3">
                  <w:pPr>
                    <w:spacing w:after="0"/>
                  </w:pPr>
                  <w:r>
                    <w:t xml:space="preserve">        public_key: { get_artifact: [ SELF, pubkey, LOCAL_FILE] }</w:t>
                  </w:r>
                </w:p>
                <w:p w:rsidR="003041D3" w:rsidRDefault="003041D3" w:rsidP="003041D3">
                  <w:pPr>
                    <w:spacing w:after="0"/>
                  </w:pPr>
                  <w:r>
                    <w:t xml:space="preserve">        private_key_fn: /opt/xos/services/exampleservice/keys/exampleservice_rsa</w:t>
                  </w:r>
                </w:p>
                <w:p w:rsidR="003041D3" w:rsidRDefault="003041D3" w:rsidP="003041D3">
                  <w:pPr>
                    <w:spacing w:after="0"/>
                  </w:pPr>
                  <w:r>
                    <w:t xml:space="preserve">        service_message: </w:t>
                  </w:r>
                  <w:r w:rsidR="009C654D" w:rsidRPr="009C654D">
                    <w:rPr>
                      <w:b/>
                    </w:rPr>
                    <w:t>Hello</w:t>
                  </w:r>
                </w:p>
                <w:p w:rsidR="003041D3" w:rsidRDefault="003041D3" w:rsidP="003041D3">
                  <w:pPr>
                    <w:spacing w:after="0"/>
                  </w:pPr>
                  <w:r>
                    <w:t xml:space="preserve">      artifacts:</w:t>
                  </w:r>
                </w:p>
                <w:p w:rsidR="003041D3" w:rsidRDefault="003041D3" w:rsidP="003041D3">
                  <w:pPr>
                    <w:spacing w:after="0"/>
                  </w:pPr>
                  <w:r>
                    <w:t xml:space="preserve">        pubkey: /opt/xos/services/exampleservice/keys/exampleservice_rsa.pub</w:t>
                  </w:r>
                </w:p>
                <w:p w:rsidR="003041D3" w:rsidRDefault="003041D3" w:rsidP="003041D3">
                  <w:pPr>
                    <w:spacing w:after="0"/>
                  </w:pPr>
                </w:p>
                <w:p w:rsidR="009C654D" w:rsidRDefault="009C654D" w:rsidP="009C654D">
                  <w:pPr>
                    <w:spacing w:after="0"/>
                  </w:pPr>
                  <w:r>
                    <w:t xml:space="preserve">    tenant#exampletenant1:</w:t>
                  </w:r>
                </w:p>
                <w:p w:rsidR="009C654D" w:rsidRDefault="009C654D" w:rsidP="009C654D">
                  <w:pPr>
                    <w:spacing w:after="0"/>
                  </w:pPr>
                  <w:r>
                    <w:t xml:space="preserve">      type: tosca.nodes.ExampleTenant</w:t>
                  </w:r>
                </w:p>
                <w:p w:rsidR="009C654D" w:rsidRDefault="009C654D" w:rsidP="009C654D">
                  <w:pPr>
                    <w:spacing w:after="0"/>
                  </w:pPr>
                  <w:r>
                    <w:t xml:space="preserve">      properties:</w:t>
                  </w:r>
                </w:p>
                <w:p w:rsidR="009C654D" w:rsidRDefault="009C654D" w:rsidP="009C654D">
                  <w:pPr>
                    <w:spacing w:after="0"/>
                  </w:pPr>
                  <w:r>
                    <w:t xml:space="preserve">        tenant_message: w</w:t>
                  </w:r>
                  <w:r w:rsidRPr="009C654D">
                    <w:rPr>
                      <w:b/>
                    </w:rPr>
                    <w:t>orld</w:t>
                  </w:r>
                </w:p>
                <w:p w:rsidR="009C654D" w:rsidRDefault="009C654D" w:rsidP="009C654D">
                  <w:pPr>
                    <w:spacing w:after="0"/>
                  </w:pPr>
                  <w:r>
                    <w:t xml:space="preserve">      requirements:</w:t>
                  </w:r>
                </w:p>
                <w:p w:rsidR="009C654D" w:rsidRDefault="009C654D" w:rsidP="009C654D">
                  <w:pPr>
                    <w:spacing w:after="0"/>
                  </w:pPr>
                  <w:r>
                    <w:t xml:space="preserve">        - tenant:</w:t>
                  </w:r>
                </w:p>
                <w:p w:rsidR="009C654D" w:rsidRDefault="009C654D" w:rsidP="009C654D">
                  <w:pPr>
                    <w:spacing w:after="0"/>
                  </w:pPr>
                  <w:r>
                    <w:t xml:space="preserve">            node: service#exampleservice</w:t>
                  </w:r>
                </w:p>
                <w:p w:rsidR="009C654D" w:rsidRDefault="009C654D" w:rsidP="009C654D">
                  <w:pPr>
                    <w:spacing w:after="0"/>
                  </w:pPr>
                  <w:r>
                    <w:t xml:space="preserve">            relationship: tosca.relationships.TenantOfService</w:t>
                  </w:r>
                </w:p>
                <w:p w:rsidR="009C654D" w:rsidRDefault="009C654D" w:rsidP="009C654D">
                  <w:pPr>
                    <w:spacing w:after="0"/>
                  </w:pPr>
                  <w:r>
                    <w:t xml:space="preserve">        - dependency:</w:t>
                  </w:r>
                </w:p>
                <w:p w:rsidR="009C654D" w:rsidRDefault="009C654D" w:rsidP="009C654D">
                  <w:pPr>
                    <w:spacing w:after="0"/>
                  </w:pPr>
                  <w:r>
                    <w:t xml:space="preserve">            node: mysite_exampleservice</w:t>
                  </w:r>
                </w:p>
                <w:p w:rsidR="009C654D" w:rsidRDefault="009C654D" w:rsidP="009C654D">
                  <w:pPr>
                    <w:spacing w:after="0"/>
                  </w:pPr>
                  <w:r>
                    <w:t xml:space="preserve">            relationship: tosca.relationships.DependsOn</w:t>
                  </w:r>
                </w:p>
                <w:p w:rsidR="003041D3" w:rsidRDefault="003041D3" w:rsidP="003041D3">
                  <w:pPr>
                    <w:spacing w:after="0"/>
                  </w:pPr>
                </w:p>
              </w:txbxContent>
            </v:textbox>
          </v:rect>
        </w:pict>
      </w: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3041D3" w:rsidP="00E20610">
      <w:pPr>
        <w:spacing w:after="0" w:line="360" w:lineRule="auto"/>
        <w:jc w:val="both"/>
        <w:rPr>
          <w:rFonts w:ascii="Times New Roman" w:hAnsi="Times New Roman" w:cs="Times New Roman"/>
          <w:sz w:val="24"/>
          <w:szCs w:val="24"/>
        </w:rPr>
      </w:pPr>
    </w:p>
    <w:p w:rsidR="003041D3" w:rsidRDefault="003041D3" w:rsidP="00E20610">
      <w:pPr>
        <w:spacing w:after="0" w:line="360" w:lineRule="auto"/>
        <w:jc w:val="both"/>
        <w:rPr>
          <w:rFonts w:ascii="Times New Roman" w:hAnsi="Times New Roman" w:cs="Times New Roman"/>
          <w:sz w:val="24"/>
          <w:szCs w:val="24"/>
        </w:rPr>
      </w:pPr>
    </w:p>
    <w:p w:rsidR="009C654D" w:rsidRPr="00E20610"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028" style="position:absolute;left:0;text-align:left;margin-left:-4.3pt;margin-top:-12.85pt;width:492.85pt;height:203.15pt;z-index:251659264">
            <v:textbox>
              <w:txbxContent>
                <w:p w:rsidR="009C654D" w:rsidRDefault="009C654D" w:rsidP="009C654D">
                  <w:pPr>
                    <w:spacing w:after="0"/>
                  </w:pPr>
                </w:p>
                <w:p w:rsidR="009C654D" w:rsidRDefault="009C654D" w:rsidP="009C654D">
                  <w:pPr>
                    <w:spacing w:after="0"/>
                  </w:pPr>
                  <w:r>
                    <w:t xml:space="preserve">   tenant#exampletenant2:</w:t>
                  </w:r>
                </w:p>
                <w:p w:rsidR="009C654D" w:rsidRDefault="009C654D" w:rsidP="009C654D">
                  <w:pPr>
                    <w:spacing w:after="0"/>
                  </w:pPr>
                  <w:r>
                    <w:t xml:space="preserve">      type: tosca.nodes.ExampleTenant</w:t>
                  </w:r>
                </w:p>
                <w:p w:rsidR="009C654D" w:rsidRDefault="009C654D" w:rsidP="009C654D">
                  <w:pPr>
                    <w:spacing w:after="0"/>
                  </w:pPr>
                  <w:r>
                    <w:t xml:space="preserve">      properties:</w:t>
                  </w:r>
                </w:p>
                <w:p w:rsidR="009C654D" w:rsidRDefault="009C654D" w:rsidP="009C654D">
                  <w:pPr>
                    <w:spacing w:after="0"/>
                  </w:pPr>
                  <w:r>
                    <w:t xml:space="preserve">        tenant_message: </w:t>
                  </w:r>
                  <w:r w:rsidRPr="009C654D">
                    <w:rPr>
                      <w:b/>
                    </w:rPr>
                    <w:t>universe</w:t>
                  </w:r>
                </w:p>
                <w:p w:rsidR="009C654D" w:rsidRDefault="009C654D" w:rsidP="009C654D">
                  <w:pPr>
                    <w:spacing w:after="0"/>
                  </w:pPr>
                  <w:r>
                    <w:t xml:space="preserve">      requirements:</w:t>
                  </w:r>
                </w:p>
                <w:p w:rsidR="009C654D" w:rsidRDefault="009C654D" w:rsidP="009C654D">
                  <w:pPr>
                    <w:spacing w:after="0"/>
                  </w:pPr>
                  <w:r>
                    <w:t xml:space="preserve">        - tenant:</w:t>
                  </w:r>
                </w:p>
                <w:p w:rsidR="009C654D" w:rsidRDefault="009C654D" w:rsidP="009C654D">
                  <w:pPr>
                    <w:spacing w:after="0"/>
                  </w:pPr>
                  <w:r>
                    <w:t xml:space="preserve">            node: service#exampleservice</w:t>
                  </w:r>
                </w:p>
                <w:p w:rsidR="009C654D" w:rsidRDefault="009C654D" w:rsidP="009C654D">
                  <w:pPr>
                    <w:spacing w:after="0"/>
                  </w:pPr>
                  <w:r>
                    <w:t xml:space="preserve">            relationship: tosca.relationships.TenantOfService</w:t>
                  </w:r>
                </w:p>
                <w:p w:rsidR="009C654D" w:rsidRDefault="009C654D" w:rsidP="009C654D">
                  <w:pPr>
                    <w:spacing w:after="0"/>
                  </w:pPr>
                  <w:r>
                    <w:t xml:space="preserve">        - dependency:</w:t>
                  </w:r>
                </w:p>
                <w:p w:rsidR="009C654D" w:rsidRDefault="009C654D" w:rsidP="009C654D">
                  <w:pPr>
                    <w:spacing w:after="0"/>
                  </w:pPr>
                  <w:r>
                    <w:t xml:space="preserve">            node: mysite_exampleservice</w:t>
                  </w:r>
                </w:p>
                <w:p w:rsidR="009C654D" w:rsidRDefault="009C654D" w:rsidP="009C654D">
                  <w:pPr>
                    <w:spacing w:after="0"/>
                  </w:pPr>
                  <w:r>
                    <w:t xml:space="preserve">            relationship: tosca.relationships.DependsOn</w:t>
                  </w:r>
                </w:p>
                <w:p w:rsidR="009C654D" w:rsidRDefault="009C654D"/>
              </w:txbxContent>
            </v:textbox>
          </v:rect>
        </w:pict>
      </w: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3041D3"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Observe the changes made</w:t>
      </w:r>
    </w:p>
    <w:p w:rsidR="001F021B"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6067425" cy="4533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067425" cy="4533900"/>
                    </a:xfrm>
                    <a:prstGeom prst="rect">
                      <a:avLst/>
                    </a:prstGeom>
                    <a:noFill/>
                    <a:ln w="9525">
                      <a:noFill/>
                      <a:miter lim="800000"/>
                      <a:headEnd/>
                      <a:tailEnd/>
                    </a:ln>
                  </pic:spPr>
                </pic:pic>
              </a:graphicData>
            </a:graphic>
          </wp:inline>
        </w:drawing>
      </w:r>
    </w:p>
    <w:p w:rsidR="003041D3" w:rsidRPr="00E20610" w:rsidRDefault="003041D3"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3041D3" w:rsidRDefault="003041D3"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lastRenderedPageBreak/>
        <w:t xml:space="preserve">Once the above changes are made we have to </w:t>
      </w:r>
      <w:r w:rsidR="009C654D">
        <w:rPr>
          <w:rFonts w:ascii="Times New Roman" w:hAnsi="Times New Roman" w:cs="Times New Roman"/>
          <w:sz w:val="24"/>
          <w:szCs w:val="24"/>
        </w:rPr>
        <w:t>r</w:t>
      </w:r>
      <w:r w:rsidRPr="00E20610">
        <w:rPr>
          <w:rFonts w:ascii="Times New Roman" w:hAnsi="Times New Roman" w:cs="Times New Roman"/>
          <w:sz w:val="24"/>
          <w:szCs w:val="24"/>
        </w:rPr>
        <w:t>un the development loop again. This takes approximately 20 minutes.</w:t>
      </w:r>
    </w:p>
    <w:p w:rsidR="003041D3" w:rsidRPr="00E20610" w:rsidRDefault="003041D3" w:rsidP="00E20610">
      <w:pPr>
        <w:pStyle w:val="ListParagraph"/>
        <w:numPr>
          <w:ilvl w:val="0"/>
          <w:numId w:val="1"/>
        </w:num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make cleanup; make local_containers; make; make vtn; make fabric; make cord; make cord-subscriber; make exampleservice</w:t>
      </w:r>
    </w:p>
    <w:p w:rsidR="003041D3" w:rsidRPr="00E20610" w:rsidRDefault="003041D3" w:rsidP="00E20610">
      <w:pPr>
        <w:spacing w:after="0" w:line="360" w:lineRule="auto"/>
        <w:jc w:val="both"/>
        <w:rPr>
          <w:rFonts w:ascii="Times New Roman" w:hAnsi="Times New Roman" w:cs="Times New Roman"/>
          <w:sz w:val="24"/>
          <w:szCs w:val="24"/>
        </w:rPr>
      </w:pPr>
    </w:p>
    <w:p w:rsidR="003041D3" w:rsidRPr="00E20610" w:rsidRDefault="00684C24"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6646545" cy="1664914"/>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6646545" cy="1664914"/>
                    </a:xfrm>
                    <a:prstGeom prst="rect">
                      <a:avLst/>
                    </a:prstGeom>
                    <a:noFill/>
                    <a:ln w="9525">
                      <a:noFill/>
                      <a:miter lim="800000"/>
                      <a:headEnd/>
                      <a:tailEnd/>
                    </a:ln>
                  </pic:spPr>
                </pic:pic>
              </a:graphicData>
            </a:graphic>
          </wp:inline>
        </w:drawing>
      </w:r>
    </w:p>
    <w:p w:rsidR="003041D3" w:rsidRPr="00E20610" w:rsidRDefault="003041D3"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 xml:space="preserve">We are creating new tenant service. Two tenant s are prints 2 different messages. Parent service always runs first to print “Hello”. Two </w:t>
      </w:r>
      <w:r w:rsidR="009C654D" w:rsidRPr="00E20610">
        <w:rPr>
          <w:rFonts w:ascii="Times New Roman" w:hAnsi="Times New Roman" w:cs="Times New Roman"/>
          <w:sz w:val="24"/>
          <w:szCs w:val="24"/>
        </w:rPr>
        <w:t>tenant</w:t>
      </w:r>
      <w:r w:rsidRPr="00E20610">
        <w:rPr>
          <w:rFonts w:ascii="Times New Roman" w:hAnsi="Times New Roman" w:cs="Times New Roman"/>
          <w:sz w:val="24"/>
          <w:szCs w:val="24"/>
        </w:rPr>
        <w:t xml:space="preserve"> services prints “</w:t>
      </w:r>
      <w:r w:rsidR="009C654D">
        <w:rPr>
          <w:rFonts w:ascii="Times New Roman" w:hAnsi="Times New Roman" w:cs="Times New Roman"/>
          <w:sz w:val="24"/>
          <w:szCs w:val="24"/>
        </w:rPr>
        <w:t>w</w:t>
      </w:r>
      <w:r w:rsidRPr="00E20610">
        <w:rPr>
          <w:rFonts w:ascii="Times New Roman" w:hAnsi="Times New Roman" w:cs="Times New Roman"/>
          <w:sz w:val="24"/>
          <w:szCs w:val="24"/>
        </w:rPr>
        <w:t>orld” and “</w:t>
      </w:r>
      <w:r w:rsidR="009C654D">
        <w:rPr>
          <w:rFonts w:ascii="Times New Roman" w:hAnsi="Times New Roman" w:cs="Times New Roman"/>
          <w:sz w:val="24"/>
          <w:szCs w:val="24"/>
        </w:rPr>
        <w:t>u</w:t>
      </w:r>
      <w:r w:rsidR="009C654D" w:rsidRPr="00E20610">
        <w:rPr>
          <w:rFonts w:ascii="Times New Roman" w:hAnsi="Times New Roman" w:cs="Times New Roman"/>
          <w:sz w:val="24"/>
          <w:szCs w:val="24"/>
        </w:rPr>
        <w:t>niverse”</w:t>
      </w:r>
      <w:r w:rsidRPr="00E20610">
        <w:rPr>
          <w:rFonts w:ascii="Times New Roman" w:hAnsi="Times New Roman" w:cs="Times New Roman"/>
          <w:sz w:val="24"/>
          <w:szCs w:val="24"/>
        </w:rPr>
        <w:t xml:space="preserve"> respectively.</w:t>
      </w:r>
    </w:p>
    <w:p w:rsidR="003041D3" w:rsidRDefault="003041D3"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See the result of running the development loop.</w:t>
      </w:r>
    </w:p>
    <w:p w:rsidR="009C654D" w:rsidRDefault="009C654D" w:rsidP="00E2061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46545" cy="3478362"/>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6646545" cy="3478362"/>
                    </a:xfrm>
                    <a:prstGeom prst="rect">
                      <a:avLst/>
                    </a:prstGeom>
                    <a:noFill/>
                    <a:ln w="9525">
                      <a:noFill/>
                      <a:miter lim="800000"/>
                      <a:headEnd/>
                      <a:tailEnd/>
                    </a:ln>
                  </pic:spPr>
                </pic:pic>
              </a:graphicData>
            </a:graphic>
          </wp:inline>
        </w:drawing>
      </w: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p>
    <w:p w:rsidR="009C654D" w:rsidRPr="00E20610" w:rsidRDefault="009C654D" w:rsidP="00E20610">
      <w:pPr>
        <w:spacing w:after="0" w:line="360" w:lineRule="auto"/>
        <w:jc w:val="both"/>
        <w:rPr>
          <w:rFonts w:ascii="Times New Roman" w:hAnsi="Times New Roman" w:cs="Times New Roman"/>
          <w:sz w:val="24"/>
          <w:szCs w:val="24"/>
        </w:rPr>
      </w:pPr>
    </w:p>
    <w:p w:rsidR="00582966" w:rsidRPr="00E20610" w:rsidRDefault="001F021B"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lastRenderedPageBreak/>
        <w:t>Once the development loop is completed</w:t>
      </w:r>
      <w:r w:rsidR="009C654D" w:rsidRPr="00E20610">
        <w:rPr>
          <w:rFonts w:ascii="Times New Roman" w:hAnsi="Times New Roman" w:cs="Times New Roman"/>
          <w:sz w:val="24"/>
          <w:szCs w:val="24"/>
        </w:rPr>
        <w:t>, again</w:t>
      </w:r>
      <w:r w:rsidR="00582966" w:rsidRPr="00E20610">
        <w:rPr>
          <w:rFonts w:ascii="Times New Roman" w:hAnsi="Times New Roman" w:cs="Times New Roman"/>
          <w:sz w:val="24"/>
          <w:szCs w:val="24"/>
        </w:rPr>
        <w:t xml:space="preserve"> see the list of all the services.</w:t>
      </w:r>
      <w:r w:rsidR="009C654D">
        <w:rPr>
          <w:rFonts w:ascii="Times New Roman" w:hAnsi="Times New Roman" w:cs="Times New Roman"/>
          <w:sz w:val="24"/>
          <w:szCs w:val="24"/>
        </w:rPr>
        <w:t xml:space="preserve"> </w:t>
      </w:r>
      <w:r w:rsidR="00582966" w:rsidRPr="00E20610">
        <w:rPr>
          <w:rFonts w:ascii="Times New Roman" w:hAnsi="Times New Roman" w:cs="Times New Roman"/>
          <w:sz w:val="24"/>
          <w:szCs w:val="24"/>
        </w:rPr>
        <w:t xml:space="preserve"> We can see newly created service</w:t>
      </w:r>
    </w:p>
    <w:p w:rsidR="00582966" w:rsidRPr="00E20610" w:rsidRDefault="00582966"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6646545" cy="1357214"/>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646545" cy="1357214"/>
                    </a:xfrm>
                    <a:prstGeom prst="rect">
                      <a:avLst/>
                    </a:prstGeom>
                    <a:noFill/>
                    <a:ln w="9525">
                      <a:noFill/>
                      <a:miter lim="800000"/>
                      <a:headEnd/>
                      <a:tailEnd/>
                    </a:ln>
                  </pic:spPr>
                </pic:pic>
              </a:graphicData>
            </a:graphic>
          </wp:inline>
        </w:drawing>
      </w:r>
    </w:p>
    <w:p w:rsidR="00582966" w:rsidRPr="00E20610" w:rsidRDefault="00582966" w:rsidP="00E20610">
      <w:pPr>
        <w:spacing w:after="0" w:line="360" w:lineRule="auto"/>
        <w:jc w:val="both"/>
        <w:rPr>
          <w:rFonts w:ascii="Times New Roman" w:hAnsi="Times New Roman" w:cs="Times New Roman"/>
          <w:sz w:val="24"/>
          <w:szCs w:val="24"/>
        </w:rPr>
      </w:pPr>
    </w:p>
    <w:p w:rsidR="00582966" w:rsidRPr="00E20610" w:rsidRDefault="00582966"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sz w:val="24"/>
          <w:szCs w:val="24"/>
        </w:rPr>
        <w:t>Do the curl again to see the results.</w:t>
      </w:r>
    </w:p>
    <w:p w:rsidR="00582966" w:rsidRDefault="00582966" w:rsidP="00E20610">
      <w:pPr>
        <w:spacing w:after="0" w:line="360" w:lineRule="auto"/>
        <w:jc w:val="both"/>
        <w:rPr>
          <w:rFonts w:ascii="Times New Roman" w:hAnsi="Times New Roman" w:cs="Times New Roman"/>
          <w:sz w:val="24"/>
          <w:szCs w:val="24"/>
        </w:rPr>
      </w:pPr>
      <w:r w:rsidRPr="00E20610">
        <w:rPr>
          <w:rFonts w:ascii="Times New Roman" w:hAnsi="Times New Roman" w:cs="Times New Roman"/>
          <w:noProof/>
          <w:sz w:val="24"/>
          <w:szCs w:val="24"/>
        </w:rPr>
        <w:drawing>
          <wp:inline distT="0" distB="0" distL="0" distR="0">
            <wp:extent cx="6646545" cy="2048472"/>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6646545" cy="2048472"/>
                    </a:xfrm>
                    <a:prstGeom prst="rect">
                      <a:avLst/>
                    </a:prstGeom>
                    <a:noFill/>
                    <a:ln w="9525">
                      <a:noFill/>
                      <a:miter lim="800000"/>
                      <a:headEnd/>
                      <a:tailEnd/>
                    </a:ln>
                  </pic:spPr>
                </pic:pic>
              </a:graphicData>
            </a:graphic>
          </wp:inline>
        </w:drawing>
      </w:r>
    </w:p>
    <w:p w:rsidR="009C654D" w:rsidRDefault="009C654D" w:rsidP="00E20610">
      <w:pPr>
        <w:spacing w:after="0" w:line="360" w:lineRule="auto"/>
        <w:jc w:val="both"/>
        <w:rPr>
          <w:rFonts w:ascii="Times New Roman" w:hAnsi="Times New Roman" w:cs="Times New Roman"/>
          <w:sz w:val="24"/>
          <w:szCs w:val="24"/>
        </w:rPr>
      </w:pPr>
    </w:p>
    <w:p w:rsidR="009C654D" w:rsidRDefault="009C654D" w:rsidP="00E206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w:t>
      </w:r>
      <w:r w:rsidR="00DD338B">
        <w:rPr>
          <w:rFonts w:ascii="Times New Roman" w:hAnsi="Times New Roman" w:cs="Times New Roman"/>
          <w:sz w:val="24"/>
          <w:szCs w:val="24"/>
        </w:rPr>
        <w:t>it;</w:t>
      </w:r>
      <w:r>
        <w:rPr>
          <w:rFonts w:ascii="Times New Roman" w:hAnsi="Times New Roman" w:cs="Times New Roman"/>
          <w:sz w:val="24"/>
          <w:szCs w:val="24"/>
        </w:rPr>
        <w:t xml:space="preserve"> we have created new tenant service.</w:t>
      </w:r>
    </w:p>
    <w:p w:rsidR="00DD338B" w:rsidRDefault="00DD338B" w:rsidP="00E20610">
      <w:pPr>
        <w:spacing w:after="0" w:line="360" w:lineRule="auto"/>
        <w:jc w:val="both"/>
        <w:rPr>
          <w:rFonts w:ascii="Times New Roman" w:hAnsi="Times New Roman" w:cs="Times New Roman"/>
          <w:sz w:val="24"/>
          <w:szCs w:val="24"/>
        </w:rPr>
      </w:pPr>
    </w:p>
    <w:p w:rsidR="00DD338B" w:rsidRDefault="00DD338B" w:rsidP="00E206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rsidR="00DD338B" w:rsidRPr="00DD338B" w:rsidRDefault="00DD338B" w:rsidP="00DD33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D338B">
        <w:rPr>
          <w:rFonts w:ascii="Times New Roman" w:hAnsi="Times New Roman" w:cs="Times New Roman"/>
          <w:sz w:val="24"/>
          <w:szCs w:val="24"/>
        </w:rPr>
        <w:t xml:space="preserve">Running hello world - example service </w:t>
      </w:r>
    </w:p>
    <w:p w:rsidR="00DD338B" w:rsidRDefault="00DD338B" w:rsidP="00DD338B">
      <w:pPr>
        <w:spacing w:after="0" w:line="360" w:lineRule="auto"/>
        <w:jc w:val="both"/>
        <w:rPr>
          <w:rFonts w:ascii="Times New Roman" w:hAnsi="Times New Roman" w:cs="Times New Roman"/>
          <w:sz w:val="24"/>
          <w:szCs w:val="24"/>
        </w:rPr>
      </w:pPr>
      <w:hyperlink r:id="rId18" w:history="1">
        <w:r w:rsidRPr="007F7470">
          <w:rPr>
            <w:rStyle w:val="Hyperlink"/>
            <w:rFonts w:ascii="Times New Roman" w:hAnsi="Times New Roman" w:cs="Times New Roman"/>
            <w:sz w:val="24"/>
            <w:szCs w:val="24"/>
          </w:rPr>
          <w:t>https://github.com/opencord/exampleservice/tree/master/xos</w:t>
        </w:r>
      </w:hyperlink>
    </w:p>
    <w:p w:rsidR="00DD338B" w:rsidRDefault="00DD338B" w:rsidP="00DD33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Project Documentation</w:t>
      </w:r>
    </w:p>
    <w:p w:rsidR="00DD338B" w:rsidRDefault="00DD338B" w:rsidP="00DD338B">
      <w:pPr>
        <w:spacing w:after="0" w:line="360" w:lineRule="auto"/>
        <w:jc w:val="both"/>
        <w:rPr>
          <w:rFonts w:ascii="Times New Roman" w:hAnsi="Times New Roman" w:cs="Times New Roman"/>
          <w:sz w:val="24"/>
          <w:szCs w:val="24"/>
        </w:rPr>
      </w:pPr>
      <w:hyperlink r:id="rId19" w:history="1">
        <w:r w:rsidRPr="007F7470">
          <w:rPr>
            <w:rStyle w:val="Hyperlink"/>
            <w:rFonts w:ascii="Times New Roman" w:hAnsi="Times New Roman" w:cs="Times New Roman"/>
            <w:sz w:val="24"/>
            <w:szCs w:val="24"/>
          </w:rPr>
          <w:t>https://github.com/amanmaldar/EECE7290_Project</w:t>
        </w:r>
      </w:hyperlink>
    </w:p>
    <w:p w:rsidR="00DD338B" w:rsidRPr="00E20610" w:rsidRDefault="00DD338B" w:rsidP="00DD338B">
      <w:pPr>
        <w:spacing w:after="0" w:line="360" w:lineRule="auto"/>
        <w:jc w:val="both"/>
        <w:rPr>
          <w:rFonts w:ascii="Times New Roman" w:hAnsi="Times New Roman" w:cs="Times New Roman"/>
          <w:sz w:val="24"/>
          <w:szCs w:val="24"/>
        </w:rPr>
      </w:pPr>
    </w:p>
    <w:sectPr w:rsidR="00DD338B" w:rsidRPr="00E20610" w:rsidSect="00D45ADB">
      <w:footerReference w:type="default" r:id="rId2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651" w:rsidRDefault="00C13651" w:rsidP="00860ABB">
      <w:pPr>
        <w:spacing w:after="0" w:line="240" w:lineRule="auto"/>
      </w:pPr>
      <w:r>
        <w:separator/>
      </w:r>
    </w:p>
  </w:endnote>
  <w:endnote w:type="continuationSeparator" w:id="1">
    <w:p w:rsidR="00C13651" w:rsidRDefault="00C13651" w:rsidP="00860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195"/>
      <w:docPartObj>
        <w:docPartGallery w:val="Page Numbers (Bottom of Page)"/>
        <w:docPartUnique/>
      </w:docPartObj>
    </w:sdtPr>
    <w:sdtContent>
      <w:sdt>
        <w:sdtPr>
          <w:id w:val="565050523"/>
          <w:docPartObj>
            <w:docPartGallery w:val="Page Numbers (Top of Page)"/>
            <w:docPartUnique/>
          </w:docPartObj>
        </w:sdtPr>
        <w:sdtContent>
          <w:p w:rsidR="00860ABB" w:rsidRDefault="00860AB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D338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D338B">
              <w:rPr>
                <w:b/>
                <w:noProof/>
              </w:rPr>
              <w:t>6</w:t>
            </w:r>
            <w:r>
              <w:rPr>
                <w:b/>
                <w:sz w:val="24"/>
                <w:szCs w:val="24"/>
              </w:rPr>
              <w:fldChar w:fldCharType="end"/>
            </w:r>
          </w:p>
        </w:sdtContent>
      </w:sdt>
    </w:sdtContent>
  </w:sdt>
  <w:p w:rsidR="00860ABB" w:rsidRDefault="00860A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651" w:rsidRDefault="00C13651" w:rsidP="00860ABB">
      <w:pPr>
        <w:spacing w:after="0" w:line="240" w:lineRule="auto"/>
      </w:pPr>
      <w:r>
        <w:separator/>
      </w:r>
    </w:p>
  </w:footnote>
  <w:footnote w:type="continuationSeparator" w:id="1">
    <w:p w:rsidR="00C13651" w:rsidRDefault="00C13651" w:rsidP="00860A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D65BF"/>
    <w:multiLevelType w:val="hybridMultilevel"/>
    <w:tmpl w:val="EED02E70"/>
    <w:lvl w:ilvl="0" w:tplc="43A8D274">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FC463D"/>
    <w:multiLevelType w:val="hybridMultilevel"/>
    <w:tmpl w:val="3FA27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45ADB"/>
    <w:rsid w:val="000C2A42"/>
    <w:rsid w:val="001F021B"/>
    <w:rsid w:val="003041D3"/>
    <w:rsid w:val="00582966"/>
    <w:rsid w:val="00684C24"/>
    <w:rsid w:val="006B416E"/>
    <w:rsid w:val="00714332"/>
    <w:rsid w:val="007D27D2"/>
    <w:rsid w:val="00860ABB"/>
    <w:rsid w:val="009C654D"/>
    <w:rsid w:val="00C13651"/>
    <w:rsid w:val="00D45ADB"/>
    <w:rsid w:val="00DD338B"/>
    <w:rsid w:val="00E20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332"/>
    <w:rPr>
      <w:color w:val="0000FF" w:themeColor="hyperlink"/>
      <w:u w:val="single"/>
    </w:rPr>
  </w:style>
  <w:style w:type="paragraph" w:styleId="ListParagraph">
    <w:name w:val="List Paragraph"/>
    <w:basedOn w:val="Normal"/>
    <w:uiPriority w:val="34"/>
    <w:qFormat/>
    <w:rsid w:val="00714332"/>
    <w:pPr>
      <w:ind w:left="720"/>
      <w:contextualSpacing/>
    </w:pPr>
  </w:style>
  <w:style w:type="paragraph" w:styleId="BalloonText">
    <w:name w:val="Balloon Text"/>
    <w:basedOn w:val="Normal"/>
    <w:link w:val="BalloonTextChar"/>
    <w:uiPriority w:val="99"/>
    <w:semiHidden/>
    <w:unhideWhenUsed/>
    <w:rsid w:val="001F0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21B"/>
    <w:rPr>
      <w:rFonts w:ascii="Tahoma" w:hAnsi="Tahoma" w:cs="Tahoma"/>
      <w:sz w:val="16"/>
      <w:szCs w:val="16"/>
    </w:rPr>
  </w:style>
  <w:style w:type="paragraph" w:styleId="Header">
    <w:name w:val="header"/>
    <w:basedOn w:val="Normal"/>
    <w:link w:val="HeaderChar"/>
    <w:uiPriority w:val="99"/>
    <w:semiHidden/>
    <w:unhideWhenUsed/>
    <w:rsid w:val="00860A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0ABB"/>
  </w:style>
  <w:style w:type="paragraph" w:styleId="Footer">
    <w:name w:val="footer"/>
    <w:basedOn w:val="Normal"/>
    <w:link w:val="FooterChar"/>
    <w:uiPriority w:val="99"/>
    <w:unhideWhenUsed/>
    <w:rsid w:val="00860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A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pencord/exampleservice/tree/master/xo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man_uml@128.104.222.127"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manmaldar/EECE7290_Proj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2017-05-04T23:55:00Z</cp:lastPrinted>
  <dcterms:created xsi:type="dcterms:W3CDTF">2017-05-04T04:26:00Z</dcterms:created>
  <dcterms:modified xsi:type="dcterms:W3CDTF">2017-05-05T00:04:00Z</dcterms:modified>
</cp:coreProperties>
</file>