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02B06" w14:textId="77777777" w:rsidR="007677C0" w:rsidRPr="007677C0" w:rsidRDefault="007677C0" w:rsidP="007677C0">
      <w:pPr>
        <w:numPr>
          <w:ilvl w:val="0"/>
          <w:numId w:val="1"/>
        </w:numPr>
        <w:spacing w:after="0" w:line="420" w:lineRule="atLeast"/>
        <w:rPr>
          <w:rFonts w:ascii="Arial" w:eastAsia="Times New Roman" w:hAnsi="Arial" w:cs="Arial"/>
          <w:color w:val="1F1F1F"/>
          <w:kern w:val="0"/>
          <w:sz w:val="24"/>
          <w:szCs w:val="24"/>
          <w:lang w:eastAsia="en-IN"/>
          <w14:ligatures w14:val="none"/>
        </w:rPr>
      </w:pPr>
      <w:proofErr w:type="spellStart"/>
      <w:r w:rsidRPr="007677C0">
        <w:rPr>
          <w:rFonts w:ascii="Arial" w:eastAsia="Times New Roman" w:hAnsi="Arial" w:cs="Arial"/>
          <w:b/>
          <w:bCs/>
          <w:color w:val="1F1F1F"/>
          <w:kern w:val="0"/>
          <w:sz w:val="24"/>
          <w:szCs w:val="24"/>
          <w:bdr w:val="none" w:sz="0" w:space="0" w:color="auto" w:frame="1"/>
          <w:lang w:eastAsia="en-IN"/>
          <w14:ligatures w14:val="none"/>
        </w:rPr>
        <w:t>OpenCores</w:t>
      </w:r>
      <w:proofErr w:type="spellEnd"/>
      <w:r w:rsidRPr="007677C0">
        <w:rPr>
          <w:rFonts w:ascii="Arial" w:eastAsia="Times New Roman" w:hAnsi="Arial" w:cs="Arial"/>
          <w:b/>
          <w:bCs/>
          <w:color w:val="1F1F1F"/>
          <w:kern w:val="0"/>
          <w:sz w:val="24"/>
          <w:szCs w:val="24"/>
          <w:bdr w:val="none" w:sz="0" w:space="0" w:color="auto" w:frame="1"/>
          <w:lang w:eastAsia="en-IN"/>
          <w14:ligatures w14:val="none"/>
        </w:rPr>
        <w:t xml:space="preserve"> Simple Peripheral (e.g., SPI Slave):</w:t>
      </w:r>
    </w:p>
    <w:p w14:paraId="7E4F756B" w14:textId="77777777" w:rsidR="007677C0" w:rsidRPr="007677C0" w:rsidRDefault="007677C0" w:rsidP="007677C0">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7677C0">
        <w:rPr>
          <w:rFonts w:ascii="Arial" w:eastAsia="Times New Roman" w:hAnsi="Arial" w:cs="Arial"/>
          <w:color w:val="1F1F1F"/>
          <w:kern w:val="0"/>
          <w:sz w:val="24"/>
          <w:szCs w:val="24"/>
          <w:lang w:eastAsia="en-IN"/>
          <w14:ligatures w14:val="none"/>
        </w:rPr>
        <w:t>Complexity: Low</w:t>
      </w:r>
    </w:p>
    <w:p w14:paraId="49588DD2" w14:textId="77777777" w:rsidR="007677C0" w:rsidRPr="007677C0" w:rsidRDefault="007677C0" w:rsidP="007677C0">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7677C0">
        <w:rPr>
          <w:rFonts w:ascii="Arial" w:eastAsia="Times New Roman" w:hAnsi="Arial" w:cs="Arial"/>
          <w:color w:val="1F1F1F"/>
          <w:kern w:val="0"/>
          <w:sz w:val="24"/>
          <w:szCs w:val="24"/>
          <w:lang w:eastAsia="en-IN"/>
          <w14:ligatures w14:val="none"/>
        </w:rPr>
        <w:t>Estimated Nodes: 100-500</w:t>
      </w:r>
    </w:p>
    <w:p w14:paraId="6545862E" w14:textId="77777777" w:rsidR="007677C0" w:rsidRPr="007677C0" w:rsidRDefault="007677C0" w:rsidP="007677C0">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7677C0">
        <w:rPr>
          <w:rFonts w:ascii="Arial" w:eastAsia="Times New Roman" w:hAnsi="Arial" w:cs="Arial"/>
          <w:color w:val="1F1F1F"/>
          <w:kern w:val="0"/>
          <w:sz w:val="24"/>
          <w:szCs w:val="24"/>
          <w:lang w:eastAsia="en-IN"/>
          <w14:ligatures w14:val="none"/>
        </w:rPr>
        <w:t xml:space="preserve">Estimated Blocks: Few (logic gates, registers, potentially </w:t>
      </w:r>
      <w:proofErr w:type="spellStart"/>
      <w:r w:rsidRPr="007677C0">
        <w:rPr>
          <w:rFonts w:ascii="Arial" w:eastAsia="Times New Roman" w:hAnsi="Arial" w:cs="Arial"/>
          <w:color w:val="1F1F1F"/>
          <w:kern w:val="0"/>
          <w:sz w:val="24"/>
          <w:szCs w:val="24"/>
          <w:lang w:eastAsia="en-IN"/>
          <w14:ligatures w14:val="none"/>
        </w:rPr>
        <w:t>analog</w:t>
      </w:r>
      <w:proofErr w:type="spellEnd"/>
      <w:r w:rsidRPr="007677C0">
        <w:rPr>
          <w:rFonts w:ascii="Arial" w:eastAsia="Times New Roman" w:hAnsi="Arial" w:cs="Arial"/>
          <w:color w:val="1F1F1F"/>
          <w:kern w:val="0"/>
          <w:sz w:val="24"/>
          <w:szCs w:val="24"/>
          <w:lang w:eastAsia="en-IN"/>
          <w14:ligatures w14:val="none"/>
        </w:rPr>
        <w:t>-to-digital converters)</w:t>
      </w:r>
    </w:p>
    <w:p w14:paraId="37398B32" w14:textId="77777777" w:rsidR="007677C0" w:rsidRPr="007677C0" w:rsidRDefault="007677C0" w:rsidP="007677C0">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7677C0">
        <w:rPr>
          <w:rFonts w:ascii="Arial" w:eastAsia="Times New Roman" w:hAnsi="Arial" w:cs="Arial"/>
          <w:color w:val="1F1F1F"/>
          <w:kern w:val="0"/>
          <w:sz w:val="24"/>
          <w:szCs w:val="24"/>
          <w:lang w:eastAsia="en-IN"/>
          <w14:ligatures w14:val="none"/>
        </w:rPr>
        <w:t>Estimated Macros: Might include pre-designed IP blocks for specific functionalities</w:t>
      </w:r>
    </w:p>
    <w:p w14:paraId="359DDA00" w14:textId="77777777" w:rsidR="007677C0" w:rsidRPr="007677C0" w:rsidRDefault="007677C0" w:rsidP="007677C0">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7677C0">
        <w:rPr>
          <w:rFonts w:ascii="Arial" w:eastAsia="Times New Roman" w:hAnsi="Arial" w:cs="Arial"/>
          <w:color w:val="1F1F1F"/>
          <w:kern w:val="0"/>
          <w:sz w:val="24"/>
          <w:szCs w:val="24"/>
          <w:lang w:eastAsia="en-IN"/>
          <w14:ligatures w14:val="none"/>
        </w:rPr>
        <w:t>Estimated Gates: Varies depending on peripheral type and complexity</w:t>
      </w:r>
    </w:p>
    <w:p w14:paraId="03C10DDE" w14:textId="77777777" w:rsidR="007677C0" w:rsidRPr="007677C0" w:rsidRDefault="007677C0" w:rsidP="007677C0">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7677C0">
        <w:rPr>
          <w:rFonts w:ascii="Arial" w:eastAsia="Times New Roman" w:hAnsi="Arial" w:cs="Arial"/>
          <w:color w:val="1F1F1F"/>
          <w:kern w:val="0"/>
          <w:sz w:val="24"/>
          <w:szCs w:val="24"/>
          <w:lang w:eastAsia="en-IN"/>
          <w14:ligatures w14:val="none"/>
        </w:rPr>
        <w:t>Description: Simple peripheral circuit for interfacing with external devices.</w:t>
      </w:r>
    </w:p>
    <w:p w14:paraId="6D4B32AB" w14:textId="6A31C670" w:rsidR="007677C0" w:rsidRPr="004C1B04" w:rsidRDefault="007677C0" w:rsidP="004C1B04">
      <w:pPr>
        <w:pStyle w:val="ListParagraph"/>
        <w:numPr>
          <w:ilvl w:val="0"/>
          <w:numId w:val="1"/>
        </w:numPr>
        <w:spacing w:after="0" w:line="420" w:lineRule="atLeast"/>
        <w:rPr>
          <w:rFonts w:ascii="Arial" w:eastAsia="Times New Roman" w:hAnsi="Arial" w:cs="Arial"/>
          <w:color w:val="1F1F1F"/>
          <w:kern w:val="0"/>
          <w:sz w:val="24"/>
          <w:szCs w:val="24"/>
          <w:lang w:eastAsia="en-IN"/>
          <w14:ligatures w14:val="none"/>
        </w:rPr>
      </w:pPr>
      <w:proofErr w:type="spellStart"/>
      <w:r w:rsidRPr="004C1B04">
        <w:rPr>
          <w:rFonts w:ascii="Arial" w:eastAsia="Times New Roman" w:hAnsi="Arial" w:cs="Arial"/>
          <w:b/>
          <w:bCs/>
          <w:color w:val="1F1F1F"/>
          <w:kern w:val="0"/>
          <w:sz w:val="24"/>
          <w:szCs w:val="24"/>
          <w:bdr w:val="none" w:sz="0" w:space="0" w:color="auto" w:frame="1"/>
          <w:lang w:eastAsia="en-IN"/>
          <w14:ligatures w14:val="none"/>
        </w:rPr>
        <w:t>OpenCores</w:t>
      </w:r>
      <w:proofErr w:type="spellEnd"/>
      <w:r w:rsidRPr="004C1B04">
        <w:rPr>
          <w:rFonts w:ascii="Arial" w:eastAsia="Times New Roman" w:hAnsi="Arial" w:cs="Arial"/>
          <w:b/>
          <w:bCs/>
          <w:color w:val="1F1F1F"/>
          <w:kern w:val="0"/>
          <w:sz w:val="24"/>
          <w:szCs w:val="24"/>
          <w:bdr w:val="none" w:sz="0" w:space="0" w:color="auto" w:frame="1"/>
          <w:lang w:eastAsia="en-IN"/>
          <w14:ligatures w14:val="none"/>
        </w:rPr>
        <w:t xml:space="preserve"> Complex Peripheral (e.g., VGA Controller):</w:t>
      </w:r>
      <w:r w:rsidRPr="004C1B04">
        <w:rPr>
          <w:rFonts w:ascii="Arial" w:eastAsia="Times New Roman" w:hAnsi="Arial" w:cs="Arial"/>
          <w:color w:val="1F1F1F"/>
          <w:kern w:val="0"/>
          <w:sz w:val="24"/>
          <w:szCs w:val="24"/>
          <w:lang w:eastAsia="en-IN"/>
          <w14:ligatures w14:val="none"/>
        </w:rPr>
        <w:t xml:space="preserve"> </w:t>
      </w:r>
    </w:p>
    <w:p w14:paraId="78E3CC6B" w14:textId="77777777" w:rsidR="007677C0" w:rsidRPr="007677C0" w:rsidRDefault="007677C0" w:rsidP="004C1B04">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7677C0">
        <w:rPr>
          <w:rFonts w:ascii="Arial" w:eastAsia="Times New Roman" w:hAnsi="Arial" w:cs="Arial"/>
          <w:color w:val="1F1F1F"/>
          <w:kern w:val="0"/>
          <w:sz w:val="24"/>
          <w:szCs w:val="24"/>
          <w:lang w:eastAsia="en-IN"/>
          <w14:ligatures w14:val="none"/>
        </w:rPr>
        <w:t>Complexity: High</w:t>
      </w:r>
    </w:p>
    <w:p w14:paraId="56262047" w14:textId="77777777" w:rsidR="007677C0" w:rsidRPr="007677C0" w:rsidRDefault="007677C0" w:rsidP="004C1B04">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7677C0">
        <w:rPr>
          <w:rFonts w:ascii="Arial" w:eastAsia="Times New Roman" w:hAnsi="Arial" w:cs="Arial"/>
          <w:color w:val="1F1F1F"/>
          <w:kern w:val="0"/>
          <w:sz w:val="24"/>
          <w:szCs w:val="24"/>
          <w:lang w:eastAsia="en-IN"/>
          <w14:ligatures w14:val="none"/>
        </w:rPr>
        <w:t>Estimated Nodes: &gt; 5000</w:t>
      </w:r>
    </w:p>
    <w:p w14:paraId="0FB123EE" w14:textId="77777777" w:rsidR="007677C0" w:rsidRPr="007677C0" w:rsidRDefault="007677C0" w:rsidP="004C1B04">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7677C0">
        <w:rPr>
          <w:rFonts w:ascii="Arial" w:eastAsia="Times New Roman" w:hAnsi="Arial" w:cs="Arial"/>
          <w:color w:val="1F1F1F"/>
          <w:kern w:val="0"/>
          <w:sz w:val="24"/>
          <w:szCs w:val="24"/>
          <w:lang w:eastAsia="en-IN"/>
          <w14:ligatures w14:val="none"/>
        </w:rPr>
        <w:t>Estimated Blocks: Specialized video processing units, memory controllers</w:t>
      </w:r>
    </w:p>
    <w:p w14:paraId="19BC16AA" w14:textId="77777777" w:rsidR="007677C0" w:rsidRPr="007677C0" w:rsidRDefault="007677C0" w:rsidP="004C1B04">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7677C0">
        <w:rPr>
          <w:rFonts w:ascii="Arial" w:eastAsia="Times New Roman" w:hAnsi="Arial" w:cs="Arial"/>
          <w:color w:val="1F1F1F"/>
          <w:kern w:val="0"/>
          <w:sz w:val="24"/>
          <w:szCs w:val="24"/>
          <w:lang w:eastAsia="en-IN"/>
          <w14:ligatures w14:val="none"/>
        </w:rPr>
        <w:t>Estimated Macros: Likely includes pre-designed IP blocks for video generation</w:t>
      </w:r>
    </w:p>
    <w:p w14:paraId="5FBE29E2" w14:textId="77777777" w:rsidR="007677C0" w:rsidRPr="007677C0" w:rsidRDefault="007677C0" w:rsidP="004C1B04">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7677C0">
        <w:rPr>
          <w:rFonts w:ascii="Arial" w:eastAsia="Times New Roman" w:hAnsi="Arial" w:cs="Arial"/>
          <w:color w:val="1F1F1F"/>
          <w:kern w:val="0"/>
          <w:sz w:val="24"/>
          <w:szCs w:val="24"/>
          <w:lang w:eastAsia="en-IN"/>
          <w14:ligatures w14:val="none"/>
        </w:rPr>
        <w:t>Estimated Gates: High number of gates due to complex processing needs</w:t>
      </w:r>
    </w:p>
    <w:p w14:paraId="1D59B0CD" w14:textId="77777777" w:rsidR="007677C0" w:rsidRPr="007677C0" w:rsidRDefault="007677C0" w:rsidP="004C1B04">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7677C0">
        <w:rPr>
          <w:rFonts w:ascii="Arial" w:eastAsia="Times New Roman" w:hAnsi="Arial" w:cs="Arial"/>
          <w:color w:val="1F1F1F"/>
          <w:kern w:val="0"/>
          <w:sz w:val="24"/>
          <w:szCs w:val="24"/>
          <w:lang w:eastAsia="en-IN"/>
          <w14:ligatures w14:val="none"/>
        </w:rPr>
        <w:t>Description: Complex peripheral circuit for handling video display functionalities.</w:t>
      </w:r>
    </w:p>
    <w:p w14:paraId="35A78564" w14:textId="77777777" w:rsidR="00D715C6" w:rsidRDefault="00D715C6"/>
    <w:p w14:paraId="28AD4725" w14:textId="77777777" w:rsidR="00D715C6" w:rsidRPr="00D715C6" w:rsidRDefault="00D715C6" w:rsidP="00D715C6">
      <w:pPr>
        <w:numPr>
          <w:ilvl w:val="0"/>
          <w:numId w:val="5"/>
        </w:numPr>
        <w:spacing w:after="0" w:line="420" w:lineRule="atLeast"/>
        <w:rPr>
          <w:rFonts w:ascii="Arial" w:eastAsia="Times New Roman" w:hAnsi="Arial" w:cs="Arial"/>
          <w:color w:val="1F1F1F"/>
          <w:kern w:val="0"/>
          <w:sz w:val="24"/>
          <w:szCs w:val="24"/>
          <w:lang w:eastAsia="en-IN"/>
          <w14:ligatures w14:val="none"/>
        </w:rPr>
      </w:pPr>
      <w:proofErr w:type="spellStart"/>
      <w:r w:rsidRPr="00D715C6">
        <w:rPr>
          <w:rFonts w:ascii="Arial" w:eastAsia="Times New Roman" w:hAnsi="Arial" w:cs="Arial"/>
          <w:b/>
          <w:bCs/>
          <w:color w:val="1F1F1F"/>
          <w:kern w:val="0"/>
          <w:sz w:val="24"/>
          <w:szCs w:val="24"/>
          <w:bdr w:val="none" w:sz="0" w:space="0" w:color="auto" w:frame="1"/>
          <w:lang w:eastAsia="en-IN"/>
          <w14:ligatures w14:val="none"/>
        </w:rPr>
        <w:t>OpenCores</w:t>
      </w:r>
      <w:proofErr w:type="spellEnd"/>
      <w:r w:rsidRPr="00D715C6">
        <w:rPr>
          <w:rFonts w:ascii="Arial" w:eastAsia="Times New Roman" w:hAnsi="Arial" w:cs="Arial"/>
          <w:b/>
          <w:bCs/>
          <w:color w:val="1F1F1F"/>
          <w:kern w:val="0"/>
          <w:sz w:val="24"/>
          <w:szCs w:val="24"/>
          <w:bdr w:val="none" w:sz="0" w:space="0" w:color="auto" w:frame="1"/>
          <w:lang w:eastAsia="en-IN"/>
          <w14:ligatures w14:val="none"/>
        </w:rPr>
        <w:t xml:space="preserve"> RISC-V Core (e.g., PicoRV32):</w:t>
      </w:r>
    </w:p>
    <w:p w14:paraId="1A8F2D96" w14:textId="77777777" w:rsidR="00D715C6" w:rsidRPr="00D715C6" w:rsidRDefault="00D715C6" w:rsidP="00D715C6">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Complexity:</w:t>
      </w:r>
      <w:r w:rsidRPr="00D715C6">
        <w:rPr>
          <w:rFonts w:ascii="Arial" w:eastAsia="Times New Roman" w:hAnsi="Arial" w:cs="Arial"/>
          <w:color w:val="1F1F1F"/>
          <w:kern w:val="0"/>
          <w:sz w:val="24"/>
          <w:szCs w:val="24"/>
          <w:lang w:eastAsia="en-IN"/>
          <w14:ligatures w14:val="none"/>
        </w:rPr>
        <w:t xml:space="preserve"> Moderate</w:t>
      </w:r>
    </w:p>
    <w:p w14:paraId="01D4907D" w14:textId="77777777" w:rsidR="00D715C6" w:rsidRPr="00D715C6" w:rsidRDefault="00D715C6" w:rsidP="00D715C6">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Estimated Nodes:</w:t>
      </w:r>
      <w:r w:rsidRPr="00D715C6">
        <w:rPr>
          <w:rFonts w:ascii="Arial" w:eastAsia="Times New Roman" w:hAnsi="Arial" w:cs="Arial"/>
          <w:color w:val="1F1F1F"/>
          <w:kern w:val="0"/>
          <w:sz w:val="24"/>
          <w:szCs w:val="24"/>
          <w:lang w:eastAsia="en-IN"/>
          <w14:ligatures w14:val="none"/>
        </w:rPr>
        <w:t xml:space="preserve"> 1000-2000</w:t>
      </w:r>
    </w:p>
    <w:p w14:paraId="52B7B957" w14:textId="77777777" w:rsidR="00D715C6" w:rsidRPr="00D715C6" w:rsidRDefault="00D715C6" w:rsidP="00D715C6">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Estimated Blocks:</w:t>
      </w:r>
      <w:r w:rsidRPr="00D715C6">
        <w:rPr>
          <w:rFonts w:ascii="Arial" w:eastAsia="Times New Roman" w:hAnsi="Arial" w:cs="Arial"/>
          <w:color w:val="1F1F1F"/>
          <w:kern w:val="0"/>
          <w:sz w:val="24"/>
          <w:szCs w:val="24"/>
          <w:lang w:eastAsia="en-IN"/>
          <w14:ligatures w14:val="none"/>
        </w:rPr>
        <w:t xml:space="preserve"> Processing units (ALU, register file), control unit</w:t>
      </w:r>
    </w:p>
    <w:p w14:paraId="6D4E25B5" w14:textId="77777777" w:rsidR="00D715C6" w:rsidRPr="00D715C6" w:rsidRDefault="00D715C6" w:rsidP="00D715C6">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Estimated Macros:</w:t>
      </w:r>
      <w:r w:rsidRPr="00D715C6">
        <w:rPr>
          <w:rFonts w:ascii="Arial" w:eastAsia="Times New Roman" w:hAnsi="Arial" w:cs="Arial"/>
          <w:color w:val="1F1F1F"/>
          <w:kern w:val="0"/>
          <w:sz w:val="24"/>
          <w:szCs w:val="24"/>
          <w:lang w:eastAsia="en-IN"/>
          <w14:ligatures w14:val="none"/>
        </w:rPr>
        <w:t xml:space="preserve"> Might include a pre-designed memory controller macro</w:t>
      </w:r>
    </w:p>
    <w:p w14:paraId="6A097F32" w14:textId="77777777" w:rsidR="00D715C6" w:rsidRPr="00D715C6" w:rsidRDefault="00D715C6" w:rsidP="00D715C6">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Estimated Gates:</w:t>
      </w:r>
      <w:r w:rsidRPr="00D715C6">
        <w:rPr>
          <w:rFonts w:ascii="Arial" w:eastAsia="Times New Roman" w:hAnsi="Arial" w:cs="Arial"/>
          <w:color w:val="1F1F1F"/>
          <w:kern w:val="0"/>
          <w:sz w:val="24"/>
          <w:szCs w:val="24"/>
          <w:lang w:eastAsia="en-IN"/>
          <w14:ligatures w14:val="none"/>
        </w:rPr>
        <w:t xml:space="preserve"> 1000-3000 (varies depending on core features)</w:t>
      </w:r>
    </w:p>
    <w:p w14:paraId="0961977B" w14:textId="77777777" w:rsidR="00D715C6" w:rsidRDefault="00D715C6" w:rsidP="00D715C6">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Description:</w:t>
      </w:r>
      <w:r w:rsidRPr="00D715C6">
        <w:rPr>
          <w:rFonts w:ascii="Arial" w:eastAsia="Times New Roman" w:hAnsi="Arial" w:cs="Arial"/>
          <w:color w:val="1F1F1F"/>
          <w:kern w:val="0"/>
          <w:sz w:val="24"/>
          <w:szCs w:val="24"/>
          <w:lang w:eastAsia="en-IN"/>
          <w14:ligatures w14:val="none"/>
        </w:rPr>
        <w:t xml:space="preserve"> A simple RISC-V processor core with basic processing capabilities like performing ALU operations, load/store instructions, and control flow. This circuit provides an opportunity to evaluate placement for a processing unit, including its data path (ALU, registers) and </w:t>
      </w:r>
      <w:r w:rsidRPr="00D715C6">
        <w:rPr>
          <w:rFonts w:ascii="Arial" w:eastAsia="Times New Roman" w:hAnsi="Arial" w:cs="Arial"/>
          <w:color w:val="1F1F1F"/>
          <w:kern w:val="0"/>
          <w:sz w:val="24"/>
          <w:szCs w:val="24"/>
          <w:lang w:eastAsia="en-IN"/>
          <w14:ligatures w14:val="none"/>
        </w:rPr>
        <w:lastRenderedPageBreak/>
        <w:t>control logic. It's more complex than the previous examples as it introduces an instruction set architecture and basic processing pipeline.</w:t>
      </w:r>
    </w:p>
    <w:p w14:paraId="1A13564E" w14:textId="77777777" w:rsidR="000600A0" w:rsidRPr="00D715C6" w:rsidRDefault="000600A0" w:rsidP="00D715C6">
      <w:pPr>
        <w:numPr>
          <w:ilvl w:val="1"/>
          <w:numId w:val="5"/>
        </w:numPr>
        <w:spacing w:after="0" w:line="420" w:lineRule="atLeast"/>
        <w:rPr>
          <w:rFonts w:ascii="Arial" w:eastAsia="Times New Roman" w:hAnsi="Arial" w:cs="Arial"/>
          <w:color w:val="1F1F1F"/>
          <w:kern w:val="0"/>
          <w:sz w:val="24"/>
          <w:szCs w:val="24"/>
          <w:lang w:eastAsia="en-IN"/>
          <w14:ligatures w14:val="none"/>
        </w:rPr>
      </w:pPr>
    </w:p>
    <w:p w14:paraId="7FFCF5E3" w14:textId="5CA04B18" w:rsidR="00D715C6" w:rsidRPr="004C1B04" w:rsidRDefault="00D715C6" w:rsidP="004C1B04">
      <w:pPr>
        <w:pStyle w:val="ListParagraph"/>
        <w:numPr>
          <w:ilvl w:val="0"/>
          <w:numId w:val="5"/>
        </w:numPr>
        <w:spacing w:after="0" w:line="420" w:lineRule="atLeast"/>
        <w:rPr>
          <w:rFonts w:ascii="Arial" w:eastAsia="Times New Roman" w:hAnsi="Arial" w:cs="Arial"/>
          <w:color w:val="1F1F1F"/>
          <w:kern w:val="0"/>
          <w:sz w:val="24"/>
          <w:szCs w:val="24"/>
          <w:lang w:eastAsia="en-IN"/>
          <w14:ligatures w14:val="none"/>
        </w:rPr>
      </w:pPr>
      <w:proofErr w:type="spellStart"/>
      <w:r w:rsidRPr="004C1B04">
        <w:rPr>
          <w:rFonts w:ascii="Arial" w:eastAsia="Times New Roman" w:hAnsi="Arial" w:cs="Arial"/>
          <w:b/>
          <w:bCs/>
          <w:color w:val="1F1F1F"/>
          <w:kern w:val="0"/>
          <w:sz w:val="24"/>
          <w:szCs w:val="24"/>
          <w:bdr w:val="none" w:sz="0" w:space="0" w:color="auto" w:frame="1"/>
          <w:lang w:eastAsia="en-IN"/>
          <w14:ligatures w14:val="none"/>
        </w:rPr>
        <w:t>OpenCores</w:t>
      </w:r>
      <w:proofErr w:type="spellEnd"/>
      <w:r w:rsidRPr="004C1B04">
        <w:rPr>
          <w:rFonts w:ascii="Arial" w:eastAsia="Times New Roman" w:hAnsi="Arial" w:cs="Arial"/>
          <w:b/>
          <w:bCs/>
          <w:color w:val="1F1F1F"/>
          <w:kern w:val="0"/>
          <w:sz w:val="24"/>
          <w:szCs w:val="24"/>
          <w:bdr w:val="none" w:sz="0" w:space="0" w:color="auto" w:frame="1"/>
          <w:lang w:eastAsia="en-IN"/>
          <w14:ligatures w14:val="none"/>
        </w:rPr>
        <w:t xml:space="preserve"> DMA Controller (e.g., Lite DMA Controller):</w:t>
      </w:r>
    </w:p>
    <w:p w14:paraId="26720C1D" w14:textId="77777777" w:rsidR="00D715C6" w:rsidRPr="00D715C6" w:rsidRDefault="00D715C6" w:rsidP="00D715C6">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Complexity:</w:t>
      </w:r>
      <w:r w:rsidRPr="00D715C6">
        <w:rPr>
          <w:rFonts w:ascii="Arial" w:eastAsia="Times New Roman" w:hAnsi="Arial" w:cs="Arial"/>
          <w:color w:val="1F1F1F"/>
          <w:kern w:val="0"/>
          <w:sz w:val="24"/>
          <w:szCs w:val="24"/>
          <w:lang w:eastAsia="en-IN"/>
          <w14:ligatures w14:val="none"/>
        </w:rPr>
        <w:t xml:space="preserve"> Moderate</w:t>
      </w:r>
    </w:p>
    <w:p w14:paraId="004777C0" w14:textId="77777777" w:rsidR="00D715C6" w:rsidRPr="00D715C6" w:rsidRDefault="00D715C6" w:rsidP="00D715C6">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Estimated Nodes:</w:t>
      </w:r>
      <w:r w:rsidRPr="00D715C6">
        <w:rPr>
          <w:rFonts w:ascii="Arial" w:eastAsia="Times New Roman" w:hAnsi="Arial" w:cs="Arial"/>
          <w:color w:val="1F1F1F"/>
          <w:kern w:val="0"/>
          <w:sz w:val="24"/>
          <w:szCs w:val="24"/>
          <w:lang w:eastAsia="en-IN"/>
          <w14:ligatures w14:val="none"/>
        </w:rPr>
        <w:t xml:space="preserve"> 1500-3000</w:t>
      </w:r>
    </w:p>
    <w:p w14:paraId="50C9B19A" w14:textId="77777777" w:rsidR="00D715C6" w:rsidRPr="00D715C6" w:rsidRDefault="00D715C6" w:rsidP="00D715C6">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Estimated Blocks:</w:t>
      </w:r>
      <w:r w:rsidRPr="00D715C6">
        <w:rPr>
          <w:rFonts w:ascii="Arial" w:eastAsia="Times New Roman" w:hAnsi="Arial" w:cs="Arial"/>
          <w:color w:val="1F1F1F"/>
          <w:kern w:val="0"/>
          <w:sz w:val="24"/>
          <w:szCs w:val="24"/>
          <w:lang w:eastAsia="en-IN"/>
          <w14:ligatures w14:val="none"/>
        </w:rPr>
        <w:t xml:space="preserve"> Dedicated logic for DMA channels, memory address generation, data transfer units</w:t>
      </w:r>
    </w:p>
    <w:p w14:paraId="64AF4B45" w14:textId="77777777" w:rsidR="00D715C6" w:rsidRPr="00D715C6" w:rsidRDefault="00D715C6" w:rsidP="00D715C6">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Estimated Macros:</w:t>
      </w:r>
      <w:r w:rsidRPr="00D715C6">
        <w:rPr>
          <w:rFonts w:ascii="Arial" w:eastAsia="Times New Roman" w:hAnsi="Arial" w:cs="Arial"/>
          <w:color w:val="1F1F1F"/>
          <w:kern w:val="0"/>
          <w:sz w:val="24"/>
          <w:szCs w:val="24"/>
          <w:lang w:eastAsia="en-IN"/>
          <w14:ligatures w14:val="none"/>
        </w:rPr>
        <w:t xml:space="preserve"> Might include pre-designed bus interface controller macros</w:t>
      </w:r>
    </w:p>
    <w:p w14:paraId="33E774A1" w14:textId="77777777" w:rsidR="00D715C6" w:rsidRPr="00D715C6" w:rsidRDefault="00D715C6" w:rsidP="00D715C6">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Estimated Gates:</w:t>
      </w:r>
      <w:r w:rsidRPr="00D715C6">
        <w:rPr>
          <w:rFonts w:ascii="Arial" w:eastAsia="Times New Roman" w:hAnsi="Arial" w:cs="Arial"/>
          <w:color w:val="1F1F1F"/>
          <w:kern w:val="0"/>
          <w:sz w:val="24"/>
          <w:szCs w:val="24"/>
          <w:lang w:eastAsia="en-IN"/>
          <w14:ligatures w14:val="none"/>
        </w:rPr>
        <w:t xml:space="preserve"> 2000-5000 (varies depending on DMA controller complexity)</w:t>
      </w:r>
    </w:p>
    <w:p w14:paraId="517200CE" w14:textId="77777777" w:rsidR="00D715C6" w:rsidRPr="00D715C6" w:rsidRDefault="00D715C6" w:rsidP="00D715C6">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Description:</w:t>
      </w:r>
      <w:r w:rsidRPr="00D715C6">
        <w:rPr>
          <w:rFonts w:ascii="Arial" w:eastAsia="Times New Roman" w:hAnsi="Arial" w:cs="Arial"/>
          <w:color w:val="1F1F1F"/>
          <w:kern w:val="0"/>
          <w:sz w:val="24"/>
          <w:szCs w:val="24"/>
          <w:lang w:eastAsia="en-IN"/>
          <w14:ligatures w14:val="none"/>
        </w:rPr>
        <w:t xml:space="preserve"> A memory controller design for efficient data transfer between memory and processor. DMA (Direct Memory Access) controllers handle data movement autonomously, reducing processor workload. This circuit allows you to </w:t>
      </w:r>
      <w:proofErr w:type="spellStart"/>
      <w:r w:rsidRPr="00D715C6">
        <w:rPr>
          <w:rFonts w:ascii="Arial" w:eastAsia="Times New Roman" w:hAnsi="Arial" w:cs="Arial"/>
          <w:color w:val="1F1F1F"/>
          <w:kern w:val="0"/>
          <w:sz w:val="24"/>
          <w:szCs w:val="24"/>
          <w:lang w:eastAsia="en-IN"/>
          <w14:ligatures w14:val="none"/>
        </w:rPr>
        <w:t>analyze</w:t>
      </w:r>
      <w:proofErr w:type="spellEnd"/>
      <w:r w:rsidRPr="00D715C6">
        <w:rPr>
          <w:rFonts w:ascii="Arial" w:eastAsia="Times New Roman" w:hAnsi="Arial" w:cs="Arial"/>
          <w:color w:val="1F1F1F"/>
          <w:kern w:val="0"/>
          <w:sz w:val="24"/>
          <w:szCs w:val="24"/>
          <w:lang w:eastAsia="en-IN"/>
          <w14:ligatures w14:val="none"/>
        </w:rPr>
        <w:t xml:space="preserve"> placement for memory access patterns and the interaction between the DMA controller, memory, and processor. The complexity of DMA controllers varies depending on the number of supported channels, data transfer features, and bus interfaces.</w:t>
      </w:r>
    </w:p>
    <w:p w14:paraId="5868ABE3" w14:textId="77777777" w:rsidR="004C1B04" w:rsidRPr="00D715C6" w:rsidRDefault="004C1B04" w:rsidP="004C1B04">
      <w:pPr>
        <w:spacing w:after="0" w:line="420" w:lineRule="atLeast"/>
        <w:ind w:left="720"/>
        <w:rPr>
          <w:rFonts w:ascii="Arial" w:eastAsia="Times New Roman" w:hAnsi="Arial" w:cs="Arial"/>
          <w:color w:val="1F1F1F"/>
          <w:kern w:val="0"/>
          <w:sz w:val="24"/>
          <w:szCs w:val="24"/>
          <w:lang w:eastAsia="en-IN"/>
          <w14:ligatures w14:val="none"/>
        </w:rPr>
      </w:pPr>
    </w:p>
    <w:p w14:paraId="1ECD2908" w14:textId="35DA4F62" w:rsidR="00D715C6" w:rsidRPr="004C1B04" w:rsidRDefault="00D715C6" w:rsidP="004C1B04">
      <w:pPr>
        <w:pStyle w:val="ListParagraph"/>
        <w:numPr>
          <w:ilvl w:val="0"/>
          <w:numId w:val="5"/>
        </w:numPr>
        <w:spacing w:after="0" w:line="420" w:lineRule="atLeast"/>
        <w:rPr>
          <w:rFonts w:ascii="Arial" w:eastAsia="Times New Roman" w:hAnsi="Arial" w:cs="Arial"/>
          <w:color w:val="1F1F1F"/>
          <w:kern w:val="0"/>
          <w:sz w:val="24"/>
          <w:szCs w:val="24"/>
          <w:lang w:eastAsia="en-IN"/>
          <w14:ligatures w14:val="none"/>
        </w:rPr>
      </w:pPr>
      <w:proofErr w:type="spellStart"/>
      <w:r w:rsidRPr="004C1B04">
        <w:rPr>
          <w:rFonts w:ascii="Arial" w:eastAsia="Times New Roman" w:hAnsi="Arial" w:cs="Arial"/>
          <w:b/>
          <w:bCs/>
          <w:color w:val="1F1F1F"/>
          <w:kern w:val="0"/>
          <w:sz w:val="24"/>
          <w:szCs w:val="24"/>
          <w:bdr w:val="none" w:sz="0" w:space="0" w:color="auto" w:frame="1"/>
          <w:lang w:eastAsia="en-IN"/>
          <w14:ligatures w14:val="none"/>
        </w:rPr>
        <w:t>OpenCores</w:t>
      </w:r>
      <w:proofErr w:type="spellEnd"/>
      <w:r w:rsidRPr="004C1B04">
        <w:rPr>
          <w:rFonts w:ascii="Arial" w:eastAsia="Times New Roman" w:hAnsi="Arial" w:cs="Arial"/>
          <w:b/>
          <w:bCs/>
          <w:color w:val="1F1F1F"/>
          <w:kern w:val="0"/>
          <w:sz w:val="24"/>
          <w:szCs w:val="24"/>
          <w:bdr w:val="none" w:sz="0" w:space="0" w:color="auto" w:frame="1"/>
          <w:lang w:eastAsia="en-IN"/>
          <w14:ligatures w14:val="none"/>
        </w:rPr>
        <w:t xml:space="preserve"> Complex Microcontroller (e.g., </w:t>
      </w:r>
      <w:proofErr w:type="spellStart"/>
      <w:r w:rsidRPr="004C1B04">
        <w:rPr>
          <w:rFonts w:ascii="Arial" w:eastAsia="Times New Roman" w:hAnsi="Arial" w:cs="Arial"/>
          <w:b/>
          <w:bCs/>
          <w:color w:val="1F1F1F"/>
          <w:kern w:val="0"/>
          <w:sz w:val="24"/>
          <w:szCs w:val="24"/>
          <w:bdr w:val="none" w:sz="0" w:space="0" w:color="auto" w:frame="1"/>
          <w:lang w:eastAsia="en-IN"/>
          <w14:ligatures w14:val="none"/>
        </w:rPr>
        <w:t>OpenRISC</w:t>
      </w:r>
      <w:proofErr w:type="spellEnd"/>
      <w:r w:rsidRPr="004C1B04">
        <w:rPr>
          <w:rFonts w:ascii="Arial" w:eastAsia="Times New Roman" w:hAnsi="Arial" w:cs="Arial"/>
          <w:b/>
          <w:bCs/>
          <w:color w:val="1F1F1F"/>
          <w:kern w:val="0"/>
          <w:sz w:val="24"/>
          <w:szCs w:val="24"/>
          <w:bdr w:val="none" w:sz="0" w:space="0" w:color="auto" w:frame="1"/>
          <w:lang w:eastAsia="en-IN"/>
          <w14:ligatures w14:val="none"/>
        </w:rPr>
        <w:t xml:space="preserve"> 1200):</w:t>
      </w:r>
    </w:p>
    <w:p w14:paraId="3FABDC9E" w14:textId="77777777" w:rsidR="00D715C6" w:rsidRPr="00D715C6" w:rsidRDefault="00D715C6" w:rsidP="004C1B04">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Complexity:</w:t>
      </w:r>
      <w:r w:rsidRPr="00D715C6">
        <w:rPr>
          <w:rFonts w:ascii="Arial" w:eastAsia="Times New Roman" w:hAnsi="Arial" w:cs="Arial"/>
          <w:color w:val="1F1F1F"/>
          <w:kern w:val="0"/>
          <w:sz w:val="24"/>
          <w:szCs w:val="24"/>
          <w:lang w:eastAsia="en-IN"/>
          <w14:ligatures w14:val="none"/>
        </w:rPr>
        <w:t xml:space="preserve"> High</w:t>
      </w:r>
    </w:p>
    <w:p w14:paraId="3F3B6287" w14:textId="77777777" w:rsidR="00D715C6" w:rsidRPr="00D715C6" w:rsidRDefault="00D715C6" w:rsidP="004C1B04">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Estimated Nodes:</w:t>
      </w:r>
      <w:r w:rsidRPr="00D715C6">
        <w:rPr>
          <w:rFonts w:ascii="Arial" w:eastAsia="Times New Roman" w:hAnsi="Arial" w:cs="Arial"/>
          <w:color w:val="1F1F1F"/>
          <w:kern w:val="0"/>
          <w:sz w:val="24"/>
          <w:szCs w:val="24"/>
          <w:lang w:eastAsia="en-IN"/>
          <w14:ligatures w14:val="none"/>
        </w:rPr>
        <w:t xml:space="preserve"> &gt; 10,000</w:t>
      </w:r>
    </w:p>
    <w:p w14:paraId="643FB9AB" w14:textId="77777777" w:rsidR="00D715C6" w:rsidRPr="00D715C6" w:rsidRDefault="00D715C6" w:rsidP="004C1B04">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Estimated Blocks:</w:t>
      </w:r>
      <w:r w:rsidRPr="00D715C6">
        <w:rPr>
          <w:rFonts w:ascii="Arial" w:eastAsia="Times New Roman" w:hAnsi="Arial" w:cs="Arial"/>
          <w:color w:val="1F1F1F"/>
          <w:kern w:val="0"/>
          <w:sz w:val="24"/>
          <w:szCs w:val="24"/>
          <w:lang w:eastAsia="en-IN"/>
          <w14:ligatures w14:val="none"/>
        </w:rPr>
        <w:t xml:space="preserve"> Processing units (ALU, multipliers, dividers), memory management units, peripherals</w:t>
      </w:r>
    </w:p>
    <w:p w14:paraId="7BC2D326" w14:textId="77777777" w:rsidR="00D715C6" w:rsidRPr="00D715C6" w:rsidRDefault="00D715C6" w:rsidP="004C1B04">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Estimated Macros:</w:t>
      </w:r>
      <w:r w:rsidRPr="00D715C6">
        <w:rPr>
          <w:rFonts w:ascii="Arial" w:eastAsia="Times New Roman" w:hAnsi="Arial" w:cs="Arial"/>
          <w:color w:val="1F1F1F"/>
          <w:kern w:val="0"/>
          <w:sz w:val="24"/>
          <w:szCs w:val="24"/>
          <w:lang w:eastAsia="en-IN"/>
          <w14:ligatures w14:val="none"/>
        </w:rPr>
        <w:t xml:space="preserve"> Likely includes pre-designed IP blocks for memory controllers, communication interfaces</w:t>
      </w:r>
    </w:p>
    <w:p w14:paraId="7C2B4692" w14:textId="77777777" w:rsidR="00D715C6" w:rsidRPr="00D715C6" w:rsidRDefault="00D715C6" w:rsidP="004C1B04">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Estimated Gates:</w:t>
      </w:r>
      <w:r w:rsidRPr="00D715C6">
        <w:rPr>
          <w:rFonts w:ascii="Arial" w:eastAsia="Times New Roman" w:hAnsi="Arial" w:cs="Arial"/>
          <w:color w:val="1F1F1F"/>
          <w:kern w:val="0"/>
          <w:sz w:val="24"/>
          <w:szCs w:val="24"/>
          <w:lang w:eastAsia="en-IN"/>
          <w14:ligatures w14:val="none"/>
        </w:rPr>
        <w:t xml:space="preserve"> Very high number of gates due to the comprehensive features (&gt; 50,000)</w:t>
      </w:r>
    </w:p>
    <w:p w14:paraId="233F534A" w14:textId="77777777" w:rsidR="00D715C6" w:rsidRPr="00D715C6" w:rsidRDefault="00D715C6" w:rsidP="004C1B04">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D715C6">
        <w:rPr>
          <w:rFonts w:ascii="Arial" w:eastAsia="Times New Roman" w:hAnsi="Arial" w:cs="Arial"/>
          <w:b/>
          <w:bCs/>
          <w:color w:val="1F1F1F"/>
          <w:kern w:val="0"/>
          <w:sz w:val="24"/>
          <w:szCs w:val="24"/>
          <w:bdr w:val="none" w:sz="0" w:space="0" w:color="auto" w:frame="1"/>
          <w:lang w:eastAsia="en-IN"/>
          <w14:ligatures w14:val="none"/>
        </w:rPr>
        <w:t>Description:</w:t>
      </w:r>
      <w:r w:rsidRPr="00D715C6">
        <w:rPr>
          <w:rFonts w:ascii="Arial" w:eastAsia="Times New Roman" w:hAnsi="Arial" w:cs="Arial"/>
          <w:color w:val="1F1F1F"/>
          <w:kern w:val="0"/>
          <w:sz w:val="24"/>
          <w:szCs w:val="24"/>
          <w:lang w:eastAsia="en-IN"/>
          <w14:ligatures w14:val="none"/>
        </w:rPr>
        <w:t xml:space="preserve"> A complex microcontroller design with features beyond a simple RISC-V core. It might include additional processing units like multipliers and dividers, memory management units for handling virtual memory, and various peripherals for interfacing with external devices. This circuit represents a challenging benchmark for your </w:t>
      </w:r>
      <w:proofErr w:type="spellStart"/>
      <w:r w:rsidRPr="00D715C6">
        <w:rPr>
          <w:rFonts w:ascii="Arial" w:eastAsia="Times New Roman" w:hAnsi="Arial" w:cs="Arial"/>
          <w:color w:val="1F1F1F"/>
          <w:kern w:val="0"/>
          <w:sz w:val="24"/>
          <w:szCs w:val="24"/>
          <w:lang w:eastAsia="en-IN"/>
          <w14:ligatures w14:val="none"/>
        </w:rPr>
        <w:t>DeepRL+MultipleHA</w:t>
      </w:r>
      <w:proofErr w:type="spellEnd"/>
      <w:r w:rsidRPr="00D715C6">
        <w:rPr>
          <w:rFonts w:ascii="Arial" w:eastAsia="Times New Roman" w:hAnsi="Arial" w:cs="Arial"/>
          <w:color w:val="1F1F1F"/>
          <w:kern w:val="0"/>
          <w:sz w:val="24"/>
          <w:szCs w:val="24"/>
          <w:lang w:eastAsia="en-IN"/>
          <w14:ligatures w14:val="none"/>
        </w:rPr>
        <w:t xml:space="preserve"> approach, allowing you to assess its effectiveness in handling a complete system-on-chip (SoC) design with diverse processing needs and communication requirements.</w:t>
      </w:r>
    </w:p>
    <w:p w14:paraId="1DFD162F" w14:textId="77777777" w:rsidR="00D715C6" w:rsidRDefault="00D715C6">
      <w:pPr>
        <w:rPr>
          <w:rFonts w:ascii="Arial" w:eastAsia="Times New Roman" w:hAnsi="Arial" w:cs="Arial"/>
          <w:b/>
          <w:bCs/>
          <w:color w:val="1F1F1F"/>
          <w:kern w:val="0"/>
          <w:sz w:val="24"/>
          <w:szCs w:val="24"/>
          <w:bdr w:val="none" w:sz="0" w:space="0" w:color="auto" w:frame="1"/>
          <w:lang w:eastAsia="en-IN"/>
          <w14:ligatures w14:val="none"/>
        </w:rPr>
      </w:pPr>
    </w:p>
    <w:p w14:paraId="52152835" w14:textId="77777777" w:rsidR="00134D01" w:rsidRDefault="00134D01">
      <w:pPr>
        <w:rPr>
          <w:rFonts w:ascii="Arial" w:eastAsia="Times New Roman" w:hAnsi="Arial" w:cs="Arial"/>
          <w:b/>
          <w:bCs/>
          <w:color w:val="1F1F1F"/>
          <w:kern w:val="0"/>
          <w:sz w:val="24"/>
          <w:szCs w:val="24"/>
          <w:bdr w:val="none" w:sz="0" w:space="0" w:color="auto" w:frame="1"/>
          <w:lang w:eastAsia="en-IN"/>
          <w14:ligatures w14:val="none"/>
        </w:rPr>
      </w:pPr>
    </w:p>
    <w:p w14:paraId="13CA760A" w14:textId="77777777" w:rsidR="00134D01" w:rsidRDefault="00134D01">
      <w:pPr>
        <w:rPr>
          <w:rFonts w:ascii="Arial" w:eastAsia="Times New Roman" w:hAnsi="Arial" w:cs="Arial"/>
          <w:b/>
          <w:bCs/>
          <w:color w:val="1F1F1F"/>
          <w:kern w:val="0"/>
          <w:sz w:val="24"/>
          <w:szCs w:val="24"/>
          <w:bdr w:val="none" w:sz="0" w:space="0" w:color="auto" w:frame="1"/>
          <w:lang w:eastAsia="en-IN"/>
          <w14:ligatures w14:val="none"/>
        </w:rPr>
      </w:pPr>
    </w:p>
    <w:p w14:paraId="4BBD83C8" w14:textId="77777777" w:rsidR="00134D01" w:rsidRPr="00134D01" w:rsidRDefault="00134D01" w:rsidP="00134D01">
      <w:pPr>
        <w:numPr>
          <w:ilvl w:val="0"/>
          <w:numId w:val="13"/>
        </w:numPr>
        <w:spacing w:after="0" w:line="420" w:lineRule="atLeast"/>
        <w:rPr>
          <w:rFonts w:ascii="Arial" w:eastAsia="Times New Roman" w:hAnsi="Arial" w:cs="Arial"/>
          <w:color w:val="1F1F1F"/>
          <w:kern w:val="0"/>
          <w:sz w:val="24"/>
          <w:szCs w:val="24"/>
          <w:lang w:eastAsia="en-IN"/>
          <w14:ligatures w14:val="none"/>
        </w:rPr>
      </w:pPr>
      <w:proofErr w:type="spellStart"/>
      <w:r w:rsidRPr="00134D01">
        <w:rPr>
          <w:rFonts w:ascii="Arial" w:eastAsia="Times New Roman" w:hAnsi="Arial" w:cs="Arial"/>
          <w:b/>
          <w:bCs/>
          <w:color w:val="1F1F1F"/>
          <w:kern w:val="0"/>
          <w:sz w:val="24"/>
          <w:szCs w:val="24"/>
          <w:bdr w:val="none" w:sz="0" w:space="0" w:color="auto" w:frame="1"/>
          <w:lang w:eastAsia="en-IN"/>
          <w14:ligatures w14:val="none"/>
        </w:rPr>
        <w:t>OpenCores</w:t>
      </w:r>
      <w:proofErr w:type="spellEnd"/>
      <w:r w:rsidRPr="00134D01">
        <w:rPr>
          <w:rFonts w:ascii="Arial" w:eastAsia="Times New Roman" w:hAnsi="Arial" w:cs="Arial"/>
          <w:b/>
          <w:bCs/>
          <w:color w:val="1F1F1F"/>
          <w:kern w:val="0"/>
          <w:sz w:val="24"/>
          <w:szCs w:val="24"/>
          <w:bdr w:val="none" w:sz="0" w:space="0" w:color="auto" w:frame="1"/>
          <w:lang w:eastAsia="en-IN"/>
          <w14:ligatures w14:val="none"/>
        </w:rPr>
        <w:t xml:space="preserve"> Simple Peripheral (e.g., I2C Slave):</w:t>
      </w:r>
    </w:p>
    <w:p w14:paraId="40756D04" w14:textId="77777777" w:rsidR="00134D01" w:rsidRPr="00134D01" w:rsidRDefault="00134D01" w:rsidP="00134D01">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134D01">
        <w:rPr>
          <w:rFonts w:ascii="Arial" w:eastAsia="Times New Roman" w:hAnsi="Arial" w:cs="Arial"/>
          <w:b/>
          <w:bCs/>
          <w:color w:val="1F1F1F"/>
          <w:kern w:val="0"/>
          <w:sz w:val="24"/>
          <w:szCs w:val="24"/>
          <w:bdr w:val="none" w:sz="0" w:space="0" w:color="auto" w:frame="1"/>
          <w:lang w:eastAsia="en-IN"/>
          <w14:ligatures w14:val="none"/>
        </w:rPr>
        <w:t>Nodes:</w:t>
      </w:r>
      <w:r w:rsidRPr="00134D01">
        <w:rPr>
          <w:rFonts w:ascii="Arial" w:eastAsia="Times New Roman" w:hAnsi="Arial" w:cs="Arial"/>
          <w:color w:val="1F1F1F"/>
          <w:kern w:val="0"/>
          <w:sz w:val="24"/>
          <w:szCs w:val="24"/>
          <w:lang w:eastAsia="en-IN"/>
          <w14:ligatures w14:val="none"/>
        </w:rPr>
        <w:t xml:space="preserve"> Varies depending on the specific peripheral (typically 100-200)</w:t>
      </w:r>
    </w:p>
    <w:p w14:paraId="73E418BA" w14:textId="77777777" w:rsidR="00134D01" w:rsidRPr="00134D01" w:rsidRDefault="00134D01" w:rsidP="00134D01">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134D01">
        <w:rPr>
          <w:rFonts w:ascii="Arial" w:eastAsia="Times New Roman" w:hAnsi="Arial" w:cs="Arial"/>
          <w:b/>
          <w:bCs/>
          <w:color w:val="1F1F1F"/>
          <w:kern w:val="0"/>
          <w:sz w:val="24"/>
          <w:szCs w:val="24"/>
          <w:bdr w:val="none" w:sz="0" w:space="0" w:color="auto" w:frame="1"/>
          <w:lang w:eastAsia="en-IN"/>
          <w14:ligatures w14:val="none"/>
        </w:rPr>
        <w:t>Working Complexity:</w:t>
      </w:r>
      <w:r w:rsidRPr="00134D01">
        <w:rPr>
          <w:rFonts w:ascii="Arial" w:eastAsia="Times New Roman" w:hAnsi="Arial" w:cs="Arial"/>
          <w:color w:val="1F1F1F"/>
          <w:kern w:val="0"/>
          <w:sz w:val="24"/>
          <w:szCs w:val="24"/>
          <w:lang w:eastAsia="en-IN"/>
          <w14:ligatures w14:val="none"/>
        </w:rPr>
        <w:t xml:space="preserve"> Medium</w:t>
      </w:r>
    </w:p>
    <w:p w14:paraId="7EC77186" w14:textId="4479D9DD" w:rsidR="004C1B04" w:rsidRPr="007E4294" w:rsidRDefault="00134D01" w:rsidP="007E4294">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134D01">
        <w:rPr>
          <w:rFonts w:ascii="Arial" w:eastAsia="Times New Roman" w:hAnsi="Arial" w:cs="Arial"/>
          <w:b/>
          <w:bCs/>
          <w:color w:val="1F1F1F"/>
          <w:kern w:val="0"/>
          <w:sz w:val="24"/>
          <w:szCs w:val="24"/>
          <w:bdr w:val="none" w:sz="0" w:space="0" w:color="auto" w:frame="1"/>
          <w:lang w:eastAsia="en-IN"/>
          <w14:ligatures w14:val="none"/>
        </w:rPr>
        <w:t>Description:</w:t>
      </w:r>
      <w:r w:rsidRPr="00134D01">
        <w:rPr>
          <w:rFonts w:ascii="Arial" w:eastAsia="Times New Roman" w:hAnsi="Arial" w:cs="Arial"/>
          <w:color w:val="1F1F1F"/>
          <w:kern w:val="0"/>
          <w:sz w:val="24"/>
          <w:szCs w:val="24"/>
          <w:lang w:eastAsia="en-IN"/>
          <w14:ligatures w14:val="none"/>
        </w:rPr>
        <w:t xml:space="preserve"> This example uses an I2C Slave peripheral as a representative of simple peripherals. These peripherals handle communication with external devices. They introduce new placement considerations due to the presence of external interfaces alongside internal logic blocks.</w:t>
      </w:r>
    </w:p>
    <w:p w14:paraId="19671F42" w14:textId="77777777" w:rsidR="00134D01" w:rsidRDefault="00134D01"/>
    <w:sectPr w:rsidR="00134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5EC6"/>
    <w:multiLevelType w:val="multilevel"/>
    <w:tmpl w:val="599AFBE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55E85"/>
    <w:multiLevelType w:val="multilevel"/>
    <w:tmpl w:val="A538E7E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B6AB6"/>
    <w:multiLevelType w:val="multilevel"/>
    <w:tmpl w:val="50BE08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E6481"/>
    <w:multiLevelType w:val="multilevel"/>
    <w:tmpl w:val="F6D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C3CD6"/>
    <w:multiLevelType w:val="multilevel"/>
    <w:tmpl w:val="3A88E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35B20"/>
    <w:multiLevelType w:val="multilevel"/>
    <w:tmpl w:val="513E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E49CE"/>
    <w:multiLevelType w:val="multilevel"/>
    <w:tmpl w:val="50BC9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D0774"/>
    <w:multiLevelType w:val="multilevel"/>
    <w:tmpl w:val="47B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F0CBA"/>
    <w:multiLevelType w:val="multilevel"/>
    <w:tmpl w:val="F5069FA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A115C"/>
    <w:multiLevelType w:val="multilevel"/>
    <w:tmpl w:val="50DC8D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5630A"/>
    <w:multiLevelType w:val="multilevel"/>
    <w:tmpl w:val="68A8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753CAA"/>
    <w:multiLevelType w:val="multilevel"/>
    <w:tmpl w:val="2226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6281A"/>
    <w:multiLevelType w:val="multilevel"/>
    <w:tmpl w:val="56F200E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2D414C"/>
    <w:multiLevelType w:val="multilevel"/>
    <w:tmpl w:val="63ECDA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CE18FC"/>
    <w:multiLevelType w:val="multilevel"/>
    <w:tmpl w:val="86B8B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D5E6F"/>
    <w:multiLevelType w:val="multilevel"/>
    <w:tmpl w:val="2AB6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32967"/>
    <w:multiLevelType w:val="multilevel"/>
    <w:tmpl w:val="FD2041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4B694D"/>
    <w:multiLevelType w:val="multilevel"/>
    <w:tmpl w:val="F3B0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867A7"/>
    <w:multiLevelType w:val="multilevel"/>
    <w:tmpl w:val="600069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85215E"/>
    <w:multiLevelType w:val="multilevel"/>
    <w:tmpl w:val="888E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8A0ACC"/>
    <w:multiLevelType w:val="multilevel"/>
    <w:tmpl w:val="B150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12D6C"/>
    <w:multiLevelType w:val="multilevel"/>
    <w:tmpl w:val="8540615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006EDA"/>
    <w:multiLevelType w:val="multilevel"/>
    <w:tmpl w:val="E78682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536D8A"/>
    <w:multiLevelType w:val="multilevel"/>
    <w:tmpl w:val="4C60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720120">
    <w:abstractNumId w:val="4"/>
  </w:num>
  <w:num w:numId="2" w16cid:durableId="954949925">
    <w:abstractNumId w:val="21"/>
  </w:num>
  <w:num w:numId="3" w16cid:durableId="1773624228">
    <w:abstractNumId w:val="1"/>
  </w:num>
  <w:num w:numId="4" w16cid:durableId="1860703644">
    <w:abstractNumId w:val="14"/>
  </w:num>
  <w:num w:numId="5" w16cid:durableId="917011981">
    <w:abstractNumId w:val="12"/>
  </w:num>
  <w:num w:numId="6" w16cid:durableId="2102944753">
    <w:abstractNumId w:val="0"/>
  </w:num>
  <w:num w:numId="7" w16cid:durableId="368266933">
    <w:abstractNumId w:val="3"/>
  </w:num>
  <w:num w:numId="8" w16cid:durableId="254242725">
    <w:abstractNumId w:val="8"/>
  </w:num>
  <w:num w:numId="9" w16cid:durableId="2031713897">
    <w:abstractNumId w:val="10"/>
  </w:num>
  <w:num w:numId="10" w16cid:durableId="1298532655">
    <w:abstractNumId w:val="19"/>
  </w:num>
  <w:num w:numId="11" w16cid:durableId="716902090">
    <w:abstractNumId w:val="2"/>
  </w:num>
  <w:num w:numId="12" w16cid:durableId="1377507594">
    <w:abstractNumId w:val="23"/>
  </w:num>
  <w:num w:numId="13" w16cid:durableId="1543447092">
    <w:abstractNumId w:val="13"/>
  </w:num>
  <w:num w:numId="14" w16cid:durableId="1304778495">
    <w:abstractNumId w:val="17"/>
  </w:num>
  <w:num w:numId="15" w16cid:durableId="2047826452">
    <w:abstractNumId w:val="9"/>
  </w:num>
  <w:num w:numId="16" w16cid:durableId="519972490">
    <w:abstractNumId w:val="20"/>
  </w:num>
  <w:num w:numId="17" w16cid:durableId="1603296062">
    <w:abstractNumId w:val="6"/>
  </w:num>
  <w:num w:numId="18" w16cid:durableId="93478653">
    <w:abstractNumId w:val="5"/>
  </w:num>
  <w:num w:numId="19" w16cid:durableId="1781797503">
    <w:abstractNumId w:val="18"/>
  </w:num>
  <w:num w:numId="20" w16cid:durableId="1745032302">
    <w:abstractNumId w:val="15"/>
  </w:num>
  <w:num w:numId="21" w16cid:durableId="187525989">
    <w:abstractNumId w:val="22"/>
  </w:num>
  <w:num w:numId="22" w16cid:durableId="1027561966">
    <w:abstractNumId w:val="11"/>
  </w:num>
  <w:num w:numId="23" w16cid:durableId="1794205413">
    <w:abstractNumId w:val="16"/>
  </w:num>
  <w:num w:numId="24" w16cid:durableId="1860774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5B"/>
    <w:rsid w:val="000600A0"/>
    <w:rsid w:val="00134D01"/>
    <w:rsid w:val="0021106C"/>
    <w:rsid w:val="002A0BA7"/>
    <w:rsid w:val="004C1B04"/>
    <w:rsid w:val="00516A5B"/>
    <w:rsid w:val="007677C0"/>
    <w:rsid w:val="007E4294"/>
    <w:rsid w:val="00D715C6"/>
    <w:rsid w:val="00F246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468B"/>
  <w15:chartTrackingRefBased/>
  <w15:docId w15:val="{1E2BB007-B03D-40B2-9DFD-CAA4312A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7677C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7C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677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77C0"/>
    <w:rPr>
      <w:b/>
      <w:bCs/>
    </w:rPr>
  </w:style>
  <w:style w:type="paragraph" w:styleId="ListParagraph">
    <w:name w:val="List Paragraph"/>
    <w:basedOn w:val="Normal"/>
    <w:uiPriority w:val="34"/>
    <w:qFormat/>
    <w:rsid w:val="004C1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886658">
      <w:bodyDiv w:val="1"/>
      <w:marLeft w:val="0"/>
      <w:marRight w:val="0"/>
      <w:marTop w:val="0"/>
      <w:marBottom w:val="0"/>
      <w:divBdr>
        <w:top w:val="none" w:sz="0" w:space="0" w:color="auto"/>
        <w:left w:val="none" w:sz="0" w:space="0" w:color="auto"/>
        <w:bottom w:val="none" w:sz="0" w:space="0" w:color="auto"/>
        <w:right w:val="none" w:sz="0" w:space="0" w:color="auto"/>
      </w:divBdr>
    </w:div>
    <w:div w:id="1778788173">
      <w:bodyDiv w:val="1"/>
      <w:marLeft w:val="0"/>
      <w:marRight w:val="0"/>
      <w:marTop w:val="0"/>
      <w:marBottom w:val="0"/>
      <w:divBdr>
        <w:top w:val="none" w:sz="0" w:space="0" w:color="auto"/>
        <w:left w:val="none" w:sz="0" w:space="0" w:color="auto"/>
        <w:bottom w:val="none" w:sz="0" w:space="0" w:color="auto"/>
        <w:right w:val="none" w:sz="0" w:space="0" w:color="auto"/>
      </w:divBdr>
    </w:div>
    <w:div w:id="1898977498">
      <w:bodyDiv w:val="1"/>
      <w:marLeft w:val="0"/>
      <w:marRight w:val="0"/>
      <w:marTop w:val="0"/>
      <w:marBottom w:val="0"/>
      <w:divBdr>
        <w:top w:val="none" w:sz="0" w:space="0" w:color="auto"/>
        <w:left w:val="none" w:sz="0" w:space="0" w:color="auto"/>
        <w:bottom w:val="none" w:sz="0" w:space="0" w:color="auto"/>
        <w:right w:val="none" w:sz="0" w:space="0" w:color="auto"/>
      </w:divBdr>
    </w:div>
    <w:div w:id="210629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MUKATI</dc:creator>
  <cp:keywords/>
  <dc:description/>
  <cp:lastModifiedBy>AMAN MUKATI</cp:lastModifiedBy>
  <cp:revision>5</cp:revision>
  <dcterms:created xsi:type="dcterms:W3CDTF">2024-04-19T17:45:00Z</dcterms:created>
  <dcterms:modified xsi:type="dcterms:W3CDTF">2024-05-01T03:39:00Z</dcterms:modified>
</cp:coreProperties>
</file>