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4A8" w:rsidRDefault="00D45513" w:rsidP="00D45513">
      <w:pPr>
        <w:jc w:val="center"/>
        <w:rPr>
          <w:rFonts w:ascii="Times New Roman" w:hAnsi="Times New Roman" w:cs="Times New Roman"/>
          <w:u w:val="single"/>
        </w:rPr>
      </w:pPr>
      <w:r w:rsidRPr="001D74A8">
        <w:rPr>
          <w:rFonts w:ascii="Times New Roman" w:hAnsi="Times New Roman" w:cs="Times New Roman"/>
          <w:u w:val="single"/>
        </w:rPr>
        <w:t>SCG’s QA/QC Responsibilities</w:t>
      </w:r>
    </w:p>
    <w:tbl>
      <w:tblPr>
        <w:tblStyle w:val="TableGrid"/>
        <w:tblW w:w="5000" w:type="pct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/>
      </w:tblPr>
      <w:tblGrid>
        <w:gridCol w:w="2569"/>
        <w:gridCol w:w="3629"/>
        <w:gridCol w:w="3378"/>
      </w:tblGrid>
      <w:tr w:rsidR="001D74A8" w:rsidTr="00E239DF">
        <w:trPr>
          <w:trHeight w:val="638"/>
        </w:trPr>
        <w:tc>
          <w:tcPr>
            <w:tcW w:w="1341" w:type="pct"/>
            <w:tcBorders>
              <w:top w:val="thickThinSmallGap" w:sz="24" w:space="0" w:color="auto"/>
              <w:bottom w:val="thinThickSmallGap" w:sz="24" w:space="0" w:color="auto"/>
              <w:right w:val="single" w:sz="12" w:space="0" w:color="FFFFFF" w:themeColor="background1"/>
            </w:tcBorders>
            <w:shd w:val="solid" w:color="auto" w:fill="auto"/>
            <w:vAlign w:val="center"/>
          </w:tcPr>
          <w:p w:rsidR="001D74A8" w:rsidRPr="001D74A8" w:rsidRDefault="001D74A8" w:rsidP="00D15657">
            <w:pPr>
              <w:jc w:val="center"/>
              <w:rPr>
                <w:rFonts w:ascii="Times New Roman" w:hAnsi="Times New Roman" w:cs="Times New Roman"/>
              </w:rPr>
            </w:pPr>
            <w:r w:rsidRPr="001D74A8">
              <w:rPr>
                <w:rFonts w:ascii="Times New Roman" w:hAnsi="Times New Roman" w:cs="Times New Roman"/>
              </w:rPr>
              <w:t>Contract</w:t>
            </w:r>
          </w:p>
        </w:tc>
        <w:tc>
          <w:tcPr>
            <w:tcW w:w="1895" w:type="pct"/>
            <w:tcBorders>
              <w:top w:val="thickThinSmallGap" w:sz="24" w:space="0" w:color="auto"/>
              <w:left w:val="single" w:sz="12" w:space="0" w:color="FFFFFF" w:themeColor="background1"/>
              <w:bottom w:val="thinThickSmallGap" w:sz="24" w:space="0" w:color="auto"/>
              <w:right w:val="single" w:sz="12" w:space="0" w:color="FFFFFF" w:themeColor="background1"/>
            </w:tcBorders>
            <w:shd w:val="solid" w:color="auto" w:fill="auto"/>
            <w:vAlign w:val="center"/>
          </w:tcPr>
          <w:p w:rsidR="001D74A8" w:rsidRPr="001D74A8" w:rsidRDefault="001D74A8" w:rsidP="00D15657">
            <w:pPr>
              <w:jc w:val="center"/>
              <w:rPr>
                <w:rFonts w:ascii="Times New Roman" w:hAnsi="Times New Roman" w:cs="Times New Roman"/>
              </w:rPr>
            </w:pPr>
            <w:r w:rsidRPr="001D74A8">
              <w:rPr>
                <w:rFonts w:ascii="Times New Roman" w:hAnsi="Times New Roman" w:cs="Times New Roman"/>
              </w:rPr>
              <w:t>QA/QC Monitor</w:t>
            </w:r>
          </w:p>
        </w:tc>
        <w:tc>
          <w:tcPr>
            <w:tcW w:w="1764" w:type="pct"/>
            <w:tcBorders>
              <w:top w:val="thickThinSmallGap" w:sz="24" w:space="0" w:color="auto"/>
              <w:left w:val="single" w:sz="12" w:space="0" w:color="FFFFFF" w:themeColor="background1"/>
              <w:bottom w:val="thinThickSmallGap" w:sz="24" w:space="0" w:color="auto"/>
            </w:tcBorders>
            <w:shd w:val="solid" w:color="auto" w:fill="auto"/>
            <w:vAlign w:val="center"/>
          </w:tcPr>
          <w:p w:rsidR="001D74A8" w:rsidRPr="001D74A8" w:rsidRDefault="001D74A8" w:rsidP="00D15657">
            <w:pPr>
              <w:jc w:val="center"/>
              <w:rPr>
                <w:rFonts w:ascii="Times New Roman" w:hAnsi="Times New Roman" w:cs="Times New Roman"/>
              </w:rPr>
            </w:pPr>
            <w:r w:rsidRPr="001D74A8">
              <w:rPr>
                <w:rFonts w:ascii="Times New Roman" w:hAnsi="Times New Roman" w:cs="Times New Roman"/>
              </w:rPr>
              <w:t>Back-Up QA/QC Monitor</w:t>
            </w:r>
          </w:p>
        </w:tc>
      </w:tr>
      <w:tr w:rsidR="00D15657" w:rsidRPr="00F94315" w:rsidTr="00E239DF">
        <w:trPr>
          <w:trHeight w:val="360"/>
        </w:trPr>
        <w:tc>
          <w:tcPr>
            <w:tcW w:w="1341" w:type="pct"/>
            <w:vMerge w:val="restart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D15657" w:rsidRPr="00F94315" w:rsidRDefault="00D15657" w:rsidP="009C6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04192-NIDDK</w:t>
            </w:r>
          </w:p>
        </w:tc>
        <w:tc>
          <w:tcPr>
            <w:tcW w:w="1895" w:type="pct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D15657" w:rsidRDefault="00D15657" w:rsidP="003A67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Darrell Anderson</w:t>
            </w:r>
            <w:r w:rsidR="00ED4327">
              <w:rPr>
                <w:rFonts w:ascii="Times New Roman" w:hAnsi="Times New Roman" w:cs="Times New Roman"/>
              </w:rPr>
              <w:t>-D</w:t>
            </w:r>
            <w:r w:rsidR="00B77DB2">
              <w:rPr>
                <w:rFonts w:ascii="Times New Roman" w:hAnsi="Times New Roman" w:cs="Times New Roman"/>
              </w:rPr>
              <w:t>ocuments</w:t>
            </w:r>
            <w:r w:rsidR="003A6704">
              <w:rPr>
                <w:rFonts w:ascii="Times New Roman" w:hAnsi="Times New Roman" w:cs="Times New Roman"/>
              </w:rPr>
              <w:t xml:space="preserve"> (Abstracts, Program Books, Brochures, Other Publications)</w:t>
            </w:r>
          </w:p>
        </w:tc>
        <w:tc>
          <w:tcPr>
            <w:tcW w:w="1764" w:type="pct"/>
            <w:tcBorders>
              <w:top w:val="thinThickSmallGap" w:sz="24" w:space="0" w:color="auto"/>
              <w:bottom w:val="single" w:sz="4" w:space="0" w:color="000000" w:themeColor="text1"/>
            </w:tcBorders>
            <w:vAlign w:val="center"/>
          </w:tcPr>
          <w:p w:rsidR="00D15657" w:rsidRPr="00F94315" w:rsidRDefault="00D15657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Stefanie Nelson</w:t>
            </w:r>
          </w:p>
        </w:tc>
      </w:tr>
      <w:tr w:rsidR="00D15657" w:rsidRPr="00F94315" w:rsidTr="009C0167">
        <w:trPr>
          <w:trHeight w:val="360"/>
        </w:trPr>
        <w:tc>
          <w:tcPr>
            <w:tcW w:w="1341" w:type="pct"/>
            <w:vMerge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D15657" w:rsidRPr="00F94315" w:rsidRDefault="00D15657" w:rsidP="009C6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pct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D15657" w:rsidRDefault="00D15657" w:rsidP="00ED4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Dietmar Tietz</w:t>
            </w:r>
            <w:r w:rsidR="00B77DB2">
              <w:rPr>
                <w:rFonts w:ascii="Times New Roman" w:hAnsi="Times New Roman" w:cs="Times New Roman"/>
              </w:rPr>
              <w:t>-</w:t>
            </w:r>
            <w:r w:rsidR="00ED4327">
              <w:rPr>
                <w:rFonts w:ascii="Times New Roman" w:hAnsi="Times New Roman" w:cs="Times New Roman"/>
              </w:rPr>
              <w:t>M</w:t>
            </w:r>
            <w:r w:rsidR="00B77DB2">
              <w:rPr>
                <w:rFonts w:ascii="Times New Roman" w:hAnsi="Times New Roman" w:cs="Times New Roman"/>
              </w:rPr>
              <w:t xml:space="preserve">eeting </w:t>
            </w:r>
            <w:r w:rsidR="00ED4327">
              <w:rPr>
                <w:rFonts w:ascii="Times New Roman" w:hAnsi="Times New Roman" w:cs="Times New Roman"/>
              </w:rPr>
              <w:t>M</w:t>
            </w:r>
            <w:r w:rsidR="00B77DB2">
              <w:rPr>
                <w:rFonts w:ascii="Times New Roman" w:hAnsi="Times New Roman" w:cs="Times New Roman"/>
              </w:rPr>
              <w:t>aterials</w:t>
            </w:r>
          </w:p>
        </w:tc>
        <w:tc>
          <w:tcPr>
            <w:tcW w:w="1764" w:type="pct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D15657" w:rsidRPr="00F94315" w:rsidRDefault="00D15657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Stefanie Nelson</w:t>
            </w:r>
          </w:p>
        </w:tc>
      </w:tr>
      <w:tr w:rsidR="00D15657" w:rsidRPr="00F94315" w:rsidTr="009C0167">
        <w:trPr>
          <w:trHeight w:val="360"/>
        </w:trPr>
        <w:tc>
          <w:tcPr>
            <w:tcW w:w="1341" w:type="pct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D15657" w:rsidRPr="00F94315" w:rsidRDefault="00D15657" w:rsidP="009C6215">
            <w:pPr>
              <w:rPr>
                <w:rFonts w:ascii="Times New Roman" w:hAnsi="Times New Roman" w:cs="Times New Roman"/>
              </w:rPr>
            </w:pPr>
            <w:r w:rsidRPr="00F94315">
              <w:rPr>
                <w:rFonts w:ascii="Times New Roman" w:hAnsi="Times New Roman" w:cs="Times New Roman"/>
              </w:rPr>
              <w:t>05214-</w:t>
            </w:r>
            <w:r>
              <w:rPr>
                <w:rFonts w:ascii="Times New Roman" w:hAnsi="Times New Roman" w:cs="Times New Roman"/>
              </w:rPr>
              <w:t>NCER Data</w:t>
            </w:r>
          </w:p>
        </w:tc>
        <w:tc>
          <w:tcPr>
            <w:tcW w:w="1895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D15657" w:rsidRPr="00F94315" w:rsidRDefault="00B77DB2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Bev Campbell-</w:t>
            </w:r>
            <w:r w:rsidR="00D15657">
              <w:rPr>
                <w:rFonts w:ascii="Times New Roman" w:hAnsi="Times New Roman" w:cs="Times New Roman"/>
              </w:rPr>
              <w:t>Large Documents</w:t>
            </w:r>
          </w:p>
        </w:tc>
        <w:tc>
          <w:tcPr>
            <w:tcW w:w="1764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D15657" w:rsidRPr="00A659C3" w:rsidRDefault="00281317" w:rsidP="00281317">
            <w:pPr>
              <w:rPr>
                <w:rFonts w:ascii="Times New Roman" w:hAnsi="Times New Roman" w:cs="Times New Roman"/>
              </w:rPr>
            </w:pPr>
            <w:r w:rsidRPr="00A659C3">
              <w:rPr>
                <w:rFonts w:ascii="Times New Roman" w:hAnsi="Times New Roman" w:cs="Times New Roman"/>
              </w:rPr>
              <w:t>Maria Osvald</w:t>
            </w:r>
          </w:p>
        </w:tc>
      </w:tr>
      <w:tr w:rsidR="00D15657" w:rsidRPr="00F94315" w:rsidTr="009C0167">
        <w:trPr>
          <w:trHeight w:val="360"/>
        </w:trPr>
        <w:tc>
          <w:tcPr>
            <w:tcW w:w="1341" w:type="pct"/>
            <w:vMerge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D15657" w:rsidRPr="00F94315" w:rsidRDefault="00D15657" w:rsidP="009C6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pct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D15657" w:rsidRPr="00F94315" w:rsidRDefault="00B77DB2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Kathy Meister-</w:t>
            </w:r>
            <w:r w:rsidR="00D15657">
              <w:rPr>
                <w:rFonts w:ascii="Times New Roman" w:hAnsi="Times New Roman" w:cs="Times New Roman"/>
              </w:rPr>
              <w:t>Meeting Materials</w:t>
            </w:r>
          </w:p>
        </w:tc>
        <w:tc>
          <w:tcPr>
            <w:tcW w:w="1764" w:type="pct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D15657" w:rsidRPr="00A659C3" w:rsidRDefault="00281317" w:rsidP="00A86C81">
            <w:pPr>
              <w:rPr>
                <w:rFonts w:ascii="Times New Roman" w:hAnsi="Times New Roman" w:cs="Times New Roman"/>
              </w:rPr>
            </w:pPr>
            <w:r w:rsidRPr="00A659C3">
              <w:rPr>
                <w:rFonts w:ascii="Times New Roman" w:hAnsi="Times New Roman" w:cs="Times New Roman"/>
              </w:rPr>
              <w:t>Maria Osvald</w:t>
            </w:r>
          </w:p>
        </w:tc>
      </w:tr>
      <w:tr w:rsidR="001D74A8" w:rsidRPr="00F94315" w:rsidTr="009C0167">
        <w:trPr>
          <w:trHeight w:val="360"/>
        </w:trPr>
        <w:tc>
          <w:tcPr>
            <w:tcW w:w="1341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1D74A8" w:rsidRPr="00F94315" w:rsidRDefault="003959C1" w:rsidP="009C6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07227-DCCPS</w:t>
            </w:r>
          </w:p>
        </w:tc>
        <w:tc>
          <w:tcPr>
            <w:tcW w:w="1895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1D74A8" w:rsidRPr="00F94315" w:rsidRDefault="003959C1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Marcia Feinleib</w:t>
            </w:r>
          </w:p>
        </w:tc>
        <w:tc>
          <w:tcPr>
            <w:tcW w:w="1764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1D74A8" w:rsidRPr="00F94315" w:rsidRDefault="003959C1" w:rsidP="00B94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</w:t>
            </w:r>
            <w:r w:rsidR="00B947EF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ela Hancock</w:t>
            </w:r>
          </w:p>
        </w:tc>
      </w:tr>
      <w:tr w:rsidR="003959C1" w:rsidRPr="00F94315" w:rsidTr="009C0167">
        <w:trPr>
          <w:trHeight w:val="360"/>
        </w:trPr>
        <w:tc>
          <w:tcPr>
            <w:tcW w:w="1341" w:type="pct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959C1" w:rsidRPr="00F94315" w:rsidRDefault="003959C1" w:rsidP="009C6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08244-DEA</w:t>
            </w:r>
          </w:p>
        </w:tc>
        <w:tc>
          <w:tcPr>
            <w:tcW w:w="1895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959C1" w:rsidRPr="00F94315" w:rsidRDefault="003959C1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Darlene Summers</w:t>
            </w:r>
            <w:r w:rsidR="00F76DB9">
              <w:rPr>
                <w:rFonts w:ascii="Times New Roman" w:hAnsi="Times New Roman" w:cs="Times New Roman"/>
              </w:rPr>
              <w:t xml:space="preserve">-Meeting Materials </w:t>
            </w:r>
          </w:p>
        </w:tc>
        <w:tc>
          <w:tcPr>
            <w:tcW w:w="1764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959C1" w:rsidRPr="00A659C3" w:rsidRDefault="00281317" w:rsidP="00A86C81">
            <w:pPr>
              <w:rPr>
                <w:rFonts w:ascii="Times New Roman" w:hAnsi="Times New Roman" w:cs="Times New Roman"/>
              </w:rPr>
            </w:pPr>
            <w:r w:rsidRPr="00A659C3">
              <w:rPr>
                <w:rFonts w:ascii="Times New Roman" w:hAnsi="Times New Roman" w:cs="Times New Roman"/>
              </w:rPr>
              <w:t>Joanne</w:t>
            </w:r>
            <w:r w:rsidR="00A659C3" w:rsidRPr="00A659C3">
              <w:rPr>
                <w:rFonts w:ascii="Times New Roman" w:hAnsi="Times New Roman" w:cs="Times New Roman"/>
              </w:rPr>
              <w:t xml:space="preserve"> Brodsky</w:t>
            </w:r>
          </w:p>
        </w:tc>
      </w:tr>
      <w:tr w:rsidR="003959C1" w:rsidRPr="00F94315" w:rsidTr="009C0167">
        <w:trPr>
          <w:trHeight w:val="360"/>
        </w:trPr>
        <w:tc>
          <w:tcPr>
            <w:tcW w:w="1341" w:type="pct"/>
            <w:vMerge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3959C1" w:rsidRPr="00F94315" w:rsidRDefault="003959C1" w:rsidP="009C6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pct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3959C1" w:rsidRPr="00F94315" w:rsidRDefault="003959C1" w:rsidP="00F76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Kathy Meister </w:t>
            </w:r>
            <w:r w:rsidR="0009509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documents Darlene prepare</w:t>
            </w:r>
            <w:r w:rsidR="00992445">
              <w:rPr>
                <w:rFonts w:ascii="Times New Roman" w:hAnsi="Times New Roman" w:cs="Times New Roman"/>
              </w:rPr>
              <w:t>s for NCAB and BSA</w:t>
            </w:r>
            <w:r w:rsidR="00F76DB9">
              <w:rPr>
                <w:rFonts w:ascii="Times New Roman" w:hAnsi="Times New Roman" w:cs="Times New Roman"/>
              </w:rPr>
              <w:t xml:space="preserve">; also </w:t>
            </w:r>
            <w:r w:rsidR="00992445">
              <w:rPr>
                <w:rFonts w:ascii="Times New Roman" w:hAnsi="Times New Roman" w:cs="Times New Roman"/>
              </w:rPr>
              <w:t>DEA pubs</w:t>
            </w:r>
            <w:r w:rsidR="00F76DB9">
              <w:rPr>
                <w:rFonts w:ascii="Times New Roman" w:hAnsi="Times New Roman" w:cs="Times New Roman"/>
              </w:rPr>
              <w:t xml:space="preserve"> Maria O. prepares</w:t>
            </w:r>
            <w:r w:rsidR="000950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64" w:type="pct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3959C1" w:rsidRPr="00A659C3" w:rsidRDefault="00281317" w:rsidP="00A86C81">
            <w:pPr>
              <w:rPr>
                <w:rFonts w:ascii="Times New Roman" w:hAnsi="Times New Roman" w:cs="Times New Roman"/>
              </w:rPr>
            </w:pPr>
            <w:r w:rsidRPr="00A659C3">
              <w:rPr>
                <w:rFonts w:ascii="Times New Roman" w:hAnsi="Times New Roman" w:cs="Times New Roman"/>
              </w:rPr>
              <w:t>Joanne</w:t>
            </w:r>
            <w:r w:rsidR="00A659C3" w:rsidRPr="00A659C3">
              <w:rPr>
                <w:rFonts w:ascii="Times New Roman" w:hAnsi="Times New Roman" w:cs="Times New Roman"/>
              </w:rPr>
              <w:t xml:space="preserve"> Brodsky</w:t>
            </w:r>
          </w:p>
        </w:tc>
      </w:tr>
      <w:tr w:rsidR="00691662" w:rsidRPr="00F94315" w:rsidTr="009C0167">
        <w:trPr>
          <w:trHeight w:val="360"/>
        </w:trPr>
        <w:tc>
          <w:tcPr>
            <w:tcW w:w="1341" w:type="pct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691662" w:rsidRPr="00F94315" w:rsidRDefault="00691662" w:rsidP="009C6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08247-ISS</w:t>
            </w:r>
          </w:p>
        </w:tc>
        <w:tc>
          <w:tcPr>
            <w:tcW w:w="1895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691662" w:rsidRPr="00F94315" w:rsidRDefault="00691662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Kathy Meister</w:t>
            </w:r>
          </w:p>
        </w:tc>
        <w:tc>
          <w:tcPr>
            <w:tcW w:w="1764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691662" w:rsidRPr="00A659C3" w:rsidRDefault="00445AE5" w:rsidP="00445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Dietmar Tietz</w:t>
            </w:r>
          </w:p>
        </w:tc>
      </w:tr>
      <w:tr w:rsidR="00691662" w:rsidRPr="00F94315" w:rsidTr="009C0167">
        <w:trPr>
          <w:trHeight w:val="360"/>
        </w:trPr>
        <w:tc>
          <w:tcPr>
            <w:tcW w:w="1341" w:type="pct"/>
            <w:vMerge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691662" w:rsidRDefault="00691662" w:rsidP="009C6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pct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691662" w:rsidRDefault="00691662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Bev Campbell-BOSC WA</w:t>
            </w:r>
          </w:p>
        </w:tc>
        <w:tc>
          <w:tcPr>
            <w:tcW w:w="1764" w:type="pct"/>
            <w:tcBorders>
              <w:top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691662" w:rsidRPr="00A659C3" w:rsidRDefault="00281317" w:rsidP="00281317">
            <w:pPr>
              <w:rPr>
                <w:rFonts w:ascii="Times New Roman" w:hAnsi="Times New Roman" w:cs="Times New Roman"/>
              </w:rPr>
            </w:pPr>
            <w:r w:rsidRPr="00A659C3">
              <w:rPr>
                <w:rFonts w:ascii="Times New Roman" w:hAnsi="Times New Roman" w:cs="Times New Roman"/>
              </w:rPr>
              <w:t>Mary Spock</w:t>
            </w:r>
          </w:p>
        </w:tc>
      </w:tr>
      <w:tr w:rsidR="00CC5F9C" w:rsidRPr="00F94315" w:rsidTr="00987C49">
        <w:trPr>
          <w:trHeight w:val="360"/>
        </w:trPr>
        <w:tc>
          <w:tcPr>
            <w:tcW w:w="1341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C5F9C" w:rsidRDefault="00691662" w:rsidP="009C6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08251-Tech Transfer</w:t>
            </w:r>
          </w:p>
        </w:tc>
        <w:tc>
          <w:tcPr>
            <w:tcW w:w="1895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C5F9C" w:rsidRPr="00F94315" w:rsidRDefault="00691662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Kathy Meister</w:t>
            </w:r>
          </w:p>
        </w:tc>
        <w:tc>
          <w:tcPr>
            <w:tcW w:w="1764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CC5F9C" w:rsidRPr="00A659C3" w:rsidRDefault="00281317" w:rsidP="00A86C81">
            <w:pPr>
              <w:rPr>
                <w:rFonts w:ascii="Times New Roman" w:hAnsi="Times New Roman" w:cs="Times New Roman"/>
              </w:rPr>
            </w:pPr>
            <w:r w:rsidRPr="00A659C3">
              <w:rPr>
                <w:rFonts w:ascii="Times New Roman" w:hAnsi="Times New Roman" w:cs="Times New Roman"/>
              </w:rPr>
              <w:t>Mary Spock</w:t>
            </w:r>
          </w:p>
        </w:tc>
      </w:tr>
      <w:tr w:rsidR="00987C49" w:rsidRPr="00F94315" w:rsidTr="00B71309">
        <w:trPr>
          <w:trHeight w:val="360"/>
        </w:trPr>
        <w:tc>
          <w:tcPr>
            <w:tcW w:w="1341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987C49" w:rsidRDefault="00987C49" w:rsidP="009C6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09260-OCEM</w:t>
            </w:r>
          </w:p>
        </w:tc>
        <w:tc>
          <w:tcPr>
            <w:tcW w:w="1895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987C49" w:rsidRDefault="00987C49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Beverly Campbell</w:t>
            </w:r>
          </w:p>
        </w:tc>
        <w:tc>
          <w:tcPr>
            <w:tcW w:w="1764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987C49" w:rsidRPr="00A659C3" w:rsidRDefault="00972245" w:rsidP="00445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 Spock</w:t>
            </w:r>
          </w:p>
        </w:tc>
      </w:tr>
      <w:tr w:rsidR="00B71309" w:rsidRPr="00F94315" w:rsidTr="009C0167">
        <w:trPr>
          <w:trHeight w:val="360"/>
        </w:trPr>
        <w:tc>
          <w:tcPr>
            <w:tcW w:w="1341" w:type="pct"/>
            <w:tcBorders>
              <w:top w:val="single" w:sz="12" w:space="0" w:color="000000" w:themeColor="text1"/>
            </w:tcBorders>
            <w:vAlign w:val="center"/>
          </w:tcPr>
          <w:p w:rsidR="00B71309" w:rsidRDefault="00B71309" w:rsidP="00B71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09261-Summer Curriculum/CPF </w:t>
            </w:r>
            <w:proofErr w:type="spellStart"/>
            <w:r>
              <w:rPr>
                <w:rFonts w:ascii="Times New Roman" w:hAnsi="Times New Roman" w:cs="Times New Roman"/>
              </w:rPr>
              <w:t>Sympo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5" w:type="pct"/>
            <w:tcBorders>
              <w:top w:val="single" w:sz="12" w:space="0" w:color="000000" w:themeColor="text1"/>
            </w:tcBorders>
            <w:vAlign w:val="center"/>
          </w:tcPr>
          <w:p w:rsidR="00B71309" w:rsidRDefault="00B71309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Susie Warner</w:t>
            </w:r>
          </w:p>
        </w:tc>
        <w:tc>
          <w:tcPr>
            <w:tcW w:w="1764" w:type="pct"/>
            <w:tcBorders>
              <w:top w:val="single" w:sz="12" w:space="0" w:color="000000" w:themeColor="text1"/>
            </w:tcBorders>
            <w:vAlign w:val="center"/>
          </w:tcPr>
          <w:p w:rsidR="00B71309" w:rsidRDefault="00B71309" w:rsidP="00A86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Denise Hoffman</w:t>
            </w:r>
          </w:p>
        </w:tc>
      </w:tr>
    </w:tbl>
    <w:p w:rsidR="001D74A8" w:rsidRPr="00F94315" w:rsidRDefault="001D74A8" w:rsidP="001D74A8">
      <w:pPr>
        <w:rPr>
          <w:rFonts w:ascii="Times New Roman" w:hAnsi="Times New Roman" w:cs="Times New Roman"/>
        </w:rPr>
      </w:pPr>
    </w:p>
    <w:sectPr w:rsidR="001D74A8" w:rsidRPr="00F94315" w:rsidSect="0004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B03"/>
    <w:rsid w:val="000211E0"/>
    <w:rsid w:val="00026FD3"/>
    <w:rsid w:val="00042C8F"/>
    <w:rsid w:val="00095092"/>
    <w:rsid w:val="0014180B"/>
    <w:rsid w:val="001B51AA"/>
    <w:rsid w:val="001D74A8"/>
    <w:rsid w:val="00281317"/>
    <w:rsid w:val="002D3249"/>
    <w:rsid w:val="00316272"/>
    <w:rsid w:val="003959C1"/>
    <w:rsid w:val="003A6704"/>
    <w:rsid w:val="003B43BA"/>
    <w:rsid w:val="00445AE5"/>
    <w:rsid w:val="005E3CF7"/>
    <w:rsid w:val="00626B03"/>
    <w:rsid w:val="006809A5"/>
    <w:rsid w:val="00691662"/>
    <w:rsid w:val="00876B42"/>
    <w:rsid w:val="00916C5A"/>
    <w:rsid w:val="00942FF7"/>
    <w:rsid w:val="00972245"/>
    <w:rsid w:val="00987C49"/>
    <w:rsid w:val="00992445"/>
    <w:rsid w:val="009B2558"/>
    <w:rsid w:val="009C0167"/>
    <w:rsid w:val="009C6215"/>
    <w:rsid w:val="009D0A54"/>
    <w:rsid w:val="00A024FF"/>
    <w:rsid w:val="00A659C3"/>
    <w:rsid w:val="00A66918"/>
    <w:rsid w:val="00A86C81"/>
    <w:rsid w:val="00AD4CE3"/>
    <w:rsid w:val="00B71309"/>
    <w:rsid w:val="00B77DB2"/>
    <w:rsid w:val="00B947EF"/>
    <w:rsid w:val="00C468A1"/>
    <w:rsid w:val="00CC5F9C"/>
    <w:rsid w:val="00D15657"/>
    <w:rsid w:val="00D45513"/>
    <w:rsid w:val="00DA43CE"/>
    <w:rsid w:val="00DC1329"/>
    <w:rsid w:val="00E1509F"/>
    <w:rsid w:val="00E239DF"/>
    <w:rsid w:val="00E56F2C"/>
    <w:rsid w:val="00E755B7"/>
    <w:rsid w:val="00ED4327"/>
    <w:rsid w:val="00F76DB9"/>
    <w:rsid w:val="00F9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SCG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sphilipson</dc:creator>
  <cp:keywords/>
  <dc:description/>
  <cp:lastModifiedBy>MOSVALD</cp:lastModifiedBy>
  <cp:revision>9</cp:revision>
  <cp:lastPrinted>2009-09-09T14:52:00Z</cp:lastPrinted>
  <dcterms:created xsi:type="dcterms:W3CDTF">2009-09-08T18:13:00Z</dcterms:created>
  <dcterms:modified xsi:type="dcterms:W3CDTF">2010-01-20T17:15:00Z</dcterms:modified>
</cp:coreProperties>
</file>