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9CCB5"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r w:rsidRPr="00895CD0">
        <w:rPr>
          <w:rFonts w:asciiTheme="majorHAnsi" w:eastAsia="Times New Roman" w:hAnsiTheme="majorHAnsi" w:cstheme="majorHAnsi"/>
          <w:color w:val="494C4E"/>
          <w:spacing w:val="3"/>
          <w:sz w:val="18"/>
          <w:szCs w:val="18"/>
        </w:rPr>
        <w:t>Read the following article (either use the link or the file in the discussion thread):</w:t>
      </w:r>
    </w:p>
    <w:p w14:paraId="10AF0650"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r w:rsidRPr="00895CD0">
        <w:rPr>
          <w:rFonts w:asciiTheme="majorHAnsi" w:eastAsia="Times New Roman" w:hAnsiTheme="majorHAnsi" w:cstheme="majorHAnsi"/>
          <w:color w:val="494C4E"/>
          <w:spacing w:val="3"/>
          <w:sz w:val="18"/>
          <w:szCs w:val="18"/>
        </w:rPr>
        <w:t>https://www.nytimes.com/2014/03/16/business/income-gap-meet-the-longevity-gap.html</w:t>
      </w:r>
    </w:p>
    <w:p w14:paraId="2591D446"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r w:rsidRPr="00895CD0">
        <w:rPr>
          <w:rFonts w:asciiTheme="majorHAnsi" w:eastAsia="Times New Roman" w:hAnsiTheme="majorHAnsi" w:cstheme="majorHAnsi"/>
          <w:color w:val="494C4E"/>
          <w:spacing w:val="3"/>
          <w:sz w:val="18"/>
          <w:szCs w:val="18"/>
        </w:rPr>
        <w:t>The article describes health disparities across two counties, and different reasons for them. Using quotes or examples out of the article together with information from the book or elsewhere, please discuss:</w:t>
      </w:r>
    </w:p>
    <w:p w14:paraId="66895785"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r w:rsidRPr="00895CD0">
        <w:rPr>
          <w:rFonts w:asciiTheme="majorHAnsi" w:eastAsia="Times New Roman" w:hAnsiTheme="majorHAnsi" w:cstheme="majorHAnsi"/>
          <w:color w:val="494C4E"/>
          <w:spacing w:val="3"/>
          <w:sz w:val="18"/>
          <w:szCs w:val="18"/>
        </w:rPr>
        <w:t>•</w:t>
      </w:r>
      <w:r w:rsidRPr="00895CD0">
        <w:rPr>
          <w:rFonts w:asciiTheme="majorHAnsi" w:eastAsia="Times New Roman" w:hAnsiTheme="majorHAnsi" w:cstheme="majorHAnsi"/>
          <w:color w:val="494C4E"/>
          <w:spacing w:val="3"/>
          <w:sz w:val="18"/>
          <w:szCs w:val="18"/>
        </w:rPr>
        <w:tab/>
        <w:t>The possible reasons that might explain the relationship between income and health.</w:t>
      </w:r>
    </w:p>
    <w:p w14:paraId="3DEF7E34"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r w:rsidRPr="00895CD0">
        <w:rPr>
          <w:rFonts w:asciiTheme="majorHAnsi" w:eastAsia="Times New Roman" w:hAnsiTheme="majorHAnsi" w:cstheme="majorHAnsi"/>
          <w:color w:val="494C4E"/>
          <w:spacing w:val="3"/>
          <w:sz w:val="18"/>
          <w:szCs w:val="18"/>
        </w:rPr>
        <w:t>•</w:t>
      </w:r>
      <w:r w:rsidRPr="00895CD0">
        <w:rPr>
          <w:rFonts w:asciiTheme="majorHAnsi" w:eastAsia="Times New Roman" w:hAnsiTheme="majorHAnsi" w:cstheme="majorHAnsi"/>
          <w:color w:val="494C4E"/>
          <w:spacing w:val="3"/>
          <w:sz w:val="18"/>
          <w:szCs w:val="18"/>
        </w:rPr>
        <w:tab/>
        <w:t>What reasons can explain why the life expectancy of people in the poorer county is worsening over time.</w:t>
      </w:r>
    </w:p>
    <w:p w14:paraId="27C97885"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r w:rsidRPr="00895CD0">
        <w:rPr>
          <w:rFonts w:asciiTheme="majorHAnsi" w:eastAsia="Times New Roman" w:hAnsiTheme="majorHAnsi" w:cstheme="majorHAnsi"/>
          <w:color w:val="494C4E"/>
          <w:spacing w:val="3"/>
          <w:sz w:val="18"/>
          <w:szCs w:val="18"/>
        </w:rPr>
        <w:t>•</w:t>
      </w:r>
      <w:r w:rsidRPr="00895CD0">
        <w:rPr>
          <w:rFonts w:asciiTheme="majorHAnsi" w:eastAsia="Times New Roman" w:hAnsiTheme="majorHAnsi" w:cstheme="majorHAnsi"/>
          <w:color w:val="494C4E"/>
          <w:spacing w:val="3"/>
          <w:sz w:val="18"/>
          <w:szCs w:val="18"/>
        </w:rPr>
        <w:tab/>
        <w:t>How you would test what was a cause of the differences in health across these two counties. What data would you need? How can you separate correlation from causation?</w:t>
      </w:r>
    </w:p>
    <w:p w14:paraId="772141CE"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r w:rsidRPr="00895CD0">
        <w:rPr>
          <w:rFonts w:asciiTheme="majorHAnsi" w:eastAsia="Times New Roman" w:hAnsiTheme="majorHAnsi" w:cstheme="majorHAnsi"/>
          <w:color w:val="494C4E"/>
          <w:spacing w:val="3"/>
          <w:sz w:val="18"/>
          <w:szCs w:val="18"/>
        </w:rPr>
        <w:t>•</w:t>
      </w:r>
      <w:r w:rsidRPr="00895CD0">
        <w:rPr>
          <w:rFonts w:asciiTheme="majorHAnsi" w:eastAsia="Times New Roman" w:hAnsiTheme="majorHAnsi" w:cstheme="majorHAnsi"/>
          <w:color w:val="494C4E"/>
          <w:spacing w:val="3"/>
          <w:sz w:val="18"/>
          <w:szCs w:val="18"/>
        </w:rPr>
        <w:tab/>
        <w:t>Potential policies to address the growing differences in life expectancies across richer and poorer individuals.</w:t>
      </w:r>
    </w:p>
    <w:p w14:paraId="51E68494"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p>
    <w:p w14:paraId="4FE2211E" w14:textId="13790EA4" w:rsidR="00895CD0" w:rsidRDefault="00895CD0" w:rsidP="00895CD0">
      <w:pPr>
        <w:spacing w:after="0" w:line="240" w:lineRule="auto"/>
        <w:rPr>
          <w:rFonts w:asciiTheme="majorHAnsi" w:eastAsia="Times New Roman" w:hAnsiTheme="majorHAnsi" w:cstheme="majorHAnsi"/>
          <w:color w:val="494C4E"/>
          <w:spacing w:val="3"/>
          <w:sz w:val="18"/>
          <w:szCs w:val="18"/>
        </w:rPr>
      </w:pPr>
    </w:p>
    <w:p w14:paraId="589C46AF" w14:textId="69DB87CA" w:rsidR="00075A71" w:rsidRDefault="00895CD0" w:rsidP="00895CD0">
      <w:pPr>
        <w:spacing w:after="0" w:line="240" w:lineRule="auto"/>
        <w:rPr>
          <w:rFonts w:asciiTheme="majorHAnsi" w:eastAsia="Times New Roman" w:hAnsiTheme="majorHAnsi" w:cstheme="majorHAnsi"/>
          <w:color w:val="494C4E"/>
          <w:spacing w:val="3"/>
          <w:sz w:val="18"/>
          <w:szCs w:val="18"/>
        </w:rPr>
      </w:pPr>
      <w:bookmarkStart w:id="0" w:name="_GoBack"/>
      <w:r w:rsidRPr="00895CD0">
        <w:rPr>
          <w:rFonts w:asciiTheme="majorHAnsi" w:eastAsia="Times New Roman" w:hAnsiTheme="majorHAnsi" w:cstheme="majorHAnsi"/>
          <w:color w:val="494C4E"/>
          <w:spacing w:val="3"/>
          <w:sz w:val="18"/>
          <w:szCs w:val="18"/>
        </w:rPr>
        <w:t>After reading this article, it appears to me that income and health gets caught up in a vicious cycle</w:t>
      </w:r>
      <w:r w:rsidR="00951F5D">
        <w:rPr>
          <w:rFonts w:asciiTheme="majorHAnsi" w:eastAsia="Times New Roman" w:hAnsiTheme="majorHAnsi" w:cstheme="majorHAnsi"/>
          <w:color w:val="494C4E"/>
          <w:spacing w:val="3"/>
          <w:sz w:val="18"/>
          <w:szCs w:val="18"/>
        </w:rPr>
        <w:t xml:space="preserve"> but</w:t>
      </w:r>
      <w:r>
        <w:rPr>
          <w:rFonts w:asciiTheme="majorHAnsi" w:eastAsia="Times New Roman" w:hAnsiTheme="majorHAnsi" w:cstheme="majorHAnsi"/>
          <w:color w:val="494C4E"/>
          <w:spacing w:val="3"/>
          <w:sz w:val="18"/>
          <w:szCs w:val="18"/>
        </w:rPr>
        <w:t xml:space="preserve"> like a death spiral. Once the county becomes poorer and the resources dried up, the socio-economic stress </w:t>
      </w:r>
      <w:r w:rsidR="00951F5D">
        <w:rPr>
          <w:rFonts w:asciiTheme="majorHAnsi" w:eastAsia="Times New Roman" w:hAnsiTheme="majorHAnsi" w:cstheme="majorHAnsi"/>
          <w:color w:val="494C4E"/>
          <w:spacing w:val="3"/>
          <w:sz w:val="18"/>
          <w:szCs w:val="18"/>
        </w:rPr>
        <w:t xml:space="preserve">forces </w:t>
      </w:r>
      <w:r>
        <w:rPr>
          <w:rFonts w:asciiTheme="majorHAnsi" w:eastAsia="Times New Roman" w:hAnsiTheme="majorHAnsi" w:cstheme="majorHAnsi"/>
          <w:color w:val="494C4E"/>
          <w:spacing w:val="3"/>
          <w:sz w:val="18"/>
          <w:szCs w:val="18"/>
        </w:rPr>
        <w:t xml:space="preserve">selective </w:t>
      </w:r>
      <w:r w:rsidR="00075A71">
        <w:rPr>
          <w:rFonts w:asciiTheme="majorHAnsi" w:eastAsia="Times New Roman" w:hAnsiTheme="majorHAnsi" w:cstheme="majorHAnsi"/>
          <w:color w:val="494C4E"/>
          <w:spacing w:val="3"/>
          <w:sz w:val="18"/>
          <w:szCs w:val="18"/>
        </w:rPr>
        <w:t>portion of its population to stay back. Meaning, the ones that are capable leave the place in search of better fortunes while the incapable ones get left behind. This increases the concentration of less employable people and therefore the economic activity and the economy itself starts to shrink even further. In contrast, I believe the Fairfax county must have retained a good portion of its ‘able’ or ‘employable’ population, and in addition, must have attracted more ‘able’ and ‘employable’ population. When we investigate the metrics like ‘life expectancy’ we usually look at it from a per capita perspective. This is in a way skewed because it is not a metric for people that are just ‘from there’</w:t>
      </w:r>
      <w:r w:rsidR="0011676C">
        <w:rPr>
          <w:rFonts w:asciiTheme="majorHAnsi" w:eastAsia="Times New Roman" w:hAnsiTheme="majorHAnsi" w:cstheme="majorHAnsi"/>
          <w:color w:val="494C4E"/>
          <w:spacing w:val="3"/>
          <w:sz w:val="18"/>
          <w:szCs w:val="18"/>
        </w:rPr>
        <w:t xml:space="preserve"> and should have direct consequence to the public health. </w:t>
      </w:r>
    </w:p>
    <w:p w14:paraId="7C82B6B7" w14:textId="6990E137" w:rsidR="00895CD0" w:rsidRDefault="00075A71" w:rsidP="00895CD0">
      <w:pPr>
        <w:spacing w:after="0" w:line="240" w:lineRule="auto"/>
        <w:rPr>
          <w:rFonts w:asciiTheme="majorHAnsi" w:eastAsia="Times New Roman" w:hAnsiTheme="majorHAnsi" w:cstheme="majorHAnsi"/>
          <w:color w:val="494C4E"/>
          <w:spacing w:val="3"/>
          <w:sz w:val="18"/>
          <w:szCs w:val="18"/>
        </w:rPr>
      </w:pPr>
      <w:r>
        <w:rPr>
          <w:rFonts w:asciiTheme="majorHAnsi" w:eastAsia="Times New Roman" w:hAnsiTheme="majorHAnsi" w:cstheme="majorHAnsi"/>
          <w:color w:val="494C4E"/>
          <w:spacing w:val="3"/>
          <w:sz w:val="18"/>
          <w:szCs w:val="18"/>
        </w:rPr>
        <w:t xml:space="preserve">I believe this selective filtering or selective selection is the reason for the life </w:t>
      </w:r>
      <w:r w:rsidR="003A58C4">
        <w:rPr>
          <w:rFonts w:asciiTheme="majorHAnsi" w:eastAsia="Times New Roman" w:hAnsiTheme="majorHAnsi" w:cstheme="majorHAnsi"/>
          <w:color w:val="494C4E"/>
          <w:spacing w:val="3"/>
          <w:sz w:val="18"/>
          <w:szCs w:val="18"/>
        </w:rPr>
        <w:t xml:space="preserve">expectancy metric to be worsening over time in poorer counties. </w:t>
      </w:r>
      <w:r w:rsidR="00B55347">
        <w:rPr>
          <w:rFonts w:asciiTheme="majorHAnsi" w:eastAsia="Times New Roman" w:hAnsiTheme="majorHAnsi" w:cstheme="majorHAnsi"/>
          <w:color w:val="494C4E"/>
          <w:spacing w:val="3"/>
          <w:sz w:val="18"/>
          <w:szCs w:val="18"/>
        </w:rPr>
        <w:t xml:space="preserve">One of the </w:t>
      </w:r>
      <w:r w:rsidR="0011676C">
        <w:rPr>
          <w:rFonts w:asciiTheme="majorHAnsi" w:eastAsia="Times New Roman" w:hAnsiTheme="majorHAnsi" w:cstheme="majorHAnsi"/>
          <w:color w:val="494C4E"/>
          <w:spacing w:val="3"/>
          <w:sz w:val="18"/>
          <w:szCs w:val="18"/>
        </w:rPr>
        <w:t>hypotheses</w:t>
      </w:r>
      <w:r w:rsidR="00B55347">
        <w:rPr>
          <w:rFonts w:asciiTheme="majorHAnsi" w:eastAsia="Times New Roman" w:hAnsiTheme="majorHAnsi" w:cstheme="majorHAnsi"/>
          <w:color w:val="494C4E"/>
          <w:spacing w:val="3"/>
          <w:sz w:val="18"/>
          <w:szCs w:val="18"/>
        </w:rPr>
        <w:t xml:space="preserve"> that I would be interested in is finding and comparing the </w:t>
      </w:r>
      <w:r w:rsidR="0011676C">
        <w:rPr>
          <w:rFonts w:asciiTheme="majorHAnsi" w:eastAsia="Times New Roman" w:hAnsiTheme="majorHAnsi" w:cstheme="majorHAnsi"/>
          <w:color w:val="494C4E"/>
          <w:spacing w:val="3"/>
          <w:sz w:val="18"/>
          <w:szCs w:val="18"/>
        </w:rPr>
        <w:t>life expectancy</w:t>
      </w:r>
      <w:r w:rsidR="00B55347">
        <w:rPr>
          <w:rFonts w:asciiTheme="majorHAnsi" w:eastAsia="Times New Roman" w:hAnsiTheme="majorHAnsi" w:cstheme="majorHAnsi"/>
          <w:color w:val="494C4E"/>
          <w:spacing w:val="3"/>
          <w:sz w:val="18"/>
          <w:szCs w:val="18"/>
        </w:rPr>
        <w:t xml:space="preserve"> of the people that left to the people that stayed in </w:t>
      </w:r>
      <w:r w:rsidR="0011676C">
        <w:rPr>
          <w:rFonts w:asciiTheme="majorHAnsi" w:eastAsia="Times New Roman" w:hAnsiTheme="majorHAnsi" w:cstheme="majorHAnsi"/>
          <w:color w:val="494C4E"/>
          <w:spacing w:val="3"/>
          <w:sz w:val="18"/>
          <w:szCs w:val="18"/>
        </w:rPr>
        <w:t>both the</w:t>
      </w:r>
      <w:r w:rsidR="00B55347">
        <w:rPr>
          <w:rFonts w:asciiTheme="majorHAnsi" w:eastAsia="Times New Roman" w:hAnsiTheme="majorHAnsi" w:cstheme="majorHAnsi"/>
          <w:color w:val="494C4E"/>
          <w:spacing w:val="3"/>
          <w:sz w:val="18"/>
          <w:szCs w:val="18"/>
        </w:rPr>
        <w:t xml:space="preserve"> poorer county and </w:t>
      </w:r>
      <w:r w:rsidR="0011676C">
        <w:rPr>
          <w:rFonts w:asciiTheme="majorHAnsi" w:eastAsia="Times New Roman" w:hAnsiTheme="majorHAnsi" w:cstheme="majorHAnsi"/>
          <w:color w:val="494C4E"/>
          <w:spacing w:val="3"/>
          <w:sz w:val="18"/>
          <w:szCs w:val="18"/>
        </w:rPr>
        <w:t xml:space="preserve">Fairfax. In addition to this, having other demographics information like education will also be helpful. </w:t>
      </w:r>
      <w:r w:rsidR="00951F5D">
        <w:rPr>
          <w:rFonts w:asciiTheme="majorHAnsi" w:eastAsia="Times New Roman" w:hAnsiTheme="majorHAnsi" w:cstheme="majorHAnsi"/>
          <w:color w:val="494C4E"/>
          <w:spacing w:val="3"/>
          <w:sz w:val="18"/>
          <w:szCs w:val="18"/>
        </w:rPr>
        <w:t xml:space="preserve">A correlation between education and the movement of people out of the poorer county might also add value to this investigation. </w:t>
      </w:r>
      <w:r w:rsidR="0011676C">
        <w:rPr>
          <w:rFonts w:asciiTheme="majorHAnsi" w:eastAsia="Times New Roman" w:hAnsiTheme="majorHAnsi" w:cstheme="majorHAnsi"/>
          <w:color w:val="494C4E"/>
          <w:spacing w:val="3"/>
          <w:sz w:val="18"/>
          <w:szCs w:val="18"/>
        </w:rPr>
        <w:t xml:space="preserve">I think most of the details that may be needed for the analysis might be available through NHANES. </w:t>
      </w:r>
      <w:r w:rsidR="0011676C" w:rsidRPr="0011676C">
        <w:rPr>
          <w:rFonts w:asciiTheme="majorHAnsi" w:eastAsia="Times New Roman" w:hAnsiTheme="majorHAnsi" w:cstheme="majorHAnsi"/>
          <w:b/>
          <w:bCs/>
          <w:color w:val="494C4E"/>
          <w:spacing w:val="3"/>
          <w:sz w:val="18"/>
          <w:szCs w:val="18"/>
        </w:rPr>
        <w:t xml:space="preserve">Separating correlation and causation might be easier if we </w:t>
      </w:r>
      <w:proofErr w:type="spellStart"/>
      <w:r w:rsidR="0011676C" w:rsidRPr="0011676C">
        <w:rPr>
          <w:rFonts w:asciiTheme="majorHAnsi" w:eastAsia="Times New Roman" w:hAnsiTheme="majorHAnsi" w:cstheme="majorHAnsi"/>
          <w:b/>
          <w:bCs/>
          <w:color w:val="494C4E"/>
          <w:spacing w:val="3"/>
          <w:sz w:val="18"/>
          <w:szCs w:val="18"/>
        </w:rPr>
        <w:t>analyse</w:t>
      </w:r>
      <w:proofErr w:type="spellEnd"/>
      <w:r w:rsidR="0011676C" w:rsidRPr="0011676C">
        <w:rPr>
          <w:rFonts w:asciiTheme="majorHAnsi" w:eastAsia="Times New Roman" w:hAnsiTheme="majorHAnsi" w:cstheme="majorHAnsi"/>
          <w:b/>
          <w:bCs/>
          <w:color w:val="494C4E"/>
          <w:spacing w:val="3"/>
          <w:sz w:val="18"/>
          <w:szCs w:val="18"/>
        </w:rPr>
        <w:t xml:space="preserve"> the data as a time series. </w:t>
      </w:r>
      <w:r w:rsidR="00951F5D">
        <w:rPr>
          <w:rFonts w:asciiTheme="majorHAnsi" w:eastAsia="Times New Roman" w:hAnsiTheme="majorHAnsi" w:cstheme="majorHAnsi"/>
          <w:b/>
          <w:bCs/>
          <w:color w:val="494C4E"/>
          <w:spacing w:val="3"/>
          <w:sz w:val="18"/>
          <w:szCs w:val="18"/>
        </w:rPr>
        <w:t xml:space="preserve">Time series data has an inherent time stamp to each of the observation and therefore it is relatively easier to identify which came first, ‘chicken or the egg?’. </w:t>
      </w:r>
    </w:p>
    <w:p w14:paraId="1CACD338" w14:textId="0AA516F4" w:rsidR="0011676C" w:rsidRPr="0011676C" w:rsidRDefault="0011676C" w:rsidP="00895CD0">
      <w:pPr>
        <w:spacing w:after="0" w:line="240" w:lineRule="auto"/>
        <w:rPr>
          <w:rFonts w:asciiTheme="majorHAnsi" w:eastAsia="Times New Roman" w:hAnsiTheme="majorHAnsi" w:cstheme="majorHAnsi"/>
          <w:color w:val="494C4E"/>
          <w:spacing w:val="3"/>
          <w:sz w:val="18"/>
          <w:szCs w:val="18"/>
        </w:rPr>
      </w:pPr>
      <w:r>
        <w:rPr>
          <w:rFonts w:asciiTheme="majorHAnsi" w:eastAsia="Times New Roman" w:hAnsiTheme="majorHAnsi" w:cstheme="majorHAnsi"/>
          <w:color w:val="494C4E"/>
          <w:spacing w:val="3"/>
          <w:sz w:val="18"/>
          <w:szCs w:val="18"/>
        </w:rPr>
        <w:t xml:space="preserve">From a policy perspective, the poorer county should be made a richer county to even talk about making marginal gain in life expectancy. Any policy that would offer incentives for an elevated economic activity could be a starting point. </w:t>
      </w:r>
      <w:r w:rsidR="00951F5D">
        <w:rPr>
          <w:rFonts w:asciiTheme="majorHAnsi" w:eastAsia="Times New Roman" w:hAnsiTheme="majorHAnsi" w:cstheme="majorHAnsi"/>
          <w:color w:val="494C4E"/>
          <w:spacing w:val="3"/>
          <w:sz w:val="18"/>
          <w:szCs w:val="18"/>
        </w:rPr>
        <w:t xml:space="preserve">I believe it is impractical to hope for having good health with poor socioeconomic status. </w:t>
      </w:r>
    </w:p>
    <w:bookmarkEnd w:id="0"/>
    <w:p w14:paraId="3ABC9FE2" w14:textId="714E7026" w:rsidR="00895CD0" w:rsidRDefault="00895CD0" w:rsidP="00895CD0">
      <w:pPr>
        <w:spacing w:after="0" w:line="240" w:lineRule="auto"/>
        <w:rPr>
          <w:rFonts w:asciiTheme="majorHAnsi" w:eastAsia="Times New Roman" w:hAnsiTheme="majorHAnsi" w:cstheme="majorHAnsi"/>
          <w:color w:val="494C4E"/>
          <w:spacing w:val="3"/>
          <w:sz w:val="18"/>
          <w:szCs w:val="18"/>
        </w:rPr>
      </w:pPr>
    </w:p>
    <w:p w14:paraId="693153D8" w14:textId="77777777" w:rsidR="00895CD0" w:rsidRPr="00895CD0" w:rsidRDefault="00895CD0" w:rsidP="00895CD0">
      <w:pPr>
        <w:spacing w:after="0" w:line="240" w:lineRule="auto"/>
        <w:rPr>
          <w:rFonts w:asciiTheme="majorHAnsi" w:eastAsia="Times New Roman" w:hAnsiTheme="majorHAnsi" w:cstheme="majorHAnsi"/>
          <w:color w:val="494C4E"/>
          <w:spacing w:val="3"/>
          <w:sz w:val="18"/>
          <w:szCs w:val="18"/>
        </w:rPr>
      </w:pPr>
    </w:p>
    <w:sectPr w:rsidR="00895CD0" w:rsidRPr="00895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4194A"/>
    <w:multiLevelType w:val="multilevel"/>
    <w:tmpl w:val="C8585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D0ED9"/>
    <w:multiLevelType w:val="hybridMultilevel"/>
    <w:tmpl w:val="12BE6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D0"/>
    <w:rsid w:val="00075A71"/>
    <w:rsid w:val="0011676C"/>
    <w:rsid w:val="002342D5"/>
    <w:rsid w:val="003A58C4"/>
    <w:rsid w:val="00895CD0"/>
    <w:rsid w:val="00951F5D"/>
    <w:rsid w:val="00AC2C45"/>
    <w:rsid w:val="00B55347"/>
    <w:rsid w:val="00B7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495D"/>
  <w15:chartTrackingRefBased/>
  <w15:docId w15:val="{389721D9-2CC0-4BFD-892E-671D4BAF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C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5CD0"/>
    <w:rPr>
      <w:color w:val="0000FF"/>
      <w:u w:val="single"/>
    </w:rPr>
  </w:style>
  <w:style w:type="paragraph" w:styleId="ListParagraph">
    <w:name w:val="List Paragraph"/>
    <w:basedOn w:val="Normal"/>
    <w:uiPriority w:val="34"/>
    <w:qFormat/>
    <w:rsid w:val="00895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90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Mannarswamy</dc:creator>
  <cp:keywords/>
  <dc:description/>
  <cp:lastModifiedBy>Aravind Mannarswamy</cp:lastModifiedBy>
  <cp:revision>2</cp:revision>
  <dcterms:created xsi:type="dcterms:W3CDTF">2020-11-17T04:07:00Z</dcterms:created>
  <dcterms:modified xsi:type="dcterms:W3CDTF">2020-11-17T05:26:00Z</dcterms:modified>
</cp:coreProperties>
</file>