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293B69FC">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675D3056" w14:textId="390C1D9D" w:rsidR="00566A24" w:rsidRDefault="00566A24" w:rsidP="00566A24"/>
    <w:p w14:paraId="7D14486D" w14:textId="036EE071" w:rsidR="00566A24" w:rsidRDefault="00566A24" w:rsidP="00566A24">
      <w:pPr>
        <w:jc w:val="center"/>
        <w:rPr>
          <w:b/>
          <w:bCs/>
          <w:sz w:val="32"/>
          <w:szCs w:val="32"/>
          <w:u w:val="single"/>
        </w:rPr>
      </w:pPr>
    </w:p>
    <w:p w14:paraId="77B5AB2D" w14:textId="4397A35A"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5103F380" w14:textId="0542E0CA" w:rsidR="000134DE" w:rsidRDefault="000134DE" w:rsidP="000134DE">
      <w:pPr>
        <w:pStyle w:val="NoSpacing"/>
        <w:numPr>
          <w:ilvl w:val="0"/>
          <w:numId w:val="1"/>
        </w:numPr>
      </w:pPr>
      <w:r>
        <w:t>Mohamed Aman</w:t>
      </w:r>
    </w:p>
    <w:p w14:paraId="58887C65" w14:textId="54CE18F1" w:rsidR="000134DE" w:rsidRDefault="000134DE" w:rsidP="000134DE">
      <w:pPr>
        <w:pStyle w:val="NoSpacing"/>
        <w:numPr>
          <w:ilvl w:val="0"/>
          <w:numId w:val="1"/>
        </w:numPr>
      </w:pPr>
      <w:r>
        <w:t xml:space="preserve">Faizan </w:t>
      </w:r>
      <w:proofErr w:type="spellStart"/>
      <w:r>
        <w:t>Watare</w:t>
      </w:r>
      <w:proofErr w:type="spellEnd"/>
    </w:p>
    <w:p w14:paraId="2B54A4B1" w14:textId="55559256" w:rsidR="000134DE" w:rsidRDefault="000134DE" w:rsidP="000134DE">
      <w:pPr>
        <w:pStyle w:val="NoSpacing"/>
        <w:numPr>
          <w:ilvl w:val="0"/>
          <w:numId w:val="1"/>
        </w:numPr>
      </w:pPr>
      <w:r>
        <w:t>Fardeen Khan</w:t>
      </w:r>
    </w:p>
    <w:p w14:paraId="03034496" w14:textId="52BF3267" w:rsidR="000134DE" w:rsidRDefault="000134DE" w:rsidP="000134DE">
      <w:pPr>
        <w:pStyle w:val="NoSpacing"/>
        <w:numPr>
          <w:ilvl w:val="0"/>
          <w:numId w:val="1"/>
        </w:numPr>
      </w:pPr>
      <w:r>
        <w:t>Pratibha Yadubanshi</w:t>
      </w:r>
    </w:p>
    <w:p w14:paraId="44CC6B93" w14:textId="5F9C8E29" w:rsidR="000134DE" w:rsidRDefault="000134DE" w:rsidP="000134DE">
      <w:pPr>
        <w:pStyle w:val="NoSpacing"/>
      </w:pPr>
    </w:p>
    <w:p w14:paraId="26D254D0" w14:textId="288C3130" w:rsidR="000134DE" w:rsidRPr="000134DE" w:rsidRDefault="000134DE" w:rsidP="000134DE">
      <w:pPr>
        <w:pStyle w:val="NoSpacing"/>
      </w:pPr>
    </w:p>
    <w:p w14:paraId="698CC490" w14:textId="5882F92D" w:rsidR="000134DE" w:rsidRPr="00240E5C" w:rsidRDefault="00566A24" w:rsidP="00240E5C">
      <w:pPr>
        <w:jc w:val="center"/>
        <w:rPr>
          <w:b/>
          <w:bCs/>
          <w:sz w:val="32"/>
          <w:szCs w:val="32"/>
          <w:u w:val="single"/>
        </w:rPr>
      </w:pPr>
      <w:r w:rsidRPr="00566A24">
        <w:rPr>
          <w:b/>
          <w:bCs/>
          <w:sz w:val="32"/>
          <w:szCs w:val="32"/>
          <w:u w:val="single"/>
        </w:rPr>
        <w:t>F21DL Coursework Part 1 – Data Analysis and Bayes Nets</w:t>
      </w:r>
    </w:p>
    <w:p w14:paraId="3B898E5E" w14:textId="65D29E62" w:rsidR="006F5B4B" w:rsidRDefault="000134DE" w:rsidP="000134DE">
      <w:r w:rsidRPr="000134DE">
        <w:t xml:space="preserve">In this report, we present the results and findings from Part 1 of our assignment, focusing on data analysis and the use of Naïve Bayes classifiers on the dataset. This part of the assignment allowed us to conduct </w:t>
      </w:r>
      <w:r>
        <w:t>experiments based on the lectures from week 1 – 5</w:t>
      </w:r>
      <w:r w:rsidR="00D0161F">
        <w:t>.</w:t>
      </w:r>
    </w:p>
    <w:p w14:paraId="4D2904A0" w14:textId="7B9ED575" w:rsidR="000134DE" w:rsidRDefault="000134DE" w:rsidP="000134DE"/>
    <w:p w14:paraId="47D322FD" w14:textId="12C7D2BE" w:rsidR="000134DE" w:rsidRPr="004249CE" w:rsidRDefault="00F124D6" w:rsidP="000134DE">
      <w:pPr>
        <w:rPr>
          <w:b/>
          <w:bCs/>
        </w:rPr>
      </w:pPr>
      <w:r w:rsidRPr="004249CE">
        <w:rPr>
          <w:b/>
          <w:bCs/>
        </w:rPr>
        <w:t>Exploratory Data Analysis (EDA)</w:t>
      </w:r>
      <w:r w:rsidR="00BE04B1">
        <w:rPr>
          <w:b/>
          <w:bCs/>
        </w:rPr>
        <w:t xml:space="preserve"> and Data Visualization</w:t>
      </w:r>
    </w:p>
    <w:p w14:paraId="152D63FB" w14:textId="1FD81D2D" w:rsidR="00F124D6" w:rsidRDefault="00F124D6" w:rsidP="00F124D6">
      <w:r>
        <w:t xml:space="preserve">During the data </w:t>
      </w:r>
      <w:r w:rsidR="00BE04B1">
        <w:t>analysis and visualization</w:t>
      </w:r>
      <w:r>
        <w:t xml:space="preserve"> phase, we found the following insights in our dataset:</w:t>
      </w:r>
    </w:p>
    <w:p w14:paraId="6E9922BB" w14:textId="765F18E2" w:rsidR="00BE04B1" w:rsidRDefault="00F124D6" w:rsidP="00240E5C">
      <w:pPr>
        <w:pStyle w:val="ListParagraph"/>
        <w:numPr>
          <w:ilvl w:val="0"/>
          <w:numId w:val="2"/>
        </w:numPr>
      </w:pPr>
      <w:r>
        <w:t>The dataset consists of 9690 images, each represented by 2304 features (48x48 pixels), emphasizing the size and dimensionality of the dataset.</w:t>
      </w:r>
    </w:p>
    <w:p w14:paraId="705B1FB9" w14:textId="4970B0F1" w:rsidR="00BE04B1" w:rsidRDefault="00F124D6" w:rsidP="00240E5C">
      <w:pPr>
        <w:pStyle w:val="ListParagraph"/>
        <w:numPr>
          <w:ilvl w:val="0"/>
          <w:numId w:val="2"/>
        </w:numPr>
      </w:pPr>
      <w:r>
        <w:t>The dataset doesn’t have any null values.</w:t>
      </w:r>
    </w:p>
    <w:p w14:paraId="14F14D2D" w14:textId="3EAD91FC" w:rsidR="00BE04B1" w:rsidRDefault="00F124D6" w:rsidP="00C847E6">
      <w:pPr>
        <w:pStyle w:val="ListParagraph"/>
        <w:numPr>
          <w:ilvl w:val="0"/>
          <w:numId w:val="2"/>
        </w:numPr>
      </w:pPr>
      <w:r>
        <w:t>The dataset consists of 10 distinct classes. However, this is an imbalanced dataset, with class distributions showing significant disproportions between classes.</w:t>
      </w:r>
      <w:r w:rsidR="00C847E6">
        <w:t xml:space="preserve"> </w:t>
      </w:r>
      <w:r>
        <w:t xml:space="preserve">This was found </w:t>
      </w:r>
      <w:proofErr w:type="gramStart"/>
      <w:r>
        <w:t>as a result</w:t>
      </w:r>
      <w:r w:rsidR="00C815BC">
        <w:t xml:space="preserve"> of</w:t>
      </w:r>
      <w:proofErr w:type="gramEnd"/>
      <w:r>
        <w:t xml:space="preserve"> data visualization by matplotlib and seaborn libraries.</w:t>
      </w:r>
    </w:p>
    <w:p w14:paraId="7B6747EE" w14:textId="387B3C2F" w:rsidR="00BE04B1" w:rsidRDefault="00BE04B1" w:rsidP="00C847E6">
      <w:r w:rsidRPr="00BE04B1">
        <w:t>We visualized a subset of images to understand the quality and characteristics of the data</w:t>
      </w:r>
      <w:r w:rsidR="00582092">
        <w:t>,</w:t>
      </w:r>
      <w:r w:rsidR="00C847E6">
        <w:t xml:space="preserve"> then</w:t>
      </w:r>
      <w:r w:rsidRPr="00BE04B1">
        <w:t xml:space="preserve"> used </w:t>
      </w:r>
      <w:proofErr w:type="spellStart"/>
      <w:r w:rsidRPr="00BE04B1">
        <w:t>MinMax</w:t>
      </w:r>
      <w:proofErr w:type="spellEnd"/>
      <w:r w:rsidRPr="00BE04B1">
        <w:t xml:space="preserve"> Scaler to scale the pixel values of the dataset between 0 and 1. This ensures that all features (pixels) are on a common scale.</w:t>
      </w:r>
    </w:p>
    <w:p w14:paraId="16469BBF" w14:textId="5893FF90" w:rsidR="00240E5C" w:rsidRDefault="00BE04B1" w:rsidP="00240E5C">
      <w:pPr>
        <w:pStyle w:val="ListParagraph"/>
      </w:pPr>
      <w:r>
        <w:rPr>
          <w:noProof/>
        </w:rPr>
        <w:drawing>
          <wp:inline distT="0" distB="0" distL="0" distR="0" wp14:anchorId="47DD34FA" wp14:editId="38DF568A">
            <wp:extent cx="4848225" cy="2124000"/>
            <wp:effectExtent l="0" t="0" r="0" b="0"/>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8AB3C" w14:textId="65FF7D05" w:rsidR="00870D46" w:rsidRPr="00870D46" w:rsidRDefault="00870D46" w:rsidP="00027084">
      <w:pPr>
        <w:rPr>
          <w:b/>
          <w:bCs/>
        </w:rPr>
      </w:pPr>
      <w:r w:rsidRPr="00870D46">
        <w:rPr>
          <w:b/>
          <w:bCs/>
        </w:rPr>
        <w:lastRenderedPageBreak/>
        <w:t>Naïve Bayes Classification and Performance Metrices</w:t>
      </w:r>
    </w:p>
    <w:p w14:paraId="22ECF3C6" w14:textId="4C91C455" w:rsidR="00075E72" w:rsidRDefault="00830DE1" w:rsidP="00027084">
      <w:r w:rsidRPr="00244D10">
        <w:t>To</w:t>
      </w:r>
      <w:r w:rsidR="00244D10" w:rsidRPr="00244D10">
        <w:t xml:space="preserve"> attain the best model performance, we explored various data split strategies. Initially, we </w:t>
      </w:r>
      <w:r w:rsidR="00027084">
        <w:t>did</w:t>
      </w:r>
      <w:r w:rsidR="00244D10" w:rsidRPr="00244D10">
        <w:t xml:space="preserve"> a regular train-test split with different test sizes (0.2 and 0.3) to assess the Gaussian Naïve Bayes classifier's performance.</w:t>
      </w:r>
      <w:r w:rsidR="00027084" w:rsidRPr="00027084">
        <w:t xml:space="preserve"> </w:t>
      </w:r>
      <w:r w:rsidR="00027084">
        <w:t>We chose to run the GaussianNB as it is used for continuous data.</w:t>
      </w:r>
      <w:r w:rsidR="00244D10" w:rsidRPr="00244D10">
        <w:t xml:space="preserve"> </w:t>
      </w:r>
      <w:r w:rsidR="00027084">
        <w:t>Then</w:t>
      </w:r>
      <w:r w:rsidR="00244D10" w:rsidRPr="00244D10">
        <w:t>, we transitioned to stratified train-test splitting, once again testing with test sizes (0.2 and 0.3). The following table presents the model's performance metrics across these different approaches:</w:t>
      </w:r>
    </w:p>
    <w:tbl>
      <w:tblPr>
        <w:tblStyle w:val="TableGrid"/>
        <w:tblW w:w="8230" w:type="dxa"/>
        <w:tblLook w:val="04A0" w:firstRow="1" w:lastRow="0" w:firstColumn="1" w:lastColumn="0" w:noHBand="0" w:noVBand="1"/>
      </w:tblPr>
      <w:tblGrid>
        <w:gridCol w:w="2041"/>
        <w:gridCol w:w="1546"/>
        <w:gridCol w:w="1550"/>
        <w:gridCol w:w="1546"/>
        <w:gridCol w:w="1547"/>
      </w:tblGrid>
      <w:tr w:rsidR="0064635B" w14:paraId="228FE8B0" w14:textId="77777777" w:rsidTr="00FC3E0C">
        <w:trPr>
          <w:trHeight w:val="340"/>
        </w:trPr>
        <w:tc>
          <w:tcPr>
            <w:tcW w:w="2041" w:type="dxa"/>
            <w:tcBorders>
              <w:top w:val="nil"/>
              <w:left w:val="nil"/>
              <w:bottom w:val="nil"/>
              <w:right w:val="single" w:sz="4" w:space="0" w:color="auto"/>
            </w:tcBorders>
          </w:tcPr>
          <w:p w14:paraId="0F2A2C6F" w14:textId="77777777" w:rsidR="0054206A" w:rsidRDefault="0054206A" w:rsidP="003C1BF5"/>
        </w:tc>
        <w:tc>
          <w:tcPr>
            <w:tcW w:w="3096" w:type="dxa"/>
            <w:gridSpan w:val="2"/>
            <w:tcBorders>
              <w:left w:val="single" w:sz="4" w:space="0" w:color="auto"/>
            </w:tcBorders>
            <w:shd w:val="clear" w:color="auto" w:fill="FFE599" w:themeFill="accent4" w:themeFillTint="66"/>
            <w:vAlign w:val="center"/>
          </w:tcPr>
          <w:p w14:paraId="5FF75B17" w14:textId="19F838AE" w:rsidR="0054206A" w:rsidRPr="00FC3E0C" w:rsidRDefault="0054206A" w:rsidP="00FC3E0C">
            <w:pPr>
              <w:jc w:val="center"/>
              <w:rPr>
                <w:b/>
                <w:bCs/>
              </w:rPr>
            </w:pPr>
            <w:r w:rsidRPr="00FC3E0C">
              <w:rPr>
                <w:b/>
                <w:bCs/>
              </w:rPr>
              <w:t xml:space="preserve">Regular </w:t>
            </w:r>
            <w:r w:rsidR="00414871">
              <w:rPr>
                <w:b/>
                <w:bCs/>
              </w:rPr>
              <w:t>S</w:t>
            </w:r>
            <w:r w:rsidRPr="00FC3E0C">
              <w:rPr>
                <w:b/>
                <w:bCs/>
              </w:rPr>
              <w:t>plit</w:t>
            </w:r>
          </w:p>
        </w:tc>
        <w:tc>
          <w:tcPr>
            <w:tcW w:w="3093" w:type="dxa"/>
            <w:gridSpan w:val="2"/>
            <w:shd w:val="clear" w:color="auto" w:fill="BDD6EE" w:themeFill="accent5" w:themeFillTint="66"/>
            <w:vAlign w:val="center"/>
          </w:tcPr>
          <w:p w14:paraId="39766A46" w14:textId="27C30D44" w:rsidR="0054206A" w:rsidRPr="00FC3E0C" w:rsidRDefault="0054206A" w:rsidP="00FC3E0C">
            <w:pPr>
              <w:jc w:val="center"/>
              <w:rPr>
                <w:b/>
                <w:bCs/>
              </w:rPr>
            </w:pPr>
            <w:r w:rsidRPr="00FC3E0C">
              <w:rPr>
                <w:b/>
                <w:bCs/>
              </w:rPr>
              <w:t xml:space="preserve">Stratified </w:t>
            </w:r>
            <w:r w:rsidR="00414871">
              <w:rPr>
                <w:b/>
                <w:bCs/>
              </w:rPr>
              <w:t>S</w:t>
            </w:r>
            <w:r w:rsidRPr="00FC3E0C">
              <w:rPr>
                <w:b/>
                <w:bCs/>
              </w:rPr>
              <w:t>plit</w:t>
            </w:r>
          </w:p>
        </w:tc>
      </w:tr>
      <w:tr w:rsidR="0064635B" w14:paraId="5DE64E93" w14:textId="77777777" w:rsidTr="00FC3E0C">
        <w:trPr>
          <w:trHeight w:val="340"/>
        </w:trPr>
        <w:tc>
          <w:tcPr>
            <w:tcW w:w="2041" w:type="dxa"/>
            <w:tcBorders>
              <w:top w:val="nil"/>
              <w:left w:val="nil"/>
              <w:bottom w:val="single" w:sz="4" w:space="0" w:color="auto"/>
              <w:right w:val="single" w:sz="4" w:space="0" w:color="auto"/>
            </w:tcBorders>
          </w:tcPr>
          <w:p w14:paraId="05DE7D49" w14:textId="77777777" w:rsidR="0064635B" w:rsidRDefault="0064635B" w:rsidP="0064635B"/>
        </w:tc>
        <w:tc>
          <w:tcPr>
            <w:tcW w:w="1546" w:type="dxa"/>
            <w:tcBorders>
              <w:left w:val="single" w:sz="4" w:space="0" w:color="auto"/>
            </w:tcBorders>
            <w:shd w:val="clear" w:color="auto" w:fill="FFE599" w:themeFill="accent4" w:themeFillTint="66"/>
            <w:vAlign w:val="center"/>
          </w:tcPr>
          <w:p w14:paraId="65EEDB27" w14:textId="0AFF8EEE" w:rsidR="0064635B" w:rsidRPr="00FC3E0C" w:rsidRDefault="0064635B" w:rsidP="00FC3E0C">
            <w:pPr>
              <w:jc w:val="center"/>
              <w:rPr>
                <w:b/>
                <w:bCs/>
              </w:rPr>
            </w:pPr>
            <w:r w:rsidRPr="00FC3E0C">
              <w:rPr>
                <w:b/>
                <w:bCs/>
              </w:rPr>
              <w:t>Test size = 0.2</w:t>
            </w:r>
          </w:p>
        </w:tc>
        <w:tc>
          <w:tcPr>
            <w:tcW w:w="1550" w:type="dxa"/>
            <w:shd w:val="clear" w:color="auto" w:fill="FFE599" w:themeFill="accent4" w:themeFillTint="66"/>
            <w:vAlign w:val="center"/>
          </w:tcPr>
          <w:p w14:paraId="437908B9" w14:textId="6E845872" w:rsidR="0064635B" w:rsidRPr="00FC3E0C" w:rsidRDefault="0064635B" w:rsidP="00FC3E0C">
            <w:pPr>
              <w:jc w:val="center"/>
              <w:rPr>
                <w:b/>
                <w:bCs/>
              </w:rPr>
            </w:pPr>
            <w:r w:rsidRPr="00FC3E0C">
              <w:rPr>
                <w:b/>
                <w:bCs/>
              </w:rPr>
              <w:t>Test size = 0.3</w:t>
            </w:r>
          </w:p>
        </w:tc>
        <w:tc>
          <w:tcPr>
            <w:tcW w:w="1546" w:type="dxa"/>
            <w:shd w:val="clear" w:color="auto" w:fill="BDD6EE" w:themeFill="accent5" w:themeFillTint="66"/>
            <w:vAlign w:val="center"/>
          </w:tcPr>
          <w:p w14:paraId="15508BAF" w14:textId="22667320" w:rsidR="0064635B" w:rsidRPr="00FC3E0C" w:rsidRDefault="0064635B" w:rsidP="00FC3E0C">
            <w:pPr>
              <w:jc w:val="center"/>
              <w:rPr>
                <w:b/>
                <w:bCs/>
              </w:rPr>
            </w:pPr>
            <w:r w:rsidRPr="00FC3E0C">
              <w:rPr>
                <w:b/>
                <w:bCs/>
              </w:rPr>
              <w:t>Test size = 0.2</w:t>
            </w:r>
          </w:p>
        </w:tc>
        <w:tc>
          <w:tcPr>
            <w:tcW w:w="1547" w:type="dxa"/>
            <w:shd w:val="clear" w:color="auto" w:fill="BDD6EE" w:themeFill="accent5" w:themeFillTint="66"/>
            <w:vAlign w:val="center"/>
          </w:tcPr>
          <w:p w14:paraId="4E0B7052" w14:textId="010986A8" w:rsidR="0064635B" w:rsidRPr="00FC3E0C" w:rsidRDefault="0064635B" w:rsidP="00FC3E0C">
            <w:pPr>
              <w:jc w:val="center"/>
              <w:rPr>
                <w:b/>
                <w:bCs/>
              </w:rPr>
            </w:pPr>
            <w:r w:rsidRPr="00FC3E0C">
              <w:rPr>
                <w:b/>
                <w:bCs/>
              </w:rPr>
              <w:t>Test size = 0.3</w:t>
            </w:r>
          </w:p>
        </w:tc>
      </w:tr>
      <w:tr w:rsidR="00FC3E0C" w14:paraId="28DC75A0" w14:textId="77777777" w:rsidTr="00FC3E0C">
        <w:trPr>
          <w:trHeight w:val="537"/>
        </w:trPr>
        <w:tc>
          <w:tcPr>
            <w:tcW w:w="2041" w:type="dxa"/>
            <w:tcBorders>
              <w:top w:val="single" w:sz="4" w:space="0" w:color="auto"/>
            </w:tcBorders>
            <w:vAlign w:val="center"/>
          </w:tcPr>
          <w:p w14:paraId="5702329C" w14:textId="1E1A79EA" w:rsidR="0064635B" w:rsidRPr="00FC3E0C" w:rsidRDefault="0064635B" w:rsidP="00FC3E0C">
            <w:pPr>
              <w:rPr>
                <w:b/>
                <w:bCs/>
              </w:rPr>
            </w:pPr>
            <w:r w:rsidRPr="00FC3E0C">
              <w:rPr>
                <w:b/>
                <w:bCs/>
              </w:rPr>
              <w:t>Accuracy</w:t>
            </w:r>
          </w:p>
        </w:tc>
        <w:tc>
          <w:tcPr>
            <w:tcW w:w="1546" w:type="dxa"/>
            <w:vAlign w:val="center"/>
          </w:tcPr>
          <w:p w14:paraId="0A5C7FA3" w14:textId="6AEF5EAA" w:rsidR="0064635B" w:rsidRPr="00FC3E0C" w:rsidRDefault="0064635B" w:rsidP="00FC3E0C">
            <w:pPr>
              <w:jc w:val="center"/>
            </w:pPr>
            <w:r w:rsidRPr="00FC3E0C">
              <w:t>2</w:t>
            </w:r>
            <w:r w:rsidR="005224D0">
              <w:t>3.79</w:t>
            </w:r>
            <w:r w:rsidRPr="00FC3E0C">
              <w:t>%</w:t>
            </w:r>
          </w:p>
        </w:tc>
        <w:tc>
          <w:tcPr>
            <w:tcW w:w="1550" w:type="dxa"/>
            <w:vAlign w:val="center"/>
          </w:tcPr>
          <w:p w14:paraId="19995873" w14:textId="7DE5A3C9" w:rsidR="0064635B" w:rsidRPr="00027084" w:rsidRDefault="00FC3E0C" w:rsidP="00FC3E0C">
            <w:pPr>
              <w:jc w:val="center"/>
            </w:pPr>
            <w:r w:rsidRPr="00027084">
              <w:t>2</w:t>
            </w:r>
            <w:r w:rsidR="00244D10" w:rsidRPr="00027084">
              <w:t>3.98</w:t>
            </w:r>
            <w:r w:rsidRPr="00027084">
              <w:t>%</w:t>
            </w:r>
          </w:p>
        </w:tc>
        <w:tc>
          <w:tcPr>
            <w:tcW w:w="1546" w:type="dxa"/>
            <w:vAlign w:val="center"/>
          </w:tcPr>
          <w:p w14:paraId="2AE2EB27" w14:textId="774A2202"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5E63F38F" w14:textId="663CF1C7" w:rsidR="0064635B" w:rsidRPr="00FC3E0C" w:rsidRDefault="00FC3E0C" w:rsidP="00FC3E0C">
            <w:pPr>
              <w:jc w:val="center"/>
            </w:pPr>
            <w:r w:rsidRPr="00FC3E0C">
              <w:t>2</w:t>
            </w:r>
            <w:r w:rsidR="005224D0">
              <w:t>2</w:t>
            </w:r>
            <w:r w:rsidR="00244D10">
              <w:t>.5</w:t>
            </w:r>
            <w:r w:rsidRPr="00FC3E0C">
              <w:t>%</w:t>
            </w:r>
          </w:p>
        </w:tc>
      </w:tr>
      <w:tr w:rsidR="00FC3E0C" w14:paraId="0F03C977" w14:textId="77777777" w:rsidTr="00FC3E0C">
        <w:trPr>
          <w:trHeight w:val="537"/>
        </w:trPr>
        <w:tc>
          <w:tcPr>
            <w:tcW w:w="2041" w:type="dxa"/>
            <w:vAlign w:val="center"/>
          </w:tcPr>
          <w:p w14:paraId="017AF7C9" w14:textId="77777777" w:rsidR="00FC3E0C" w:rsidRDefault="0064635B" w:rsidP="00FC3E0C">
            <w:pPr>
              <w:rPr>
                <w:b/>
                <w:bCs/>
              </w:rPr>
            </w:pPr>
            <w:r w:rsidRPr="00FC3E0C">
              <w:rPr>
                <w:b/>
                <w:bCs/>
              </w:rPr>
              <w:t>Precision</w:t>
            </w:r>
          </w:p>
          <w:p w14:paraId="67615835" w14:textId="6580973C" w:rsidR="0064635B" w:rsidRPr="00FC3E0C" w:rsidRDefault="0064635B" w:rsidP="00FC3E0C">
            <w:r w:rsidRPr="00FC3E0C">
              <w:t>(weighted Average)</w:t>
            </w:r>
          </w:p>
        </w:tc>
        <w:tc>
          <w:tcPr>
            <w:tcW w:w="1546" w:type="dxa"/>
            <w:vAlign w:val="center"/>
          </w:tcPr>
          <w:p w14:paraId="00AFCB09" w14:textId="2E945118" w:rsidR="0064635B" w:rsidRPr="00FC3E0C" w:rsidRDefault="0064635B" w:rsidP="00FC3E0C">
            <w:pPr>
              <w:jc w:val="center"/>
            </w:pPr>
            <w:r w:rsidRPr="00FC3E0C">
              <w:t>40%</w:t>
            </w:r>
          </w:p>
        </w:tc>
        <w:tc>
          <w:tcPr>
            <w:tcW w:w="1550" w:type="dxa"/>
            <w:vAlign w:val="center"/>
          </w:tcPr>
          <w:p w14:paraId="1C81DE4B" w14:textId="291270EF" w:rsidR="0064635B" w:rsidRPr="00027084" w:rsidRDefault="00244D10" w:rsidP="00FC3E0C">
            <w:pPr>
              <w:jc w:val="center"/>
            </w:pPr>
            <w:r w:rsidRPr="00027084">
              <w:t>39.95</w:t>
            </w:r>
            <w:r w:rsidR="00FC3E0C" w:rsidRPr="00027084">
              <w:t>%</w:t>
            </w:r>
          </w:p>
        </w:tc>
        <w:tc>
          <w:tcPr>
            <w:tcW w:w="1546" w:type="dxa"/>
            <w:vAlign w:val="center"/>
          </w:tcPr>
          <w:p w14:paraId="3D39B272" w14:textId="22C9CE5E" w:rsidR="0064635B" w:rsidRPr="00027084" w:rsidRDefault="0064635B" w:rsidP="00FC3E0C">
            <w:pPr>
              <w:jc w:val="center"/>
            </w:pPr>
            <w:r w:rsidRPr="00027084">
              <w:t>4</w:t>
            </w:r>
            <w:r w:rsidR="00244D10" w:rsidRPr="00027084">
              <w:t>1.64</w:t>
            </w:r>
            <w:r w:rsidRPr="00027084">
              <w:t>%</w:t>
            </w:r>
          </w:p>
        </w:tc>
        <w:tc>
          <w:tcPr>
            <w:tcW w:w="1547" w:type="dxa"/>
            <w:vAlign w:val="center"/>
          </w:tcPr>
          <w:p w14:paraId="697F9907" w14:textId="57F66079" w:rsidR="0064635B" w:rsidRPr="00FC3E0C" w:rsidRDefault="00FC3E0C" w:rsidP="00FC3E0C">
            <w:pPr>
              <w:jc w:val="center"/>
            </w:pPr>
            <w:r w:rsidRPr="00FC3E0C">
              <w:t>4</w:t>
            </w:r>
            <w:r w:rsidR="00244D10">
              <w:t>0.5</w:t>
            </w:r>
            <w:r w:rsidRPr="00FC3E0C">
              <w:t>%</w:t>
            </w:r>
          </w:p>
        </w:tc>
      </w:tr>
      <w:tr w:rsidR="00FC3E0C" w14:paraId="779AA97D" w14:textId="77777777" w:rsidTr="00FC3E0C">
        <w:trPr>
          <w:trHeight w:val="537"/>
        </w:trPr>
        <w:tc>
          <w:tcPr>
            <w:tcW w:w="2041" w:type="dxa"/>
            <w:vAlign w:val="center"/>
          </w:tcPr>
          <w:p w14:paraId="6527004F" w14:textId="77777777" w:rsidR="00FC3E0C" w:rsidRDefault="0064635B" w:rsidP="00FC3E0C">
            <w:pPr>
              <w:rPr>
                <w:b/>
                <w:bCs/>
              </w:rPr>
            </w:pPr>
            <w:r w:rsidRPr="00FC3E0C">
              <w:rPr>
                <w:b/>
                <w:bCs/>
              </w:rPr>
              <w:t>Recall</w:t>
            </w:r>
          </w:p>
          <w:p w14:paraId="1F548F22" w14:textId="545893B2" w:rsidR="0064635B" w:rsidRPr="00FC3E0C" w:rsidRDefault="0064635B" w:rsidP="00FC3E0C">
            <w:r w:rsidRPr="00FC3E0C">
              <w:t>(weighted Average)</w:t>
            </w:r>
          </w:p>
        </w:tc>
        <w:tc>
          <w:tcPr>
            <w:tcW w:w="1546" w:type="dxa"/>
            <w:vAlign w:val="center"/>
          </w:tcPr>
          <w:p w14:paraId="4BDD3C7A" w14:textId="41FE14A2" w:rsidR="0064635B" w:rsidRPr="00FC3E0C" w:rsidRDefault="0064635B" w:rsidP="00FC3E0C">
            <w:pPr>
              <w:jc w:val="center"/>
            </w:pPr>
            <w:r w:rsidRPr="00FC3E0C">
              <w:t>2</w:t>
            </w:r>
            <w:r w:rsidR="00244D10">
              <w:t>3.79</w:t>
            </w:r>
            <w:r w:rsidRPr="00FC3E0C">
              <w:t>%</w:t>
            </w:r>
          </w:p>
        </w:tc>
        <w:tc>
          <w:tcPr>
            <w:tcW w:w="1550" w:type="dxa"/>
            <w:vAlign w:val="center"/>
          </w:tcPr>
          <w:p w14:paraId="0A03C7F9" w14:textId="76803225" w:rsidR="0064635B" w:rsidRPr="00027084" w:rsidRDefault="00FC3E0C" w:rsidP="00FC3E0C">
            <w:pPr>
              <w:jc w:val="center"/>
            </w:pPr>
            <w:r w:rsidRPr="00027084">
              <w:t>2</w:t>
            </w:r>
            <w:r w:rsidR="00244D10" w:rsidRPr="00027084">
              <w:t>3.98</w:t>
            </w:r>
            <w:r w:rsidRPr="00027084">
              <w:t>%</w:t>
            </w:r>
          </w:p>
        </w:tc>
        <w:tc>
          <w:tcPr>
            <w:tcW w:w="1546" w:type="dxa"/>
            <w:vAlign w:val="center"/>
          </w:tcPr>
          <w:p w14:paraId="4E1B4CE9" w14:textId="348C60CD"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08625BFE" w14:textId="2378D8DD" w:rsidR="0064635B" w:rsidRPr="00FC3E0C" w:rsidRDefault="00FC3E0C" w:rsidP="00FC3E0C">
            <w:pPr>
              <w:jc w:val="center"/>
            </w:pPr>
            <w:r w:rsidRPr="00FC3E0C">
              <w:t>2</w:t>
            </w:r>
            <w:r w:rsidR="005224D0">
              <w:t>2</w:t>
            </w:r>
            <w:r w:rsidR="00244D10">
              <w:t>.5</w:t>
            </w:r>
            <w:r w:rsidRPr="00FC3E0C">
              <w:t>%</w:t>
            </w:r>
          </w:p>
        </w:tc>
      </w:tr>
      <w:tr w:rsidR="00FC3E0C" w14:paraId="19870D3F" w14:textId="77777777" w:rsidTr="00FC3E0C">
        <w:trPr>
          <w:trHeight w:val="537"/>
        </w:trPr>
        <w:tc>
          <w:tcPr>
            <w:tcW w:w="2041" w:type="dxa"/>
            <w:vAlign w:val="center"/>
          </w:tcPr>
          <w:p w14:paraId="36A4713B" w14:textId="77777777" w:rsidR="00FC3E0C" w:rsidRDefault="0064635B" w:rsidP="00FC3E0C">
            <w:pPr>
              <w:rPr>
                <w:b/>
                <w:bCs/>
              </w:rPr>
            </w:pPr>
            <w:r w:rsidRPr="00FC3E0C">
              <w:rPr>
                <w:b/>
                <w:bCs/>
              </w:rPr>
              <w:t>F1-Score</w:t>
            </w:r>
          </w:p>
          <w:p w14:paraId="03650B0A" w14:textId="5B8273E1" w:rsidR="0064635B" w:rsidRPr="00FC3E0C" w:rsidRDefault="0064635B" w:rsidP="00FC3E0C">
            <w:r w:rsidRPr="00FC3E0C">
              <w:t>(weighted Average)</w:t>
            </w:r>
          </w:p>
        </w:tc>
        <w:tc>
          <w:tcPr>
            <w:tcW w:w="1546" w:type="dxa"/>
            <w:vAlign w:val="center"/>
          </w:tcPr>
          <w:p w14:paraId="3C2406F3" w14:textId="0702FFDA" w:rsidR="0064635B" w:rsidRPr="00FC3E0C" w:rsidRDefault="0064635B" w:rsidP="00FC3E0C">
            <w:pPr>
              <w:jc w:val="center"/>
            </w:pPr>
            <w:r w:rsidRPr="00FC3E0C">
              <w:t>2</w:t>
            </w:r>
            <w:r w:rsidR="00244D10">
              <w:t>5.78</w:t>
            </w:r>
            <w:r w:rsidRPr="00FC3E0C">
              <w:t>%</w:t>
            </w:r>
          </w:p>
        </w:tc>
        <w:tc>
          <w:tcPr>
            <w:tcW w:w="1550" w:type="dxa"/>
            <w:vAlign w:val="center"/>
          </w:tcPr>
          <w:p w14:paraId="56651E07" w14:textId="56DC8A81" w:rsidR="0064635B" w:rsidRPr="00027084" w:rsidRDefault="00FC3E0C" w:rsidP="00FC3E0C">
            <w:pPr>
              <w:jc w:val="center"/>
            </w:pPr>
            <w:r w:rsidRPr="00027084">
              <w:t>2</w:t>
            </w:r>
            <w:r w:rsidR="00244D10" w:rsidRPr="00027084">
              <w:t>6.21</w:t>
            </w:r>
            <w:r w:rsidRPr="00027084">
              <w:t>%</w:t>
            </w:r>
          </w:p>
        </w:tc>
        <w:tc>
          <w:tcPr>
            <w:tcW w:w="1546" w:type="dxa"/>
            <w:vAlign w:val="center"/>
          </w:tcPr>
          <w:p w14:paraId="003DD082" w14:textId="6DDF9EEC" w:rsidR="0064635B" w:rsidRPr="00027084" w:rsidRDefault="0064635B" w:rsidP="00FC3E0C">
            <w:pPr>
              <w:jc w:val="center"/>
            </w:pPr>
            <w:r w:rsidRPr="00027084">
              <w:t>2</w:t>
            </w:r>
            <w:r w:rsidR="005224D0" w:rsidRPr="00027084">
              <w:t>5</w:t>
            </w:r>
            <w:r w:rsidR="00244D10" w:rsidRPr="00027084">
              <w:t>.38</w:t>
            </w:r>
            <w:r w:rsidRPr="00027084">
              <w:t>%</w:t>
            </w:r>
          </w:p>
        </w:tc>
        <w:tc>
          <w:tcPr>
            <w:tcW w:w="1547" w:type="dxa"/>
            <w:vAlign w:val="center"/>
          </w:tcPr>
          <w:p w14:paraId="5E74B629" w14:textId="73B86D4C" w:rsidR="0064635B" w:rsidRPr="00FC3E0C" w:rsidRDefault="00FC3E0C" w:rsidP="00FC3E0C">
            <w:pPr>
              <w:jc w:val="center"/>
            </w:pPr>
            <w:r w:rsidRPr="00FC3E0C">
              <w:t>2</w:t>
            </w:r>
            <w:r w:rsidR="00244D10">
              <w:t>4.75</w:t>
            </w:r>
            <w:r w:rsidRPr="00FC3E0C">
              <w:t>%</w:t>
            </w:r>
          </w:p>
        </w:tc>
      </w:tr>
    </w:tbl>
    <w:p w14:paraId="560801E1" w14:textId="77777777" w:rsidR="003C1BF5" w:rsidRDefault="003C1BF5" w:rsidP="003C1BF5"/>
    <w:p w14:paraId="0D34200C" w14:textId="00EB21BF" w:rsidR="00027084" w:rsidRDefault="00027084" w:rsidP="00F05480">
      <w:r w:rsidRPr="00027084">
        <w:t>Our comparison revealed that the stratified train-test split with a test size of 0.2 offered the best balance between accuracy, precision, recall, and F1-score, with a notable performance improvement in precision compared to the regular split.</w:t>
      </w:r>
    </w:p>
    <w:p w14:paraId="44ED95B9" w14:textId="2F914B65" w:rsidR="00BB40A0" w:rsidRDefault="003C1BF5" w:rsidP="00F05480">
      <w:r>
        <w:t xml:space="preserve">The ROC curve analysis and </w:t>
      </w:r>
      <w:proofErr w:type="spellStart"/>
      <w:r>
        <w:t>auc</w:t>
      </w:r>
      <w:proofErr w:type="spellEnd"/>
      <w:r>
        <w:t xml:space="preserve"> score showed more insights on our dataset.</w:t>
      </w:r>
      <w:r w:rsidR="00F05480">
        <w:t xml:space="preserve"> Class 0 – (</w:t>
      </w:r>
      <w:proofErr w:type="spellStart"/>
      <w:r w:rsidR="00F05480">
        <w:t>auc</w:t>
      </w:r>
      <w:proofErr w:type="spellEnd"/>
      <w:r w:rsidR="00F05480">
        <w:t xml:space="preserve"> = 0.81), Class 7 – (</w:t>
      </w:r>
      <w:proofErr w:type="spellStart"/>
      <w:r w:rsidR="00F05480">
        <w:t>auc</w:t>
      </w:r>
      <w:proofErr w:type="spellEnd"/>
      <w:r w:rsidR="00F05480">
        <w:t xml:space="preserve"> = 0.76) and Class 6 – (</w:t>
      </w:r>
      <w:proofErr w:type="spellStart"/>
      <w:r w:rsidR="00F05480">
        <w:t>auc</w:t>
      </w:r>
      <w:proofErr w:type="spellEnd"/>
      <w:r w:rsidR="00F05480">
        <w:t xml:space="preserve"> = 0.72) has the highest </w:t>
      </w:r>
      <w:proofErr w:type="spellStart"/>
      <w:r w:rsidR="00F05480">
        <w:t>auc</w:t>
      </w:r>
      <w:proofErr w:type="spellEnd"/>
      <w:r w:rsidR="00F05480">
        <w:t xml:space="preserve"> scores in our dataset.</w:t>
      </w:r>
    </w:p>
    <w:p w14:paraId="14B6E403" w14:textId="129960AA" w:rsidR="002E6184" w:rsidRDefault="00BB40A0" w:rsidP="00F05480">
      <w:pPr>
        <w:jc w:val="center"/>
      </w:pPr>
      <w:r w:rsidRPr="00BB40A0">
        <w:rPr>
          <w:noProof/>
        </w:rPr>
        <w:drawing>
          <wp:inline distT="0" distB="0" distL="0" distR="0" wp14:anchorId="0893C5AB" wp14:editId="416D442E">
            <wp:extent cx="3938553" cy="2160000"/>
            <wp:effectExtent l="0" t="0" r="5080" b="0"/>
            <wp:docPr id="113053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416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38553" cy="2160000"/>
                    </a:xfrm>
                    <a:prstGeom prst="rect">
                      <a:avLst/>
                    </a:prstGeom>
                  </pic:spPr>
                </pic:pic>
              </a:graphicData>
            </a:graphic>
          </wp:inline>
        </w:drawing>
      </w:r>
    </w:p>
    <w:p w14:paraId="4DB68E3A" w14:textId="348A5C0E" w:rsidR="00C83945" w:rsidRDefault="00C83945" w:rsidP="00027084">
      <w:pPr>
        <w:pStyle w:val="ListParagraph"/>
        <w:ind w:left="360"/>
      </w:pPr>
    </w:p>
    <w:p w14:paraId="78EFD4B0" w14:textId="5607ED88" w:rsidR="00C83945" w:rsidRDefault="00F05480" w:rsidP="00F124D6">
      <w:r w:rsidRPr="00F05480">
        <w:t xml:space="preserve">We conducted </w:t>
      </w:r>
      <w:proofErr w:type="spellStart"/>
      <w:r w:rsidRPr="00F05480">
        <w:t>StratifiedKFold</w:t>
      </w:r>
      <w:proofErr w:type="spellEnd"/>
      <w:r w:rsidRPr="00F05480">
        <w:t xml:space="preserve"> cross-validation with five splits to evaluate the performance of the </w:t>
      </w:r>
      <w:r>
        <w:t xml:space="preserve">Naïve </w:t>
      </w:r>
      <w:r w:rsidRPr="00F05480">
        <w:t>Bayes classifier. The key performance metrics, including accuracy, precision, recall, and F1 score were calculated for each fold. The results for each metric across the five folds are as follows:</w:t>
      </w:r>
    </w:p>
    <w:tbl>
      <w:tblPr>
        <w:tblStyle w:val="TableGrid"/>
        <w:tblW w:w="0" w:type="auto"/>
        <w:tblLook w:val="04A0" w:firstRow="1" w:lastRow="0" w:firstColumn="1" w:lastColumn="0" w:noHBand="0" w:noVBand="1"/>
      </w:tblPr>
      <w:tblGrid>
        <w:gridCol w:w="2972"/>
        <w:gridCol w:w="1208"/>
        <w:gridCol w:w="1209"/>
        <w:gridCol w:w="1209"/>
        <w:gridCol w:w="1209"/>
        <w:gridCol w:w="1209"/>
      </w:tblGrid>
      <w:tr w:rsidR="00F05480" w14:paraId="6FD98950" w14:textId="77777777" w:rsidTr="0001765F">
        <w:trPr>
          <w:trHeight w:val="402"/>
        </w:trPr>
        <w:tc>
          <w:tcPr>
            <w:tcW w:w="2972" w:type="dxa"/>
            <w:shd w:val="clear" w:color="auto" w:fill="BDD6EE" w:themeFill="accent5" w:themeFillTint="66"/>
            <w:vAlign w:val="center"/>
          </w:tcPr>
          <w:p w14:paraId="3D326F9C" w14:textId="045BC00D" w:rsidR="00F05480" w:rsidRDefault="00F05480" w:rsidP="00F05480">
            <w:r w:rsidRPr="00FC3E0C">
              <w:rPr>
                <w:b/>
                <w:bCs/>
              </w:rPr>
              <w:t>Accuracy</w:t>
            </w:r>
          </w:p>
        </w:tc>
        <w:tc>
          <w:tcPr>
            <w:tcW w:w="1208" w:type="dxa"/>
            <w:vAlign w:val="center"/>
          </w:tcPr>
          <w:p w14:paraId="52F093CE" w14:textId="5E57E656" w:rsidR="00F05480" w:rsidRDefault="00397A20" w:rsidP="00397A20">
            <w:pPr>
              <w:jc w:val="center"/>
            </w:pPr>
            <w:r>
              <w:t>21.67%</w:t>
            </w:r>
          </w:p>
        </w:tc>
        <w:tc>
          <w:tcPr>
            <w:tcW w:w="1209" w:type="dxa"/>
            <w:vAlign w:val="center"/>
          </w:tcPr>
          <w:p w14:paraId="72632165" w14:textId="63ACE0CB" w:rsidR="00F05480" w:rsidRDefault="00397A20" w:rsidP="00397A20">
            <w:pPr>
              <w:jc w:val="center"/>
            </w:pPr>
            <w:r>
              <w:t>24.66%</w:t>
            </w:r>
          </w:p>
        </w:tc>
        <w:tc>
          <w:tcPr>
            <w:tcW w:w="1209" w:type="dxa"/>
            <w:vAlign w:val="center"/>
          </w:tcPr>
          <w:p w14:paraId="60051E8B" w14:textId="6E478660" w:rsidR="00F05480" w:rsidRDefault="00397A20" w:rsidP="00397A20">
            <w:pPr>
              <w:jc w:val="center"/>
            </w:pPr>
            <w:r>
              <w:t>22.39%</w:t>
            </w:r>
          </w:p>
        </w:tc>
        <w:tc>
          <w:tcPr>
            <w:tcW w:w="1209" w:type="dxa"/>
            <w:vAlign w:val="center"/>
          </w:tcPr>
          <w:p w14:paraId="3F71A844" w14:textId="1E595D2C" w:rsidR="00F05480" w:rsidRDefault="00397A20" w:rsidP="00397A20">
            <w:pPr>
              <w:jc w:val="center"/>
            </w:pPr>
            <w:r>
              <w:t>21.41%</w:t>
            </w:r>
          </w:p>
        </w:tc>
        <w:tc>
          <w:tcPr>
            <w:tcW w:w="1209" w:type="dxa"/>
            <w:vAlign w:val="center"/>
          </w:tcPr>
          <w:p w14:paraId="06511684" w14:textId="29C3D508" w:rsidR="00F05480" w:rsidRDefault="00397A20" w:rsidP="00397A20">
            <w:pPr>
              <w:jc w:val="center"/>
            </w:pPr>
            <w:r>
              <w:t>24.30%</w:t>
            </w:r>
          </w:p>
        </w:tc>
      </w:tr>
      <w:tr w:rsidR="00F05480" w14:paraId="3207CEF1" w14:textId="77777777" w:rsidTr="0001765F">
        <w:trPr>
          <w:trHeight w:val="402"/>
        </w:trPr>
        <w:tc>
          <w:tcPr>
            <w:tcW w:w="2972" w:type="dxa"/>
            <w:shd w:val="clear" w:color="auto" w:fill="BDD6EE" w:themeFill="accent5" w:themeFillTint="66"/>
            <w:vAlign w:val="center"/>
          </w:tcPr>
          <w:p w14:paraId="0775A738" w14:textId="5FC88C1B" w:rsidR="00F05480" w:rsidRDefault="00F05480" w:rsidP="00397A20">
            <w:r w:rsidRPr="00FC3E0C">
              <w:rPr>
                <w:b/>
                <w:bCs/>
              </w:rPr>
              <w:t>Precision</w:t>
            </w:r>
            <w:r w:rsidR="00397A20">
              <w:rPr>
                <w:b/>
                <w:bCs/>
              </w:rPr>
              <w:t xml:space="preserve"> - </w:t>
            </w:r>
            <w:r w:rsidRPr="00FC3E0C">
              <w:t>(weighted Average)</w:t>
            </w:r>
          </w:p>
        </w:tc>
        <w:tc>
          <w:tcPr>
            <w:tcW w:w="1208" w:type="dxa"/>
            <w:vAlign w:val="center"/>
          </w:tcPr>
          <w:p w14:paraId="479CCB36" w14:textId="409A7A8E" w:rsidR="00F05480" w:rsidRDefault="00397A20" w:rsidP="00397A20">
            <w:pPr>
              <w:jc w:val="center"/>
            </w:pPr>
            <w:r>
              <w:t>36.14%</w:t>
            </w:r>
          </w:p>
        </w:tc>
        <w:tc>
          <w:tcPr>
            <w:tcW w:w="1209" w:type="dxa"/>
            <w:vAlign w:val="center"/>
          </w:tcPr>
          <w:p w14:paraId="652CB579" w14:textId="57044BC1" w:rsidR="00F05480" w:rsidRDefault="00397A20" w:rsidP="00397A20">
            <w:pPr>
              <w:jc w:val="center"/>
            </w:pPr>
            <w:r>
              <w:t>40.17%</w:t>
            </w:r>
          </w:p>
        </w:tc>
        <w:tc>
          <w:tcPr>
            <w:tcW w:w="1209" w:type="dxa"/>
            <w:vAlign w:val="center"/>
          </w:tcPr>
          <w:p w14:paraId="7F3AE182" w14:textId="6870F541" w:rsidR="00F05480" w:rsidRDefault="00397A20" w:rsidP="00397A20">
            <w:pPr>
              <w:jc w:val="center"/>
            </w:pPr>
            <w:r>
              <w:t>39.55%</w:t>
            </w:r>
          </w:p>
        </w:tc>
        <w:tc>
          <w:tcPr>
            <w:tcW w:w="1209" w:type="dxa"/>
            <w:vAlign w:val="center"/>
          </w:tcPr>
          <w:p w14:paraId="10EA306A" w14:textId="34714557" w:rsidR="00F05480" w:rsidRDefault="00397A20" w:rsidP="00397A20">
            <w:pPr>
              <w:jc w:val="center"/>
            </w:pPr>
            <w:r>
              <w:t>38.44%</w:t>
            </w:r>
          </w:p>
        </w:tc>
        <w:tc>
          <w:tcPr>
            <w:tcW w:w="1209" w:type="dxa"/>
            <w:vAlign w:val="center"/>
          </w:tcPr>
          <w:p w14:paraId="0350137A" w14:textId="7C6B610D" w:rsidR="00F05480" w:rsidRDefault="00397A20" w:rsidP="00397A20">
            <w:pPr>
              <w:jc w:val="center"/>
            </w:pPr>
            <w:r>
              <w:t>41.19%</w:t>
            </w:r>
          </w:p>
        </w:tc>
      </w:tr>
      <w:tr w:rsidR="00F05480" w14:paraId="1EE81F5F" w14:textId="77777777" w:rsidTr="0001765F">
        <w:trPr>
          <w:trHeight w:val="402"/>
        </w:trPr>
        <w:tc>
          <w:tcPr>
            <w:tcW w:w="2972" w:type="dxa"/>
            <w:shd w:val="clear" w:color="auto" w:fill="BDD6EE" w:themeFill="accent5" w:themeFillTint="66"/>
            <w:vAlign w:val="center"/>
          </w:tcPr>
          <w:p w14:paraId="709AC00D" w14:textId="144944DC" w:rsidR="00F05480" w:rsidRDefault="00F05480" w:rsidP="00397A20">
            <w:r w:rsidRPr="00FC3E0C">
              <w:rPr>
                <w:b/>
                <w:bCs/>
              </w:rPr>
              <w:t>Recall</w:t>
            </w:r>
            <w:r w:rsidR="00397A20">
              <w:rPr>
                <w:b/>
                <w:bCs/>
              </w:rPr>
              <w:t xml:space="preserve"> - </w:t>
            </w:r>
            <w:r w:rsidRPr="00FC3E0C">
              <w:t>(weighted Average)</w:t>
            </w:r>
          </w:p>
        </w:tc>
        <w:tc>
          <w:tcPr>
            <w:tcW w:w="1208" w:type="dxa"/>
            <w:vAlign w:val="center"/>
          </w:tcPr>
          <w:p w14:paraId="7BC6B505" w14:textId="443F5389" w:rsidR="00F05480" w:rsidRDefault="00397A20" w:rsidP="00397A20">
            <w:pPr>
              <w:jc w:val="center"/>
            </w:pPr>
            <w:r>
              <w:t>21.67%</w:t>
            </w:r>
          </w:p>
        </w:tc>
        <w:tc>
          <w:tcPr>
            <w:tcW w:w="1209" w:type="dxa"/>
            <w:vAlign w:val="center"/>
          </w:tcPr>
          <w:p w14:paraId="111B7C3A" w14:textId="06DFE0CA" w:rsidR="00F05480" w:rsidRDefault="00397A20" w:rsidP="00397A20">
            <w:pPr>
              <w:jc w:val="center"/>
            </w:pPr>
            <w:r>
              <w:t>24.66%</w:t>
            </w:r>
          </w:p>
        </w:tc>
        <w:tc>
          <w:tcPr>
            <w:tcW w:w="1209" w:type="dxa"/>
            <w:vAlign w:val="center"/>
          </w:tcPr>
          <w:p w14:paraId="667976D7" w14:textId="06928B01" w:rsidR="00F05480" w:rsidRDefault="00397A20" w:rsidP="00397A20">
            <w:pPr>
              <w:jc w:val="center"/>
            </w:pPr>
            <w:r>
              <w:t>22.39%</w:t>
            </w:r>
          </w:p>
        </w:tc>
        <w:tc>
          <w:tcPr>
            <w:tcW w:w="1209" w:type="dxa"/>
            <w:vAlign w:val="center"/>
          </w:tcPr>
          <w:p w14:paraId="5CD0F1AB" w14:textId="107AA103" w:rsidR="00F05480" w:rsidRDefault="00397A20" w:rsidP="00397A20">
            <w:pPr>
              <w:jc w:val="center"/>
            </w:pPr>
            <w:r>
              <w:t>21.41%</w:t>
            </w:r>
          </w:p>
        </w:tc>
        <w:tc>
          <w:tcPr>
            <w:tcW w:w="1209" w:type="dxa"/>
            <w:vAlign w:val="center"/>
          </w:tcPr>
          <w:p w14:paraId="56D4059C" w14:textId="1A81B3C0" w:rsidR="00F05480" w:rsidRDefault="00397A20" w:rsidP="00397A20">
            <w:pPr>
              <w:jc w:val="center"/>
            </w:pPr>
            <w:r>
              <w:t>24.30%</w:t>
            </w:r>
          </w:p>
        </w:tc>
      </w:tr>
      <w:tr w:rsidR="00F05480" w14:paraId="6E408CC6" w14:textId="77777777" w:rsidTr="0001765F">
        <w:trPr>
          <w:trHeight w:val="402"/>
        </w:trPr>
        <w:tc>
          <w:tcPr>
            <w:tcW w:w="2972" w:type="dxa"/>
            <w:shd w:val="clear" w:color="auto" w:fill="BDD6EE" w:themeFill="accent5" w:themeFillTint="66"/>
            <w:vAlign w:val="center"/>
          </w:tcPr>
          <w:p w14:paraId="4A082FFD" w14:textId="48BFAAA3" w:rsidR="00F05480" w:rsidRDefault="00F05480" w:rsidP="00397A20">
            <w:r w:rsidRPr="00FC3E0C">
              <w:rPr>
                <w:b/>
                <w:bCs/>
              </w:rPr>
              <w:t>F1-Score</w:t>
            </w:r>
            <w:r w:rsidR="00397A20">
              <w:rPr>
                <w:b/>
                <w:bCs/>
              </w:rPr>
              <w:t xml:space="preserve"> - </w:t>
            </w:r>
            <w:r w:rsidRPr="00FC3E0C">
              <w:t>(weighted Average)</w:t>
            </w:r>
          </w:p>
        </w:tc>
        <w:tc>
          <w:tcPr>
            <w:tcW w:w="1208" w:type="dxa"/>
            <w:vAlign w:val="center"/>
          </w:tcPr>
          <w:p w14:paraId="3725EAC2" w14:textId="5010A8D1" w:rsidR="00F05480" w:rsidRDefault="00397A20" w:rsidP="00397A20">
            <w:pPr>
              <w:jc w:val="center"/>
            </w:pPr>
            <w:r>
              <w:t>23.37%</w:t>
            </w:r>
          </w:p>
        </w:tc>
        <w:tc>
          <w:tcPr>
            <w:tcW w:w="1209" w:type="dxa"/>
            <w:vAlign w:val="center"/>
          </w:tcPr>
          <w:p w14:paraId="44ABD2E4" w14:textId="49661368" w:rsidR="00F05480" w:rsidRDefault="00397A20" w:rsidP="00397A20">
            <w:pPr>
              <w:jc w:val="center"/>
            </w:pPr>
            <w:r>
              <w:t>26.84%</w:t>
            </w:r>
          </w:p>
        </w:tc>
        <w:tc>
          <w:tcPr>
            <w:tcW w:w="1209" w:type="dxa"/>
            <w:vAlign w:val="center"/>
          </w:tcPr>
          <w:p w14:paraId="0EC65A6F" w14:textId="0890563A" w:rsidR="00F05480" w:rsidRDefault="00397A20" w:rsidP="00397A20">
            <w:pPr>
              <w:jc w:val="center"/>
            </w:pPr>
            <w:r>
              <w:t>25.19%</w:t>
            </w:r>
          </w:p>
        </w:tc>
        <w:tc>
          <w:tcPr>
            <w:tcW w:w="1209" w:type="dxa"/>
            <w:vAlign w:val="center"/>
          </w:tcPr>
          <w:p w14:paraId="6A88137D" w14:textId="1FD36EA7" w:rsidR="00F05480" w:rsidRDefault="00397A20" w:rsidP="00397A20">
            <w:pPr>
              <w:jc w:val="center"/>
            </w:pPr>
            <w:r>
              <w:t>23.29%</w:t>
            </w:r>
          </w:p>
        </w:tc>
        <w:tc>
          <w:tcPr>
            <w:tcW w:w="1209" w:type="dxa"/>
            <w:vAlign w:val="center"/>
          </w:tcPr>
          <w:p w14:paraId="016080F9" w14:textId="0B66F294" w:rsidR="00F05480" w:rsidRDefault="00397A20" w:rsidP="00397A20">
            <w:pPr>
              <w:jc w:val="center"/>
            </w:pPr>
            <w:r>
              <w:t>26.44%</w:t>
            </w:r>
          </w:p>
        </w:tc>
      </w:tr>
    </w:tbl>
    <w:p w14:paraId="32BC7AAB" w14:textId="632E5651" w:rsidR="002E6184" w:rsidRPr="00870D46" w:rsidRDefault="00870D46" w:rsidP="00F124D6">
      <w:pPr>
        <w:rPr>
          <w:b/>
          <w:bCs/>
        </w:rPr>
      </w:pPr>
      <w:r w:rsidRPr="00870D46">
        <w:rPr>
          <w:b/>
          <w:bCs/>
        </w:rPr>
        <w:lastRenderedPageBreak/>
        <w:t xml:space="preserve">Correlation and </w:t>
      </w:r>
      <w:r w:rsidR="00F1647D">
        <w:rPr>
          <w:b/>
          <w:bCs/>
        </w:rPr>
        <w:t>Naïve bayes classification on reduced dataset</w:t>
      </w:r>
    </w:p>
    <w:p w14:paraId="792C83CD" w14:textId="6D161222" w:rsidR="00870D46" w:rsidRDefault="00D80482" w:rsidP="0001765F">
      <w:r>
        <w:t xml:space="preserve">To </w:t>
      </w:r>
      <w:r w:rsidR="00F1647D">
        <w:t>analyse</w:t>
      </w:r>
      <w:r>
        <w:t xml:space="preserve"> the most correlating features for each class, the dataset was copied ten times, once for each class 0 to 9. For each class-specific dataset, we calculated the correlation between features and the target class.</w:t>
      </w:r>
      <w:r w:rsidR="0001765F">
        <w:t xml:space="preserve"> We utilized One Vs Rest training dataset provided for this task.</w:t>
      </w:r>
      <w:r>
        <w:t xml:space="preserve"> Then we identified the top 5, 10, and 20 features with the highest correlation values for each and created 3 datasets with reduced features.</w:t>
      </w:r>
    </w:p>
    <w:p w14:paraId="18580FE8" w14:textId="30151CF3" w:rsidR="00D80482" w:rsidRDefault="00D80482" w:rsidP="00D80482">
      <w:pPr>
        <w:pStyle w:val="ListParagraph"/>
        <w:numPr>
          <w:ilvl w:val="0"/>
          <w:numId w:val="10"/>
        </w:numPr>
      </w:pPr>
      <w:r>
        <w:t>Data Set 1 (Top 5 features): 45 unique features.</w:t>
      </w:r>
    </w:p>
    <w:p w14:paraId="0566E78A" w14:textId="122183DE" w:rsidR="00D80482" w:rsidRDefault="00D80482" w:rsidP="00D80482">
      <w:pPr>
        <w:pStyle w:val="ListParagraph"/>
        <w:numPr>
          <w:ilvl w:val="0"/>
          <w:numId w:val="10"/>
        </w:numPr>
      </w:pPr>
      <w:r>
        <w:t>Data Set 2 (Top 10 features): 82 unique features.</w:t>
      </w:r>
    </w:p>
    <w:p w14:paraId="46DF5993" w14:textId="7382D138" w:rsidR="00D80482" w:rsidRDefault="00D80482" w:rsidP="00D80482">
      <w:pPr>
        <w:pStyle w:val="ListParagraph"/>
        <w:numPr>
          <w:ilvl w:val="0"/>
          <w:numId w:val="10"/>
        </w:numPr>
      </w:pPr>
      <w:r>
        <w:t>Data Set 3 (Top 20 features): 148 unique features.</w:t>
      </w:r>
    </w:p>
    <w:p w14:paraId="0B1FD9F1" w14:textId="3E0EF5D4" w:rsidR="0064635B" w:rsidRDefault="00791AC6" w:rsidP="00F124D6">
      <w:r>
        <w:t>Next</w:t>
      </w:r>
      <w:r w:rsidR="001B30CF">
        <w:t xml:space="preserve">, </w:t>
      </w:r>
      <w:r w:rsidR="001903FB">
        <w:t>we</w:t>
      </w:r>
      <w:r w:rsidR="0001765F">
        <w:t xml:space="preserve"> split the data using stratified train-test split with 80% for training and reserving 20% for testing set. </w:t>
      </w:r>
      <w:r w:rsidR="001B30CF">
        <w:t>Finally,</w:t>
      </w:r>
      <w:r w:rsidR="0001765F">
        <w:t xml:space="preserve"> we</w:t>
      </w:r>
      <w:r w:rsidR="001903FB">
        <w:t xml:space="preserve"> ran the naïve bayes classifier to get the major metrices. Following table shows the metrics results.</w:t>
      </w:r>
    </w:p>
    <w:tbl>
      <w:tblPr>
        <w:tblStyle w:val="TableGrid"/>
        <w:tblW w:w="0" w:type="auto"/>
        <w:tblLook w:val="04A0" w:firstRow="1" w:lastRow="0" w:firstColumn="1" w:lastColumn="0" w:noHBand="0" w:noVBand="1"/>
      </w:tblPr>
      <w:tblGrid>
        <w:gridCol w:w="2972"/>
        <w:gridCol w:w="1757"/>
        <w:gridCol w:w="1757"/>
        <w:gridCol w:w="1757"/>
      </w:tblGrid>
      <w:tr w:rsidR="001903FB" w14:paraId="7F873AB4" w14:textId="77777777" w:rsidTr="0001765F">
        <w:trPr>
          <w:trHeight w:val="402"/>
        </w:trPr>
        <w:tc>
          <w:tcPr>
            <w:tcW w:w="2972" w:type="dxa"/>
            <w:tcBorders>
              <w:top w:val="nil"/>
              <w:left w:val="nil"/>
              <w:bottom w:val="single" w:sz="4" w:space="0" w:color="auto"/>
              <w:right w:val="single" w:sz="4" w:space="0" w:color="auto"/>
            </w:tcBorders>
            <w:vAlign w:val="center"/>
          </w:tcPr>
          <w:p w14:paraId="7E25EEEB" w14:textId="77777777" w:rsidR="001903FB" w:rsidRPr="00FC3E0C" w:rsidRDefault="001903FB" w:rsidP="005163B3">
            <w:pPr>
              <w:rPr>
                <w:b/>
                <w:bCs/>
              </w:rPr>
            </w:pPr>
          </w:p>
        </w:tc>
        <w:tc>
          <w:tcPr>
            <w:tcW w:w="1757" w:type="dxa"/>
            <w:tcBorders>
              <w:left w:val="single" w:sz="4" w:space="0" w:color="auto"/>
            </w:tcBorders>
            <w:shd w:val="clear" w:color="auto" w:fill="BDD6EE" w:themeFill="accent5" w:themeFillTint="66"/>
            <w:vAlign w:val="center"/>
          </w:tcPr>
          <w:p w14:paraId="0ACF075A" w14:textId="77777777" w:rsidR="001903FB" w:rsidRPr="001903FB" w:rsidRDefault="001903FB" w:rsidP="005163B3">
            <w:pPr>
              <w:jc w:val="center"/>
              <w:rPr>
                <w:b/>
                <w:bCs/>
              </w:rPr>
            </w:pPr>
            <w:r w:rsidRPr="001903FB">
              <w:rPr>
                <w:b/>
                <w:bCs/>
              </w:rPr>
              <w:t>Dataset_1</w:t>
            </w:r>
          </w:p>
          <w:p w14:paraId="104B9C45" w14:textId="253524DC" w:rsidR="001903FB" w:rsidRPr="001903FB" w:rsidRDefault="001903FB" w:rsidP="005163B3">
            <w:pPr>
              <w:jc w:val="center"/>
              <w:rPr>
                <w:b/>
                <w:bCs/>
              </w:rPr>
            </w:pPr>
            <w:r w:rsidRPr="001903FB">
              <w:rPr>
                <w:b/>
                <w:bCs/>
              </w:rPr>
              <w:t>(top 5 features)</w:t>
            </w:r>
          </w:p>
        </w:tc>
        <w:tc>
          <w:tcPr>
            <w:tcW w:w="1757" w:type="dxa"/>
            <w:shd w:val="clear" w:color="auto" w:fill="BDD6EE" w:themeFill="accent5" w:themeFillTint="66"/>
            <w:vAlign w:val="center"/>
          </w:tcPr>
          <w:p w14:paraId="3AAF414E" w14:textId="49A0AA9A" w:rsidR="001903FB" w:rsidRPr="001903FB" w:rsidRDefault="001903FB" w:rsidP="001903FB">
            <w:pPr>
              <w:jc w:val="center"/>
              <w:rPr>
                <w:b/>
                <w:bCs/>
              </w:rPr>
            </w:pPr>
            <w:r w:rsidRPr="001903FB">
              <w:rPr>
                <w:b/>
                <w:bCs/>
              </w:rPr>
              <w:t>Dataset_2</w:t>
            </w:r>
          </w:p>
          <w:p w14:paraId="3FB6AFF3" w14:textId="28418DF9" w:rsidR="001903FB" w:rsidRPr="001903FB" w:rsidRDefault="001903FB" w:rsidP="001903FB">
            <w:pPr>
              <w:jc w:val="center"/>
              <w:rPr>
                <w:b/>
                <w:bCs/>
              </w:rPr>
            </w:pPr>
            <w:r w:rsidRPr="001903FB">
              <w:rPr>
                <w:b/>
                <w:bCs/>
              </w:rPr>
              <w:t>(top 10 features)</w:t>
            </w:r>
          </w:p>
        </w:tc>
        <w:tc>
          <w:tcPr>
            <w:tcW w:w="1757" w:type="dxa"/>
            <w:shd w:val="clear" w:color="auto" w:fill="BDD6EE" w:themeFill="accent5" w:themeFillTint="66"/>
            <w:vAlign w:val="center"/>
          </w:tcPr>
          <w:p w14:paraId="0ED4FD48" w14:textId="1EB173BA" w:rsidR="001903FB" w:rsidRPr="001903FB" w:rsidRDefault="001903FB" w:rsidP="001903FB">
            <w:pPr>
              <w:jc w:val="center"/>
              <w:rPr>
                <w:b/>
                <w:bCs/>
              </w:rPr>
            </w:pPr>
            <w:r w:rsidRPr="001903FB">
              <w:rPr>
                <w:b/>
                <w:bCs/>
              </w:rPr>
              <w:t>Dataset_3</w:t>
            </w:r>
          </w:p>
          <w:p w14:paraId="5E88CF8C" w14:textId="59AEC617" w:rsidR="001903FB" w:rsidRPr="001903FB" w:rsidRDefault="001903FB" w:rsidP="001903FB">
            <w:pPr>
              <w:jc w:val="center"/>
              <w:rPr>
                <w:b/>
                <w:bCs/>
              </w:rPr>
            </w:pPr>
            <w:r w:rsidRPr="001903FB">
              <w:rPr>
                <w:b/>
                <w:bCs/>
              </w:rPr>
              <w:t>(top 20 features)</w:t>
            </w:r>
          </w:p>
        </w:tc>
      </w:tr>
      <w:tr w:rsidR="001903FB" w14:paraId="51F88954" w14:textId="77777777" w:rsidTr="0001765F">
        <w:trPr>
          <w:trHeight w:val="402"/>
        </w:trPr>
        <w:tc>
          <w:tcPr>
            <w:tcW w:w="2972" w:type="dxa"/>
            <w:tcBorders>
              <w:top w:val="single" w:sz="4" w:space="0" w:color="auto"/>
            </w:tcBorders>
            <w:shd w:val="clear" w:color="auto" w:fill="BDD6EE" w:themeFill="accent5" w:themeFillTint="66"/>
            <w:vAlign w:val="center"/>
          </w:tcPr>
          <w:p w14:paraId="5A51589C" w14:textId="77777777" w:rsidR="001903FB" w:rsidRDefault="001903FB" w:rsidP="005163B3">
            <w:r w:rsidRPr="00FC3E0C">
              <w:rPr>
                <w:b/>
                <w:bCs/>
              </w:rPr>
              <w:t>Accuracy</w:t>
            </w:r>
          </w:p>
        </w:tc>
        <w:tc>
          <w:tcPr>
            <w:tcW w:w="1757" w:type="dxa"/>
            <w:vAlign w:val="center"/>
          </w:tcPr>
          <w:p w14:paraId="7DC12DA3" w14:textId="6734859E" w:rsidR="001903FB" w:rsidRDefault="001903FB" w:rsidP="005163B3">
            <w:pPr>
              <w:jc w:val="center"/>
            </w:pPr>
            <w:r>
              <w:t>35.60%</w:t>
            </w:r>
          </w:p>
        </w:tc>
        <w:tc>
          <w:tcPr>
            <w:tcW w:w="1757" w:type="dxa"/>
            <w:vAlign w:val="center"/>
          </w:tcPr>
          <w:p w14:paraId="7700C5AA" w14:textId="1C2B93DC" w:rsidR="001903FB" w:rsidRDefault="001903FB" w:rsidP="005163B3">
            <w:pPr>
              <w:jc w:val="center"/>
            </w:pPr>
            <w:r>
              <w:t>35.24%</w:t>
            </w:r>
          </w:p>
        </w:tc>
        <w:tc>
          <w:tcPr>
            <w:tcW w:w="1757" w:type="dxa"/>
            <w:vAlign w:val="center"/>
          </w:tcPr>
          <w:p w14:paraId="73AC09E9" w14:textId="2661292F" w:rsidR="001903FB" w:rsidRDefault="001903FB" w:rsidP="005163B3">
            <w:pPr>
              <w:jc w:val="center"/>
            </w:pPr>
            <w:r>
              <w:t>33.18%</w:t>
            </w:r>
          </w:p>
        </w:tc>
      </w:tr>
      <w:tr w:rsidR="001903FB" w14:paraId="1017FFCC" w14:textId="77777777" w:rsidTr="0001765F">
        <w:trPr>
          <w:trHeight w:val="402"/>
        </w:trPr>
        <w:tc>
          <w:tcPr>
            <w:tcW w:w="2972" w:type="dxa"/>
            <w:shd w:val="clear" w:color="auto" w:fill="BDD6EE" w:themeFill="accent5" w:themeFillTint="66"/>
            <w:vAlign w:val="center"/>
          </w:tcPr>
          <w:p w14:paraId="46B92E76" w14:textId="77777777" w:rsidR="001903FB" w:rsidRDefault="001903FB" w:rsidP="005163B3">
            <w:r w:rsidRPr="00FC3E0C">
              <w:rPr>
                <w:b/>
                <w:bCs/>
              </w:rPr>
              <w:t>Precision</w:t>
            </w:r>
            <w:r>
              <w:rPr>
                <w:b/>
                <w:bCs/>
              </w:rPr>
              <w:t xml:space="preserve"> - </w:t>
            </w:r>
            <w:r w:rsidRPr="00FC3E0C">
              <w:t>(weighted Average)</w:t>
            </w:r>
          </w:p>
        </w:tc>
        <w:tc>
          <w:tcPr>
            <w:tcW w:w="1757" w:type="dxa"/>
            <w:vAlign w:val="center"/>
          </w:tcPr>
          <w:p w14:paraId="493841A1" w14:textId="044730F9" w:rsidR="001903FB" w:rsidRDefault="001903FB" w:rsidP="005163B3">
            <w:pPr>
              <w:jc w:val="center"/>
            </w:pPr>
            <w:r>
              <w:t>49.19%</w:t>
            </w:r>
          </w:p>
        </w:tc>
        <w:tc>
          <w:tcPr>
            <w:tcW w:w="1757" w:type="dxa"/>
            <w:vAlign w:val="center"/>
          </w:tcPr>
          <w:p w14:paraId="0E3A9263" w14:textId="4B984020" w:rsidR="001903FB" w:rsidRDefault="001903FB" w:rsidP="005163B3">
            <w:pPr>
              <w:jc w:val="center"/>
            </w:pPr>
            <w:r>
              <w:t>48.68%</w:t>
            </w:r>
          </w:p>
        </w:tc>
        <w:tc>
          <w:tcPr>
            <w:tcW w:w="1757" w:type="dxa"/>
            <w:vAlign w:val="center"/>
          </w:tcPr>
          <w:p w14:paraId="780E8BB8" w14:textId="442BC0B5" w:rsidR="001903FB" w:rsidRDefault="001903FB" w:rsidP="005163B3">
            <w:pPr>
              <w:jc w:val="center"/>
            </w:pPr>
            <w:r>
              <w:t>46.72%</w:t>
            </w:r>
          </w:p>
        </w:tc>
      </w:tr>
      <w:tr w:rsidR="001903FB" w14:paraId="7D73669E" w14:textId="77777777" w:rsidTr="0001765F">
        <w:trPr>
          <w:trHeight w:val="402"/>
        </w:trPr>
        <w:tc>
          <w:tcPr>
            <w:tcW w:w="2972" w:type="dxa"/>
            <w:shd w:val="clear" w:color="auto" w:fill="BDD6EE" w:themeFill="accent5" w:themeFillTint="66"/>
            <w:vAlign w:val="center"/>
          </w:tcPr>
          <w:p w14:paraId="03BCE7D7" w14:textId="77777777" w:rsidR="001903FB" w:rsidRDefault="001903FB" w:rsidP="005163B3">
            <w:r w:rsidRPr="00FC3E0C">
              <w:rPr>
                <w:b/>
                <w:bCs/>
              </w:rPr>
              <w:t>Recall</w:t>
            </w:r>
            <w:r>
              <w:rPr>
                <w:b/>
                <w:bCs/>
              </w:rPr>
              <w:t xml:space="preserve"> - </w:t>
            </w:r>
            <w:r w:rsidRPr="00FC3E0C">
              <w:t>(weighted Average)</w:t>
            </w:r>
          </w:p>
        </w:tc>
        <w:tc>
          <w:tcPr>
            <w:tcW w:w="1757" w:type="dxa"/>
            <w:vAlign w:val="center"/>
          </w:tcPr>
          <w:p w14:paraId="0116D576" w14:textId="5FBB2A59" w:rsidR="001903FB" w:rsidRDefault="001903FB" w:rsidP="005163B3">
            <w:pPr>
              <w:jc w:val="center"/>
            </w:pPr>
            <w:r>
              <w:t>35.60%</w:t>
            </w:r>
          </w:p>
        </w:tc>
        <w:tc>
          <w:tcPr>
            <w:tcW w:w="1757" w:type="dxa"/>
            <w:vAlign w:val="center"/>
          </w:tcPr>
          <w:p w14:paraId="6407C5BD" w14:textId="2A5AC238" w:rsidR="001903FB" w:rsidRDefault="001903FB" w:rsidP="005163B3">
            <w:pPr>
              <w:jc w:val="center"/>
            </w:pPr>
            <w:r>
              <w:t>35.24%</w:t>
            </w:r>
          </w:p>
        </w:tc>
        <w:tc>
          <w:tcPr>
            <w:tcW w:w="1757" w:type="dxa"/>
            <w:vAlign w:val="center"/>
          </w:tcPr>
          <w:p w14:paraId="1939D482" w14:textId="718B6B64" w:rsidR="001903FB" w:rsidRDefault="001903FB" w:rsidP="005163B3">
            <w:pPr>
              <w:jc w:val="center"/>
            </w:pPr>
            <w:r>
              <w:t>33.18%</w:t>
            </w:r>
          </w:p>
        </w:tc>
      </w:tr>
      <w:tr w:rsidR="001903FB" w14:paraId="4189B8F1" w14:textId="77777777" w:rsidTr="0001765F">
        <w:trPr>
          <w:trHeight w:val="402"/>
        </w:trPr>
        <w:tc>
          <w:tcPr>
            <w:tcW w:w="2972" w:type="dxa"/>
            <w:shd w:val="clear" w:color="auto" w:fill="BDD6EE" w:themeFill="accent5" w:themeFillTint="66"/>
            <w:vAlign w:val="center"/>
          </w:tcPr>
          <w:p w14:paraId="4F34B981" w14:textId="77777777" w:rsidR="001903FB" w:rsidRDefault="001903FB" w:rsidP="005163B3">
            <w:r w:rsidRPr="00FC3E0C">
              <w:rPr>
                <w:b/>
                <w:bCs/>
              </w:rPr>
              <w:t>F1-Score</w:t>
            </w:r>
            <w:r>
              <w:rPr>
                <w:b/>
                <w:bCs/>
              </w:rPr>
              <w:t xml:space="preserve"> - </w:t>
            </w:r>
            <w:r w:rsidRPr="00FC3E0C">
              <w:t>(weighted Average)</w:t>
            </w:r>
          </w:p>
        </w:tc>
        <w:tc>
          <w:tcPr>
            <w:tcW w:w="1757" w:type="dxa"/>
            <w:vAlign w:val="center"/>
          </w:tcPr>
          <w:p w14:paraId="34BD5850" w14:textId="5364927B" w:rsidR="001903FB" w:rsidRDefault="001903FB" w:rsidP="005163B3">
            <w:pPr>
              <w:jc w:val="center"/>
            </w:pPr>
            <w:r>
              <w:t>36.02%</w:t>
            </w:r>
          </w:p>
        </w:tc>
        <w:tc>
          <w:tcPr>
            <w:tcW w:w="1757" w:type="dxa"/>
            <w:vAlign w:val="center"/>
          </w:tcPr>
          <w:p w14:paraId="5EF1D5B8" w14:textId="1F624BC7" w:rsidR="001903FB" w:rsidRDefault="001903FB" w:rsidP="005163B3">
            <w:pPr>
              <w:jc w:val="center"/>
            </w:pPr>
            <w:r>
              <w:t>36.16%</w:t>
            </w:r>
          </w:p>
        </w:tc>
        <w:tc>
          <w:tcPr>
            <w:tcW w:w="1757" w:type="dxa"/>
            <w:vAlign w:val="center"/>
          </w:tcPr>
          <w:p w14:paraId="7EA0D9D1" w14:textId="0CD9668C" w:rsidR="001903FB" w:rsidRDefault="001903FB" w:rsidP="005163B3">
            <w:pPr>
              <w:jc w:val="center"/>
            </w:pPr>
            <w:r>
              <w:t>34.09%</w:t>
            </w:r>
          </w:p>
        </w:tc>
      </w:tr>
    </w:tbl>
    <w:p w14:paraId="2613E233" w14:textId="632BA2EB" w:rsidR="00D643A1" w:rsidRDefault="00D643A1" w:rsidP="00F124D6"/>
    <w:p w14:paraId="76DA0530" w14:textId="5D1B6AAB" w:rsidR="005163B3" w:rsidRDefault="005163B3" w:rsidP="00F124D6">
      <w:r w:rsidRPr="005163B3">
        <w:t xml:space="preserve">The reduced datasets, when subjected to Naïve Bayes classification, </w:t>
      </w:r>
      <w:r>
        <w:t xml:space="preserve">gave higher </w:t>
      </w:r>
      <w:r w:rsidRPr="005163B3">
        <w:t xml:space="preserve">scores compared to the original dataset comprising all features. This </w:t>
      </w:r>
      <w:r>
        <w:t xml:space="preserve">affirms </w:t>
      </w:r>
      <w:r w:rsidRPr="005163B3">
        <w:t>that the inclusion of additional, less relevant features</w:t>
      </w:r>
      <w:r>
        <w:t xml:space="preserve"> (noise) </w:t>
      </w:r>
      <w:r w:rsidRPr="005163B3">
        <w:t xml:space="preserve">tends to diminish accuracy. </w:t>
      </w:r>
      <w:r>
        <w:t>Also</w:t>
      </w:r>
      <w:r w:rsidRPr="005163B3">
        <w:t xml:space="preserve">, it </w:t>
      </w:r>
      <w:r>
        <w:t>is evident</w:t>
      </w:r>
      <w:r w:rsidRPr="005163B3">
        <w:t xml:space="preserve"> that a selection of only the most highly correlated columns is adequate for achieving higher classification scores.</w:t>
      </w:r>
    </w:p>
    <w:p w14:paraId="30DBE648" w14:textId="3BE6F363" w:rsidR="002E6184" w:rsidRDefault="001903FB" w:rsidP="00F124D6">
      <w:r>
        <w:t>Confusion matrix for 3 datasets with top5, top 10 and top 20 features are shown below.</w:t>
      </w:r>
    </w:p>
    <w:p w14:paraId="6652AE35" w14:textId="16F0E7CA" w:rsidR="001903FB" w:rsidRDefault="001903FB" w:rsidP="00F124D6">
      <w:r w:rsidRPr="001903FB">
        <w:rPr>
          <w:noProof/>
        </w:rPr>
        <w:drawing>
          <wp:inline distT="0" distB="0" distL="0" distR="0" wp14:anchorId="2BC912F0" wp14:editId="46CD8662">
            <wp:extent cx="1885370" cy="1692000"/>
            <wp:effectExtent l="0" t="0" r="635" b="3810"/>
            <wp:docPr id="4244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285" name=""/>
                    <pic:cNvPicPr/>
                  </pic:nvPicPr>
                  <pic:blipFill>
                    <a:blip r:embed="rId12"/>
                    <a:stretch>
                      <a:fillRect/>
                    </a:stretch>
                  </pic:blipFill>
                  <pic:spPr>
                    <a:xfrm>
                      <a:off x="0" y="0"/>
                      <a:ext cx="1885370" cy="1692000"/>
                    </a:xfrm>
                    <a:prstGeom prst="rect">
                      <a:avLst/>
                    </a:prstGeom>
                  </pic:spPr>
                </pic:pic>
              </a:graphicData>
            </a:graphic>
          </wp:inline>
        </w:drawing>
      </w:r>
      <w:r w:rsidRPr="001903FB">
        <w:rPr>
          <w:noProof/>
        </w:rPr>
        <w:t xml:space="preserve"> </w:t>
      </w:r>
      <w:r w:rsidRPr="001903FB">
        <w:rPr>
          <w:noProof/>
        </w:rPr>
        <w:drawing>
          <wp:inline distT="0" distB="0" distL="0" distR="0" wp14:anchorId="7BF6C750" wp14:editId="5D2C302F">
            <wp:extent cx="1885369" cy="1692000"/>
            <wp:effectExtent l="0" t="0" r="635" b="3810"/>
            <wp:docPr id="844063791"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63791" name="Picture 1" descr="A chart of a confused matrix&#10;&#10;Description automatically generated with medium confidence"/>
                    <pic:cNvPicPr/>
                  </pic:nvPicPr>
                  <pic:blipFill>
                    <a:blip r:embed="rId13"/>
                    <a:stretch>
                      <a:fillRect/>
                    </a:stretch>
                  </pic:blipFill>
                  <pic:spPr>
                    <a:xfrm>
                      <a:off x="0" y="0"/>
                      <a:ext cx="1885369" cy="1692000"/>
                    </a:xfrm>
                    <a:prstGeom prst="rect">
                      <a:avLst/>
                    </a:prstGeom>
                  </pic:spPr>
                </pic:pic>
              </a:graphicData>
            </a:graphic>
          </wp:inline>
        </w:drawing>
      </w:r>
      <w:r w:rsidRPr="001903FB">
        <w:rPr>
          <w:noProof/>
        </w:rPr>
        <w:t xml:space="preserve"> </w:t>
      </w:r>
      <w:r w:rsidRPr="001903FB">
        <w:rPr>
          <w:noProof/>
        </w:rPr>
        <w:drawing>
          <wp:inline distT="0" distB="0" distL="0" distR="0" wp14:anchorId="73ED98DA" wp14:editId="3BA0D687">
            <wp:extent cx="1885371" cy="1692000"/>
            <wp:effectExtent l="0" t="0" r="635" b="3810"/>
            <wp:docPr id="9867039"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39" name="Picture 1" descr="A chart of a confused matrix&#10;&#10;Description automatically generated with medium confidence"/>
                    <pic:cNvPicPr/>
                  </pic:nvPicPr>
                  <pic:blipFill>
                    <a:blip r:embed="rId14"/>
                    <a:stretch>
                      <a:fillRect/>
                    </a:stretch>
                  </pic:blipFill>
                  <pic:spPr>
                    <a:xfrm>
                      <a:off x="0" y="0"/>
                      <a:ext cx="1885371" cy="1692000"/>
                    </a:xfrm>
                    <a:prstGeom prst="rect">
                      <a:avLst/>
                    </a:prstGeom>
                  </pic:spPr>
                </pic:pic>
              </a:graphicData>
            </a:graphic>
          </wp:inline>
        </w:drawing>
      </w:r>
    </w:p>
    <w:p w14:paraId="0A95A0A0" w14:textId="77777777" w:rsidR="004262E0" w:rsidRDefault="004262E0" w:rsidP="004262E0"/>
    <w:p w14:paraId="37A7E946" w14:textId="13E678B4" w:rsidR="004262E0" w:rsidRDefault="004262E0" w:rsidP="004262E0">
      <w:r>
        <w:t>ROC Curve and AUC score for 3 datasets with top5, top 10 and top 20 features are shown below.</w:t>
      </w:r>
    </w:p>
    <w:p w14:paraId="1B30D130" w14:textId="17CF6FB2" w:rsidR="0086167C" w:rsidRDefault="004262E0" w:rsidP="004D37BC">
      <w:r w:rsidRPr="004262E0">
        <w:rPr>
          <w:noProof/>
        </w:rPr>
        <w:drawing>
          <wp:inline distT="0" distB="0" distL="0" distR="0" wp14:anchorId="1ED39E34" wp14:editId="23913620">
            <wp:extent cx="1838022" cy="1008000"/>
            <wp:effectExtent l="0" t="0" r="0" b="1905"/>
            <wp:docPr id="5341000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0027" name="Picture 1" descr="A graph of different colored lines&#10;&#10;Description automatically generated"/>
                    <pic:cNvPicPr/>
                  </pic:nvPicPr>
                  <pic:blipFill>
                    <a:blip r:embed="rId15"/>
                    <a:stretch>
                      <a:fillRect/>
                    </a:stretch>
                  </pic:blipFill>
                  <pic:spPr>
                    <a:xfrm>
                      <a:off x="0" y="0"/>
                      <a:ext cx="1838022" cy="1008000"/>
                    </a:xfrm>
                    <a:prstGeom prst="rect">
                      <a:avLst/>
                    </a:prstGeom>
                  </pic:spPr>
                </pic:pic>
              </a:graphicData>
            </a:graphic>
          </wp:inline>
        </w:drawing>
      </w:r>
      <w:r w:rsidRPr="004262E0">
        <w:rPr>
          <w:noProof/>
        </w:rPr>
        <w:t xml:space="preserve"> </w:t>
      </w:r>
      <w:r w:rsidRPr="004262E0">
        <w:rPr>
          <w:noProof/>
        </w:rPr>
        <w:drawing>
          <wp:inline distT="0" distB="0" distL="0" distR="0" wp14:anchorId="1ED7C91C" wp14:editId="7E46A5A6">
            <wp:extent cx="1838022" cy="1008000"/>
            <wp:effectExtent l="0" t="0" r="0" b="1905"/>
            <wp:docPr id="5588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4835" name=""/>
                    <pic:cNvPicPr/>
                  </pic:nvPicPr>
                  <pic:blipFill>
                    <a:blip r:embed="rId16"/>
                    <a:stretch>
                      <a:fillRect/>
                    </a:stretch>
                  </pic:blipFill>
                  <pic:spPr>
                    <a:xfrm>
                      <a:off x="0" y="0"/>
                      <a:ext cx="1838022" cy="1008000"/>
                    </a:xfrm>
                    <a:prstGeom prst="rect">
                      <a:avLst/>
                    </a:prstGeom>
                  </pic:spPr>
                </pic:pic>
              </a:graphicData>
            </a:graphic>
          </wp:inline>
        </w:drawing>
      </w:r>
      <w:r w:rsidRPr="004262E0">
        <w:rPr>
          <w:noProof/>
        </w:rPr>
        <w:t xml:space="preserve"> </w:t>
      </w:r>
      <w:r w:rsidRPr="004262E0">
        <w:rPr>
          <w:noProof/>
        </w:rPr>
        <w:drawing>
          <wp:inline distT="0" distB="0" distL="0" distR="0" wp14:anchorId="0D3C71F3" wp14:editId="2410B4FD">
            <wp:extent cx="1838021" cy="1008000"/>
            <wp:effectExtent l="0" t="0" r="0" b="1905"/>
            <wp:docPr id="7642864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86403" name="Picture 1" descr="A graph of different colored lines&#10;&#10;Description automatically generated"/>
                    <pic:cNvPicPr/>
                  </pic:nvPicPr>
                  <pic:blipFill>
                    <a:blip r:embed="rId17"/>
                    <a:stretch>
                      <a:fillRect/>
                    </a:stretch>
                  </pic:blipFill>
                  <pic:spPr>
                    <a:xfrm>
                      <a:off x="0" y="0"/>
                      <a:ext cx="1838021" cy="1008000"/>
                    </a:xfrm>
                    <a:prstGeom prst="rect">
                      <a:avLst/>
                    </a:prstGeom>
                  </pic:spPr>
                </pic:pic>
              </a:graphicData>
            </a:graphic>
          </wp:inline>
        </w:drawing>
      </w:r>
    </w:p>
    <w:p w14:paraId="0F83F116" w14:textId="6C909F63" w:rsidR="003A7898" w:rsidRPr="003A7898" w:rsidRDefault="003A7898" w:rsidP="003A7898">
      <w:pPr>
        <w:rPr>
          <w:b/>
          <w:bCs/>
        </w:rPr>
      </w:pPr>
      <w:r>
        <w:rPr>
          <w:b/>
          <w:bCs/>
        </w:rPr>
        <w:lastRenderedPageBreak/>
        <w:t>Additional Analysis</w:t>
      </w:r>
    </w:p>
    <w:p w14:paraId="483F8139" w14:textId="144E00DE" w:rsidR="00F1647D" w:rsidRDefault="00F1647D" w:rsidP="00F1647D">
      <w:r>
        <w:t xml:space="preserve">For extra research, we did the dimensionality reduction using PCA </w:t>
      </w:r>
      <w:r w:rsidR="00CA6FED">
        <w:t>retaining</w:t>
      </w:r>
      <w:r>
        <w:t xml:space="preserve"> 95% data integrity. It became evident that only 71 features required to have 95% data integrity and we were able to get a better score than correlation as well. Following scores were obtained using PCA.</w:t>
      </w:r>
    </w:p>
    <w:p w14:paraId="7AD9FB8B" w14:textId="13309CA4" w:rsidR="00F1647D" w:rsidRDefault="00F1647D" w:rsidP="00F1647D">
      <w:pPr>
        <w:pStyle w:val="ListParagraph"/>
        <w:numPr>
          <w:ilvl w:val="0"/>
          <w:numId w:val="11"/>
        </w:numPr>
      </w:pPr>
      <w:r>
        <w:t>Accuracy – 41.54%</w:t>
      </w:r>
    </w:p>
    <w:p w14:paraId="37BF9DF7" w14:textId="4BC8E56A" w:rsidR="00F1647D" w:rsidRDefault="00F1647D" w:rsidP="00F1647D">
      <w:pPr>
        <w:pStyle w:val="ListParagraph"/>
        <w:numPr>
          <w:ilvl w:val="0"/>
          <w:numId w:val="11"/>
        </w:numPr>
      </w:pPr>
      <w:r>
        <w:t>Precision – 54.68%</w:t>
      </w:r>
    </w:p>
    <w:p w14:paraId="71A4803E" w14:textId="53B552EB" w:rsidR="00F1647D" w:rsidRDefault="00F1647D" w:rsidP="00F1647D">
      <w:pPr>
        <w:pStyle w:val="ListParagraph"/>
        <w:numPr>
          <w:ilvl w:val="0"/>
          <w:numId w:val="11"/>
        </w:numPr>
      </w:pPr>
      <w:r>
        <w:t>Recall – 41.54%</w:t>
      </w:r>
    </w:p>
    <w:p w14:paraId="44FE48E2" w14:textId="2033F9D8" w:rsidR="00F1647D" w:rsidRDefault="00F1647D" w:rsidP="00F1647D">
      <w:pPr>
        <w:pStyle w:val="ListParagraph"/>
        <w:numPr>
          <w:ilvl w:val="0"/>
          <w:numId w:val="11"/>
        </w:numPr>
      </w:pPr>
      <w:r>
        <w:t>F1 Score – 43.81%</w:t>
      </w:r>
    </w:p>
    <w:p w14:paraId="46BCFCDF" w14:textId="17C5A4BF" w:rsidR="00F1647D" w:rsidRDefault="00CA6FED" w:rsidP="003A7898">
      <w:r>
        <w:t>Introducing PCA with a variance retained at 95% led to an improvement in accuracy and precision compared to running naïve bayes on Data Sets 1, 2, and 3. This suggests that the dimensionality reduction applied by PCA allowed for more efficient representation of the data without significantly sacrificing classification performance.</w:t>
      </w:r>
    </w:p>
    <w:p w14:paraId="34595809" w14:textId="77777777" w:rsidR="003A7898" w:rsidRDefault="003A7898" w:rsidP="003A7898">
      <w:r>
        <w:t xml:space="preserve">Alternatively, we tried running the dataset 2 (top 10 correlating features as it almost matches with the number of columns selected by PCA) through other classifiers which support multi class like Logistic Regression, Decision tree and </w:t>
      </w:r>
      <w:proofErr w:type="gramStart"/>
      <w:r>
        <w:t>Random forest</w:t>
      </w:r>
      <w:proofErr w:type="gramEnd"/>
      <w:r>
        <w:t>.  The accuracy of these classifiers with this kind of image dataset was much better than naïve bayes. Highlighting scores for some of the classifiers.</w:t>
      </w:r>
    </w:p>
    <w:tbl>
      <w:tblPr>
        <w:tblStyle w:val="TableGrid"/>
        <w:tblW w:w="0" w:type="auto"/>
        <w:tblLook w:val="04A0" w:firstRow="1" w:lastRow="0" w:firstColumn="1" w:lastColumn="0" w:noHBand="0" w:noVBand="1"/>
      </w:tblPr>
      <w:tblGrid>
        <w:gridCol w:w="2972"/>
        <w:gridCol w:w="1757"/>
        <w:gridCol w:w="1757"/>
        <w:gridCol w:w="1757"/>
      </w:tblGrid>
      <w:tr w:rsidR="003A7898" w14:paraId="08C56E92" w14:textId="77777777" w:rsidTr="003A7898">
        <w:trPr>
          <w:trHeight w:val="402"/>
        </w:trPr>
        <w:tc>
          <w:tcPr>
            <w:tcW w:w="2972" w:type="dxa"/>
            <w:tcBorders>
              <w:top w:val="nil"/>
              <w:left w:val="nil"/>
              <w:bottom w:val="single" w:sz="4" w:space="0" w:color="auto"/>
              <w:right w:val="single" w:sz="4" w:space="0" w:color="auto"/>
            </w:tcBorders>
            <w:vAlign w:val="center"/>
          </w:tcPr>
          <w:p w14:paraId="62931E85" w14:textId="77777777" w:rsidR="003A7898" w:rsidRDefault="003A7898">
            <w:pPr>
              <w:rPr>
                <w:b/>
                <w:bCs/>
              </w:rPr>
            </w:pP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106B892" w14:textId="77777777" w:rsidR="003A7898" w:rsidRDefault="003A7898">
            <w:pPr>
              <w:jc w:val="center"/>
              <w:rPr>
                <w:b/>
                <w:bCs/>
              </w:rPr>
            </w:pPr>
            <w:r>
              <w:rPr>
                <w:b/>
                <w:bCs/>
              </w:rPr>
              <w:t>Logistic Regression</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9E3943A" w14:textId="77777777" w:rsidR="003A7898" w:rsidRDefault="003A7898">
            <w:pPr>
              <w:jc w:val="center"/>
              <w:rPr>
                <w:b/>
                <w:bCs/>
              </w:rPr>
            </w:pPr>
            <w:r>
              <w:rPr>
                <w:b/>
                <w:bCs/>
              </w:rPr>
              <w:t>Decision Tree</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ABA5114" w14:textId="77777777" w:rsidR="003A7898" w:rsidRDefault="003A7898">
            <w:pPr>
              <w:jc w:val="center"/>
              <w:rPr>
                <w:b/>
                <w:bCs/>
              </w:rPr>
            </w:pPr>
            <w:r>
              <w:rPr>
                <w:b/>
                <w:bCs/>
              </w:rPr>
              <w:t>Random Forest</w:t>
            </w:r>
          </w:p>
        </w:tc>
      </w:tr>
      <w:tr w:rsidR="003A7898" w14:paraId="1488D17B"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92F85A6" w14:textId="77777777" w:rsidR="003A7898" w:rsidRDefault="003A7898">
            <w:r>
              <w:rPr>
                <w:b/>
                <w:bCs/>
              </w:rPr>
              <w:t>Accuracy</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F26E408"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206DFA0"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CBDB2FF" w14:textId="74E8DB94" w:rsidR="003A7898" w:rsidRDefault="003A7898">
            <w:pPr>
              <w:jc w:val="center"/>
              <w:rPr>
                <w:highlight w:val="green"/>
              </w:rPr>
            </w:pPr>
            <w:r>
              <w:rPr>
                <w:highlight w:val="green"/>
              </w:rPr>
              <w:t>9</w:t>
            </w:r>
            <w:r w:rsidR="0088758F">
              <w:rPr>
                <w:highlight w:val="green"/>
              </w:rPr>
              <w:t>5.87%</w:t>
            </w:r>
          </w:p>
        </w:tc>
      </w:tr>
      <w:tr w:rsidR="003A7898" w14:paraId="61B21AF7"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FD92470" w14:textId="77777777" w:rsidR="003A7898" w:rsidRDefault="003A7898">
            <w:r>
              <w:rPr>
                <w:b/>
                <w:bCs/>
              </w:rPr>
              <w:t xml:space="preserve">Precision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857C4D7" w14:textId="77777777" w:rsidR="003A7898" w:rsidRDefault="003A7898">
            <w:pPr>
              <w:jc w:val="center"/>
            </w:pPr>
            <w:r>
              <w:t>86.95%</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A273203" w14:textId="77777777" w:rsidR="003A7898" w:rsidRDefault="003A7898">
            <w:pPr>
              <w:jc w:val="center"/>
            </w:pPr>
            <w:r>
              <w:t>81.44%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CB688FC" w14:textId="55AE5956" w:rsidR="003A7898" w:rsidRDefault="003A7898">
            <w:pPr>
              <w:jc w:val="center"/>
              <w:rPr>
                <w:highlight w:val="green"/>
              </w:rPr>
            </w:pPr>
            <w:r>
              <w:rPr>
                <w:highlight w:val="green"/>
              </w:rPr>
              <w:t>9</w:t>
            </w:r>
            <w:r w:rsidR="0088758F">
              <w:rPr>
                <w:highlight w:val="green"/>
              </w:rPr>
              <w:t>5.92%</w:t>
            </w:r>
          </w:p>
        </w:tc>
      </w:tr>
      <w:tr w:rsidR="003A7898" w14:paraId="4A74EAB6"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8C15365" w14:textId="77777777" w:rsidR="003A7898" w:rsidRDefault="003A7898">
            <w:r>
              <w:rPr>
                <w:b/>
                <w:bCs/>
              </w:rPr>
              <w:t xml:space="preserve">Recall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BA8FF1D"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4FE8EF"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A7D3CC" w14:textId="260CEFCA" w:rsidR="003A7898" w:rsidRDefault="003A7898">
            <w:pPr>
              <w:jc w:val="center"/>
              <w:rPr>
                <w:highlight w:val="green"/>
              </w:rPr>
            </w:pPr>
            <w:r>
              <w:rPr>
                <w:highlight w:val="green"/>
              </w:rPr>
              <w:t>9</w:t>
            </w:r>
            <w:r w:rsidR="0088758F">
              <w:rPr>
                <w:highlight w:val="green"/>
              </w:rPr>
              <w:t>5.87%</w:t>
            </w:r>
          </w:p>
        </w:tc>
      </w:tr>
      <w:tr w:rsidR="003A7898" w14:paraId="7EC31381"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25D2B67" w14:textId="77777777" w:rsidR="003A7898" w:rsidRDefault="003A7898">
            <w:r>
              <w:rPr>
                <w:b/>
                <w:bCs/>
              </w:rPr>
              <w:t xml:space="preserve">F1-Score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B56B561" w14:textId="77777777" w:rsidR="003A7898" w:rsidRDefault="003A7898">
            <w:pPr>
              <w:jc w:val="center"/>
            </w:pPr>
            <w:r>
              <w:t>86.62%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8793576" w14:textId="77777777" w:rsidR="003A7898" w:rsidRDefault="003A7898">
            <w:pPr>
              <w:jc w:val="center"/>
            </w:pPr>
            <w:r>
              <w:t>81.39%</w:t>
            </w:r>
          </w:p>
        </w:tc>
        <w:tc>
          <w:tcPr>
            <w:tcW w:w="1757" w:type="dxa"/>
            <w:tcBorders>
              <w:top w:val="single" w:sz="4" w:space="0" w:color="auto"/>
              <w:left w:val="single" w:sz="4" w:space="0" w:color="auto"/>
              <w:bottom w:val="single" w:sz="4" w:space="0" w:color="auto"/>
              <w:right w:val="single" w:sz="4" w:space="0" w:color="auto"/>
            </w:tcBorders>
            <w:vAlign w:val="center"/>
            <w:hideMark/>
          </w:tcPr>
          <w:p w14:paraId="3D04DDF0" w14:textId="2D0E769D" w:rsidR="003A7898" w:rsidRDefault="003A7898">
            <w:pPr>
              <w:jc w:val="center"/>
              <w:rPr>
                <w:highlight w:val="green"/>
              </w:rPr>
            </w:pPr>
            <w:r>
              <w:rPr>
                <w:highlight w:val="green"/>
              </w:rPr>
              <w:t>9</w:t>
            </w:r>
            <w:r w:rsidR="00DB5773">
              <w:rPr>
                <w:highlight w:val="green"/>
              </w:rPr>
              <w:t>5.87%</w:t>
            </w:r>
          </w:p>
        </w:tc>
      </w:tr>
    </w:tbl>
    <w:p w14:paraId="7B862AF4" w14:textId="77777777" w:rsidR="003A7898" w:rsidRDefault="003A7898" w:rsidP="002D3A08"/>
    <w:p w14:paraId="652AD3F7" w14:textId="77777777" w:rsidR="003A7898" w:rsidRDefault="003A7898" w:rsidP="003A7898">
      <w:pPr>
        <w:rPr>
          <w:b/>
          <w:bCs/>
        </w:rPr>
      </w:pPr>
      <w:r>
        <w:rPr>
          <w:b/>
          <w:bCs/>
        </w:rPr>
        <w:t>Conclusion</w:t>
      </w:r>
    </w:p>
    <w:p w14:paraId="3712985A" w14:textId="77777777" w:rsidR="003A7898" w:rsidRDefault="003A7898" w:rsidP="003A7898">
      <w:r>
        <w:t xml:space="preserve">Our analysis unveiled important aspects of the dataset and the challenges of classification with different types of data(image) and class imbalance. It highlighted the significance of feature selection and the impact it can have on classification performance. Also, it highlighted that effective preprocessing, feature selection, and the choice of classification algorithm can significantly influence the quality of results. </w:t>
      </w:r>
    </w:p>
    <w:p w14:paraId="55CE35BB" w14:textId="77777777" w:rsidR="00612B4D" w:rsidRDefault="00612B4D" w:rsidP="004D37BC"/>
    <w:p w14:paraId="3BE6959C" w14:textId="03FB65E1" w:rsidR="00263C22" w:rsidRDefault="00263C22" w:rsidP="00263C22">
      <w:pPr>
        <w:pStyle w:val="ListParagraph"/>
        <w:numPr>
          <w:ilvl w:val="0"/>
          <w:numId w:val="12"/>
        </w:numPr>
      </w:pPr>
      <w:proofErr w:type="spellStart"/>
      <w:r>
        <w:t>Github</w:t>
      </w:r>
      <w:proofErr w:type="spellEnd"/>
      <w:r>
        <w:t xml:space="preserve"> Link: </w:t>
      </w:r>
      <w:hyperlink r:id="rId18" w:history="1">
        <w:r w:rsidRPr="00D91D7F">
          <w:rPr>
            <w:rStyle w:val="Hyperlink"/>
          </w:rPr>
          <w:t>https://github.com/amannuhman/F21DL-CW</w:t>
        </w:r>
      </w:hyperlink>
    </w:p>
    <w:p w14:paraId="463F6542" w14:textId="6765281C" w:rsidR="00414871" w:rsidRPr="00414871" w:rsidRDefault="00414871" w:rsidP="00414871">
      <w:pPr>
        <w:jc w:val="center"/>
        <w:rPr>
          <w:b/>
          <w:bCs/>
        </w:rPr>
      </w:pPr>
      <w:r w:rsidRPr="00414871">
        <w:rPr>
          <w:b/>
          <w:bCs/>
        </w:rPr>
        <w:t>Thank You</w:t>
      </w:r>
    </w:p>
    <w:p w14:paraId="090F21A3" w14:textId="1C421756" w:rsidR="00612B4D" w:rsidRDefault="00612B4D" w:rsidP="004D37BC"/>
    <w:p w14:paraId="783B270F" w14:textId="77777777" w:rsidR="00DB064A" w:rsidRDefault="00DB064A" w:rsidP="004D37BC"/>
    <w:p w14:paraId="4B0297FA" w14:textId="77777777" w:rsidR="0086167C" w:rsidRDefault="0086167C" w:rsidP="004D37BC"/>
    <w:p w14:paraId="3E1542EA" w14:textId="77777777" w:rsidR="0086167C" w:rsidRDefault="0086167C" w:rsidP="004D37BC"/>
    <w:p w14:paraId="4CD4692C" w14:textId="77777777" w:rsidR="0086167C" w:rsidRDefault="0086167C" w:rsidP="004D37BC"/>
    <w:sectPr w:rsidR="0086167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6A81" w14:textId="77777777" w:rsidR="006B645A" w:rsidRDefault="006B645A" w:rsidP="006A3FEC">
      <w:pPr>
        <w:spacing w:after="0" w:line="240" w:lineRule="auto"/>
      </w:pPr>
      <w:r>
        <w:separator/>
      </w:r>
    </w:p>
  </w:endnote>
  <w:endnote w:type="continuationSeparator" w:id="0">
    <w:p w14:paraId="311D09B2" w14:textId="77777777" w:rsidR="006B645A" w:rsidRDefault="006B645A"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EndPr/>
    <w:sdtContent>
      <w:sdt>
        <w:sdtPr>
          <w:id w:val="-1769616900"/>
          <w:docPartObj>
            <w:docPartGallery w:val="Page Numbers (Top of Page)"/>
            <w:docPartUnique/>
          </w:docPartObj>
        </w:sdtPr>
        <w:sdtEnd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3F89" w14:textId="77777777" w:rsidR="006B645A" w:rsidRDefault="006B645A" w:rsidP="006A3FEC">
      <w:pPr>
        <w:spacing w:after="0" w:line="240" w:lineRule="auto"/>
      </w:pPr>
      <w:r>
        <w:separator/>
      </w:r>
    </w:p>
  </w:footnote>
  <w:footnote w:type="continuationSeparator" w:id="0">
    <w:p w14:paraId="65F4BFF3" w14:textId="77777777" w:rsidR="006B645A" w:rsidRDefault="006B645A"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D1556E"/>
    <w:multiLevelType w:val="hybridMultilevel"/>
    <w:tmpl w:val="FE466A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98C3CE9"/>
    <w:multiLevelType w:val="hybridMultilevel"/>
    <w:tmpl w:val="0EC28F3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8"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2"/>
  </w:num>
  <w:num w:numId="2" w16cid:durableId="1417364756">
    <w:abstractNumId w:val="8"/>
  </w:num>
  <w:num w:numId="3" w16cid:durableId="399641382">
    <w:abstractNumId w:val="10"/>
  </w:num>
  <w:num w:numId="4" w16cid:durableId="2000645776">
    <w:abstractNumId w:val="6"/>
  </w:num>
  <w:num w:numId="5" w16cid:durableId="1979265261">
    <w:abstractNumId w:val="4"/>
  </w:num>
  <w:num w:numId="6" w16cid:durableId="1538815541">
    <w:abstractNumId w:val="1"/>
  </w:num>
  <w:num w:numId="7" w16cid:durableId="510265599">
    <w:abstractNumId w:val="0"/>
  </w:num>
  <w:num w:numId="8" w16cid:durableId="433592924">
    <w:abstractNumId w:val="3"/>
  </w:num>
  <w:num w:numId="9" w16cid:durableId="1595212581">
    <w:abstractNumId w:val="9"/>
  </w:num>
  <w:num w:numId="10" w16cid:durableId="1465388530">
    <w:abstractNumId w:val="5"/>
  </w:num>
  <w:num w:numId="11" w16cid:durableId="1215891098">
    <w:abstractNumId w:val="11"/>
  </w:num>
  <w:num w:numId="12" w16cid:durableId="293564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134DE"/>
    <w:rsid w:val="0001765F"/>
    <w:rsid w:val="00027084"/>
    <w:rsid w:val="00030BA2"/>
    <w:rsid w:val="00075E72"/>
    <w:rsid w:val="0009733A"/>
    <w:rsid w:val="000C1395"/>
    <w:rsid w:val="001903FB"/>
    <w:rsid w:val="001B30CF"/>
    <w:rsid w:val="00223380"/>
    <w:rsid w:val="00240E5C"/>
    <w:rsid w:val="00244D10"/>
    <w:rsid w:val="00263C22"/>
    <w:rsid w:val="002D3A08"/>
    <w:rsid w:val="002E6184"/>
    <w:rsid w:val="00397A20"/>
    <w:rsid w:val="003A7898"/>
    <w:rsid w:val="003C1BF5"/>
    <w:rsid w:val="004034A3"/>
    <w:rsid w:val="00414871"/>
    <w:rsid w:val="004249CE"/>
    <w:rsid w:val="004262E0"/>
    <w:rsid w:val="004D37BC"/>
    <w:rsid w:val="0050698A"/>
    <w:rsid w:val="005163B3"/>
    <w:rsid w:val="005224D0"/>
    <w:rsid w:val="0054206A"/>
    <w:rsid w:val="00566A24"/>
    <w:rsid w:val="00582092"/>
    <w:rsid w:val="005B08EC"/>
    <w:rsid w:val="00612B4D"/>
    <w:rsid w:val="0064635B"/>
    <w:rsid w:val="00666B48"/>
    <w:rsid w:val="006A3FEC"/>
    <w:rsid w:val="006B645A"/>
    <w:rsid w:val="006F5B4B"/>
    <w:rsid w:val="006F76F4"/>
    <w:rsid w:val="00791AC6"/>
    <w:rsid w:val="007A2411"/>
    <w:rsid w:val="007D4870"/>
    <w:rsid w:val="0080749F"/>
    <w:rsid w:val="00830DE1"/>
    <w:rsid w:val="0086167C"/>
    <w:rsid w:val="00870D46"/>
    <w:rsid w:val="0088758F"/>
    <w:rsid w:val="008949BF"/>
    <w:rsid w:val="0090450F"/>
    <w:rsid w:val="00922586"/>
    <w:rsid w:val="00A8799F"/>
    <w:rsid w:val="00AC560C"/>
    <w:rsid w:val="00B848A4"/>
    <w:rsid w:val="00BA742E"/>
    <w:rsid w:val="00BB40A0"/>
    <w:rsid w:val="00BE04B1"/>
    <w:rsid w:val="00BE7CED"/>
    <w:rsid w:val="00C62A12"/>
    <w:rsid w:val="00C815BC"/>
    <w:rsid w:val="00C83945"/>
    <w:rsid w:val="00C847E6"/>
    <w:rsid w:val="00CA6F7A"/>
    <w:rsid w:val="00CA6FED"/>
    <w:rsid w:val="00CE6AEC"/>
    <w:rsid w:val="00D0161F"/>
    <w:rsid w:val="00D56039"/>
    <w:rsid w:val="00D643A1"/>
    <w:rsid w:val="00D80482"/>
    <w:rsid w:val="00DB064A"/>
    <w:rsid w:val="00DB5773"/>
    <w:rsid w:val="00E7087E"/>
    <w:rsid w:val="00EC5E3C"/>
    <w:rsid w:val="00F05480"/>
    <w:rsid w:val="00F124D6"/>
    <w:rsid w:val="00F1647D"/>
    <w:rsid w:val="00F34808"/>
    <w:rsid w:val="00F957E0"/>
    <w:rsid w:val="00FC3E0C"/>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 w:type="character" w:styleId="Hyperlink">
    <w:name w:val="Hyperlink"/>
    <w:basedOn w:val="DefaultParagraphFont"/>
    <w:uiPriority w:val="99"/>
    <w:unhideWhenUsed/>
    <w:rsid w:val="00263C22"/>
    <w:rPr>
      <w:color w:val="0563C1" w:themeColor="hyperlink"/>
      <w:u w:val="single"/>
    </w:rPr>
  </w:style>
  <w:style w:type="character" w:styleId="UnresolvedMention">
    <w:name w:val="Unresolved Mention"/>
    <w:basedOn w:val="DefaultParagraphFont"/>
    <w:uiPriority w:val="99"/>
    <w:semiHidden/>
    <w:unhideWhenUsed/>
    <w:rsid w:val="0026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mannuhman/F21DL-C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layout>
        <c:manualLayout>
          <c:xMode val="edge"/>
          <c:yMode val="edge"/>
          <c:x val="0.29516699410609043"/>
          <c:y val="0"/>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8.6677495372017591E-2"/>
          <c:y val="0.15867224880382777"/>
          <c:w val="0.77946114299563241"/>
          <c:h val="0.70258213088196497"/>
        </c:manualLayout>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26-439E-BDB3-444DFF74268D}"/>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26-439E-BDB3-444DFF7426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0-6326-439E-BDB3-444DFF74268D}"/>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4</Pages>
  <Words>1029</Words>
  <Characters>5685</Characters>
  <Application>Microsoft Office Word</Application>
  <DocSecurity>0</DocSecurity>
  <Lines>203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51</cp:revision>
  <cp:lastPrinted>2023-10-22T16:12:00Z</cp:lastPrinted>
  <dcterms:created xsi:type="dcterms:W3CDTF">2023-10-15T07:08:00Z</dcterms:created>
  <dcterms:modified xsi:type="dcterms:W3CDTF">2023-10-22T16:21:00Z</dcterms:modified>
</cp:coreProperties>
</file>