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7DE1" w14:textId="77777777" w:rsidR="008E7B50" w:rsidRPr="008E7B50" w:rsidRDefault="008E7B50" w:rsidP="008E7B50">
      <w:pPr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8E7B50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1 Resources</w:t>
      </w:r>
    </w:p>
    <w:p w14:paraId="7E3E4B03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Fundamentals</w:t>
      </w:r>
    </w:p>
    <w:p w14:paraId="36D0B6A4" w14:textId="77777777" w:rsidR="008E7B50" w:rsidRPr="008E7B50" w:rsidRDefault="008E7B50" w:rsidP="008E7B50">
      <w:pPr>
        <w:numPr>
          <w:ilvl w:val="0"/>
          <w:numId w:val="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8E7B50">
        <w:rPr>
          <w:rFonts w:ascii="unset" w:eastAsia="Times New Roman" w:hAnsi="unset" w:cs="Times New Roman"/>
          <w:b/>
          <w:bCs/>
          <w:kern w:val="0"/>
          <w:lang w:val="it-IT"/>
          <w14:ligatures w14:val="none"/>
        </w:rPr>
        <w:t>PyTorch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:lang w:val="it-IT"/>
          <w14:ligatures w14:val="none"/>
        </w:rPr>
        <w:t xml:space="preserve"> “60-Minute Blitz” (official tutorial).</w:t>
      </w:r>
      <w:r w:rsidRPr="008E7B50">
        <w:rPr>
          <w:rFonts w:ascii="Source Sans Pro" w:eastAsia="Times New Roman" w:hAnsi="Source Sans Pro" w:cs="Times New Roman"/>
          <w:kern w:val="0"/>
          <w:lang w:val="it-IT"/>
          <w14:ligatures w14:val="none"/>
        </w:rPr>
        <w:t xml:space="preserve">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A hands-on sprint through tensors,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autograd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, and training a tiny neural net entirely in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PyTorch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</w:t>
      </w:r>
      <w:hyperlink r:id="rId5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 docs.pytorch.org</w:t>
        </w:r>
      </w:hyperlink>
    </w:p>
    <w:p w14:paraId="7FFB717D" w14:textId="77777777" w:rsidR="008E7B50" w:rsidRPr="008E7B50" w:rsidRDefault="008E7B50" w:rsidP="008E7B50">
      <w:pPr>
        <w:numPr>
          <w:ilvl w:val="0"/>
          <w:numId w:val="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3Blue1Brown: Neural Networks (Ch. 1–2).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Visual, intuition-first walkthrough of neurons, weights, and gradient descent/backprop basics.</w:t>
      </w:r>
      <w:hyperlink r:id="rId6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YouTube</w:t>
        </w:r>
      </w:hyperlink>
    </w:p>
    <w:p w14:paraId="6C3DC64A" w14:textId="77777777" w:rsidR="008E7B50" w:rsidRPr="008E7B50" w:rsidRDefault="008E7B50" w:rsidP="008E7B50">
      <w:pPr>
        <w:numPr>
          <w:ilvl w:val="0"/>
          <w:numId w:val="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Goodfellow, Bengio &amp; Courville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Deep Learning</w:t>
      </w: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(Ch.1–6).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A rigorous foundation covering core math, optimization, and the basic anatomy of deep networks. </w:t>
      </w:r>
      <w:hyperlink r:id="rId7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deeplearningbook.org</w:t>
        </w:r>
      </w:hyperlink>
    </w:p>
    <w:p w14:paraId="18ECE4B8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AI: history, background &amp; fundamentals</w:t>
      </w:r>
    </w:p>
    <w:p w14:paraId="530F269B" w14:textId="77777777" w:rsidR="008E7B50" w:rsidRPr="008E7B50" w:rsidRDefault="008E7B50" w:rsidP="008E7B50">
      <w:pPr>
        <w:numPr>
          <w:ilvl w:val="0"/>
          <w:numId w:val="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Melanie Mitchell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Artificial Intelligence: A Guide for Thinking Humans.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An accessible, balanced tour of what AI can and can’t do and why that matters.</w:t>
      </w:r>
      <w:hyperlink r:id="rId8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threetreesbooks.com</w:t>
        </w:r>
      </w:hyperlink>
    </w:p>
    <w:p w14:paraId="0748F841" w14:textId="77777777" w:rsidR="008E7B50" w:rsidRPr="008E7B50" w:rsidRDefault="008E7B50" w:rsidP="008E7B50">
      <w:pPr>
        <w:numPr>
          <w:ilvl w:val="0"/>
          <w:numId w:val="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Nils J. Nilsson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The Quest for Artificial Intelligence</w:t>
      </w: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(free PDF).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A comprehensive historical narrative of AI from early symbolic systems to modern machine learning.</w:t>
      </w:r>
      <w:hyperlink r:id="rId9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ai.stanford.edu </w:t>
        </w:r>
      </w:hyperlink>
    </w:p>
    <w:p w14:paraId="15689754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General machine learning</w:t>
      </w:r>
    </w:p>
    <w:p w14:paraId="68823074" w14:textId="77777777" w:rsidR="008E7B50" w:rsidRPr="008E7B50" w:rsidRDefault="008E7B50" w:rsidP="008E7B50">
      <w:pPr>
        <w:numPr>
          <w:ilvl w:val="0"/>
          <w:numId w:val="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Bishop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Pattern Recognition and Machine Learning (PRML).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The gold-standard mathematical treatment of probabilistic models and learning algorithms.</w:t>
      </w:r>
    </w:p>
    <w:p w14:paraId="6589C228" w14:textId="77777777" w:rsidR="008E7B50" w:rsidRPr="008E7B50" w:rsidRDefault="008E7B50" w:rsidP="008E7B50">
      <w:pPr>
        <w:numPr>
          <w:ilvl w:val="0"/>
          <w:numId w:val="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Aurélien Géron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Hands-On Machine Learning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A practical, project-driven guide to building, evaluating, and shipping ML systems.</w:t>
      </w:r>
    </w:p>
    <w:p w14:paraId="70EA6793" w14:textId="77777777" w:rsidR="008E7B50" w:rsidRPr="008E7B50" w:rsidRDefault="008E7B50" w:rsidP="008E7B50">
      <w:pPr>
        <w:numPr>
          <w:ilvl w:val="0"/>
          <w:numId w:val="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DeepLearning.AI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Machine Learning Specialization</w:t>
      </w: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(Week 1 especially).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A clear conceptual intro to supervised learning, key metrics, and the ML workflow.</w:t>
      </w:r>
      <w:hyperlink r:id="rId10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  <w:hyperlink r:id="rId11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Deeplearning.ai</w:t>
        </w:r>
      </w:hyperlink>
    </w:p>
    <w:p w14:paraId="6B945395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proofErr w:type="spellStart"/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PyTorch</w:t>
      </w:r>
      <w:proofErr w:type="spellEnd"/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 (philosophy, ecosystem, getting started)</w:t>
      </w:r>
    </w:p>
    <w:p w14:paraId="34576B99" w14:textId="77777777" w:rsidR="008E7B50" w:rsidRPr="008E7B50" w:rsidRDefault="008E7B50" w:rsidP="008E7B50">
      <w:pPr>
        <w:numPr>
          <w:ilvl w:val="0"/>
          <w:numId w:val="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 xml:space="preserve">What is 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/ Docs Hub.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Overview of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PyTorch’s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eager-execution philosophy, core APIs, and ecosystem libraries.</w:t>
      </w:r>
      <w:hyperlink r:id="rId12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docs.pytorch.org </w:t>
        </w:r>
      </w:hyperlink>
    </w:p>
    <w:p w14:paraId="18C798C9" w14:textId="77777777" w:rsidR="008E7B50" w:rsidRPr="008E7B50" w:rsidRDefault="008E7B50" w:rsidP="008E7B50">
      <w:pPr>
        <w:numPr>
          <w:ilvl w:val="0"/>
          <w:numId w:val="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2.x quick look (compile, performance).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A tour of </w:t>
      </w:r>
      <w:proofErr w:type="spellStart"/>
      <w:proofErr w:type="gram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torch.compile</w:t>
      </w:r>
      <w:proofErr w:type="spellEnd"/>
      <w:proofErr w:type="gram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/Inductor and the performance upgrades in the 2.x release line. </w:t>
      </w:r>
      <w:hyperlink r:id="rId13" w:tgtFrame="_blank" w:history="1">
        <w:proofErr w:type="spellStart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PyTorch</w:t>
        </w:r>
        <w:proofErr w:type="spellEnd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2.x</w:t>
        </w:r>
      </w:hyperlink>
    </w:p>
    <w:p w14:paraId="3C3D2672" w14:textId="77777777" w:rsidR="008E7B50" w:rsidRPr="008E7B50" w:rsidRDefault="008E7B50" w:rsidP="008E7B50">
      <w:pPr>
        <w:numPr>
          <w:ilvl w:val="0"/>
          <w:numId w:val="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Book: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 xml:space="preserve">Deep Learning with </w:t>
      </w:r>
      <w:proofErr w:type="spellStart"/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PyTorch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(Manning, 2e).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End-to-end patterns and recipes for building, training, and deploying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PyTorch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models.</w:t>
      </w:r>
      <w:hyperlink r:id="rId14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Manning Publications </w:t>
        </w:r>
      </w:hyperlink>
    </w:p>
    <w:p w14:paraId="10F8AB93" w14:textId="77777777" w:rsidR="008E7B50" w:rsidRPr="008E7B50" w:rsidRDefault="008E7B50" w:rsidP="008E7B50">
      <w:pPr>
        <w:numPr>
          <w:ilvl w:val="0"/>
          <w:numId w:val="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fast.ai book/course.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A top-down,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PyTorch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-first course that gets you training strong models quickly with real projects.</w:t>
      </w:r>
      <w:hyperlink r:id="rId15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Practical Deep Learning for Coders</w:t>
        </w:r>
      </w:hyperlink>
    </w:p>
    <w:p w14:paraId="2EDAD6CF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Deep learning: general &amp; theory</w:t>
      </w:r>
    </w:p>
    <w:p w14:paraId="1C6F83B7" w14:textId="77777777" w:rsidR="008E7B50" w:rsidRPr="008E7B50" w:rsidRDefault="008E7B50" w:rsidP="008E7B50">
      <w:pPr>
        <w:numPr>
          <w:ilvl w:val="0"/>
          <w:numId w:val="6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Goodfellow/Bengio/Courville.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The definitive textbook on DL theory, covering optimization, regularization, CNNs, and more.</w:t>
      </w:r>
      <w:hyperlink r:id="rId16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deeplearningbook.org </w:t>
        </w:r>
      </w:hyperlink>
    </w:p>
    <w:p w14:paraId="7D1CC603" w14:textId="77777777" w:rsidR="008E7B50" w:rsidRPr="008E7B50" w:rsidRDefault="008E7B50" w:rsidP="008E7B50">
      <w:pPr>
        <w:numPr>
          <w:ilvl w:val="0"/>
          <w:numId w:val="6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Michael Nielsen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Neural Networks and Deep Learning</w:t>
      </w: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(free online).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A gentle, interactive explanation of backpropagation and core DL ideas. </w:t>
      </w:r>
      <w:hyperlink r:id="rId17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Neural Networks and Deep Learning</w:t>
        </w:r>
      </w:hyperlink>
    </w:p>
    <w:p w14:paraId="53E56CAE" w14:textId="77777777" w:rsidR="008E7B50" w:rsidRPr="008E7B50" w:rsidRDefault="008E7B50" w:rsidP="008E7B50">
      <w:pPr>
        <w:numPr>
          <w:ilvl w:val="0"/>
          <w:numId w:val="6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CS231n Notes: Neural Networks Part 1.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Practical guidance on activations, initialization, regularization, and training best practices.</w:t>
      </w:r>
      <w:hyperlink r:id="rId18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cs231n.github.io </w:t>
        </w:r>
      </w:hyperlink>
    </w:p>
    <w:p w14:paraId="23873856" w14:textId="77777777" w:rsidR="008E7B50" w:rsidRPr="008E7B50" w:rsidRDefault="008E7B50" w:rsidP="008E7B50">
      <w:pPr>
        <w:numPr>
          <w:ilvl w:val="0"/>
          <w:numId w:val="6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DeepLearning.AI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Deep Learning Specialization</w:t>
      </w: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A foundational program covering neural networks, CNNs, RNNs, optimization techniques, and practical deep learning applications. </w:t>
      </w:r>
      <w:hyperlink r:id="rId19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Deeplearning.ai</w:t>
        </w:r>
      </w:hyperlink>
    </w:p>
    <w:p w14:paraId="15890F04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ETL &amp; the ML lifecycle</w:t>
      </w:r>
    </w:p>
    <w:p w14:paraId="4611C2C7" w14:textId="77777777" w:rsidR="008E7B50" w:rsidRPr="008E7B50" w:rsidRDefault="008E7B50" w:rsidP="008E7B50">
      <w:pPr>
        <w:numPr>
          <w:ilvl w:val="0"/>
          <w:numId w:val="7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Google: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Rules of Machine Learning.</w:t>
      </w: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Best practices for designing, iterating, and maintaining production ML systems.</w:t>
      </w:r>
      <w:hyperlink r:id="rId20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martin.zinkevich.org </w:t>
        </w:r>
      </w:hyperlink>
    </w:p>
    <w:p w14:paraId="326A1A38" w14:textId="77777777" w:rsidR="008E7B50" w:rsidRPr="008E7B50" w:rsidRDefault="008E7B50" w:rsidP="008E7B50">
      <w:pPr>
        <w:numPr>
          <w:ilvl w:val="0"/>
          <w:numId w:val="7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Google Cloud — </w:t>
      </w:r>
      <w:proofErr w:type="spellStart"/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MLOps</w:t>
      </w:r>
      <w:proofErr w:type="spellEnd"/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: Continuous delivery &amp; automation pipelines</w:t>
      </w: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(CI/CD/CT)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Patterns for CI/CD/CT, model versioning, and reliable deployment/monitoring. </w:t>
      </w:r>
      <w:hyperlink r:id="rId21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Google Cloud </w:t>
        </w:r>
      </w:hyperlink>
    </w:p>
    <w:p w14:paraId="2B7CAC96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Neural networks </w:t>
      </w:r>
    </w:p>
    <w:p w14:paraId="68F5D2F4" w14:textId="77777777" w:rsidR="008E7B50" w:rsidRPr="008E7B50" w:rsidRDefault="008E7B50" w:rsidP="008E7B50">
      <w:pPr>
        <w:numPr>
          <w:ilvl w:val="0"/>
          <w:numId w:val="8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 xml:space="preserve">Welch Labs.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Friendly videos plus an interactive tool to build intuition for layers, activations, and decision boundaries. “</w:t>
      </w:r>
      <w:hyperlink r:id="rId22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Neural Networks Demystified</w:t>
        </w:r>
      </w:hyperlink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” </w:t>
      </w:r>
    </w:p>
    <w:p w14:paraId="39AABA06" w14:textId="77777777" w:rsidR="008E7B50" w:rsidRPr="008E7B50" w:rsidRDefault="008E7B50" w:rsidP="008E7B50">
      <w:pPr>
        <w:numPr>
          <w:ilvl w:val="0"/>
          <w:numId w:val="8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CS231n “Neural Networks Part 1”.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Clear notes on MLPs, loss functions, and practical training heuristics.</w:t>
      </w:r>
      <w:hyperlink r:id="rId23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cs231n.github.io </w:t>
        </w:r>
      </w:hyperlink>
    </w:p>
    <w:p w14:paraId="65AF5AC9" w14:textId="77777777" w:rsidR="008E7B50" w:rsidRPr="008E7B50" w:rsidRDefault="008E7B50" w:rsidP="008E7B50">
      <w:pPr>
        <w:numPr>
          <w:ilvl w:val="0"/>
          <w:numId w:val="8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MIT 6.S191 slides (optional visual companion).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A concise slide deck covering deep-learning fundamentals with helpful visuals and pointers. </w:t>
      </w:r>
      <w:hyperlink r:id="rId24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cs231n.stanford.edu</w:t>
        </w:r>
      </w:hyperlink>
    </w:p>
    <w:p w14:paraId="133AAC5C" w14:textId="77777777" w:rsidR="008E7B50" w:rsidRPr="008E7B50" w:rsidRDefault="008E7B50" w:rsidP="008E7B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8969D9" w14:textId="77777777" w:rsidR="008E7B50" w:rsidRPr="008E7B50" w:rsidRDefault="008E7B50" w:rsidP="008E7B50">
      <w:pPr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8E7B50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2 Resources</w:t>
      </w:r>
    </w:p>
    <w:p w14:paraId="1ED2B40C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ML cycle (end-to-end, </w:t>
      </w:r>
      <w:proofErr w:type="spellStart"/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PyTorch</w:t>
      </w:r>
      <w:proofErr w:type="spellEnd"/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-agnostic)</w:t>
      </w:r>
    </w:p>
    <w:p w14:paraId="1451EB68" w14:textId="77777777" w:rsidR="008E7B50" w:rsidRPr="008E7B50" w:rsidRDefault="008E7B50" w:rsidP="008E7B50">
      <w:pPr>
        <w:numPr>
          <w:ilvl w:val="0"/>
          <w:numId w:val="10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Full Stack Deep Learning (FSDL) — ML Projects / Lifecycle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Practical notes + slides on scoping, baselines, metrics, data, debugging, eval.</w:t>
      </w:r>
      <w:hyperlink r:id="rId25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  <w:hyperlink r:id="rId26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fullstackdeeplearning.com</w:t>
        </w:r>
      </w:hyperlink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hyperlink r:id="rId27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fall2019.fullstackdeeplearning.com </w:t>
        </w:r>
      </w:hyperlink>
    </w:p>
    <w:p w14:paraId="25C0AD5B" w14:textId="77777777" w:rsidR="008E7B50" w:rsidRPr="008E7B50" w:rsidRDefault="008E7B50" w:rsidP="008E7B50">
      <w:pPr>
        <w:spacing w:before="120" w:after="240" w:line="360" w:lineRule="atLeast"/>
        <w:ind w:left="720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Made With ML (Goku Mohandas) — 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MLOps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course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Step-by-step pipeline: data → training → eval → serving → testing/monitoring. Great, modern, code-first.</w:t>
      </w:r>
      <w:hyperlink r:id="rId28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  <w:hyperlink r:id="rId29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madewithml.com</w:t>
        </w:r>
      </w:hyperlink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hyperlink r:id="rId30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madewithlm.com/evaluation</w:t>
        </w:r>
      </w:hyperlink>
    </w:p>
    <w:p w14:paraId="6BC734DA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Deep Learning Fundamentals: Loss functions, Optimizers &amp; gradients</w:t>
      </w:r>
    </w:p>
    <w:p w14:paraId="54438342" w14:textId="77777777" w:rsidR="008E7B50" w:rsidRPr="008E7B50" w:rsidRDefault="008E7B50" w:rsidP="008E7B50">
      <w:pPr>
        <w:numPr>
          <w:ilvl w:val="0"/>
          <w:numId w:val="11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Understanding Deep Learning (Prince) — Loss notebooks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— quick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Colab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-ready demos for least squares, binary/multiclass CE.</w:t>
      </w:r>
      <w:hyperlink r:id="rId31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  <w:hyperlink r:id="rId32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udlbook.github.io</w:t>
        </w:r>
      </w:hyperlink>
    </w:p>
    <w:p w14:paraId="3D0F62C1" w14:textId="77777777" w:rsidR="008E7B50" w:rsidRPr="008E7B50" w:rsidRDefault="008E7B50" w:rsidP="008E7B50">
      <w:pPr>
        <w:numPr>
          <w:ilvl w:val="0"/>
          <w:numId w:val="11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Ruder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An overview of gradient descent optimization algorithms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— momentum,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AdaGrad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,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RMSProp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, Adam; great mental models.</w:t>
      </w:r>
      <w:hyperlink r:id="rId33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ruder.io</w:t>
        </w:r>
      </w:hyperlink>
    </w:p>
    <w:p w14:paraId="124C4F8C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MNIST family (original sources)</w:t>
      </w:r>
    </w:p>
    <w:p w14:paraId="149461A3" w14:textId="77777777" w:rsidR="008E7B50" w:rsidRPr="008E7B50" w:rsidRDefault="008E7B50" w:rsidP="008E7B50">
      <w:pPr>
        <w:numPr>
          <w:ilvl w:val="0"/>
          <w:numId w:val="1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MNIST — LeCun’s page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Canonical dataset description, formats, splits, and downloads for handwritten digits. </w:t>
      </w:r>
      <w:hyperlink r:id="rId34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1B727166" w14:textId="77777777" w:rsidR="008E7B50" w:rsidRPr="008E7B50" w:rsidRDefault="008E7B50" w:rsidP="008E7B50">
      <w:pPr>
        <w:numPr>
          <w:ilvl w:val="0"/>
          <w:numId w:val="1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Fashion-MNIST — 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ZalandoResearch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GitHub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A harder, drop-in MNIST replacement of clothing images with the same split structure. </w:t>
      </w:r>
      <w:hyperlink r:id="rId35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10751EF7" w14:textId="77777777" w:rsidR="008E7B50" w:rsidRPr="008E7B50" w:rsidRDefault="008E7B50" w:rsidP="008E7B50">
      <w:pPr>
        <w:numPr>
          <w:ilvl w:val="0"/>
          <w:numId w:val="1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>EMNIST — NIST dataset page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MNIST extended to letters and digits, with multiple splits and download details. </w:t>
      </w:r>
      <w:hyperlink r:id="rId36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</w:p>
    <w:p w14:paraId="78319316" w14:textId="77777777" w:rsidR="008E7B50" w:rsidRPr="008E7B50" w:rsidRDefault="008E7B50" w:rsidP="008E7B50">
      <w:p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KMNIST — ROIS-CODH (site + GitHub)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Kuzushiji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(classical Japanese) characters in MNIST-like format for classification benchmarks. </w:t>
      </w:r>
      <w:hyperlink r:id="rId37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Link</w:t>
        </w:r>
      </w:hyperlink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hyperlink r:id="rId38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GitHub</w:t>
        </w:r>
      </w:hyperlink>
    </w:p>
    <w:p w14:paraId="20E4BD63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Python classes (light OOP refresher for </w:t>
      </w:r>
      <w:proofErr w:type="spellStart"/>
      <w:proofErr w:type="gramStart"/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nn.Module</w:t>
      </w:r>
      <w:proofErr w:type="spellEnd"/>
      <w:proofErr w:type="gramEnd"/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-style code)</w:t>
      </w:r>
    </w:p>
    <w:p w14:paraId="02424554" w14:textId="77777777" w:rsidR="008E7B50" w:rsidRPr="008E7B50" w:rsidRDefault="008E7B50" w:rsidP="008E7B50">
      <w:pPr>
        <w:numPr>
          <w:ilvl w:val="0"/>
          <w:numId w:val="1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Real Python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Python Classes: OOP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— quick, readable refresher (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init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, inheritance, </w:t>
      </w:r>
      <w:proofErr w:type="gram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super(</w:t>
      </w:r>
      <w:proofErr w:type="gram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), etc.).</w:t>
      </w:r>
      <w:hyperlink r:id="rId39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Real Python </w:t>
        </w:r>
      </w:hyperlink>
    </w:p>
    <w:p w14:paraId="436A4A22" w14:textId="77777777" w:rsidR="008E7B50" w:rsidRPr="008E7B50" w:rsidRDefault="008E7B50" w:rsidP="008E7B50">
      <w:pPr>
        <w:numPr>
          <w:ilvl w:val="0"/>
          <w:numId w:val="1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DataQuest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 xml:space="preserve">How to Use </w:t>
      </w:r>
      <w:proofErr w:type="spellStart"/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dataclasses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— modern, lightweight class patterns you’ll use in configs.</w:t>
      </w:r>
      <w:hyperlink r:id="rId40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Dataquest</w:t>
        </w:r>
      </w:hyperlink>
    </w:p>
    <w:p w14:paraId="5FAAD10B" w14:textId="77777777" w:rsidR="008E7B50" w:rsidRPr="008E7B50" w:rsidRDefault="008E7B50" w:rsidP="008E7B50">
      <w:pPr>
        <w:numPr>
          <w:ilvl w:val="0"/>
          <w:numId w:val="1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Fluent Python (2e) — Free Chapter: Python Data Model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— dunder methods &amp; how Python objects really work (excellent for mental model).</w:t>
      </w:r>
      <w:hyperlink r:id="rId41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Thoughtworks </w:t>
        </w:r>
      </w:hyperlink>
    </w:p>
    <w:p w14:paraId="372289E8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Computational graphs &amp; </w:t>
      </w:r>
      <w:proofErr w:type="spellStart"/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autograd</w:t>
      </w:r>
      <w:proofErr w:type="spellEnd"/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 xml:space="preserve"> (</w:t>
      </w:r>
      <w:proofErr w:type="gramStart"/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what .backward</w:t>
      </w:r>
      <w:proofErr w:type="gramEnd"/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() really does)</w:t>
      </w:r>
    </w:p>
    <w:p w14:paraId="43116D3C" w14:textId="77777777" w:rsidR="008E7B50" w:rsidRPr="008E7B50" w:rsidRDefault="008E7B50" w:rsidP="008E7B50">
      <w:pPr>
        <w:numPr>
          <w:ilvl w:val="0"/>
          <w:numId w:val="1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Karpathy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</w:t>
      </w:r>
      <w:proofErr w:type="spellStart"/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micrograd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(repo + video)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— tiny reverse-mode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autodiff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engine; read code then watch “spelled-out intro.”</w:t>
      </w:r>
      <w:hyperlink r:id="rId42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GitHub</w:t>
        </w:r>
      </w:hyperlink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hyperlink r:id="rId43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YouTube </w:t>
        </w:r>
      </w:hyperlink>
    </w:p>
    <w:p w14:paraId="0E987C7A" w14:textId="77777777" w:rsidR="008E7B50" w:rsidRPr="008E7B50" w:rsidRDefault="008E7B50" w:rsidP="008E7B50">
      <w:pPr>
        <w:numPr>
          <w:ilvl w:val="0"/>
          <w:numId w:val="1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Nielsen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How the backpropagation algorithm works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— intuitive, math-first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chapter.</w:t>
      </w:r>
      <w:hyperlink r:id="rId44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Neural</w:t>
        </w:r>
        <w:proofErr w:type="spellEnd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Networks and Deep Learning</w:t>
        </w:r>
      </w:hyperlink>
    </w:p>
    <w:p w14:paraId="0AEC1A75" w14:textId="77777777" w:rsidR="008E7B50" w:rsidRPr="008E7B50" w:rsidRDefault="008E7B50" w:rsidP="008E7B50">
      <w:pPr>
        <w:numPr>
          <w:ilvl w:val="0"/>
          <w:numId w:val="14"/>
        </w:numPr>
        <w:spacing w:before="120" w:after="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Parr &amp; Howard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The Matrix Calculus You Need for Deep Learning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— superb bridge from calculus to backprop. </w:t>
      </w:r>
      <w:hyperlink r:id="rId45" w:tgtFrame="_blank" w:history="1">
        <w:proofErr w:type="spellStart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ArXiv</w:t>
        </w:r>
        <w:proofErr w:type="spellEnd"/>
      </w:hyperlink>
    </w:p>
    <w:p w14:paraId="1EBFAE95" w14:textId="77777777" w:rsidR="008E7B50" w:rsidRPr="008E7B50" w:rsidRDefault="008E7B50" w:rsidP="008E7B50">
      <w:pPr>
        <w:spacing w:line="300" w:lineRule="atLeast"/>
        <w:ind w:left="60" w:right="360"/>
        <w:outlineLvl w:val="2"/>
        <w:rPr>
          <w:rFonts w:ascii="Source Sans Pro" w:eastAsia="Times New Roman" w:hAnsi="Source Sans Pro" w:cs="Times New Roman"/>
          <w:b/>
          <w:bCs/>
          <w:color w:val="087051"/>
          <w:spacing w:val="-1"/>
          <w:kern w:val="0"/>
          <w14:ligatures w14:val="none"/>
        </w:rPr>
      </w:pPr>
      <w:r w:rsidRPr="008E7B50">
        <w:rPr>
          <w:rFonts w:ascii="Source Sans Pro" w:eastAsia="Times New Roman" w:hAnsi="Source Sans Pro" w:cs="Times New Roman"/>
          <w:b/>
          <w:bCs/>
          <w:color w:val="087051"/>
          <w:spacing w:val="-1"/>
          <w:kern w:val="0"/>
          <w14:ligatures w14:val="none"/>
        </w:rPr>
        <w:t>Completed</w:t>
      </w:r>
    </w:p>
    <w:p w14:paraId="3A9946D2" w14:textId="77777777" w:rsidR="008E7B50" w:rsidRPr="008E7B50" w:rsidRDefault="008E7B50" w:rsidP="008E7B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E0DB89" w14:textId="77777777" w:rsidR="008E7B50" w:rsidRPr="008E7B50" w:rsidRDefault="008E7B50" w:rsidP="008E7B50">
      <w:pPr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8E7B50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3 Resources</w:t>
      </w:r>
    </w:p>
    <w:p w14:paraId="4F0AC4EA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Learning from data</w:t>
      </w:r>
    </w:p>
    <w:p w14:paraId="6B312058" w14:textId="77777777" w:rsidR="008E7B50" w:rsidRPr="008E7B50" w:rsidRDefault="008E7B50" w:rsidP="008E7B50">
      <w:pPr>
        <w:numPr>
          <w:ilvl w:val="0"/>
          <w:numId w:val="16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MIT CSAIL · Data-Centric AI (lecture notes/overview)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Frames model-centric vs data-centric workflows and lays out a practical recipe for improving data quality through iteration,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labeling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standards, and targeted error analysis.</w:t>
      </w:r>
      <w:hyperlink r:id="rId46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Introduction to Data-Centric AI </w:t>
        </w:r>
      </w:hyperlink>
    </w:p>
    <w:p w14:paraId="56B2B9EB" w14:textId="77777777" w:rsidR="008E7B50" w:rsidRPr="008E7B50" w:rsidRDefault="008E7B50" w:rsidP="008E7B50">
      <w:pPr>
        <w:numPr>
          <w:ilvl w:val="0"/>
          <w:numId w:val="16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 xml:space="preserve">CACM: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The Principles of Data-Centric AI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A quotable set of principles for dataset design, versioning,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labeling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consistency, augmentation, and evaluation that shift focus from models to data.</w:t>
      </w:r>
      <w:hyperlink r:id="rId47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cacm.acm.org </w:t>
        </w:r>
      </w:hyperlink>
    </w:p>
    <w:p w14:paraId="21934011" w14:textId="77777777" w:rsidR="008E7B50" w:rsidRPr="008E7B50" w:rsidRDefault="008E7B50" w:rsidP="008E7B50">
      <w:pPr>
        <w:numPr>
          <w:ilvl w:val="0"/>
          <w:numId w:val="16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ArXiv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survey: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Data-Centric Artificial Intelligence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A broad taxonomy and literature map covering data assessment, curation, augmentation, weak supervision, and governance for ML.</w:t>
      </w:r>
      <w:hyperlink r:id="rId48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arXiv</w:t>
        </w:r>
        <w:proofErr w:type="spellEnd"/>
      </w:hyperlink>
    </w:p>
    <w:p w14:paraId="290DA1E5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Data organization, splits &amp; leakage-proof validation</w:t>
      </w:r>
    </w:p>
    <w:p w14:paraId="0B08A03E" w14:textId="77777777" w:rsidR="008E7B50" w:rsidRPr="008E7B50" w:rsidRDefault="008E7B50" w:rsidP="008E7B50">
      <w:pPr>
        <w:numPr>
          <w:ilvl w:val="0"/>
          <w:numId w:val="17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Scikit-learn cross-validation guide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Explains when to use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KFold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,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StratifiedKFold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,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GroupKFold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, and time-aware splits, plus common leakage pitfalls to avoid.</w:t>
      </w:r>
      <w:hyperlink r:id="rId49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scikit-learn.org </w:t>
        </w:r>
      </w:hyperlink>
    </w:p>
    <w:p w14:paraId="64F81A07" w14:textId="77777777" w:rsidR="008E7B50" w:rsidRPr="008E7B50" w:rsidRDefault="008E7B50" w:rsidP="008E7B50">
      <w:pPr>
        <w:numPr>
          <w:ilvl w:val="0"/>
          <w:numId w:val="17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Data leakage in ML (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MachineLearningMastery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Concrete tabular examples of target/leaky features and how to prevent leakage via proper pipelines and validation design.</w:t>
      </w:r>
      <w:hyperlink r:id="rId50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MachineLearningMastery.com</w:t>
        </w:r>
      </w:hyperlink>
    </w:p>
    <w:p w14:paraId="1D0B5E87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Oxford Flowers 102 </w:t>
      </w:r>
    </w:p>
    <w:p w14:paraId="58362EAB" w14:textId="77777777" w:rsidR="008E7B50" w:rsidRPr="008E7B50" w:rsidRDefault="008E7B50" w:rsidP="008E7B50">
      <w:pPr>
        <w:numPr>
          <w:ilvl w:val="0"/>
          <w:numId w:val="18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Official VGG page (Oxford)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Dataset description, class list, image counts, official splits, and download links for the 102-category flowers set.</w:t>
      </w:r>
      <w:hyperlink r:id="rId51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  <w:hyperlink r:id="rId52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robots.ox.ac.uk</w:t>
        </w:r>
      </w:hyperlink>
    </w:p>
    <w:p w14:paraId="31A936DB" w14:textId="77777777" w:rsidR="008E7B50" w:rsidRPr="008E7B50" w:rsidRDefault="008E7B50" w:rsidP="008E7B50">
      <w:pPr>
        <w:numPr>
          <w:ilvl w:val="0"/>
          <w:numId w:val="18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Dataset card (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Huggingface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Quick specs, features, loading snippet, and links to benchmarks/SOTA for Flowers-102.</w:t>
      </w:r>
      <w:hyperlink r:id="rId53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huggingface.com </w:t>
        </w:r>
      </w:hyperlink>
    </w:p>
    <w:p w14:paraId="43AA3624" w14:textId="77777777" w:rsidR="008E7B50" w:rsidRPr="008E7B50" w:rsidRDefault="008E7B50" w:rsidP="008E7B50">
      <w:pPr>
        <w:numPr>
          <w:ilvl w:val="0"/>
          <w:numId w:val="18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Original paper reference (overview)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Background on how the dataset was collected and the evaluation protocol used in the original work.</w:t>
      </w:r>
      <w:hyperlink r:id="rId54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ResearchGate</w:t>
        </w:r>
      </w:hyperlink>
    </w:p>
    <w:p w14:paraId="73EBE0F6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Pre-processing &amp; transform pipelines</w:t>
      </w:r>
    </w:p>
    <w:p w14:paraId="3B222E0F" w14:textId="77777777" w:rsidR="008E7B50" w:rsidRPr="008E7B50" w:rsidRDefault="008E7B50" w:rsidP="008E7B50">
      <w:pPr>
        <w:numPr>
          <w:ilvl w:val="0"/>
          <w:numId w:val="19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:lang w:val="pt-BR"/>
          <w14:ligatures w14:val="none"/>
        </w:rPr>
        <w:t xml:space="preserve">CS231n notes/slides (data 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:lang w:val="pt-BR"/>
          <w14:ligatures w14:val="none"/>
        </w:rPr>
        <w:t>preprocessing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:lang w:val="pt-BR"/>
          <w14:ligatures w14:val="none"/>
        </w:rPr>
        <w:t>)</w:t>
      </w:r>
      <w:r w:rsidRPr="008E7B50">
        <w:rPr>
          <w:rFonts w:ascii="Source Sans Pro" w:eastAsia="Times New Roman" w:hAnsi="Source Sans Pro" w:cs="Times New Roman"/>
          <w:kern w:val="0"/>
          <w:lang w:val="pt-BR"/>
          <w14:ligatures w14:val="none"/>
        </w:rPr>
        <w:t xml:space="preserve">.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Intuitive treatment of mean subtraction, standardization, resizing/cropping, and why to keep preprocessing consistent between train and test.</w:t>
      </w:r>
      <w:hyperlink r:id="rId55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  <w:hyperlink r:id="rId56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cs231n.github.io</w:t>
        </w:r>
      </w:hyperlink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</w:t>
      </w:r>
      <w:hyperlink r:id="rId57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cs231n.stanford.edu </w:t>
        </w:r>
      </w:hyperlink>
    </w:p>
    <w:p w14:paraId="294DD67C" w14:textId="77777777" w:rsidR="008E7B50" w:rsidRPr="008E7B50" w:rsidRDefault="008E7B50" w:rsidP="008E7B50">
      <w:pPr>
        <w:numPr>
          <w:ilvl w:val="0"/>
          <w:numId w:val="19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Raschka: Feature scaling/normalization (blog primer)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Clear, math-light comparison of standardization vs normalization and when each is appropriate.</w:t>
      </w:r>
      <w:hyperlink r:id="rId58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sebastianraschka.com </w:t>
        </w:r>
      </w:hyperlink>
    </w:p>
    <w:p w14:paraId="2A2A0F24" w14:textId="77777777" w:rsidR="008E7B50" w:rsidRPr="008E7B50" w:rsidRDefault="008E7B50" w:rsidP="008E7B50">
      <w:pPr>
        <w:numPr>
          <w:ilvl w:val="0"/>
          <w:numId w:val="19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>Voxel51 blog: image preprocessing best practices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Practical guidance on resizing strategies, normalization choices, and handling domain shifts with visualization in mind.</w:t>
      </w:r>
      <w:hyperlink r:id="rId59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Voxel51 </w:t>
        </w:r>
      </w:hyperlink>
    </w:p>
    <w:p w14:paraId="2A93A57B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Data augmentation &amp; robustness </w:t>
      </w:r>
    </w:p>
    <w:p w14:paraId="7D402B82" w14:textId="77777777" w:rsidR="008E7B50" w:rsidRPr="008E7B50" w:rsidRDefault="008E7B50" w:rsidP="008E7B50">
      <w:pPr>
        <w:numPr>
          <w:ilvl w:val="0"/>
          <w:numId w:val="20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Roboflow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What is Data Augmentation? The Ultimate Guide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Hands-on catalogue of common CV augmentations with parameter tips, caveats, and example </w:t>
      </w:r>
      <w:proofErr w:type="gram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use</w:t>
      </w:r>
      <w:proofErr w:type="gram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cases.</w:t>
      </w:r>
      <w:hyperlink r:id="rId60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Roboflow</w:t>
        </w:r>
        <w:proofErr w:type="spellEnd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Blog </w:t>
        </w:r>
      </w:hyperlink>
    </w:p>
    <w:p w14:paraId="21D2138A" w14:textId="77777777" w:rsidR="008E7B50" w:rsidRPr="008E7B50" w:rsidRDefault="008E7B50" w:rsidP="008E7B50">
      <w:pPr>
        <w:numPr>
          <w:ilvl w:val="0"/>
          <w:numId w:val="20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Stanford AI Lab blog — Automating Data Augmentation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Readable overview of search-based policies (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AutoAugment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/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RandAugment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) and their trade-offs in practice.</w:t>
      </w:r>
      <w:hyperlink r:id="rId61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ai.stanford.edu </w:t>
        </w:r>
      </w:hyperlink>
    </w:p>
    <w:p w14:paraId="13444B9C" w14:textId="77777777" w:rsidR="008E7B50" w:rsidRPr="008E7B50" w:rsidRDefault="008E7B50" w:rsidP="008E7B50">
      <w:pPr>
        <w:numPr>
          <w:ilvl w:val="0"/>
          <w:numId w:val="20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YouTube — 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Albumentations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tutorial (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PyTorch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-focused)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Step-by-step video showing fast image augmentations, composing pipelines, and visualizing results.</w:t>
      </w:r>
      <w:hyperlink r:id="rId62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youtube.com</w:t>
        </w:r>
      </w:hyperlink>
    </w:p>
    <w:p w14:paraId="3E15552C" w14:textId="77777777" w:rsidR="008E7B50" w:rsidRPr="008E7B50" w:rsidRDefault="008E7B50" w:rsidP="008E7B50">
      <w:pPr>
        <w:spacing w:line="300" w:lineRule="atLeast"/>
        <w:ind w:left="60" w:right="360"/>
        <w:outlineLvl w:val="2"/>
        <w:rPr>
          <w:rFonts w:ascii="Source Sans Pro" w:eastAsia="Times New Roman" w:hAnsi="Source Sans Pro" w:cs="Times New Roman"/>
          <w:b/>
          <w:bCs/>
          <w:color w:val="087051"/>
          <w:spacing w:val="-1"/>
          <w:kern w:val="0"/>
          <w14:ligatures w14:val="none"/>
        </w:rPr>
      </w:pPr>
      <w:r w:rsidRPr="008E7B50">
        <w:rPr>
          <w:rFonts w:ascii="Source Sans Pro" w:eastAsia="Times New Roman" w:hAnsi="Source Sans Pro" w:cs="Times New Roman"/>
          <w:b/>
          <w:bCs/>
          <w:color w:val="087051"/>
          <w:spacing w:val="-1"/>
          <w:kern w:val="0"/>
          <w14:ligatures w14:val="none"/>
        </w:rPr>
        <w:t>Completed</w:t>
      </w:r>
    </w:p>
    <w:p w14:paraId="537146FC" w14:textId="77777777" w:rsidR="008E7B50" w:rsidRPr="008E7B50" w:rsidRDefault="008E7B50" w:rsidP="008E7B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A1E800" w14:textId="77777777" w:rsidR="008E7B50" w:rsidRPr="008E7B50" w:rsidRDefault="008E7B50" w:rsidP="008E7B50">
      <w:pPr>
        <w:spacing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</w:pPr>
      <w:r w:rsidRPr="008E7B50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14:ligatures w14:val="none"/>
        </w:rPr>
        <w:t>Module 4 Resources</w:t>
      </w:r>
    </w:p>
    <w:p w14:paraId="074EF0F3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Activation functions (theory &amp; diversity)</w:t>
      </w:r>
    </w:p>
    <w:p w14:paraId="7A7E5624" w14:textId="77777777" w:rsidR="008E7B50" w:rsidRPr="008E7B50" w:rsidRDefault="008E7B50" w:rsidP="008E7B50">
      <w:pPr>
        <w:numPr>
          <w:ilvl w:val="0"/>
          <w:numId w:val="2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Ramachandran et al.,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Searching for Activation Functions</w:t>
      </w: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(Swish).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Introduces an automated search that discovers Swish, explaining why smooth, non-monotonic activations can outperform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ReLU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on modern nets.</w:t>
      </w:r>
      <w:hyperlink r:id="rId63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arXiv</w:t>
        </w:r>
        <w:proofErr w:type="spellEnd"/>
      </w:hyperlink>
    </w:p>
    <w:p w14:paraId="5BBBA84D" w14:textId="77777777" w:rsidR="008E7B50" w:rsidRPr="008E7B50" w:rsidRDefault="008E7B50" w:rsidP="008E7B50">
      <w:pPr>
        <w:numPr>
          <w:ilvl w:val="0"/>
          <w:numId w:val="2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Roboflow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 — </w:t>
      </w:r>
      <w:r w:rsidRPr="008E7B50">
        <w:rPr>
          <w:rFonts w:ascii="unset" w:eastAsia="Times New Roman" w:hAnsi="unset" w:cs="Times New Roman"/>
          <w:b/>
          <w:bCs/>
          <w:i/>
          <w:iCs/>
          <w:kern w:val="0"/>
          <w14:ligatures w14:val="none"/>
        </w:rPr>
        <w:t>What is an Activation Function?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A practical roundup of common activations (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ReLU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, GELU, Swish, Mish) with when/why to use each.</w:t>
      </w:r>
      <w:hyperlink r:id="rId64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Roboflow</w:t>
        </w:r>
        <w:proofErr w:type="spellEnd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Blog</w:t>
        </w:r>
      </w:hyperlink>
    </w:p>
    <w:p w14:paraId="49346A2A" w14:textId="77777777" w:rsidR="008E7B50" w:rsidRPr="008E7B50" w:rsidRDefault="008E7B50" w:rsidP="008E7B50">
      <w:pPr>
        <w:numPr>
          <w:ilvl w:val="0"/>
          <w:numId w:val="22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Activation Functions – EXPLAINED!</w:t>
      </w:r>
      <w:r w:rsidRPr="008E7B50">
        <w:rPr>
          <w:rFonts w:ascii="Source Sans Pro" w:eastAsia="Times New Roman" w:hAnsi="Source Sans Pro" w:cs="Times New Roman"/>
          <w:i/>
          <w:iCs/>
          <w:kern w:val="0"/>
          <w14:ligatures w14:val="none"/>
        </w:rPr>
        <w:t xml:space="preserve">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A fast, visual tour of activation shapes, intuition, and trade-offs in training.</w:t>
      </w:r>
      <w:hyperlink r:id="rId65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YouTube</w:t>
        </w:r>
      </w:hyperlink>
    </w:p>
    <w:p w14:paraId="7AD99F14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Convolution layers, kernels, padding/stride, pooling</w:t>
      </w:r>
    </w:p>
    <w:p w14:paraId="09B8A998" w14:textId="77777777" w:rsidR="008E7B50" w:rsidRPr="008E7B50" w:rsidRDefault="008E7B50" w:rsidP="008E7B50">
      <w:pPr>
        <w:numPr>
          <w:ilvl w:val="0"/>
          <w:numId w:val="2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CS231n notes: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Intuitive walkthrough of convolution, stride, padding, pooling, and shape tracking with worked examples.</w:t>
      </w:r>
      <w:hyperlink r:id="rId66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cs231n.github.io </w:t>
        </w:r>
      </w:hyperlink>
    </w:p>
    <w:p w14:paraId="0C4EF248" w14:textId="77777777" w:rsidR="008E7B50" w:rsidRPr="008E7B50" w:rsidRDefault="008E7B50" w:rsidP="008E7B50">
      <w:pPr>
        <w:numPr>
          <w:ilvl w:val="0"/>
          <w:numId w:val="2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 xml:space="preserve">Dumoulin &amp; 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Visin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: A guide to convolution arithmetic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Exact formulas for output sizes (incl. transposed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convs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) to compute dimensions layer by layer.</w:t>
      </w:r>
      <w:hyperlink r:id="rId67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arXiv</w:t>
        </w:r>
        <w:proofErr w:type="spellEnd"/>
      </w:hyperlink>
    </w:p>
    <w:p w14:paraId="4BB16143" w14:textId="77777777" w:rsidR="008E7B50" w:rsidRPr="008E7B50" w:rsidRDefault="008E7B50" w:rsidP="008E7B50">
      <w:pPr>
        <w:numPr>
          <w:ilvl w:val="0"/>
          <w:numId w:val="23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Distill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: Computing Receptive Fields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Clear visuals showing how receptive fields grow across CNN stacks and why it matters.</w:t>
      </w:r>
      <w:hyperlink r:id="rId68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Distill</w:t>
        </w:r>
        <w:proofErr w:type="spellEnd"/>
      </w:hyperlink>
    </w:p>
    <w:p w14:paraId="6EED2E83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CIFAR-10 &amp; the CIFAR “family”</w:t>
      </w:r>
    </w:p>
    <w:p w14:paraId="1C1E5C5E" w14:textId="77777777" w:rsidR="008E7B50" w:rsidRPr="008E7B50" w:rsidRDefault="008E7B50" w:rsidP="008E7B50">
      <w:pPr>
        <w:numPr>
          <w:ilvl w:val="0"/>
          <w:numId w:val="2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CIFAR-10/100 (official page)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Dataset specs, class lists, and downloads for the canonical small-image benchmarks.</w:t>
      </w:r>
      <w:hyperlink r:id="rId69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cs.toronto.edu </w:t>
        </w:r>
      </w:hyperlink>
    </w:p>
    <w:p w14:paraId="53CA3087" w14:textId="77777777" w:rsidR="008E7B50" w:rsidRPr="008E7B50" w:rsidRDefault="008E7B50" w:rsidP="008E7B50">
      <w:pPr>
        <w:numPr>
          <w:ilvl w:val="0"/>
          <w:numId w:val="2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SVHN (Stanford)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A real-world street-view digits dataset that’s tougher than MNIST and great for testing robustness to natural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noise.</w:t>
      </w:r>
      <w:hyperlink r:id="rId70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huggingface</w:t>
        </w:r>
        <w:proofErr w:type="spellEnd"/>
      </w:hyperlink>
    </w:p>
    <w:p w14:paraId="0EB49598" w14:textId="77777777" w:rsidR="008E7B50" w:rsidRPr="008E7B50" w:rsidRDefault="008E7B50" w:rsidP="008E7B50">
      <w:pPr>
        <w:numPr>
          <w:ilvl w:val="0"/>
          <w:numId w:val="24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STL-10 (Stanford)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. CIFAR-like classes at higher resolution with an </w:t>
      </w:r>
      <w:proofErr w:type="spellStart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unlabeled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split for unsupervised/representation learning.</w:t>
      </w:r>
      <w:hyperlink r:id="rId71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Computer Science</w:t>
        </w:r>
      </w:hyperlink>
    </w:p>
    <w:p w14:paraId="40DBA6EF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Dropout</w:t>
      </w:r>
    </w:p>
    <w:p w14:paraId="459FF9F0" w14:textId="77777777" w:rsidR="008E7B50" w:rsidRPr="008E7B50" w:rsidRDefault="008E7B50" w:rsidP="008E7B50">
      <w:pPr>
        <w:numPr>
          <w:ilvl w:val="0"/>
          <w:numId w:val="2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Srivastava et al., Dropout: A Simple Way to Prevent Neural Networks from Overfitting (JMLR).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The classic paper showing how randomly dropping units reduces co-adaptation and improves generalization.</w:t>
      </w:r>
      <w:hyperlink r:id="rId72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Journal of Machine Learning Research </w:t>
        </w:r>
      </w:hyperlink>
    </w:p>
    <w:p w14:paraId="2544413C" w14:textId="77777777" w:rsidR="008E7B50" w:rsidRPr="008E7B50" w:rsidRDefault="008E7B50" w:rsidP="008E7B50">
      <w:pPr>
        <w:numPr>
          <w:ilvl w:val="0"/>
          <w:numId w:val="2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Dropout layer in Neural Network — Quick Explained.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 xml:space="preserve"> Short demo of how dropout behaves at train vs. eval and why it helps.</w:t>
      </w:r>
      <w:hyperlink r:id="rId73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YouTube </w:t>
        </w:r>
      </w:hyperlink>
    </w:p>
    <w:p w14:paraId="4687547E" w14:textId="77777777" w:rsidR="008E7B50" w:rsidRPr="008E7B50" w:rsidRDefault="008E7B50" w:rsidP="008E7B50">
      <w:pPr>
        <w:numPr>
          <w:ilvl w:val="0"/>
          <w:numId w:val="25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DEV Community — Dropout in Neural Networks.</w:t>
      </w:r>
      <w:r w:rsidRPr="008E7B50">
        <w:rPr>
          <w:rFonts w:ascii="Source Sans Pro" w:eastAsia="Times New Roman" w:hAnsi="Source Sans Pro" w:cs="Times New Roman"/>
          <w:i/>
          <w:iCs/>
          <w:kern w:val="0"/>
          <w14:ligatures w14:val="none"/>
        </w:rPr>
        <w:t xml:space="preserve"> 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Beginner-friendly explanation with code snippets and practical tips.</w:t>
      </w:r>
      <w:hyperlink r:id="rId74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DEV Community</w:t>
        </w:r>
      </w:hyperlink>
    </w:p>
    <w:p w14:paraId="50C13A5E" w14:textId="77777777" w:rsidR="008E7B50" w:rsidRPr="008E7B50" w:rsidRDefault="008E7B50" w:rsidP="008E7B50">
      <w:pPr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spacing w:val="-2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spacing w:val="-2"/>
          <w:kern w:val="0"/>
          <w14:ligatures w14:val="none"/>
        </w:rPr>
        <w:t>Architectures: theory, practice &amp; design (how to choose, design, optimize)</w:t>
      </w:r>
    </w:p>
    <w:p w14:paraId="1FE904C3" w14:textId="77777777" w:rsidR="008E7B50" w:rsidRPr="008E7B50" w:rsidRDefault="008E7B50" w:rsidP="008E7B50">
      <w:pPr>
        <w:numPr>
          <w:ilvl w:val="0"/>
          <w:numId w:val="26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Designing Network Design Spaces (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RegNet</w:t>
      </w:r>
      <w:proofErr w:type="spellEnd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)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Systematically explores architecture families to derive simple depth/width rules under FLOPs/latency constraints.</w:t>
      </w:r>
      <w:hyperlink r:id="rId75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openaccess.thecvf.com </w:t>
        </w:r>
      </w:hyperlink>
    </w:p>
    <w:p w14:paraId="496873CC" w14:textId="77777777" w:rsidR="008E7B50" w:rsidRPr="008E7B50" w:rsidRDefault="008E7B50" w:rsidP="008E7B50">
      <w:pPr>
        <w:numPr>
          <w:ilvl w:val="0"/>
          <w:numId w:val="26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 xml:space="preserve">Google AI Blog — </w:t>
      </w:r>
      <w:proofErr w:type="spellStart"/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t>EfficientNet</w:t>
      </w:r>
      <w:proofErr w:type="spellEnd"/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Shows how compound scaling (depth/width/resolution) guides model sizing for a given compute budget.</w:t>
      </w:r>
      <w:hyperlink r:id="rId76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  <w:proofErr w:type="spellStart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>research.google</w:t>
        </w:r>
        <w:proofErr w:type="spellEnd"/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</w:t>
        </w:r>
      </w:hyperlink>
    </w:p>
    <w:p w14:paraId="472F3379" w14:textId="77777777" w:rsidR="008E7B50" w:rsidRPr="008E7B50" w:rsidRDefault="008E7B50" w:rsidP="008E7B50">
      <w:pPr>
        <w:numPr>
          <w:ilvl w:val="0"/>
          <w:numId w:val="26"/>
        </w:numPr>
        <w:spacing w:before="120" w:after="240" w:line="360" w:lineRule="atLeast"/>
        <w:rPr>
          <w:rFonts w:ascii="Source Sans Pro" w:eastAsia="Times New Roman" w:hAnsi="Source Sans Pro" w:cs="Times New Roman"/>
          <w:kern w:val="0"/>
          <w14:ligatures w14:val="none"/>
        </w:rPr>
      </w:pPr>
      <w:r w:rsidRPr="008E7B50">
        <w:rPr>
          <w:rFonts w:ascii="unset" w:eastAsia="Times New Roman" w:hAnsi="unset" w:cs="Times New Roman"/>
          <w:b/>
          <w:bCs/>
          <w:kern w:val="0"/>
          <w14:ligatures w14:val="none"/>
        </w:rPr>
        <w:lastRenderedPageBreak/>
        <w:t>CS231n: Training Neural Networks I</w:t>
      </w:r>
      <w:r w:rsidRPr="008E7B50">
        <w:rPr>
          <w:rFonts w:ascii="Source Sans Pro" w:eastAsia="Times New Roman" w:hAnsi="Source Sans Pro" w:cs="Times New Roman"/>
          <w:kern w:val="0"/>
          <w14:ligatures w14:val="none"/>
        </w:rPr>
        <w:t>. Concrete heuristics for picking architectures and tuning regularization/optimizers to make CNNs train reliably.</w:t>
      </w:r>
      <w:hyperlink r:id="rId77" w:tgtFrame="_blank" w:history="1">
        <w:r w:rsidRPr="008E7B50">
          <w:rPr>
            <w:rFonts w:ascii="Source Sans Pro" w:eastAsia="Times New Roman" w:hAnsi="Source Sans Pro" w:cs="Times New Roman"/>
            <w:color w:val="0056D2"/>
            <w:kern w:val="0"/>
            <w:u w:val="single"/>
            <w14:ligatures w14:val="none"/>
          </w:rPr>
          <w:t xml:space="preserve"> youtube.com</w:t>
        </w:r>
      </w:hyperlink>
    </w:p>
    <w:p w14:paraId="78D6850A" w14:textId="77777777" w:rsidR="008E7B50" w:rsidRPr="008E7B50" w:rsidRDefault="008E7B50" w:rsidP="008E7B50">
      <w:pPr>
        <w:spacing w:line="300" w:lineRule="atLeast"/>
        <w:ind w:left="60" w:right="360"/>
        <w:outlineLvl w:val="2"/>
        <w:rPr>
          <w:rFonts w:ascii="Source Sans Pro" w:eastAsia="Times New Roman" w:hAnsi="Source Sans Pro" w:cs="Times New Roman"/>
          <w:b/>
          <w:bCs/>
          <w:color w:val="087051"/>
          <w:spacing w:val="-1"/>
          <w:kern w:val="0"/>
          <w14:ligatures w14:val="none"/>
        </w:rPr>
      </w:pPr>
      <w:r w:rsidRPr="008E7B50">
        <w:rPr>
          <w:rFonts w:ascii="Source Sans Pro" w:eastAsia="Times New Roman" w:hAnsi="Source Sans Pro" w:cs="Times New Roman"/>
          <w:b/>
          <w:bCs/>
          <w:color w:val="087051"/>
          <w:spacing w:val="-1"/>
          <w:kern w:val="0"/>
          <w14:ligatures w14:val="none"/>
        </w:rPr>
        <w:t>Completed</w:t>
      </w:r>
    </w:p>
    <w:p w14:paraId="58BAD9E6" w14:textId="77777777" w:rsidR="008E7B50" w:rsidRPr="008E7B50" w:rsidRDefault="008E7B50" w:rsidP="008E7B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6D78C" w14:textId="77777777" w:rsidR="00494589" w:rsidRDefault="00494589">
      <w:pPr>
        <w:rPr>
          <w:rFonts w:hint="eastAsia"/>
        </w:rPr>
      </w:pPr>
    </w:p>
    <w:sectPr w:rsidR="00494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76B"/>
    <w:multiLevelType w:val="multilevel"/>
    <w:tmpl w:val="AC7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26283"/>
    <w:multiLevelType w:val="multilevel"/>
    <w:tmpl w:val="160E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75312"/>
    <w:multiLevelType w:val="multilevel"/>
    <w:tmpl w:val="4C9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ED2F4A"/>
    <w:multiLevelType w:val="multilevel"/>
    <w:tmpl w:val="B45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626CCC"/>
    <w:multiLevelType w:val="multilevel"/>
    <w:tmpl w:val="5A6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9354AD"/>
    <w:multiLevelType w:val="multilevel"/>
    <w:tmpl w:val="6248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24B60"/>
    <w:multiLevelType w:val="multilevel"/>
    <w:tmpl w:val="CAE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891B0F"/>
    <w:multiLevelType w:val="multilevel"/>
    <w:tmpl w:val="A9A4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F3225E"/>
    <w:multiLevelType w:val="multilevel"/>
    <w:tmpl w:val="452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0F7497"/>
    <w:multiLevelType w:val="multilevel"/>
    <w:tmpl w:val="069E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7C6099"/>
    <w:multiLevelType w:val="multilevel"/>
    <w:tmpl w:val="243C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59558D"/>
    <w:multiLevelType w:val="multilevel"/>
    <w:tmpl w:val="8D0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2F6DA8"/>
    <w:multiLevelType w:val="multilevel"/>
    <w:tmpl w:val="0F3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7F20C2"/>
    <w:multiLevelType w:val="multilevel"/>
    <w:tmpl w:val="B01A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747ECF"/>
    <w:multiLevelType w:val="multilevel"/>
    <w:tmpl w:val="527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C0106"/>
    <w:multiLevelType w:val="multilevel"/>
    <w:tmpl w:val="C8B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EF0F7C"/>
    <w:multiLevelType w:val="multilevel"/>
    <w:tmpl w:val="892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9B21F7"/>
    <w:multiLevelType w:val="multilevel"/>
    <w:tmpl w:val="6B1A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215CCC"/>
    <w:multiLevelType w:val="multilevel"/>
    <w:tmpl w:val="7272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853B47"/>
    <w:multiLevelType w:val="multilevel"/>
    <w:tmpl w:val="BC1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9A1630"/>
    <w:multiLevelType w:val="multilevel"/>
    <w:tmpl w:val="C55A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2126B2"/>
    <w:multiLevelType w:val="multilevel"/>
    <w:tmpl w:val="67F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9A2643"/>
    <w:multiLevelType w:val="multilevel"/>
    <w:tmpl w:val="247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5338C4"/>
    <w:multiLevelType w:val="multilevel"/>
    <w:tmpl w:val="CECC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9661272"/>
    <w:multiLevelType w:val="multilevel"/>
    <w:tmpl w:val="C1E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C528EF"/>
    <w:multiLevelType w:val="multilevel"/>
    <w:tmpl w:val="043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1723382">
    <w:abstractNumId w:val="21"/>
  </w:num>
  <w:num w:numId="2" w16cid:durableId="1525751838">
    <w:abstractNumId w:val="4"/>
  </w:num>
  <w:num w:numId="3" w16cid:durableId="844325655">
    <w:abstractNumId w:val="13"/>
  </w:num>
  <w:num w:numId="4" w16cid:durableId="1088574838">
    <w:abstractNumId w:val="6"/>
  </w:num>
  <w:num w:numId="5" w16cid:durableId="1702510176">
    <w:abstractNumId w:val="17"/>
  </w:num>
  <w:num w:numId="6" w16cid:durableId="275480441">
    <w:abstractNumId w:val="8"/>
  </w:num>
  <w:num w:numId="7" w16cid:durableId="1190417275">
    <w:abstractNumId w:val="5"/>
  </w:num>
  <w:num w:numId="8" w16cid:durableId="188840262">
    <w:abstractNumId w:val="14"/>
  </w:num>
  <w:num w:numId="9" w16cid:durableId="478697176">
    <w:abstractNumId w:val="0"/>
  </w:num>
  <w:num w:numId="10" w16cid:durableId="1077283034">
    <w:abstractNumId w:val="16"/>
  </w:num>
  <w:num w:numId="11" w16cid:durableId="689650549">
    <w:abstractNumId w:val="7"/>
  </w:num>
  <w:num w:numId="12" w16cid:durableId="1166288853">
    <w:abstractNumId w:val="12"/>
  </w:num>
  <w:num w:numId="13" w16cid:durableId="1950504221">
    <w:abstractNumId w:val="11"/>
  </w:num>
  <w:num w:numId="14" w16cid:durableId="534463809">
    <w:abstractNumId w:val="24"/>
  </w:num>
  <w:num w:numId="15" w16cid:durableId="1011883002">
    <w:abstractNumId w:val="15"/>
  </w:num>
  <w:num w:numId="16" w16cid:durableId="9257417">
    <w:abstractNumId w:val="20"/>
  </w:num>
  <w:num w:numId="17" w16cid:durableId="773984708">
    <w:abstractNumId w:val="2"/>
  </w:num>
  <w:num w:numId="18" w16cid:durableId="992947122">
    <w:abstractNumId w:val="10"/>
  </w:num>
  <w:num w:numId="19" w16cid:durableId="571894059">
    <w:abstractNumId w:val="23"/>
  </w:num>
  <w:num w:numId="20" w16cid:durableId="2138332722">
    <w:abstractNumId w:val="19"/>
  </w:num>
  <w:num w:numId="21" w16cid:durableId="1339966918">
    <w:abstractNumId w:val="18"/>
  </w:num>
  <w:num w:numId="22" w16cid:durableId="1273243629">
    <w:abstractNumId w:val="25"/>
  </w:num>
  <w:num w:numId="23" w16cid:durableId="392126013">
    <w:abstractNumId w:val="22"/>
  </w:num>
  <w:num w:numId="24" w16cid:durableId="1042637027">
    <w:abstractNumId w:val="1"/>
  </w:num>
  <w:num w:numId="25" w16cid:durableId="39793780">
    <w:abstractNumId w:val="9"/>
  </w:num>
  <w:num w:numId="26" w16cid:durableId="435834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50"/>
    <w:rsid w:val="00494589"/>
    <w:rsid w:val="008E7B50"/>
    <w:rsid w:val="00B14C8F"/>
    <w:rsid w:val="00C13513"/>
    <w:rsid w:val="00EA7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93C54"/>
  <w15:chartTrackingRefBased/>
  <w15:docId w15:val="{C57606F3-D0DA-E54B-A6A4-274201BF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7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7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7B5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E7B5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E7B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1846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6931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0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07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19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2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467722">
                  <w:marLeft w:val="0"/>
                  <w:marRight w:val="0"/>
                  <w:marTop w:val="4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21225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39285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88106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9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6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1957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9278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29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6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4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1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7593763">
                  <w:marLeft w:val="0"/>
                  <w:marRight w:val="0"/>
                  <w:marTop w:val="4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197681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393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7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141821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4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5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308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6191">
                  <w:marLeft w:val="0"/>
                  <w:marRight w:val="0"/>
                  <w:marTop w:val="0"/>
                  <w:marBottom w:val="7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8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1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3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0767988">
                  <w:marLeft w:val="0"/>
                  <w:marRight w:val="0"/>
                  <w:marTop w:val="4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252496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6378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06759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42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2308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92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0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58518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fullstackdeeplearning.com/" TargetMode="External"/><Relationship Id="rId21" Type="http://schemas.openxmlformats.org/officeDocument/2006/relationships/hyperlink" Target="https://cloud.google.com/architecture/mlops-continuous-delivery-and-automation-pipelines-in-machine-learning" TargetMode="External"/><Relationship Id="rId42" Type="http://schemas.openxmlformats.org/officeDocument/2006/relationships/hyperlink" Target="https://github.com/karpathy/micrograd" TargetMode="External"/><Relationship Id="rId47" Type="http://schemas.openxmlformats.org/officeDocument/2006/relationships/hyperlink" Target="https://cacm.acm.org/research/the-principles-of-data-centric-ai" TargetMode="External"/><Relationship Id="rId63" Type="http://schemas.openxmlformats.org/officeDocument/2006/relationships/hyperlink" Target="https://arxiv.org/abs/1710.05941" TargetMode="External"/><Relationship Id="rId68" Type="http://schemas.openxmlformats.org/officeDocument/2006/relationships/hyperlink" Target="https://distill.pub/2019/computing-receptive-fields" TargetMode="External"/><Relationship Id="rId16" Type="http://schemas.openxmlformats.org/officeDocument/2006/relationships/hyperlink" Target="https://www.deeplearningbook.org/" TargetMode="External"/><Relationship Id="rId11" Type="http://schemas.openxmlformats.org/officeDocument/2006/relationships/hyperlink" Target="https://www.deeplearning.ai/courses/machine-learning-specialization" TargetMode="External"/><Relationship Id="rId24" Type="http://schemas.openxmlformats.org/officeDocument/2006/relationships/hyperlink" Target="https://cs231n.stanford.edu/slides/2017/cs231n_2017_lecture6.pdf" TargetMode="External"/><Relationship Id="rId32" Type="http://schemas.openxmlformats.org/officeDocument/2006/relationships/hyperlink" Target="https://udlbook.github.io/udlbook/" TargetMode="External"/><Relationship Id="rId37" Type="http://schemas.openxmlformats.org/officeDocument/2006/relationships/hyperlink" Target="https://codh.rois.ac.jp/kmnist/index.html.en" TargetMode="External"/><Relationship Id="rId40" Type="http://schemas.openxmlformats.org/officeDocument/2006/relationships/hyperlink" Target="https://www.dataquest.io/blog/how-to-use-python-data-classes" TargetMode="External"/><Relationship Id="rId45" Type="http://schemas.openxmlformats.org/officeDocument/2006/relationships/hyperlink" Target="https://arxiv.org/pdf/1802.01528" TargetMode="External"/><Relationship Id="rId53" Type="http://schemas.openxmlformats.org/officeDocument/2006/relationships/hyperlink" Target="https://huggingface.co/datasets/Voxel51/OxfordFlowers102" TargetMode="External"/><Relationship Id="rId58" Type="http://schemas.openxmlformats.org/officeDocument/2006/relationships/hyperlink" Target="https://sebastianraschka.com/Articles/2014_about_feature_scaling.html" TargetMode="External"/><Relationship Id="rId66" Type="http://schemas.openxmlformats.org/officeDocument/2006/relationships/hyperlink" Target="https://cs231n.github.io/convolutional-networks" TargetMode="External"/><Relationship Id="rId74" Type="http://schemas.openxmlformats.org/officeDocument/2006/relationships/hyperlink" Target="https://dev.to/fotiecodes/dropout-in-neural-networks-simplified-explanation-for-beginners-2oj6" TargetMode="External"/><Relationship Id="rId79" Type="http://schemas.openxmlformats.org/officeDocument/2006/relationships/theme" Target="theme/theme1.xml"/><Relationship Id="rId5" Type="http://schemas.openxmlformats.org/officeDocument/2006/relationships/hyperlink" Target="https://docs.pytorch.org/tutorials/beginner/deep_learning_60min_blitz.html" TargetMode="External"/><Relationship Id="rId61" Type="http://schemas.openxmlformats.org/officeDocument/2006/relationships/hyperlink" Target="https://ai.stanford.edu/blog/data-augmentation" TargetMode="External"/><Relationship Id="rId19" Type="http://schemas.openxmlformats.org/officeDocument/2006/relationships/hyperlink" Target="https://www.deeplearning.ai/courses/deep-learning-specialization/" TargetMode="External"/><Relationship Id="rId14" Type="http://schemas.openxmlformats.org/officeDocument/2006/relationships/hyperlink" Target="https://www.manning.com/books/deep-learning-with-pytorch-second-edition" TargetMode="External"/><Relationship Id="rId22" Type="http://schemas.openxmlformats.org/officeDocument/2006/relationships/hyperlink" Target="https://www.welchlabs.com/blog/2015/1/16/neural-networks-demystified-part-1-data-and-architecture" TargetMode="External"/><Relationship Id="rId27" Type="http://schemas.openxmlformats.org/officeDocument/2006/relationships/hyperlink" Target="https://fall2019.fullstackdeeplearning.com/course-content/setting-up-machine-learning-projects/lifecycle" TargetMode="External"/><Relationship Id="rId30" Type="http://schemas.openxmlformats.org/officeDocument/2006/relationships/hyperlink" Target="https://madewithml.com/courses/mlops/evaluation/" TargetMode="External"/><Relationship Id="rId35" Type="http://schemas.openxmlformats.org/officeDocument/2006/relationships/hyperlink" Target="https://github.com/zalandoresearch/fashion-mnist" TargetMode="External"/><Relationship Id="rId43" Type="http://schemas.openxmlformats.org/officeDocument/2006/relationships/hyperlink" Target="https://www.youtube.com/watch?v=VMj-3S1tku0" TargetMode="External"/><Relationship Id="rId48" Type="http://schemas.openxmlformats.org/officeDocument/2006/relationships/hyperlink" Target="https://arxiv.org/html/2212.11854v4" TargetMode="External"/><Relationship Id="rId56" Type="http://schemas.openxmlformats.org/officeDocument/2006/relationships/hyperlink" Target="http://cs231n.github.io/" TargetMode="External"/><Relationship Id="rId64" Type="http://schemas.openxmlformats.org/officeDocument/2006/relationships/hyperlink" Target="https://blog.roboflow.com/activation-function-computer-vision" TargetMode="External"/><Relationship Id="rId69" Type="http://schemas.openxmlformats.org/officeDocument/2006/relationships/hyperlink" Target="https://www.cs.toronto.edu/~kriz/cifar.html" TargetMode="External"/><Relationship Id="rId77" Type="http://schemas.openxmlformats.org/officeDocument/2006/relationships/hyperlink" Target="https://www.youtube.com/watch?v=wEoyxE0GP2M" TargetMode="External"/><Relationship Id="rId8" Type="http://schemas.openxmlformats.org/officeDocument/2006/relationships/hyperlink" Target="https://threetreesbooks.com/book/9781250758040" TargetMode="External"/><Relationship Id="rId51" Type="http://schemas.openxmlformats.org/officeDocument/2006/relationships/hyperlink" Target="https://www.robots.ox.ac.uk/~vgg/data/flowers/102" TargetMode="External"/><Relationship Id="rId72" Type="http://schemas.openxmlformats.org/officeDocument/2006/relationships/hyperlink" Target="https://jmlr.org/papers/v15/srivastava14a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pytorch.org/" TargetMode="External"/><Relationship Id="rId17" Type="http://schemas.openxmlformats.org/officeDocument/2006/relationships/hyperlink" Target="http://neuralnetworksanddeeplearning.com/" TargetMode="External"/><Relationship Id="rId25" Type="http://schemas.openxmlformats.org/officeDocument/2006/relationships/hyperlink" Target="https://fullstackdeeplearning.com/spring2021/lecture-5/?utm_source=chatgpt.com" TargetMode="External"/><Relationship Id="rId33" Type="http://schemas.openxmlformats.org/officeDocument/2006/relationships/hyperlink" Target="https://www.ruder.io/optimizing-gradient-descent" TargetMode="External"/><Relationship Id="rId38" Type="http://schemas.openxmlformats.org/officeDocument/2006/relationships/hyperlink" Target="https://github.com/rois-codh/kmnist" TargetMode="External"/><Relationship Id="rId46" Type="http://schemas.openxmlformats.org/officeDocument/2006/relationships/hyperlink" Target="https://dcai.csail.mit.edu/2024/data-centric-model-centric" TargetMode="External"/><Relationship Id="rId59" Type="http://schemas.openxmlformats.org/officeDocument/2006/relationships/hyperlink" Target="https://voxel51.com/blog/image-preprocessing-best-practices-to-optimize-your-ai-workflows" TargetMode="External"/><Relationship Id="rId67" Type="http://schemas.openxmlformats.org/officeDocument/2006/relationships/hyperlink" Target="https://arxiv.org/abs/1603.07285" TargetMode="External"/><Relationship Id="rId20" Type="http://schemas.openxmlformats.org/officeDocument/2006/relationships/hyperlink" Target="https://martin.zinkevich.org/rules_of_ml/rules_of_ml.pdf" TargetMode="External"/><Relationship Id="rId41" Type="http://schemas.openxmlformats.org/officeDocument/2006/relationships/hyperlink" Target="https://www.thoughtworks.com/en-us/insights/books/fluent-python-2nd-edition" TargetMode="External"/><Relationship Id="rId54" Type="http://schemas.openxmlformats.org/officeDocument/2006/relationships/hyperlink" Target="https://www.researchgate.net/publication/221551861_Automated_Flower_Classification_over_a_Large_Number_of_Classes" TargetMode="External"/><Relationship Id="rId62" Type="http://schemas.openxmlformats.org/officeDocument/2006/relationships/hyperlink" Target="https://www.youtube.com/watch?pp=0gcJCf8Ao7VqN5tD&amp;v=rAdLwKJBvPM" TargetMode="External"/><Relationship Id="rId70" Type="http://schemas.openxmlformats.org/officeDocument/2006/relationships/hyperlink" Target="https://huggingface.co/datasets/Genius-Society/svhn" TargetMode="External"/><Relationship Id="rId75" Type="http://schemas.openxmlformats.org/officeDocument/2006/relationships/hyperlink" Target="https://openaccess.thecvf.com/content_CVPR_2020/papers/Radosavovic_Designing_Network_Design_Spaces_CVPR_2020_paper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ZHQObOWTQDNU6R1_67000Dx_ZCJB-3pi" TargetMode="External"/><Relationship Id="rId15" Type="http://schemas.openxmlformats.org/officeDocument/2006/relationships/hyperlink" Target="https://course.fast.ai/Resources/book.html" TargetMode="External"/><Relationship Id="rId23" Type="http://schemas.openxmlformats.org/officeDocument/2006/relationships/hyperlink" Target="https://cs231n.github.io/" TargetMode="External"/><Relationship Id="rId28" Type="http://schemas.openxmlformats.org/officeDocument/2006/relationships/hyperlink" Target="https://madewithml.com/courses/mlops/" TargetMode="External"/><Relationship Id="rId36" Type="http://schemas.openxmlformats.org/officeDocument/2006/relationships/hyperlink" Target="https://www.nist.gov/itl/products-and-services/emnist-dataset" TargetMode="External"/><Relationship Id="rId49" Type="http://schemas.openxmlformats.org/officeDocument/2006/relationships/hyperlink" Target="https://scikit-learn.org/stable/modules/cross_validation.html" TargetMode="External"/><Relationship Id="rId57" Type="http://schemas.openxmlformats.org/officeDocument/2006/relationships/hyperlink" Target="https://cs231n.stanford.edu/slides/2023/lecture_7.pdf" TargetMode="External"/><Relationship Id="rId10" Type="http://schemas.openxmlformats.org/officeDocument/2006/relationships/hyperlink" Target="https://www.deeplearning.ai/courses/machine-learning-specialization/?utm_source=chatgpt.com" TargetMode="External"/><Relationship Id="rId31" Type="http://schemas.openxmlformats.org/officeDocument/2006/relationships/hyperlink" Target="https://udlbook.github.io/udlbook/?utm_source=chatgpt.com" TargetMode="External"/><Relationship Id="rId44" Type="http://schemas.openxmlformats.org/officeDocument/2006/relationships/hyperlink" Target="https://neuralnetworksanddeeplearning.com/chap2.html" TargetMode="External"/><Relationship Id="rId52" Type="http://schemas.openxmlformats.org/officeDocument/2006/relationships/hyperlink" Target="https://www.robots.ox.ac.uk/~vgg/data/flowers/102/" TargetMode="External"/><Relationship Id="rId60" Type="http://schemas.openxmlformats.org/officeDocument/2006/relationships/hyperlink" Target="https://blog.roboflow.com/data-augmentation/" TargetMode="External"/><Relationship Id="rId65" Type="http://schemas.openxmlformats.org/officeDocument/2006/relationships/hyperlink" Target="https://www.youtube.com/watch?v=s-V7gKrsels" TargetMode="External"/><Relationship Id="rId73" Type="http://schemas.openxmlformats.org/officeDocument/2006/relationships/hyperlink" Target="https://www.youtube.com/watch?v=Fv8O4MvanJY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i.stanford.edu/~nilsson/QAI/qai.pdf" TargetMode="External"/><Relationship Id="rId13" Type="http://schemas.openxmlformats.org/officeDocument/2006/relationships/hyperlink" Target="https://pytorch.org/get-started/pytorch-2-x/" TargetMode="External"/><Relationship Id="rId18" Type="http://schemas.openxmlformats.org/officeDocument/2006/relationships/hyperlink" Target="https://cs231n.github.io/" TargetMode="External"/><Relationship Id="rId39" Type="http://schemas.openxmlformats.org/officeDocument/2006/relationships/hyperlink" Target="https://realpython.com/python-classes" TargetMode="External"/><Relationship Id="rId34" Type="http://schemas.openxmlformats.org/officeDocument/2006/relationships/hyperlink" Target="https://yann.lecun.org/exdb/mnist/index.html" TargetMode="External"/><Relationship Id="rId50" Type="http://schemas.openxmlformats.org/officeDocument/2006/relationships/hyperlink" Target="https://www.machinelearningmastery.com/data-leakage-machine-learning" TargetMode="External"/><Relationship Id="rId55" Type="http://schemas.openxmlformats.org/officeDocument/2006/relationships/hyperlink" Target="https://cs231n.github.io/neural-networks-2/" TargetMode="External"/><Relationship Id="rId76" Type="http://schemas.openxmlformats.org/officeDocument/2006/relationships/hyperlink" Target="https://research.google/blog/efficientnet-improving-accuracy-and-efficiency-through-automl-and-model-scaling" TargetMode="External"/><Relationship Id="rId7" Type="http://schemas.openxmlformats.org/officeDocument/2006/relationships/hyperlink" Target="https://www.deeplearningbook.org/" TargetMode="External"/><Relationship Id="rId71" Type="http://schemas.openxmlformats.org/officeDocument/2006/relationships/hyperlink" Target="https://cs.stanford.edu/~acoates/stl10" TargetMode="External"/><Relationship Id="rId2" Type="http://schemas.openxmlformats.org/officeDocument/2006/relationships/styles" Target="styles.xml"/><Relationship Id="rId29" Type="http://schemas.openxmlformats.org/officeDocument/2006/relationships/hyperlink" Target="http://madewithm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2532</Words>
  <Characters>14437</Characters>
  <Application>Microsoft Office Word</Application>
  <DocSecurity>0</DocSecurity>
  <Lines>120</Lines>
  <Paragraphs>33</Paragraphs>
  <ScaleCrop>false</ScaleCrop>
  <Company/>
  <LinksUpToDate>false</LinksUpToDate>
  <CharactersWithSpaces>16936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 .M</dc:creator>
  <cp:keywords/>
  <dc:description/>
  <cp:lastModifiedBy>Ajay Krishna .M</cp:lastModifiedBy>
  <cp:revision>1</cp:revision>
  <dcterms:created xsi:type="dcterms:W3CDTF">2025-11-20T06:17:00Z</dcterms:created>
  <dcterms:modified xsi:type="dcterms:W3CDTF">2025-11-20T06:18:00Z</dcterms:modified>
</cp:coreProperties>
</file>