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0E9A3" w14:textId="27A4B09F" w:rsidR="00F95819" w:rsidRPr="001245C6" w:rsidRDefault="000C7071" w:rsidP="00530DB1">
      <w:pPr>
        <w:pStyle w:val="Title"/>
        <w:rPr>
          <w:rFonts w:ascii="Aptos" w:hAnsi="Aptos" w:cs="Times New Roman"/>
          <w:b/>
          <w:bCs/>
          <w:sz w:val="44"/>
          <w:szCs w:val="44"/>
        </w:rPr>
      </w:pPr>
      <w:r>
        <w:rPr>
          <w:rFonts w:ascii="Aptos" w:hAnsi="Aptos" w:cs="Times New Roman"/>
          <w:b/>
          <w:bCs/>
          <w:sz w:val="44"/>
          <w:szCs w:val="44"/>
        </w:rPr>
        <w:t>E</w:t>
      </w:r>
      <w:r w:rsidR="00F95819" w:rsidRPr="001245C6">
        <w:rPr>
          <w:rFonts w:ascii="Aptos" w:hAnsi="Aptos" w:cs="Times New Roman"/>
          <w:b/>
          <w:bCs/>
          <w:sz w:val="44"/>
          <w:szCs w:val="44"/>
        </w:rPr>
        <w:t xml:space="preserve">CO </w:t>
      </w:r>
      <w:r w:rsidR="00C134EF" w:rsidRPr="001245C6">
        <w:rPr>
          <w:rFonts w:ascii="Aptos" w:hAnsi="Aptos" w:cs="Times New Roman"/>
          <w:b/>
          <w:bCs/>
          <w:sz w:val="44"/>
          <w:szCs w:val="44"/>
        </w:rPr>
        <w:t>1002 Macro</w:t>
      </w:r>
      <w:r w:rsidR="00A07788">
        <w:rPr>
          <w:rFonts w:ascii="Aptos" w:hAnsi="Aptos" w:cs="Times New Roman"/>
          <w:b/>
          <w:bCs/>
          <w:sz w:val="44"/>
          <w:szCs w:val="44"/>
        </w:rPr>
        <w:t>e</w:t>
      </w:r>
      <w:r w:rsidR="00F95819" w:rsidRPr="001245C6">
        <w:rPr>
          <w:rFonts w:ascii="Aptos" w:hAnsi="Aptos" w:cs="Times New Roman"/>
          <w:b/>
          <w:bCs/>
          <w:sz w:val="44"/>
          <w:szCs w:val="44"/>
        </w:rPr>
        <w:t>conomics</w:t>
      </w:r>
      <w:r w:rsidR="00465BB9" w:rsidRPr="001245C6">
        <w:rPr>
          <w:rFonts w:ascii="Aptos" w:hAnsi="Aptos" w:cs="Times New Roman"/>
          <w:b/>
          <w:bCs/>
          <w:sz w:val="44"/>
          <w:szCs w:val="44"/>
        </w:rPr>
        <w:t xml:space="preserve"> (</w:t>
      </w:r>
      <w:r w:rsidR="00C134EF" w:rsidRPr="001245C6">
        <w:rPr>
          <w:rFonts w:ascii="Aptos" w:hAnsi="Aptos" w:cs="Times New Roman"/>
          <w:b/>
          <w:bCs/>
          <w:sz w:val="44"/>
          <w:szCs w:val="44"/>
        </w:rPr>
        <w:t>Section:</w:t>
      </w:r>
      <w:r w:rsidR="00465BB9" w:rsidRPr="001245C6">
        <w:rPr>
          <w:rFonts w:ascii="Aptos" w:hAnsi="Aptos" w:cs="Times New Roman"/>
          <w:b/>
          <w:bCs/>
          <w:sz w:val="44"/>
          <w:szCs w:val="44"/>
        </w:rPr>
        <w:t xml:space="preserve"> </w:t>
      </w:r>
      <w:r w:rsidR="00220BAD" w:rsidRPr="001245C6">
        <w:rPr>
          <w:rFonts w:ascii="Aptos" w:hAnsi="Aptos" w:cs="Times New Roman"/>
          <w:b/>
          <w:bCs/>
          <w:sz w:val="44"/>
          <w:szCs w:val="44"/>
        </w:rPr>
        <w:t>E</w:t>
      </w:r>
      <w:r w:rsidR="00465BB9" w:rsidRPr="001245C6">
        <w:rPr>
          <w:rFonts w:ascii="Aptos" w:hAnsi="Aptos" w:cs="Times New Roman"/>
          <w:b/>
          <w:bCs/>
          <w:sz w:val="44"/>
          <w:szCs w:val="44"/>
        </w:rPr>
        <w:t>TRL)</w:t>
      </w:r>
    </w:p>
    <w:p w14:paraId="7A6FD98B" w14:textId="65F58E08" w:rsidR="00F95819" w:rsidRPr="00220BAD" w:rsidRDefault="00F95819" w:rsidP="00530DB1">
      <w:pPr>
        <w:pStyle w:val="Subtitle"/>
        <w:rPr>
          <w:rFonts w:ascii="Aptos" w:hAnsi="Aptos" w:cs="Times New Roman"/>
          <w:color w:val="auto"/>
          <w:sz w:val="20"/>
          <w:szCs w:val="20"/>
        </w:rPr>
      </w:pPr>
      <w:r w:rsidRPr="00220BAD">
        <w:rPr>
          <w:rFonts w:ascii="Aptos" w:hAnsi="Aptos" w:cs="Times New Roman"/>
          <w:color w:val="auto"/>
          <w:sz w:val="20"/>
          <w:szCs w:val="20"/>
        </w:rPr>
        <w:t xml:space="preserve">Baruch College || </w:t>
      </w:r>
      <w:r w:rsidR="0062600E" w:rsidRPr="00220BAD">
        <w:rPr>
          <w:rFonts w:ascii="Aptos" w:hAnsi="Aptos" w:cs="Times New Roman"/>
          <w:color w:val="auto"/>
          <w:sz w:val="20"/>
          <w:szCs w:val="20"/>
        </w:rPr>
        <w:t>Fall</w:t>
      </w:r>
      <w:r w:rsidR="00465BB9" w:rsidRPr="00220BAD">
        <w:rPr>
          <w:rFonts w:ascii="Aptos" w:hAnsi="Aptos" w:cs="Times New Roman"/>
          <w:color w:val="auto"/>
          <w:sz w:val="20"/>
          <w:szCs w:val="20"/>
        </w:rPr>
        <w:t xml:space="preserve"> 2024</w:t>
      </w:r>
    </w:p>
    <w:tbl>
      <w:tblPr>
        <w:tblStyle w:val="SyllabusTable-NoBorders"/>
        <w:tblW w:w="0" w:type="auto"/>
        <w:tblLayout w:type="fixed"/>
        <w:tblLook w:val="04A0" w:firstRow="1" w:lastRow="0" w:firstColumn="1" w:lastColumn="0" w:noHBand="0" w:noVBand="1"/>
      </w:tblPr>
      <w:tblGrid>
        <w:gridCol w:w="3240"/>
        <w:gridCol w:w="172"/>
        <w:gridCol w:w="3401"/>
        <w:gridCol w:w="3411"/>
      </w:tblGrid>
      <w:tr w:rsidR="00F95819" w:rsidRPr="00220BAD" w14:paraId="7F8445DF" w14:textId="77777777" w:rsidTr="00DE584F">
        <w:trPr>
          <w:cnfStyle w:val="100000000000" w:firstRow="1" w:lastRow="0" w:firstColumn="0" w:lastColumn="0" w:oddVBand="0" w:evenVBand="0" w:oddHBand="0" w:evenHBand="0" w:firstRowFirstColumn="0" w:firstRowLastColumn="0" w:lastRowFirstColumn="0" w:lastRowLastColumn="0"/>
        </w:trPr>
        <w:sdt>
          <w:sdtPr>
            <w:rPr>
              <w:rFonts w:ascii="Aptos" w:hAnsi="Aptos"/>
              <w:sz w:val="20"/>
              <w:szCs w:val="20"/>
            </w:rPr>
            <w:alias w:val="Instructor:"/>
            <w:tag w:val="Instructor:"/>
            <w:id w:val="-416556358"/>
            <w:placeholder>
              <w:docPart w:val="A712A07080BC475BBE515E6409567232"/>
            </w:placeholder>
            <w:temporary/>
            <w:showingPlcHdr/>
            <w15:appearance w15:val="hidden"/>
          </w:sdtPr>
          <w:sdtContent>
            <w:tc>
              <w:tcPr>
                <w:tcW w:w="3412" w:type="dxa"/>
                <w:gridSpan w:val="2"/>
              </w:tcPr>
              <w:p w14:paraId="2FF9A6B4" w14:textId="77777777" w:rsidR="00F95819" w:rsidRPr="00220BAD" w:rsidRDefault="00F95819" w:rsidP="00530DB1">
                <w:pPr>
                  <w:rPr>
                    <w:rFonts w:ascii="Aptos" w:hAnsi="Aptos" w:cs="Times New Roman"/>
                    <w:color w:val="auto"/>
                    <w:sz w:val="20"/>
                    <w:szCs w:val="20"/>
                  </w:rPr>
                </w:pPr>
                <w:r w:rsidRPr="00220BAD">
                  <w:rPr>
                    <w:rFonts w:ascii="Aptos" w:hAnsi="Aptos" w:cs="Times New Roman"/>
                    <w:color w:val="auto"/>
                    <w:sz w:val="20"/>
                    <w:szCs w:val="20"/>
                  </w:rPr>
                  <w:t>Instructor</w:t>
                </w:r>
              </w:p>
            </w:tc>
          </w:sdtContent>
        </w:sdt>
        <w:sdt>
          <w:sdtPr>
            <w:rPr>
              <w:rFonts w:ascii="Aptos" w:hAnsi="Aptos"/>
              <w:sz w:val="20"/>
              <w:szCs w:val="20"/>
            </w:rPr>
            <w:alias w:val="Email:"/>
            <w:tag w:val="Email:"/>
            <w:id w:val="-1716189078"/>
            <w:placeholder>
              <w:docPart w:val="5C2137AE5E5B42AF998EFAEF7035AD7F"/>
            </w:placeholder>
            <w:temporary/>
            <w:showingPlcHdr/>
            <w15:appearance w15:val="hidden"/>
          </w:sdtPr>
          <w:sdtContent>
            <w:tc>
              <w:tcPr>
                <w:tcW w:w="3401" w:type="dxa"/>
              </w:tcPr>
              <w:p w14:paraId="177D0EF3" w14:textId="77777777" w:rsidR="00F95819" w:rsidRPr="00220BAD" w:rsidRDefault="00F95819" w:rsidP="00530DB1">
                <w:pPr>
                  <w:rPr>
                    <w:rFonts w:ascii="Aptos" w:hAnsi="Aptos" w:cs="Times New Roman"/>
                    <w:color w:val="auto"/>
                    <w:sz w:val="20"/>
                    <w:szCs w:val="20"/>
                  </w:rPr>
                </w:pPr>
                <w:r w:rsidRPr="00220BAD">
                  <w:rPr>
                    <w:rFonts w:ascii="Aptos" w:hAnsi="Aptos" w:cs="Times New Roman"/>
                    <w:color w:val="auto"/>
                    <w:sz w:val="20"/>
                    <w:szCs w:val="20"/>
                  </w:rPr>
                  <w:t>Email</w:t>
                </w:r>
              </w:p>
            </w:tc>
          </w:sdtContent>
        </w:sdt>
        <w:tc>
          <w:tcPr>
            <w:tcW w:w="3411" w:type="dxa"/>
          </w:tcPr>
          <w:p w14:paraId="33B345A9" w14:textId="77777777" w:rsidR="00F95819" w:rsidRPr="00220BAD" w:rsidRDefault="00F95819" w:rsidP="00530DB1">
            <w:pPr>
              <w:rPr>
                <w:rFonts w:ascii="Aptos" w:hAnsi="Aptos" w:cs="Times New Roman"/>
                <w:color w:val="auto"/>
                <w:sz w:val="20"/>
                <w:szCs w:val="20"/>
              </w:rPr>
            </w:pPr>
            <w:r w:rsidRPr="00220BAD">
              <w:rPr>
                <w:rFonts w:ascii="Aptos" w:hAnsi="Aptos" w:cs="Times New Roman"/>
                <w:color w:val="auto"/>
                <w:sz w:val="20"/>
                <w:szCs w:val="20"/>
              </w:rPr>
              <w:t xml:space="preserve">Class Schedule </w:t>
            </w:r>
          </w:p>
        </w:tc>
      </w:tr>
      <w:tr w:rsidR="00F95819" w:rsidRPr="00220BAD" w14:paraId="75CBD076" w14:textId="77777777" w:rsidTr="00DE584F">
        <w:tc>
          <w:tcPr>
            <w:tcW w:w="3240" w:type="dxa"/>
          </w:tcPr>
          <w:p w14:paraId="10798848" w14:textId="77777777" w:rsidR="00F95819" w:rsidRPr="00220BAD" w:rsidRDefault="00F95819" w:rsidP="00530DB1">
            <w:pPr>
              <w:pStyle w:val="NoSpacing"/>
              <w:rPr>
                <w:rFonts w:ascii="Aptos" w:hAnsi="Aptos" w:cs="Times New Roman"/>
                <w:b/>
                <w:bCs/>
                <w:color w:val="auto"/>
                <w:sz w:val="20"/>
                <w:szCs w:val="20"/>
              </w:rPr>
            </w:pPr>
            <w:r w:rsidRPr="00220BAD">
              <w:rPr>
                <w:rStyle w:val="Strong"/>
                <w:rFonts w:ascii="Aptos" w:hAnsi="Aptos" w:cs="Times New Roman"/>
                <w:b w:val="0"/>
                <w:bCs w:val="0"/>
                <w:color w:val="auto"/>
                <w:sz w:val="20"/>
                <w:szCs w:val="20"/>
              </w:rPr>
              <w:t>Aman Ojas Desai</w:t>
            </w:r>
          </w:p>
        </w:tc>
        <w:tc>
          <w:tcPr>
            <w:tcW w:w="3573" w:type="dxa"/>
            <w:gridSpan w:val="2"/>
          </w:tcPr>
          <w:p w14:paraId="216DE6D5" w14:textId="77777777" w:rsidR="00F95819" w:rsidRPr="00220BAD" w:rsidRDefault="00000000" w:rsidP="00530DB1">
            <w:pPr>
              <w:pStyle w:val="NoSpacing"/>
              <w:rPr>
                <w:rFonts w:ascii="Aptos" w:hAnsi="Aptos" w:cs="Times New Roman"/>
                <w:sz w:val="20"/>
                <w:szCs w:val="20"/>
              </w:rPr>
            </w:pPr>
            <w:hyperlink r:id="rId8" w:history="1">
              <w:r w:rsidR="00F95819" w:rsidRPr="00220BAD">
                <w:rPr>
                  <w:rStyle w:val="Hyperlink"/>
                  <w:rFonts w:ascii="Aptos" w:hAnsi="Aptos" w:cs="Times New Roman"/>
                  <w:sz w:val="20"/>
                  <w:szCs w:val="20"/>
                </w:rPr>
                <w:t>aman.desai@baruch.cuny.edu</w:t>
              </w:r>
            </w:hyperlink>
          </w:p>
          <w:p w14:paraId="103D4775" w14:textId="4A3D02C3" w:rsidR="00F95819" w:rsidRPr="00220BAD" w:rsidRDefault="00F95819" w:rsidP="00530DB1">
            <w:pPr>
              <w:pStyle w:val="NoSpacing"/>
              <w:rPr>
                <w:rStyle w:val="Hyperlink"/>
                <w:rFonts w:ascii="Aptos" w:hAnsi="Aptos" w:cs="Times New Roman"/>
                <w:color w:val="000000" w:themeColor="text1"/>
                <w:sz w:val="20"/>
                <w:szCs w:val="20"/>
                <w:u w:val="none"/>
              </w:rPr>
            </w:pPr>
            <w:r w:rsidRPr="00220BAD">
              <w:rPr>
                <w:rStyle w:val="Hyperlink"/>
                <w:rFonts w:ascii="Aptos" w:hAnsi="Aptos" w:cs="Times New Roman"/>
                <w:color w:val="000000" w:themeColor="text1"/>
                <w:sz w:val="20"/>
                <w:szCs w:val="20"/>
                <w:u w:val="none"/>
              </w:rPr>
              <w:t>(Email Hours: 8</w:t>
            </w:r>
            <w:r w:rsidRPr="00220BAD">
              <w:rPr>
                <w:rStyle w:val="Hyperlink"/>
                <w:rFonts w:ascii="Aptos" w:eastAsia="Segoe UI Emoji" w:hAnsi="Aptos" w:cs="Times New Roman"/>
                <w:color w:val="000000" w:themeColor="text1"/>
                <w:sz w:val="20"/>
                <w:szCs w:val="20"/>
                <w:u w:val="none"/>
              </w:rPr>
              <w:t>:</w:t>
            </w:r>
            <w:r w:rsidR="00575F71">
              <w:rPr>
                <w:rStyle w:val="Hyperlink"/>
                <w:rFonts w:ascii="Aptos" w:eastAsia="Segoe UI Emoji" w:hAnsi="Aptos" w:cs="Times New Roman"/>
                <w:color w:val="000000" w:themeColor="text1"/>
                <w:sz w:val="20"/>
                <w:szCs w:val="20"/>
                <w:u w:val="none"/>
              </w:rPr>
              <w:t>00</w:t>
            </w:r>
            <w:r w:rsidRPr="00220BAD">
              <w:rPr>
                <w:rStyle w:val="Hyperlink"/>
                <w:rFonts w:ascii="Aptos" w:eastAsia="Segoe UI Emoji" w:hAnsi="Aptos" w:cs="Times New Roman"/>
                <w:color w:val="000000" w:themeColor="text1"/>
                <w:sz w:val="20"/>
                <w:szCs w:val="20"/>
                <w:u w:val="none"/>
              </w:rPr>
              <w:t xml:space="preserve"> PM to 9:00 PM</w:t>
            </w:r>
            <w:r w:rsidRPr="00220BAD">
              <w:rPr>
                <w:rStyle w:val="Hyperlink"/>
                <w:rFonts w:ascii="Aptos" w:hAnsi="Aptos" w:cs="Times New Roman"/>
                <w:color w:val="000000" w:themeColor="text1"/>
                <w:sz w:val="20"/>
                <w:szCs w:val="20"/>
                <w:u w:val="none"/>
              </w:rPr>
              <w:t>)</w:t>
            </w:r>
          </w:p>
          <w:p w14:paraId="19EB1153" w14:textId="14DDDD89" w:rsidR="00F95819" w:rsidRPr="00220BAD" w:rsidRDefault="00F95819" w:rsidP="00530DB1">
            <w:pPr>
              <w:pStyle w:val="NoSpacing"/>
              <w:rPr>
                <w:rFonts w:ascii="Aptos" w:hAnsi="Aptos" w:cs="Times New Roman"/>
                <w:color w:val="auto"/>
                <w:sz w:val="20"/>
                <w:szCs w:val="20"/>
              </w:rPr>
            </w:pPr>
            <w:r w:rsidRPr="00220BAD">
              <w:rPr>
                <w:rFonts w:ascii="Aptos" w:hAnsi="Aptos" w:cs="Times New Roman"/>
                <w:color w:val="auto"/>
                <w:sz w:val="20"/>
                <w:szCs w:val="20"/>
              </w:rPr>
              <w:t xml:space="preserve">Office Hours: </w:t>
            </w:r>
            <w:r w:rsidR="003F6C7D" w:rsidRPr="00220BAD">
              <w:rPr>
                <w:rFonts w:ascii="Aptos" w:hAnsi="Aptos" w:cs="Times New Roman"/>
                <w:color w:val="auto"/>
                <w:sz w:val="20"/>
                <w:szCs w:val="20"/>
              </w:rPr>
              <w:t>TuTh</w:t>
            </w:r>
          </w:p>
          <w:p w14:paraId="6A044B02" w14:textId="0E6364CF" w:rsidR="00F95819" w:rsidRPr="00220BAD" w:rsidRDefault="00575F71" w:rsidP="00530DB1">
            <w:pPr>
              <w:pStyle w:val="NoSpacing"/>
              <w:rPr>
                <w:rFonts w:ascii="Aptos" w:hAnsi="Aptos" w:cs="Times New Roman"/>
                <w:color w:val="auto"/>
                <w:sz w:val="20"/>
                <w:szCs w:val="20"/>
              </w:rPr>
            </w:pPr>
            <w:r>
              <w:rPr>
                <w:rFonts w:ascii="Aptos" w:hAnsi="Aptos" w:cs="Times New Roman"/>
                <w:color w:val="auto"/>
                <w:sz w:val="20"/>
                <w:szCs w:val="20"/>
              </w:rPr>
              <w:t xml:space="preserve">1:15 PM </w:t>
            </w:r>
            <w:r w:rsidR="00F95819" w:rsidRPr="00220BAD">
              <w:rPr>
                <w:rFonts w:ascii="Aptos" w:hAnsi="Aptos" w:cs="Times New Roman"/>
                <w:color w:val="auto"/>
                <w:sz w:val="20"/>
                <w:szCs w:val="20"/>
              </w:rPr>
              <w:t xml:space="preserve">– </w:t>
            </w:r>
            <w:r>
              <w:rPr>
                <w:rFonts w:ascii="Aptos" w:hAnsi="Aptos" w:cs="Times New Roman"/>
                <w:color w:val="auto"/>
                <w:sz w:val="20"/>
                <w:szCs w:val="20"/>
              </w:rPr>
              <w:t>2</w:t>
            </w:r>
            <w:r w:rsidR="003F6C7D" w:rsidRPr="00220BAD">
              <w:rPr>
                <w:rFonts w:ascii="Aptos" w:hAnsi="Aptos" w:cs="Times New Roman"/>
                <w:color w:val="auto"/>
                <w:sz w:val="20"/>
                <w:szCs w:val="20"/>
              </w:rPr>
              <w:t>:</w:t>
            </w:r>
            <w:r>
              <w:rPr>
                <w:rFonts w:ascii="Aptos" w:hAnsi="Aptos" w:cs="Times New Roman"/>
                <w:color w:val="auto"/>
                <w:sz w:val="20"/>
                <w:szCs w:val="20"/>
              </w:rPr>
              <w:t>15</w:t>
            </w:r>
            <w:r w:rsidR="00F95819" w:rsidRPr="00220BAD">
              <w:rPr>
                <w:rFonts w:ascii="Aptos" w:hAnsi="Aptos" w:cs="Times New Roman"/>
                <w:color w:val="auto"/>
                <w:sz w:val="20"/>
                <w:szCs w:val="20"/>
              </w:rPr>
              <w:t xml:space="preserve"> </w:t>
            </w:r>
            <w:r>
              <w:rPr>
                <w:rFonts w:ascii="Aptos" w:hAnsi="Aptos" w:cs="Times New Roman"/>
                <w:color w:val="auto"/>
                <w:sz w:val="20"/>
                <w:szCs w:val="20"/>
              </w:rPr>
              <w:t>P</w:t>
            </w:r>
            <w:r w:rsidR="003F6C7D" w:rsidRPr="00220BAD">
              <w:rPr>
                <w:rFonts w:ascii="Aptos" w:hAnsi="Aptos" w:cs="Times New Roman"/>
                <w:color w:val="auto"/>
                <w:sz w:val="20"/>
                <w:szCs w:val="20"/>
              </w:rPr>
              <w:t>M</w:t>
            </w:r>
            <w:r w:rsidR="00F95819" w:rsidRPr="00220BAD">
              <w:rPr>
                <w:rFonts w:ascii="Aptos" w:hAnsi="Aptos" w:cs="Times New Roman"/>
                <w:color w:val="auto"/>
                <w:sz w:val="20"/>
                <w:szCs w:val="20"/>
              </w:rPr>
              <w:t xml:space="preserve"> (B-Vert 10-275A)</w:t>
            </w:r>
          </w:p>
          <w:p w14:paraId="41BE6BDC" w14:textId="77777777" w:rsidR="00F95819" w:rsidRPr="00220BAD" w:rsidRDefault="00F95819" w:rsidP="00530DB1">
            <w:pPr>
              <w:pStyle w:val="NoSpacing"/>
              <w:rPr>
                <w:rFonts w:ascii="Aptos" w:hAnsi="Aptos" w:cs="Times New Roman"/>
                <w:color w:val="auto"/>
                <w:sz w:val="20"/>
                <w:szCs w:val="20"/>
              </w:rPr>
            </w:pPr>
          </w:p>
        </w:tc>
        <w:tc>
          <w:tcPr>
            <w:tcW w:w="3411" w:type="dxa"/>
          </w:tcPr>
          <w:p w14:paraId="413CB27C" w14:textId="1947318B" w:rsidR="00F95819" w:rsidRPr="00220BAD" w:rsidRDefault="00F95819" w:rsidP="00530DB1">
            <w:pPr>
              <w:pStyle w:val="NoSpacing"/>
              <w:rPr>
                <w:rFonts w:ascii="Aptos" w:hAnsi="Aptos" w:cs="Times New Roman"/>
                <w:color w:val="auto"/>
                <w:sz w:val="20"/>
                <w:szCs w:val="20"/>
              </w:rPr>
            </w:pPr>
            <w:r w:rsidRPr="00220BAD">
              <w:rPr>
                <w:rFonts w:ascii="Aptos" w:hAnsi="Aptos" w:cs="Times New Roman"/>
                <w:color w:val="auto"/>
                <w:sz w:val="20"/>
                <w:szCs w:val="20"/>
              </w:rPr>
              <w:t xml:space="preserve">Location: </w:t>
            </w:r>
            <w:r w:rsidR="00E13F45" w:rsidRPr="00E13F45">
              <w:rPr>
                <w:rFonts w:ascii="Aptos" w:hAnsi="Aptos" w:cs="Times New Roman"/>
                <w:color w:val="000000"/>
                <w:sz w:val="20"/>
                <w:szCs w:val="20"/>
                <w:shd w:val="clear" w:color="auto" w:fill="FFFFFF"/>
              </w:rPr>
              <w:t>A - 17 Lex 4SO</w:t>
            </w:r>
          </w:p>
          <w:p w14:paraId="50981789" w14:textId="03A56253" w:rsidR="00F95819" w:rsidRPr="00220BAD" w:rsidRDefault="00F95819" w:rsidP="00530DB1">
            <w:pPr>
              <w:pStyle w:val="NoSpacing"/>
              <w:rPr>
                <w:rFonts w:ascii="Aptos" w:hAnsi="Aptos" w:cs="Times New Roman"/>
                <w:color w:val="auto"/>
                <w:sz w:val="20"/>
                <w:szCs w:val="20"/>
              </w:rPr>
            </w:pPr>
            <w:r w:rsidRPr="00220BAD">
              <w:rPr>
                <w:rFonts w:ascii="Aptos" w:hAnsi="Aptos" w:cs="Times New Roman"/>
                <w:color w:val="auto"/>
                <w:sz w:val="20"/>
                <w:szCs w:val="20"/>
              </w:rPr>
              <w:t xml:space="preserve">Time: </w:t>
            </w:r>
            <w:r w:rsidR="00D828E6" w:rsidRPr="00220BAD">
              <w:rPr>
                <w:rFonts w:ascii="Aptos" w:hAnsi="Aptos" w:cs="Times New Roman"/>
                <w:color w:val="000000" w:themeColor="text1"/>
                <w:sz w:val="20"/>
                <w:szCs w:val="20"/>
              </w:rPr>
              <w:t xml:space="preserve">TuTh </w:t>
            </w:r>
            <w:r w:rsidR="00202402">
              <w:rPr>
                <w:rFonts w:ascii="Aptos" w:hAnsi="Aptos" w:cs="Times New Roman"/>
                <w:color w:val="000000" w:themeColor="text1"/>
                <w:sz w:val="20"/>
                <w:szCs w:val="20"/>
              </w:rPr>
              <w:t>2:30PM</w:t>
            </w:r>
            <w:r w:rsidR="00D828E6" w:rsidRPr="00220BAD">
              <w:rPr>
                <w:rFonts w:ascii="Aptos" w:hAnsi="Aptos" w:cs="Times New Roman"/>
                <w:color w:val="000000" w:themeColor="text1"/>
                <w:sz w:val="20"/>
                <w:szCs w:val="20"/>
              </w:rPr>
              <w:t xml:space="preserve"> </w:t>
            </w:r>
            <w:r w:rsidR="00202402">
              <w:rPr>
                <w:rFonts w:ascii="Aptos" w:hAnsi="Aptos" w:cs="Times New Roman"/>
                <w:color w:val="000000" w:themeColor="text1"/>
                <w:sz w:val="20"/>
                <w:szCs w:val="20"/>
              </w:rPr>
              <w:t>–</w:t>
            </w:r>
            <w:r w:rsidR="00D828E6" w:rsidRPr="00220BAD">
              <w:rPr>
                <w:rFonts w:ascii="Aptos" w:hAnsi="Aptos" w:cs="Times New Roman"/>
                <w:color w:val="000000" w:themeColor="text1"/>
                <w:sz w:val="20"/>
                <w:szCs w:val="20"/>
              </w:rPr>
              <w:t xml:space="preserve"> </w:t>
            </w:r>
            <w:r w:rsidR="00202402">
              <w:rPr>
                <w:rFonts w:ascii="Aptos" w:hAnsi="Aptos" w:cs="Times New Roman"/>
                <w:color w:val="000000" w:themeColor="text1"/>
                <w:sz w:val="20"/>
                <w:szCs w:val="20"/>
              </w:rPr>
              <w:t>3:45P</w:t>
            </w:r>
            <w:r w:rsidR="00D828E6" w:rsidRPr="00220BAD">
              <w:rPr>
                <w:rFonts w:ascii="Aptos" w:hAnsi="Aptos" w:cs="Times New Roman"/>
                <w:color w:val="000000" w:themeColor="text1"/>
                <w:sz w:val="20"/>
                <w:szCs w:val="20"/>
              </w:rPr>
              <w:t>M</w:t>
            </w:r>
          </w:p>
        </w:tc>
      </w:tr>
    </w:tbl>
    <w:p w14:paraId="4082827D" w14:textId="5B68E789" w:rsidR="00D30C3D" w:rsidRPr="00220BAD" w:rsidRDefault="00D30C3D" w:rsidP="00530DB1">
      <w:pPr>
        <w:rPr>
          <w:rFonts w:ascii="Aptos" w:hAnsi="Aptos"/>
          <w:b/>
          <w:bCs/>
          <w:sz w:val="20"/>
          <w:szCs w:val="20"/>
        </w:rPr>
      </w:pPr>
    </w:p>
    <w:p w14:paraId="0398C7E5" w14:textId="7CEBBB8B" w:rsidR="002F3B86" w:rsidRDefault="002F3B86" w:rsidP="001F7B57">
      <w:pPr>
        <w:rPr>
          <w:rFonts w:ascii="Aptos" w:hAnsi="Aptos"/>
          <w:b/>
          <w:bCs/>
        </w:rPr>
      </w:pPr>
      <w:r w:rsidRPr="001F7B57">
        <w:rPr>
          <w:rFonts w:ascii="Aptos" w:hAnsi="Aptos"/>
          <w:b/>
          <w:bCs/>
        </w:rPr>
        <w:t>Description</w:t>
      </w:r>
    </w:p>
    <w:p w14:paraId="5AB55833" w14:textId="77777777" w:rsidR="001F7B57" w:rsidRPr="001F7B57" w:rsidRDefault="001F7B57" w:rsidP="001F7B57">
      <w:pPr>
        <w:rPr>
          <w:rFonts w:ascii="Aptos" w:hAnsi="Aptos"/>
          <w:b/>
          <w:bCs/>
        </w:rPr>
      </w:pPr>
    </w:p>
    <w:p w14:paraId="1A437B67" w14:textId="68D5CB5E" w:rsidR="00473C88" w:rsidRPr="00220BAD" w:rsidRDefault="008A3B34" w:rsidP="00530DB1">
      <w:pPr>
        <w:spacing w:after="360"/>
        <w:jc w:val="both"/>
        <w:rPr>
          <w:rFonts w:ascii="Aptos" w:hAnsi="Aptos"/>
          <w:color w:val="333333"/>
          <w:sz w:val="20"/>
          <w:szCs w:val="20"/>
        </w:rPr>
      </w:pPr>
      <w:r w:rsidRPr="00220BAD">
        <w:rPr>
          <w:rFonts w:ascii="Aptos" w:hAnsi="Aptos"/>
          <w:color w:val="333333"/>
          <w:sz w:val="20"/>
          <w:szCs w:val="20"/>
        </w:rPr>
        <w:t>Macroeconomics is one of the two undergraduate introductory economics courses offered by Baruch College, the other being E</w:t>
      </w:r>
      <w:r w:rsidR="00A24750" w:rsidRPr="00220BAD">
        <w:rPr>
          <w:rFonts w:ascii="Aptos" w:hAnsi="Aptos"/>
          <w:color w:val="333333"/>
          <w:sz w:val="20"/>
          <w:szCs w:val="20"/>
        </w:rPr>
        <w:t>CO</w:t>
      </w:r>
      <w:r w:rsidRPr="00220BAD">
        <w:rPr>
          <w:rFonts w:ascii="Aptos" w:hAnsi="Aptos"/>
          <w:color w:val="333333"/>
          <w:sz w:val="20"/>
          <w:szCs w:val="20"/>
        </w:rPr>
        <w:t xml:space="preserve"> 1001, Microeconomics. </w:t>
      </w:r>
    </w:p>
    <w:p w14:paraId="028D2AD9" w14:textId="72019854" w:rsidR="00A21DD4" w:rsidRPr="00220BAD" w:rsidRDefault="008A3B34" w:rsidP="00530DB1">
      <w:pPr>
        <w:spacing w:after="360"/>
        <w:jc w:val="both"/>
        <w:rPr>
          <w:rFonts w:ascii="Aptos" w:hAnsi="Aptos"/>
          <w:color w:val="333333"/>
          <w:sz w:val="20"/>
          <w:szCs w:val="20"/>
          <w:lang w:val="en-GB" w:eastAsia="en-GB"/>
        </w:rPr>
      </w:pPr>
      <w:r w:rsidRPr="00220BAD">
        <w:rPr>
          <w:rFonts w:ascii="Aptos" w:hAnsi="Aptos"/>
          <w:color w:val="333333"/>
          <w:sz w:val="20"/>
          <w:szCs w:val="20"/>
          <w:lang w:val="en-GB" w:eastAsia="en-GB"/>
        </w:rPr>
        <w:t xml:space="preserve">The primary focus of </w:t>
      </w:r>
      <w:r w:rsidR="00473C88" w:rsidRPr="00220BAD">
        <w:rPr>
          <w:rFonts w:ascii="Aptos" w:hAnsi="Aptos"/>
          <w:color w:val="333333"/>
          <w:sz w:val="20"/>
          <w:szCs w:val="20"/>
          <w:lang w:val="en-GB" w:eastAsia="en-GB"/>
        </w:rPr>
        <w:t>macroeconomics</w:t>
      </w:r>
      <w:r w:rsidRPr="00220BAD">
        <w:rPr>
          <w:rFonts w:ascii="Aptos" w:hAnsi="Aptos"/>
          <w:color w:val="333333"/>
          <w:sz w:val="20"/>
          <w:szCs w:val="20"/>
          <w:lang w:val="en-GB" w:eastAsia="en-GB"/>
        </w:rPr>
        <w:t xml:space="preserve"> is the study of aggregate economic </w:t>
      </w:r>
      <w:r w:rsidR="00C35453" w:rsidRPr="00220BAD">
        <w:rPr>
          <w:rFonts w:ascii="Aptos" w:hAnsi="Aptos"/>
          <w:color w:val="333333"/>
          <w:sz w:val="20"/>
          <w:szCs w:val="20"/>
          <w:lang w:val="en-GB" w:eastAsia="en-GB"/>
        </w:rPr>
        <w:t>variables,</w:t>
      </w:r>
      <w:r w:rsidRPr="00220BAD">
        <w:rPr>
          <w:rFonts w:ascii="Aptos" w:hAnsi="Aptos"/>
          <w:color w:val="333333"/>
          <w:sz w:val="20"/>
          <w:szCs w:val="20"/>
          <w:lang w:val="en-GB" w:eastAsia="en-GB"/>
        </w:rPr>
        <w:t xml:space="preserve"> e.g. interest rates, income, inequality, unemployment, and the price level. In this course, we will study why and how the government attempts to control these variables </w:t>
      </w:r>
      <w:r w:rsidR="00C35453" w:rsidRPr="00220BAD">
        <w:rPr>
          <w:rFonts w:ascii="Aptos" w:hAnsi="Aptos"/>
          <w:color w:val="333333"/>
          <w:sz w:val="20"/>
          <w:szCs w:val="20"/>
          <w:lang w:val="en-GB" w:eastAsia="en-GB"/>
        </w:rPr>
        <w:t>using</w:t>
      </w:r>
      <w:r w:rsidRPr="00220BAD">
        <w:rPr>
          <w:rFonts w:ascii="Aptos" w:hAnsi="Aptos"/>
          <w:color w:val="333333"/>
          <w:sz w:val="20"/>
          <w:szCs w:val="20"/>
          <w:lang w:val="en-GB" w:eastAsia="en-GB"/>
        </w:rPr>
        <w:t xml:space="preserve"> fiscal and monetary policy, as well learning the theory underlying these policies. We will also discuss issues such as national income accounting, growth and the variety of competing macroeconomic theories.</w:t>
      </w:r>
      <w:r w:rsidR="0045769E" w:rsidRPr="00220BAD">
        <w:rPr>
          <w:rFonts w:ascii="Aptos" w:hAnsi="Aptos"/>
          <w:color w:val="333333"/>
          <w:sz w:val="20"/>
          <w:szCs w:val="20"/>
          <w:lang w:val="en-GB" w:eastAsia="en-GB"/>
        </w:rPr>
        <w:t xml:space="preserve"> </w:t>
      </w:r>
      <w:r w:rsidRPr="00220BAD">
        <w:rPr>
          <w:rFonts w:ascii="Aptos" w:hAnsi="Aptos"/>
          <w:color w:val="333333"/>
          <w:sz w:val="20"/>
          <w:szCs w:val="20"/>
          <w:lang w:val="en-GB" w:eastAsia="en-GB"/>
        </w:rPr>
        <w:t xml:space="preserve">Students are expected to have taken the usual high school mathematics courses, which involve algebra and elementary analytic geometry. </w:t>
      </w:r>
    </w:p>
    <w:p w14:paraId="12FCD76B" w14:textId="77777777" w:rsidR="00FC2046" w:rsidRDefault="00FC2046" w:rsidP="001F7B57">
      <w:pPr>
        <w:rPr>
          <w:rFonts w:ascii="Aptos" w:hAnsi="Aptos"/>
          <w:b/>
          <w:bCs/>
          <w:lang w:eastAsia="en-GB"/>
        </w:rPr>
      </w:pPr>
      <w:r w:rsidRPr="001F7B57">
        <w:rPr>
          <w:rFonts w:ascii="Aptos" w:hAnsi="Aptos"/>
          <w:b/>
          <w:bCs/>
          <w:lang w:eastAsia="en-GB"/>
        </w:rPr>
        <w:t>Intended learning outcomes</w:t>
      </w:r>
    </w:p>
    <w:p w14:paraId="72AA9BFF" w14:textId="77777777" w:rsidR="001F7B57" w:rsidRPr="001F7B57" w:rsidRDefault="001F7B57" w:rsidP="001F7B57">
      <w:pPr>
        <w:rPr>
          <w:rFonts w:ascii="Aptos" w:hAnsi="Aptos"/>
          <w:b/>
          <w:bCs/>
          <w:lang w:eastAsia="en-GB"/>
        </w:rPr>
      </w:pPr>
    </w:p>
    <w:p w14:paraId="08E0D69A" w14:textId="77777777" w:rsidR="00FC2046" w:rsidRPr="001F7B57" w:rsidRDefault="00FC2046" w:rsidP="001F7B57">
      <w:pPr>
        <w:rPr>
          <w:rFonts w:ascii="Aptos" w:hAnsi="Aptos"/>
          <w:sz w:val="20"/>
          <w:szCs w:val="20"/>
          <w:lang w:eastAsia="en-GB"/>
        </w:rPr>
      </w:pPr>
      <w:r w:rsidRPr="001F7B57">
        <w:rPr>
          <w:rFonts w:ascii="Aptos" w:hAnsi="Aptos"/>
          <w:sz w:val="20"/>
          <w:szCs w:val="20"/>
          <w:lang w:eastAsia="en-GB"/>
        </w:rPr>
        <w:t>By the end of the semester, students will be able to:</w:t>
      </w:r>
    </w:p>
    <w:p w14:paraId="3495844C" w14:textId="72076050" w:rsidR="00FC2046" w:rsidRPr="00FC2046" w:rsidRDefault="00FC2046" w:rsidP="00530DB1">
      <w:pPr>
        <w:pStyle w:val="Heading2"/>
        <w:numPr>
          <w:ilvl w:val="0"/>
          <w:numId w:val="28"/>
        </w:numPr>
        <w:rPr>
          <w:rFonts w:ascii="Aptos" w:hAnsi="Aptos"/>
          <w:b w:val="0"/>
          <w:bCs w:val="0"/>
          <w:color w:val="333333"/>
          <w:sz w:val="20"/>
          <w:szCs w:val="20"/>
          <w:u w:val="single"/>
          <w:lang w:eastAsia="en-GB"/>
        </w:rPr>
      </w:pPr>
      <w:r w:rsidRPr="00FC2046">
        <w:rPr>
          <w:rFonts w:ascii="Aptos" w:hAnsi="Aptos"/>
          <w:b w:val="0"/>
          <w:bCs w:val="0"/>
          <w:color w:val="333333"/>
          <w:sz w:val="20"/>
          <w:szCs w:val="20"/>
          <w:lang w:eastAsia="en-GB"/>
        </w:rPr>
        <w:t>Identify current economic issues, both national and global.</w:t>
      </w:r>
    </w:p>
    <w:p w14:paraId="670133D8" w14:textId="3EFC5290" w:rsidR="00FC2046" w:rsidRPr="00FC2046" w:rsidRDefault="00FC2046" w:rsidP="00530DB1">
      <w:pPr>
        <w:pStyle w:val="Heading2"/>
        <w:numPr>
          <w:ilvl w:val="0"/>
          <w:numId w:val="28"/>
        </w:numPr>
        <w:rPr>
          <w:rFonts w:ascii="Aptos" w:hAnsi="Aptos"/>
          <w:b w:val="0"/>
          <w:bCs w:val="0"/>
          <w:color w:val="333333"/>
          <w:sz w:val="20"/>
          <w:szCs w:val="20"/>
          <w:u w:val="single"/>
          <w:lang w:eastAsia="en-GB"/>
        </w:rPr>
      </w:pPr>
      <w:r w:rsidRPr="00FC2046">
        <w:rPr>
          <w:rFonts w:ascii="Aptos" w:hAnsi="Aptos"/>
          <w:b w:val="0"/>
          <w:bCs w:val="0"/>
          <w:color w:val="333333"/>
          <w:sz w:val="20"/>
          <w:szCs w:val="20"/>
          <w:lang w:eastAsia="en-GB"/>
        </w:rPr>
        <w:t>Explain to others how current economic problems impact various sectors of society.</w:t>
      </w:r>
    </w:p>
    <w:p w14:paraId="342ED650" w14:textId="7AE5C07D" w:rsidR="00FC2046" w:rsidRPr="00FC2046" w:rsidRDefault="00FC2046" w:rsidP="00530DB1">
      <w:pPr>
        <w:pStyle w:val="Heading2"/>
        <w:numPr>
          <w:ilvl w:val="0"/>
          <w:numId w:val="28"/>
        </w:numPr>
        <w:rPr>
          <w:rFonts w:ascii="Aptos" w:hAnsi="Aptos"/>
          <w:b w:val="0"/>
          <w:bCs w:val="0"/>
          <w:color w:val="333333"/>
          <w:sz w:val="20"/>
          <w:szCs w:val="20"/>
          <w:u w:val="single"/>
          <w:lang w:eastAsia="en-GB"/>
        </w:rPr>
      </w:pPr>
      <w:r w:rsidRPr="00FC2046">
        <w:rPr>
          <w:rFonts w:ascii="Aptos" w:hAnsi="Aptos"/>
          <w:b w:val="0"/>
          <w:bCs w:val="0"/>
          <w:color w:val="333333"/>
          <w:sz w:val="20"/>
          <w:szCs w:val="20"/>
          <w:lang w:eastAsia="en-GB"/>
        </w:rPr>
        <w:t>Evaluate the effects of alternative economic proposals at the local and national levels.</w:t>
      </w:r>
    </w:p>
    <w:p w14:paraId="03E083AC" w14:textId="05666C41" w:rsidR="00FC2046" w:rsidRPr="00FC2046" w:rsidRDefault="00FC2046" w:rsidP="00530DB1">
      <w:pPr>
        <w:pStyle w:val="Heading2"/>
        <w:numPr>
          <w:ilvl w:val="0"/>
          <w:numId w:val="28"/>
        </w:numPr>
        <w:rPr>
          <w:rFonts w:ascii="Aptos" w:hAnsi="Aptos"/>
          <w:b w:val="0"/>
          <w:bCs w:val="0"/>
          <w:color w:val="333333"/>
          <w:sz w:val="20"/>
          <w:szCs w:val="20"/>
          <w:u w:val="single"/>
          <w:lang w:eastAsia="en-GB"/>
        </w:rPr>
      </w:pPr>
      <w:r w:rsidRPr="00FC2046">
        <w:rPr>
          <w:rFonts w:ascii="Aptos" w:hAnsi="Aptos"/>
          <w:b w:val="0"/>
          <w:bCs w:val="0"/>
          <w:color w:val="333333"/>
          <w:sz w:val="20"/>
          <w:szCs w:val="20"/>
          <w:lang w:eastAsia="en-GB"/>
        </w:rPr>
        <w:t>Relate the results of economic policies to notions of equity in society.</w:t>
      </w:r>
    </w:p>
    <w:p w14:paraId="57281155" w14:textId="38CD5E61" w:rsidR="00FC2046" w:rsidRPr="00FC2046" w:rsidRDefault="00FC2046" w:rsidP="00530DB1">
      <w:pPr>
        <w:pStyle w:val="Heading2"/>
        <w:numPr>
          <w:ilvl w:val="0"/>
          <w:numId w:val="28"/>
        </w:numPr>
        <w:rPr>
          <w:rFonts w:ascii="Aptos" w:hAnsi="Aptos"/>
          <w:b w:val="0"/>
          <w:bCs w:val="0"/>
          <w:color w:val="333333"/>
          <w:sz w:val="20"/>
          <w:szCs w:val="20"/>
          <w:u w:val="single"/>
          <w:lang w:eastAsia="en-GB"/>
        </w:rPr>
      </w:pPr>
      <w:r w:rsidRPr="00FC2046">
        <w:rPr>
          <w:rFonts w:ascii="Aptos" w:hAnsi="Aptos"/>
          <w:b w:val="0"/>
          <w:bCs w:val="0"/>
          <w:color w:val="333333"/>
          <w:sz w:val="20"/>
          <w:szCs w:val="20"/>
          <w:lang w:eastAsia="en-GB"/>
        </w:rPr>
        <w:t>Understand how both economic and non-economic developments elsewhere in the world affect the U.S. economy.</w:t>
      </w:r>
    </w:p>
    <w:p w14:paraId="372DDE65" w14:textId="5BA4D51B" w:rsidR="00FC2046" w:rsidRPr="00FC2046" w:rsidRDefault="00FC2046" w:rsidP="00530DB1">
      <w:pPr>
        <w:pStyle w:val="Heading2"/>
        <w:numPr>
          <w:ilvl w:val="0"/>
          <w:numId w:val="28"/>
        </w:numPr>
        <w:rPr>
          <w:rFonts w:ascii="Aptos" w:hAnsi="Aptos"/>
          <w:b w:val="0"/>
          <w:bCs w:val="0"/>
          <w:color w:val="333333"/>
          <w:sz w:val="20"/>
          <w:szCs w:val="20"/>
          <w:u w:val="single"/>
          <w:lang w:eastAsia="en-GB"/>
        </w:rPr>
      </w:pPr>
      <w:r w:rsidRPr="00FC2046">
        <w:rPr>
          <w:rFonts w:ascii="Aptos" w:hAnsi="Aptos"/>
          <w:b w:val="0"/>
          <w:bCs w:val="0"/>
          <w:color w:val="333333"/>
          <w:sz w:val="20"/>
          <w:szCs w:val="20"/>
          <w:lang w:eastAsia="en-GB"/>
        </w:rPr>
        <w:t>Communicate ideas effectively and appropriately to alternative audiences.</w:t>
      </w:r>
    </w:p>
    <w:p w14:paraId="75B98D79" w14:textId="77777777" w:rsidR="00FC2046" w:rsidRPr="00FC2046" w:rsidRDefault="00FC2046" w:rsidP="00530DB1">
      <w:pPr>
        <w:pStyle w:val="Heading2"/>
        <w:numPr>
          <w:ilvl w:val="0"/>
          <w:numId w:val="28"/>
        </w:numPr>
        <w:rPr>
          <w:rFonts w:ascii="Aptos" w:hAnsi="Aptos"/>
          <w:b w:val="0"/>
          <w:bCs w:val="0"/>
          <w:color w:val="333333"/>
          <w:sz w:val="20"/>
          <w:szCs w:val="20"/>
          <w:u w:val="single"/>
          <w:lang w:eastAsia="en-GB"/>
        </w:rPr>
      </w:pPr>
      <w:r w:rsidRPr="00FC2046">
        <w:rPr>
          <w:rFonts w:ascii="Aptos" w:hAnsi="Aptos"/>
          <w:b w:val="0"/>
          <w:bCs w:val="0"/>
          <w:color w:val="333333"/>
          <w:sz w:val="20"/>
          <w:szCs w:val="20"/>
          <w:lang w:eastAsia="en-GB"/>
        </w:rPr>
        <w:t>Apply algebra and geometry to the study of a variety of economic questions.</w:t>
      </w:r>
    </w:p>
    <w:p w14:paraId="0B20F598" w14:textId="77777777" w:rsidR="00530DB1" w:rsidRDefault="001F30DF" w:rsidP="001F7B57">
      <w:pPr>
        <w:rPr>
          <w:rFonts w:ascii="Aptos" w:hAnsi="Aptos"/>
          <w:b/>
          <w:bCs/>
        </w:rPr>
      </w:pPr>
      <w:r w:rsidRPr="001F7B57">
        <w:rPr>
          <w:rFonts w:ascii="Aptos" w:hAnsi="Aptos"/>
          <w:b/>
          <w:bCs/>
        </w:rPr>
        <w:t>Textbook and Connect</w:t>
      </w:r>
    </w:p>
    <w:p w14:paraId="36635157" w14:textId="77777777" w:rsidR="000C0D7C" w:rsidRPr="001F7B57" w:rsidRDefault="000C0D7C" w:rsidP="001F7B57">
      <w:pPr>
        <w:rPr>
          <w:rFonts w:ascii="Aptos" w:hAnsi="Aptos"/>
          <w:b/>
          <w:bCs/>
        </w:rPr>
      </w:pPr>
    </w:p>
    <w:p w14:paraId="185644E0" w14:textId="77777777" w:rsidR="00530DB1" w:rsidRDefault="00530DB1" w:rsidP="00530DB1">
      <w:pPr>
        <w:rPr>
          <w:rFonts w:ascii="Aptos" w:hAnsi="Aptos"/>
          <w:sz w:val="20"/>
          <w:szCs w:val="20"/>
          <w:u w:color="000000"/>
        </w:rPr>
      </w:pPr>
      <w:r w:rsidRPr="00530DB1">
        <w:rPr>
          <w:rFonts w:ascii="Aptos" w:hAnsi="Aptos"/>
          <w:sz w:val="20"/>
          <w:szCs w:val="20"/>
          <w:u w:color="000000"/>
        </w:rPr>
        <w:t>McGraw-Hill has created a bespoke textbook for our course, with content taken from two separate economics textbooks. The main textbook for this course is:</w:t>
      </w:r>
    </w:p>
    <w:p w14:paraId="610674BC" w14:textId="77777777" w:rsidR="00530DB1" w:rsidRDefault="00530DB1" w:rsidP="00530DB1">
      <w:pPr>
        <w:rPr>
          <w:rFonts w:ascii="Aptos" w:hAnsi="Aptos"/>
          <w:sz w:val="20"/>
          <w:szCs w:val="20"/>
          <w:u w:color="000000"/>
        </w:rPr>
      </w:pPr>
    </w:p>
    <w:p w14:paraId="40577594" w14:textId="77777777" w:rsidR="00530DB1" w:rsidRDefault="00530DB1" w:rsidP="00530DB1">
      <w:pPr>
        <w:rPr>
          <w:rFonts w:ascii="Aptos" w:hAnsi="Aptos"/>
          <w:b/>
          <w:bCs/>
          <w:color w:val="000000"/>
          <w:sz w:val="20"/>
          <w:szCs w:val="20"/>
          <w:u w:color="000000"/>
        </w:rPr>
      </w:pPr>
      <w:r w:rsidRPr="00530DB1">
        <w:rPr>
          <w:rFonts w:ascii="Aptos" w:hAnsi="Aptos"/>
          <w:b/>
          <w:bCs/>
          <w:color w:val="000000"/>
          <w:sz w:val="20"/>
          <w:szCs w:val="20"/>
          <w:u w:color="000000"/>
        </w:rPr>
        <w:t xml:space="preserve">Karlan, Dean and Jonathan Morduch: “Macroeconomics: Improve Your World”. Third Edition, McGraw-Hill Education, New York, N.Y., 2021. </w:t>
      </w:r>
    </w:p>
    <w:p w14:paraId="0D4C38F4" w14:textId="77777777" w:rsidR="00530DB1" w:rsidRDefault="00530DB1" w:rsidP="00530DB1">
      <w:pPr>
        <w:rPr>
          <w:rFonts w:ascii="Aptos" w:hAnsi="Aptos"/>
          <w:b/>
          <w:bCs/>
          <w:color w:val="000000"/>
          <w:sz w:val="20"/>
          <w:szCs w:val="20"/>
          <w:u w:color="000000"/>
        </w:rPr>
      </w:pPr>
    </w:p>
    <w:p w14:paraId="47BA94A7" w14:textId="77777777" w:rsidR="00530DB1" w:rsidRDefault="00530DB1" w:rsidP="00530DB1">
      <w:pPr>
        <w:rPr>
          <w:rFonts w:ascii="Aptos" w:hAnsi="Aptos"/>
          <w:color w:val="000000"/>
          <w:sz w:val="20"/>
          <w:szCs w:val="20"/>
          <w:u w:color="000000"/>
        </w:rPr>
      </w:pPr>
      <w:r w:rsidRPr="00530DB1">
        <w:rPr>
          <w:rFonts w:ascii="Aptos" w:hAnsi="Aptos"/>
          <w:color w:val="000000"/>
          <w:sz w:val="20"/>
          <w:szCs w:val="20"/>
          <w:u w:color="000000"/>
        </w:rPr>
        <w:t>With two chapters covering monetary policy taken from the following textbook:</w:t>
      </w:r>
    </w:p>
    <w:p w14:paraId="11C2B979" w14:textId="77777777" w:rsidR="00530DB1" w:rsidRDefault="00530DB1" w:rsidP="00530DB1">
      <w:pPr>
        <w:rPr>
          <w:rFonts w:ascii="Aptos" w:hAnsi="Aptos"/>
          <w:color w:val="000000"/>
          <w:sz w:val="20"/>
          <w:szCs w:val="20"/>
          <w:u w:color="000000"/>
        </w:rPr>
      </w:pPr>
    </w:p>
    <w:p w14:paraId="5FE371F9" w14:textId="5BE59645" w:rsidR="00530DB1" w:rsidRPr="00530DB1" w:rsidRDefault="00530DB1" w:rsidP="00530DB1">
      <w:pPr>
        <w:rPr>
          <w:rFonts w:ascii="Aptos" w:hAnsi="Aptos"/>
          <w:b/>
          <w:bCs/>
          <w:color w:val="000000"/>
          <w:sz w:val="20"/>
          <w:szCs w:val="20"/>
          <w:u w:color="000000"/>
        </w:rPr>
      </w:pPr>
      <w:r w:rsidRPr="00530DB1">
        <w:rPr>
          <w:rFonts w:ascii="Aptos" w:hAnsi="Aptos"/>
          <w:b/>
          <w:bCs/>
          <w:color w:val="000000"/>
          <w:sz w:val="20"/>
          <w:szCs w:val="20"/>
          <w:u w:color="000000"/>
        </w:rPr>
        <w:t>Campbell McConnell, Stanley Brue, and Sean Flynn: “Macroeconomics”. 23</w:t>
      </w:r>
      <w:r w:rsidRPr="00530DB1">
        <w:rPr>
          <w:rFonts w:ascii="Aptos" w:hAnsi="Aptos"/>
          <w:b/>
          <w:bCs/>
          <w:color w:val="000000"/>
          <w:sz w:val="20"/>
          <w:szCs w:val="20"/>
          <w:u w:color="000000"/>
          <w:vertAlign w:val="superscript"/>
        </w:rPr>
        <w:t>rd</w:t>
      </w:r>
      <w:r w:rsidRPr="00530DB1">
        <w:rPr>
          <w:rFonts w:ascii="Aptos" w:hAnsi="Aptos"/>
          <w:b/>
          <w:bCs/>
          <w:color w:val="000000"/>
          <w:sz w:val="20"/>
          <w:szCs w:val="20"/>
          <w:u w:color="000000"/>
        </w:rPr>
        <w:t xml:space="preserve"> Edition, McGraw-Hill Education, New York, N.Y., 2023.</w:t>
      </w:r>
    </w:p>
    <w:p w14:paraId="3A5A2FFA" w14:textId="155B8E03" w:rsidR="00530DB1" w:rsidRPr="00530DB1" w:rsidRDefault="00530DB1" w:rsidP="00530DB1">
      <w:pPr>
        <w:pStyle w:val="Body"/>
        <w:spacing w:after="360"/>
        <w:rPr>
          <w:rFonts w:ascii="Aptos" w:hAnsi="Aptos"/>
          <w:sz w:val="20"/>
          <w:szCs w:val="20"/>
        </w:rPr>
      </w:pPr>
      <w:r w:rsidRPr="00530DB1">
        <w:rPr>
          <w:rFonts w:ascii="Aptos" w:hAnsi="Aptos"/>
          <w:sz w:val="20"/>
          <w:szCs w:val="20"/>
        </w:rPr>
        <w:lastRenderedPageBreak/>
        <w:t>In addition, students are required by the department to purchase an Electronic Access Key for McGraw-Hill</w:t>
      </w:r>
      <w:r w:rsidRPr="00530DB1">
        <w:rPr>
          <w:rFonts w:ascii="Aptos" w:hAnsi="Aptos"/>
          <w:b/>
          <w:bCs/>
          <w:sz w:val="20"/>
          <w:szCs w:val="20"/>
        </w:rPr>
        <w:t xml:space="preserve"> Connect</w:t>
      </w:r>
      <w:r w:rsidRPr="00530DB1">
        <w:rPr>
          <w:rFonts w:ascii="Aptos" w:hAnsi="Aptos"/>
          <w:sz w:val="20"/>
          <w:szCs w:val="20"/>
        </w:rPr>
        <w:t xml:space="preserve">; this key will include access to all necessary materials, including an online copy of the textbook. We will also be using Connect as a learning management tool that is integrated with our textbook. </w:t>
      </w:r>
      <w:r w:rsidRPr="00530DB1">
        <w:rPr>
          <w:rFonts w:ascii="Aptos" w:hAnsi="Aptos"/>
          <w:b/>
          <w:bCs/>
          <w:sz w:val="20"/>
          <w:szCs w:val="20"/>
        </w:rPr>
        <w:t>You must have access to the bespoke textbook and to Connect to participate in this course.</w:t>
      </w:r>
    </w:p>
    <w:p w14:paraId="30EF4C82" w14:textId="77777777" w:rsidR="00530DB1" w:rsidRPr="00530DB1" w:rsidRDefault="00530DB1" w:rsidP="00530DB1">
      <w:pPr>
        <w:pStyle w:val="Body"/>
        <w:spacing w:after="360"/>
        <w:rPr>
          <w:rFonts w:ascii="Aptos" w:hAnsi="Aptos"/>
          <w:sz w:val="20"/>
          <w:szCs w:val="20"/>
        </w:rPr>
      </w:pPr>
      <w:r w:rsidRPr="00530DB1">
        <w:rPr>
          <w:rFonts w:ascii="Aptos" w:hAnsi="Aptos"/>
          <w:b/>
          <w:bCs/>
          <w:sz w:val="20"/>
          <w:szCs w:val="20"/>
        </w:rPr>
        <w:t>Please note that the best way to purchase the required materials</w:t>
      </w:r>
      <w:r w:rsidRPr="00530DB1">
        <w:rPr>
          <w:rFonts w:ascii="Aptos" w:hAnsi="Aptos"/>
          <w:sz w:val="20"/>
          <w:szCs w:val="20"/>
        </w:rPr>
        <w:t xml:space="preserve"> (textbooks plus Connect access) </w:t>
      </w:r>
      <w:r w:rsidRPr="00530DB1">
        <w:rPr>
          <w:rFonts w:ascii="Aptos" w:hAnsi="Aptos"/>
          <w:b/>
          <w:bCs/>
          <w:i/>
          <w:iCs/>
          <w:sz w:val="20"/>
          <w:szCs w:val="20"/>
        </w:rPr>
        <w:t>is as a package</w:t>
      </w:r>
      <w:r w:rsidRPr="00530DB1">
        <w:rPr>
          <w:rFonts w:ascii="Aptos" w:hAnsi="Aptos"/>
          <w:sz w:val="20"/>
          <w:szCs w:val="20"/>
        </w:rPr>
        <w:t xml:space="preserve">. We have arranged a special price for the whole package of </w:t>
      </w:r>
      <w:r w:rsidRPr="00530DB1">
        <w:rPr>
          <w:rFonts w:ascii="Aptos" w:hAnsi="Aptos"/>
          <w:b/>
          <w:bCs/>
          <w:sz w:val="20"/>
          <w:szCs w:val="20"/>
        </w:rPr>
        <w:t xml:space="preserve">$75 </w:t>
      </w:r>
      <w:r w:rsidRPr="00530DB1">
        <w:rPr>
          <w:rFonts w:ascii="Aptos" w:hAnsi="Aptos"/>
          <w:sz w:val="20"/>
          <w:szCs w:val="20"/>
        </w:rPr>
        <w:t>for all Baruch students. This will give you access to Connect, and the e-book version of our combined course textbook. You can see more detailed instruction on how to get access to the textbook and to Connect via this helpful video:</w:t>
      </w:r>
    </w:p>
    <w:p w14:paraId="6756E407" w14:textId="77777777" w:rsidR="00530DB1" w:rsidRDefault="00000000" w:rsidP="00530DB1">
      <w:pPr>
        <w:pStyle w:val="Body"/>
        <w:spacing w:after="360"/>
        <w:rPr>
          <w:rStyle w:val="Hyperlink"/>
          <w:rFonts w:ascii="Aptos" w:hAnsi="Aptos"/>
          <w:b/>
          <w:bCs/>
          <w:sz w:val="20"/>
          <w:szCs w:val="20"/>
        </w:rPr>
      </w:pPr>
      <w:hyperlink r:id="rId9" w:history="1">
        <w:r w:rsidR="00530DB1" w:rsidRPr="00530DB1">
          <w:rPr>
            <w:rStyle w:val="Hyperlink"/>
            <w:rFonts w:ascii="Aptos" w:hAnsi="Aptos"/>
            <w:b/>
            <w:bCs/>
            <w:sz w:val="20"/>
            <w:szCs w:val="20"/>
          </w:rPr>
          <w:t>https://www.mheducation.com/highered/support/connect/first-day-of-class/d2l-ltia.html</w:t>
        </w:r>
      </w:hyperlink>
    </w:p>
    <w:p w14:paraId="47B03338" w14:textId="77777777" w:rsidR="00DE7A7C" w:rsidRPr="00DE7A7C" w:rsidRDefault="00DE7A7C" w:rsidP="00DE7A7C">
      <w:pPr>
        <w:pStyle w:val="Body"/>
        <w:spacing w:after="360"/>
        <w:rPr>
          <w:rFonts w:ascii="Aptos" w:hAnsi="Aptos"/>
          <w:b/>
          <w:bCs/>
          <w:sz w:val="20"/>
          <w:szCs w:val="20"/>
        </w:rPr>
      </w:pPr>
      <w:r w:rsidRPr="00DE7A7C">
        <w:rPr>
          <w:rFonts w:ascii="Aptos" w:hAnsi="Aptos"/>
          <w:b/>
          <w:bCs/>
          <w:sz w:val="20"/>
          <w:szCs w:val="20"/>
        </w:rPr>
        <w:t>To register, you will need to use the following URL unique to our course:</w:t>
      </w:r>
    </w:p>
    <w:p w14:paraId="4E0591AF" w14:textId="2C961728" w:rsidR="00DE7A7C" w:rsidRPr="00F162FE" w:rsidRDefault="00000000" w:rsidP="00530DB1">
      <w:pPr>
        <w:pStyle w:val="Body"/>
        <w:spacing w:after="360"/>
        <w:rPr>
          <w:rFonts w:ascii="Aptos" w:hAnsi="Aptos"/>
          <w:b/>
          <w:bCs/>
          <w:color w:val="auto"/>
          <w:sz w:val="20"/>
          <w:szCs w:val="20"/>
        </w:rPr>
      </w:pPr>
      <w:hyperlink r:id="rId10" w:history="1">
        <w:r w:rsidR="000B6DF5" w:rsidRPr="00F162FE">
          <w:rPr>
            <w:rStyle w:val="Hyperlink"/>
            <w:rFonts w:ascii="Aptos" w:hAnsi="Aptos"/>
            <w:b/>
            <w:bCs/>
            <w:color w:val="auto"/>
            <w:sz w:val="20"/>
            <w:szCs w:val="20"/>
          </w:rPr>
          <w:t>https://connect.mheducation.com/class/a-desai-eco-1002-fall-2024-etrl---aman-desai</w:t>
        </w:r>
      </w:hyperlink>
    </w:p>
    <w:p w14:paraId="0B76C15B" w14:textId="2AD3F92D" w:rsidR="00530DB1" w:rsidRPr="00530DB1" w:rsidRDefault="00530DB1" w:rsidP="00530DB1">
      <w:pPr>
        <w:pStyle w:val="Body"/>
        <w:spacing w:after="360"/>
        <w:rPr>
          <w:rFonts w:ascii="Aptos" w:hAnsi="Aptos"/>
          <w:sz w:val="20"/>
          <w:szCs w:val="20"/>
        </w:rPr>
      </w:pPr>
      <w:r w:rsidRPr="00530DB1">
        <w:rPr>
          <w:rFonts w:ascii="Aptos" w:hAnsi="Aptos"/>
          <w:sz w:val="20"/>
          <w:szCs w:val="20"/>
        </w:rPr>
        <w:t xml:space="preserve">Please note that you have the option to </w:t>
      </w:r>
      <w:r w:rsidR="00D13DBF" w:rsidRPr="00530DB1">
        <w:rPr>
          <w:rFonts w:ascii="Aptos" w:hAnsi="Aptos"/>
          <w:sz w:val="20"/>
          <w:szCs w:val="20"/>
        </w:rPr>
        <w:t>sign up</w:t>
      </w:r>
      <w:r w:rsidRPr="00530DB1">
        <w:rPr>
          <w:rFonts w:ascii="Aptos" w:hAnsi="Aptos"/>
          <w:sz w:val="20"/>
          <w:szCs w:val="20"/>
        </w:rPr>
        <w:t xml:space="preserve"> for a 2-week free trial. But you should upgrade to </w:t>
      </w:r>
      <w:r w:rsidR="00D13DBF" w:rsidRPr="00530DB1">
        <w:rPr>
          <w:rFonts w:ascii="Aptos" w:hAnsi="Aptos"/>
          <w:sz w:val="20"/>
          <w:szCs w:val="20"/>
        </w:rPr>
        <w:t>a</w:t>
      </w:r>
      <w:r w:rsidRPr="00530DB1">
        <w:rPr>
          <w:rFonts w:ascii="Aptos" w:hAnsi="Aptos"/>
          <w:sz w:val="20"/>
          <w:szCs w:val="20"/>
        </w:rPr>
        <w:t xml:space="preserve"> full subscription before the trial is over. Accessing the discount price becomes more complicated if you try and sign up after the trial expires.</w:t>
      </w:r>
    </w:p>
    <w:p w14:paraId="1152D441" w14:textId="77777777" w:rsidR="00D13DBF" w:rsidRDefault="00530DB1" w:rsidP="00D13DBF">
      <w:pPr>
        <w:pStyle w:val="Body"/>
        <w:spacing w:after="360"/>
        <w:rPr>
          <w:rFonts w:ascii="Aptos" w:hAnsi="Aptos"/>
          <w:sz w:val="20"/>
          <w:szCs w:val="20"/>
        </w:rPr>
      </w:pPr>
      <w:r w:rsidRPr="00530DB1">
        <w:rPr>
          <w:rFonts w:ascii="Aptos" w:hAnsi="Aptos"/>
          <w:sz w:val="20"/>
          <w:szCs w:val="20"/>
        </w:rPr>
        <w:t>If you have any issues with your purchase, the connect software, or anything else relating to the textbook package, please contact McGraw Hill technical support:</w:t>
      </w:r>
    </w:p>
    <w:p w14:paraId="4CCEE8E9" w14:textId="77777777" w:rsidR="00D13DBF" w:rsidRDefault="00000000" w:rsidP="00D13DBF">
      <w:pPr>
        <w:pStyle w:val="Body"/>
        <w:spacing w:after="360"/>
        <w:rPr>
          <w:rFonts w:ascii="Aptos" w:hAnsi="Aptos"/>
          <w:sz w:val="20"/>
          <w:szCs w:val="20"/>
        </w:rPr>
      </w:pPr>
      <w:hyperlink r:id="rId11" w:tgtFrame="_blank" w:history="1">
        <w:r w:rsidR="00530DB1" w:rsidRPr="00530DB1">
          <w:rPr>
            <w:rStyle w:val="Hyperlink"/>
            <w:rFonts w:ascii="Aptos" w:hAnsi="Aptos"/>
            <w:sz w:val="20"/>
            <w:szCs w:val="20"/>
          </w:rPr>
          <w:t>Student Support Video</w:t>
        </w:r>
      </w:hyperlink>
    </w:p>
    <w:p w14:paraId="311F1774" w14:textId="77777777" w:rsidR="00E416B0" w:rsidRDefault="00530DB1" w:rsidP="00E416B0">
      <w:pPr>
        <w:pStyle w:val="Body"/>
        <w:spacing w:after="360"/>
        <w:rPr>
          <w:rFonts w:ascii="Aptos" w:hAnsi="Aptos"/>
          <w:sz w:val="20"/>
          <w:szCs w:val="20"/>
        </w:rPr>
      </w:pPr>
      <w:r w:rsidRPr="00530DB1">
        <w:rPr>
          <w:rFonts w:ascii="Aptos" w:hAnsi="Aptos"/>
          <w:sz w:val="20"/>
          <w:szCs w:val="20"/>
        </w:rPr>
        <w:t>Technical issues: 800-331-5094</w:t>
      </w:r>
    </w:p>
    <w:p w14:paraId="454F0FBC" w14:textId="77777777" w:rsidR="00E416B0" w:rsidRDefault="00E416B0" w:rsidP="00E416B0">
      <w:pPr>
        <w:pStyle w:val="Body"/>
        <w:spacing w:after="360"/>
        <w:rPr>
          <w:rFonts w:ascii="Aptos" w:hAnsi="Aptos"/>
          <w:sz w:val="20"/>
          <w:szCs w:val="20"/>
        </w:rPr>
      </w:pPr>
      <w:r>
        <w:rPr>
          <w:rFonts w:ascii="Aptos" w:hAnsi="Aptos"/>
          <w:sz w:val="20"/>
          <w:szCs w:val="20"/>
        </w:rPr>
        <w:t xml:space="preserve"> </w:t>
      </w:r>
      <w:hyperlink r:id="rId12" w:history="1">
        <w:r w:rsidRPr="00530DB1">
          <w:rPr>
            <w:rStyle w:val="Hyperlink"/>
            <w:rFonts w:ascii="Aptos" w:hAnsi="Aptos"/>
            <w:sz w:val="20"/>
            <w:szCs w:val="20"/>
          </w:rPr>
          <w:t>https://mhedu.force.com/CXG/s/ContactUs</w:t>
        </w:r>
      </w:hyperlink>
      <w:r w:rsidRPr="00530DB1">
        <w:rPr>
          <w:rFonts w:ascii="Aptos" w:hAnsi="Aptos"/>
          <w:sz w:val="20"/>
          <w:szCs w:val="20"/>
        </w:rPr>
        <w:t> </w:t>
      </w:r>
    </w:p>
    <w:p w14:paraId="0BD86B94" w14:textId="77777777" w:rsidR="00752350" w:rsidRPr="003D79FE" w:rsidRDefault="004A3A40" w:rsidP="00752350">
      <w:pPr>
        <w:pStyle w:val="Body"/>
        <w:spacing w:after="360"/>
        <w:rPr>
          <w:rFonts w:ascii="Aptos" w:hAnsi="Aptos"/>
          <w:b/>
          <w:bCs/>
        </w:rPr>
      </w:pPr>
      <w:r w:rsidRPr="003D79FE">
        <w:rPr>
          <w:rFonts w:ascii="Aptos" w:hAnsi="Aptos"/>
          <w:b/>
          <w:bCs/>
        </w:rPr>
        <w:t xml:space="preserve">Lectures </w:t>
      </w:r>
    </w:p>
    <w:p w14:paraId="561ACB75" w14:textId="5E3F1F23" w:rsidR="00E416B0" w:rsidRPr="00752350" w:rsidRDefault="00A22073" w:rsidP="00752350">
      <w:pPr>
        <w:pStyle w:val="Body"/>
        <w:spacing w:after="360"/>
        <w:rPr>
          <w:rFonts w:ascii="Aptos" w:hAnsi="Aptos"/>
          <w:color w:val="333333"/>
          <w:sz w:val="20"/>
          <w:szCs w:val="20"/>
        </w:rPr>
      </w:pPr>
      <w:r w:rsidRPr="00752350">
        <w:rPr>
          <w:rFonts w:ascii="Aptos" w:hAnsi="Aptos"/>
          <w:sz w:val="20"/>
          <w:szCs w:val="20"/>
        </w:rPr>
        <w:t xml:space="preserve">All lectures will be delivered </w:t>
      </w:r>
      <w:r w:rsidR="008C2264" w:rsidRPr="00752350">
        <w:rPr>
          <w:rFonts w:ascii="Aptos" w:hAnsi="Aptos"/>
          <w:sz w:val="20"/>
          <w:szCs w:val="20"/>
        </w:rPr>
        <w:t>in person</w:t>
      </w:r>
      <w:r w:rsidR="000B0064" w:rsidRPr="00752350">
        <w:rPr>
          <w:rFonts w:ascii="Aptos" w:hAnsi="Aptos"/>
          <w:sz w:val="20"/>
          <w:szCs w:val="20"/>
        </w:rPr>
        <w:t xml:space="preserve"> </w:t>
      </w:r>
      <w:r w:rsidR="00702CB7">
        <w:rPr>
          <w:rFonts w:ascii="Aptos" w:hAnsi="Aptos"/>
          <w:sz w:val="20"/>
          <w:szCs w:val="20"/>
        </w:rPr>
        <w:t xml:space="preserve">(except for one on September 12, 2024) </w:t>
      </w:r>
      <w:r w:rsidR="00702CB7" w:rsidRPr="00702CB7">
        <w:rPr>
          <w:rFonts w:ascii="Aptos" w:hAnsi="Aptos"/>
          <w:b/>
          <w:bCs/>
          <w:sz w:val="20"/>
          <w:szCs w:val="20"/>
        </w:rPr>
        <w:t xml:space="preserve">at </w:t>
      </w:r>
      <w:r w:rsidR="009F27DD" w:rsidRPr="00702CB7">
        <w:rPr>
          <w:rFonts w:ascii="Aptos" w:hAnsi="Aptos"/>
          <w:b/>
          <w:bCs/>
          <w:sz w:val="20"/>
          <w:szCs w:val="20"/>
        </w:rPr>
        <w:t>Lawrence &amp; Eris Field Building 4SO</w:t>
      </w:r>
      <w:r w:rsidR="00702CB7">
        <w:rPr>
          <w:rFonts w:ascii="Aptos" w:hAnsi="Aptos"/>
          <w:sz w:val="20"/>
          <w:szCs w:val="20"/>
        </w:rPr>
        <w:t xml:space="preserve"> </w:t>
      </w:r>
      <w:r w:rsidR="00DB6899">
        <w:rPr>
          <w:rFonts w:ascii="Aptos" w:hAnsi="Aptos"/>
          <w:color w:val="333333"/>
          <w:sz w:val="20"/>
          <w:szCs w:val="20"/>
        </w:rPr>
        <w:t xml:space="preserve"> and no attendance will be taken.</w:t>
      </w:r>
    </w:p>
    <w:p w14:paraId="1D9C0C13" w14:textId="77777777" w:rsidR="003163CC" w:rsidRDefault="006822B3" w:rsidP="003163CC">
      <w:pPr>
        <w:pStyle w:val="Body"/>
        <w:spacing w:after="360"/>
        <w:rPr>
          <w:rFonts w:ascii="Aptos" w:hAnsi="Aptos"/>
          <w:b/>
          <w:bCs/>
          <w:color w:val="auto"/>
          <w:sz w:val="20"/>
          <w:szCs w:val="20"/>
        </w:rPr>
      </w:pPr>
      <w:r w:rsidRPr="00220BAD">
        <w:rPr>
          <w:rFonts w:ascii="Aptos" w:hAnsi="Aptos"/>
          <w:b/>
          <w:bCs/>
          <w:color w:val="auto"/>
          <w:sz w:val="20"/>
          <w:szCs w:val="20"/>
        </w:rPr>
        <w:t xml:space="preserve">Note: You are responsible for everything </w:t>
      </w:r>
      <w:r w:rsidR="00864A74" w:rsidRPr="00220BAD">
        <w:rPr>
          <w:rFonts w:ascii="Aptos" w:hAnsi="Aptos"/>
          <w:b/>
          <w:bCs/>
          <w:color w:val="auto"/>
          <w:sz w:val="20"/>
          <w:szCs w:val="20"/>
        </w:rPr>
        <w:t xml:space="preserve">in the assigned textbook chapters, as well as what </w:t>
      </w:r>
      <w:r w:rsidRPr="00220BAD">
        <w:rPr>
          <w:rFonts w:ascii="Aptos" w:hAnsi="Aptos"/>
          <w:b/>
          <w:bCs/>
          <w:color w:val="auto"/>
          <w:sz w:val="20"/>
          <w:szCs w:val="20"/>
        </w:rPr>
        <w:t xml:space="preserve">we cover in </w:t>
      </w:r>
      <w:r w:rsidR="00F55547" w:rsidRPr="00220BAD">
        <w:rPr>
          <w:rFonts w:ascii="Aptos" w:hAnsi="Aptos"/>
          <w:b/>
          <w:bCs/>
          <w:color w:val="auto"/>
          <w:sz w:val="20"/>
          <w:szCs w:val="20"/>
        </w:rPr>
        <w:t>the lectures</w:t>
      </w:r>
      <w:r w:rsidRPr="00220BAD">
        <w:rPr>
          <w:rFonts w:ascii="Aptos" w:hAnsi="Aptos"/>
          <w:b/>
          <w:bCs/>
          <w:color w:val="auto"/>
          <w:sz w:val="20"/>
          <w:szCs w:val="20"/>
        </w:rPr>
        <w:t>. Th</w:t>
      </w:r>
      <w:r w:rsidR="00DC255D" w:rsidRPr="00220BAD">
        <w:rPr>
          <w:rFonts w:ascii="Aptos" w:hAnsi="Aptos"/>
          <w:b/>
          <w:bCs/>
          <w:color w:val="auto"/>
          <w:sz w:val="20"/>
          <w:szCs w:val="20"/>
        </w:rPr>
        <w:t>erefore</w:t>
      </w:r>
      <w:r w:rsidRPr="00220BAD">
        <w:rPr>
          <w:rFonts w:ascii="Aptos" w:hAnsi="Aptos"/>
          <w:b/>
          <w:bCs/>
          <w:color w:val="auto"/>
          <w:sz w:val="20"/>
          <w:szCs w:val="20"/>
        </w:rPr>
        <w:t>, you need to be present</w:t>
      </w:r>
      <w:r w:rsidR="00864A74" w:rsidRPr="00220BAD">
        <w:rPr>
          <w:rFonts w:ascii="Aptos" w:hAnsi="Aptos"/>
          <w:b/>
          <w:bCs/>
          <w:color w:val="auto"/>
          <w:sz w:val="20"/>
          <w:szCs w:val="20"/>
        </w:rPr>
        <w:t>, keep up with the reading,</w:t>
      </w:r>
      <w:r w:rsidRPr="00220BAD">
        <w:rPr>
          <w:rFonts w:ascii="Aptos" w:hAnsi="Aptos"/>
          <w:b/>
          <w:bCs/>
          <w:color w:val="auto"/>
          <w:sz w:val="20"/>
          <w:szCs w:val="20"/>
        </w:rPr>
        <w:t xml:space="preserve"> and pay attention. If you miss an assignment or analysis of an issue you will need to get the notes from someone who was present. You are also responsible for everything posted on </w:t>
      </w:r>
      <w:r w:rsidR="0053797D">
        <w:rPr>
          <w:rFonts w:ascii="Aptos" w:hAnsi="Aptos"/>
          <w:b/>
          <w:bCs/>
          <w:color w:val="auto"/>
          <w:sz w:val="20"/>
          <w:szCs w:val="20"/>
        </w:rPr>
        <w:t>Brightspace</w:t>
      </w:r>
      <w:r w:rsidR="00537CFC" w:rsidRPr="00220BAD">
        <w:rPr>
          <w:rFonts w:ascii="Aptos" w:hAnsi="Aptos"/>
          <w:b/>
          <w:bCs/>
          <w:color w:val="auto"/>
          <w:sz w:val="20"/>
          <w:szCs w:val="20"/>
        </w:rPr>
        <w:t xml:space="preserve"> and Connect.</w:t>
      </w:r>
    </w:p>
    <w:p w14:paraId="4D295B1E" w14:textId="77777777" w:rsidR="00DB6899" w:rsidRDefault="00DB6899" w:rsidP="00430A14">
      <w:pPr>
        <w:pStyle w:val="Body"/>
        <w:spacing w:after="360"/>
        <w:rPr>
          <w:rFonts w:ascii="Aptos" w:hAnsi="Aptos"/>
          <w:b/>
          <w:bCs/>
          <w:sz w:val="20"/>
          <w:szCs w:val="20"/>
        </w:rPr>
      </w:pPr>
    </w:p>
    <w:p w14:paraId="18A15077" w14:textId="121F1305" w:rsidR="00430A14" w:rsidRDefault="003163CC" w:rsidP="00430A14">
      <w:pPr>
        <w:pStyle w:val="Body"/>
        <w:spacing w:after="360"/>
        <w:rPr>
          <w:rFonts w:ascii="Aptos" w:hAnsi="Aptos"/>
          <w:b/>
          <w:bCs/>
          <w:sz w:val="20"/>
          <w:szCs w:val="20"/>
        </w:rPr>
      </w:pPr>
      <w:r>
        <w:rPr>
          <w:rFonts w:ascii="Aptos" w:hAnsi="Aptos"/>
          <w:b/>
          <w:bCs/>
          <w:sz w:val="20"/>
          <w:szCs w:val="20"/>
        </w:rPr>
        <w:lastRenderedPageBreak/>
        <w:t>R</w:t>
      </w:r>
      <w:r w:rsidR="00BB5F84" w:rsidRPr="00FD1825">
        <w:rPr>
          <w:rFonts w:ascii="Aptos" w:hAnsi="Aptos"/>
          <w:b/>
          <w:bCs/>
          <w:sz w:val="20"/>
          <w:szCs w:val="20"/>
        </w:rPr>
        <w:t>ules During Lectures</w:t>
      </w:r>
    </w:p>
    <w:p w14:paraId="1DC95A24" w14:textId="77777777" w:rsidR="00430A14" w:rsidRDefault="00BB5F84" w:rsidP="00680DA3">
      <w:pPr>
        <w:pStyle w:val="Body"/>
        <w:keepLines/>
        <w:numPr>
          <w:ilvl w:val="0"/>
          <w:numId w:val="19"/>
        </w:numPr>
        <w:pBdr>
          <w:top w:val="none" w:sz="0" w:space="0" w:color="auto"/>
          <w:left w:val="none" w:sz="0" w:space="0" w:color="auto"/>
          <w:bottom w:val="none" w:sz="0" w:space="0" w:color="auto"/>
          <w:right w:val="none" w:sz="0" w:space="0" w:color="auto"/>
          <w:bar w:val="none" w:sz="0" w:color="auto"/>
        </w:pBdr>
        <w:spacing w:after="360"/>
        <w:rPr>
          <w:rFonts w:ascii="Aptos" w:hAnsi="Aptos"/>
          <w:color w:val="auto"/>
          <w:sz w:val="20"/>
          <w:szCs w:val="20"/>
        </w:rPr>
      </w:pPr>
      <w:r w:rsidRPr="00430A14">
        <w:rPr>
          <w:rFonts w:ascii="Aptos" w:hAnsi="Aptos"/>
          <w:color w:val="auto"/>
          <w:sz w:val="20"/>
          <w:szCs w:val="20"/>
        </w:rPr>
        <w:t xml:space="preserve"> </w:t>
      </w:r>
      <w:r w:rsidR="00A566B3" w:rsidRPr="00430A14">
        <w:rPr>
          <w:rFonts w:ascii="Aptos" w:hAnsi="Aptos"/>
          <w:b/>
          <w:bCs/>
          <w:color w:val="auto"/>
          <w:sz w:val="20"/>
          <w:szCs w:val="20"/>
        </w:rPr>
        <w:t>Be on time</w:t>
      </w:r>
      <w:r w:rsidR="00A566B3" w:rsidRPr="00430A14">
        <w:rPr>
          <w:rFonts w:ascii="Aptos" w:hAnsi="Aptos"/>
          <w:color w:val="auto"/>
          <w:sz w:val="20"/>
          <w:szCs w:val="20"/>
        </w:rPr>
        <w:t>. If you are late, you may still enter the lecture, but please be quiet and respectful of the other students.</w:t>
      </w:r>
    </w:p>
    <w:p w14:paraId="6B518EF2" w14:textId="187363D3" w:rsidR="00942B8A" w:rsidRPr="00430A14" w:rsidRDefault="00942B8A" w:rsidP="00680DA3">
      <w:pPr>
        <w:pStyle w:val="Body"/>
        <w:keepLines/>
        <w:numPr>
          <w:ilvl w:val="0"/>
          <w:numId w:val="19"/>
        </w:numPr>
        <w:pBdr>
          <w:top w:val="none" w:sz="0" w:space="0" w:color="auto"/>
          <w:left w:val="none" w:sz="0" w:space="0" w:color="auto"/>
          <w:bottom w:val="none" w:sz="0" w:space="0" w:color="auto"/>
          <w:right w:val="none" w:sz="0" w:space="0" w:color="auto"/>
          <w:bar w:val="none" w:sz="0" w:color="auto"/>
        </w:pBdr>
        <w:spacing w:after="360"/>
        <w:rPr>
          <w:rFonts w:ascii="Aptos" w:hAnsi="Aptos"/>
          <w:color w:val="auto"/>
          <w:sz w:val="20"/>
          <w:szCs w:val="20"/>
        </w:rPr>
      </w:pPr>
      <w:r w:rsidRPr="00430A14">
        <w:rPr>
          <w:rFonts w:ascii="Aptos" w:hAnsi="Aptos"/>
          <w:b/>
          <w:bCs/>
          <w:color w:val="auto"/>
          <w:sz w:val="20"/>
          <w:szCs w:val="20"/>
        </w:rPr>
        <w:t>Be prepared</w:t>
      </w:r>
      <w:r w:rsidRPr="00430A14">
        <w:rPr>
          <w:rFonts w:ascii="Aptos" w:hAnsi="Aptos"/>
          <w:color w:val="auto"/>
          <w:sz w:val="20"/>
          <w:szCs w:val="20"/>
        </w:rPr>
        <w:t>. I will provide you with chapter readings that you must complete before</w:t>
      </w:r>
      <w:r w:rsidR="00DA18A0" w:rsidRPr="00430A14">
        <w:rPr>
          <w:rFonts w:ascii="Aptos" w:hAnsi="Aptos"/>
          <w:color w:val="auto"/>
          <w:sz w:val="20"/>
          <w:szCs w:val="20"/>
        </w:rPr>
        <w:t xml:space="preserve"> and after</w:t>
      </w:r>
      <w:r w:rsidRPr="00430A14">
        <w:rPr>
          <w:rFonts w:ascii="Aptos" w:hAnsi="Aptos"/>
          <w:color w:val="auto"/>
          <w:sz w:val="20"/>
          <w:szCs w:val="20"/>
        </w:rPr>
        <w:t xml:space="preserve"> our weekly lectures. The </w:t>
      </w:r>
      <w:r w:rsidR="00DA18A0" w:rsidRPr="00430A14">
        <w:rPr>
          <w:rFonts w:ascii="Aptos" w:hAnsi="Aptos"/>
          <w:color w:val="auto"/>
          <w:sz w:val="20"/>
          <w:szCs w:val="20"/>
        </w:rPr>
        <w:t>assignments</w:t>
      </w:r>
      <w:r w:rsidRPr="00430A14">
        <w:rPr>
          <w:rFonts w:ascii="Aptos" w:hAnsi="Aptos"/>
          <w:color w:val="auto"/>
          <w:sz w:val="20"/>
          <w:szCs w:val="20"/>
        </w:rPr>
        <w:t xml:space="preserve"> count for 20% of your final grade, so make sure you don’t miss the deadlines!</w:t>
      </w:r>
    </w:p>
    <w:p w14:paraId="3A6FC258" w14:textId="611B1327" w:rsidR="00BB5F84" w:rsidRPr="00220BAD" w:rsidRDefault="00BB5F84" w:rsidP="00530DB1">
      <w:pPr>
        <w:pStyle w:val="Body"/>
        <w:keepLines/>
        <w:numPr>
          <w:ilvl w:val="0"/>
          <w:numId w:val="19"/>
        </w:numPr>
        <w:pBdr>
          <w:top w:val="none" w:sz="0" w:space="0" w:color="auto"/>
          <w:left w:val="none" w:sz="0" w:space="0" w:color="auto"/>
          <w:bottom w:val="none" w:sz="0" w:space="0" w:color="auto"/>
          <w:right w:val="none" w:sz="0" w:space="0" w:color="auto"/>
          <w:bar w:val="none" w:sz="0" w:color="auto"/>
        </w:pBdr>
        <w:spacing w:after="360"/>
        <w:rPr>
          <w:rFonts w:ascii="Aptos" w:hAnsi="Aptos"/>
          <w:color w:val="auto"/>
          <w:sz w:val="20"/>
          <w:szCs w:val="20"/>
        </w:rPr>
      </w:pPr>
      <w:r w:rsidRPr="00220BAD">
        <w:rPr>
          <w:rFonts w:ascii="Aptos" w:hAnsi="Aptos"/>
          <w:color w:val="auto"/>
          <w:sz w:val="20"/>
          <w:szCs w:val="20"/>
        </w:rPr>
        <w:t xml:space="preserve">  </w:t>
      </w:r>
      <w:r w:rsidR="00117DC8" w:rsidRPr="00220BAD">
        <w:rPr>
          <w:rFonts w:ascii="Aptos" w:hAnsi="Aptos"/>
          <w:b/>
          <w:bCs/>
          <w:color w:val="auto"/>
          <w:sz w:val="20"/>
          <w:szCs w:val="20"/>
        </w:rPr>
        <w:t>Do not be disruptive.</w:t>
      </w:r>
      <w:r w:rsidR="00117DC8" w:rsidRPr="00220BAD">
        <w:rPr>
          <w:rFonts w:ascii="Aptos" w:hAnsi="Aptos"/>
          <w:color w:val="auto"/>
          <w:sz w:val="20"/>
          <w:szCs w:val="20"/>
        </w:rPr>
        <w:t xml:space="preserve"> P</w:t>
      </w:r>
      <w:r w:rsidR="00A566B3" w:rsidRPr="00220BAD">
        <w:rPr>
          <w:rFonts w:ascii="Aptos" w:hAnsi="Aptos"/>
          <w:color w:val="auto"/>
          <w:sz w:val="20"/>
          <w:szCs w:val="20"/>
        </w:rPr>
        <w:t>lease be quiet</w:t>
      </w:r>
      <w:r w:rsidR="00F84F72" w:rsidRPr="00220BAD">
        <w:rPr>
          <w:rFonts w:ascii="Aptos" w:hAnsi="Aptos"/>
          <w:color w:val="auto"/>
          <w:sz w:val="20"/>
          <w:szCs w:val="20"/>
        </w:rPr>
        <w:t xml:space="preserve"> and respectful</w:t>
      </w:r>
      <w:r w:rsidR="00A566B3" w:rsidRPr="00220BAD">
        <w:rPr>
          <w:rFonts w:ascii="Aptos" w:hAnsi="Aptos"/>
          <w:color w:val="auto"/>
          <w:sz w:val="20"/>
          <w:szCs w:val="20"/>
        </w:rPr>
        <w:t xml:space="preserve"> during lectures so that all students </w:t>
      </w:r>
      <w:r w:rsidR="00315D7E" w:rsidRPr="00220BAD">
        <w:rPr>
          <w:rFonts w:ascii="Aptos" w:hAnsi="Aptos"/>
          <w:color w:val="auto"/>
          <w:sz w:val="20"/>
          <w:szCs w:val="20"/>
        </w:rPr>
        <w:t>can</w:t>
      </w:r>
      <w:r w:rsidR="00A566B3" w:rsidRPr="00220BAD">
        <w:rPr>
          <w:rFonts w:ascii="Aptos" w:hAnsi="Aptos"/>
          <w:color w:val="auto"/>
          <w:sz w:val="20"/>
          <w:szCs w:val="20"/>
        </w:rPr>
        <w:t xml:space="preserve"> participate. </w:t>
      </w:r>
      <w:r w:rsidRPr="00220BAD">
        <w:rPr>
          <w:rFonts w:ascii="Aptos" w:hAnsi="Aptos"/>
          <w:color w:val="auto"/>
          <w:sz w:val="20"/>
          <w:szCs w:val="20"/>
        </w:rPr>
        <w:t xml:space="preserve">This means no talking (unless given permission) and no sounds coming from phones/laptops. </w:t>
      </w:r>
      <w:r w:rsidR="00A566B3" w:rsidRPr="00220BAD">
        <w:rPr>
          <w:rFonts w:ascii="Aptos" w:hAnsi="Aptos"/>
          <w:color w:val="auto"/>
          <w:sz w:val="20"/>
          <w:szCs w:val="20"/>
        </w:rPr>
        <w:t>You may use a laptop</w:t>
      </w:r>
      <w:r w:rsidRPr="00220BAD">
        <w:rPr>
          <w:rFonts w:ascii="Aptos" w:hAnsi="Aptos"/>
          <w:color w:val="auto"/>
          <w:sz w:val="20"/>
          <w:szCs w:val="20"/>
        </w:rPr>
        <w:t>, tablet</w:t>
      </w:r>
      <w:r w:rsidR="00A566B3" w:rsidRPr="00220BAD">
        <w:rPr>
          <w:rFonts w:ascii="Aptos" w:hAnsi="Aptos"/>
          <w:color w:val="auto"/>
          <w:sz w:val="20"/>
          <w:szCs w:val="20"/>
        </w:rPr>
        <w:t xml:space="preserve"> or your phone to take notes, but all electronic equipment must be quiet.</w:t>
      </w:r>
    </w:p>
    <w:p w14:paraId="79B87C4D" w14:textId="6D161F43" w:rsidR="00A566B3" w:rsidRPr="00220BAD" w:rsidRDefault="00BB5F84" w:rsidP="00530DB1">
      <w:pPr>
        <w:pStyle w:val="Body"/>
        <w:keepLines/>
        <w:numPr>
          <w:ilvl w:val="0"/>
          <w:numId w:val="19"/>
        </w:numPr>
        <w:pBdr>
          <w:top w:val="none" w:sz="0" w:space="0" w:color="auto"/>
          <w:left w:val="none" w:sz="0" w:space="0" w:color="auto"/>
          <w:bottom w:val="none" w:sz="0" w:space="0" w:color="auto"/>
          <w:right w:val="none" w:sz="0" w:space="0" w:color="auto"/>
          <w:bar w:val="none" w:sz="0" w:color="auto"/>
        </w:pBdr>
        <w:spacing w:after="360"/>
        <w:rPr>
          <w:rFonts w:ascii="Aptos" w:hAnsi="Aptos"/>
          <w:color w:val="auto"/>
          <w:sz w:val="20"/>
          <w:szCs w:val="20"/>
        </w:rPr>
      </w:pPr>
      <w:r w:rsidRPr="00220BAD">
        <w:rPr>
          <w:rFonts w:ascii="Aptos" w:hAnsi="Aptos"/>
          <w:color w:val="auto"/>
          <w:sz w:val="20"/>
          <w:szCs w:val="20"/>
        </w:rPr>
        <w:t xml:space="preserve">  You must </w:t>
      </w:r>
      <w:r w:rsidRPr="00220BAD">
        <w:rPr>
          <w:rFonts w:ascii="Aptos" w:hAnsi="Aptos"/>
          <w:b/>
          <w:bCs/>
          <w:color w:val="auto"/>
          <w:sz w:val="20"/>
          <w:szCs w:val="20"/>
        </w:rPr>
        <w:t xml:space="preserve">not use any electronic </w:t>
      </w:r>
      <w:r w:rsidR="0005634C" w:rsidRPr="00220BAD">
        <w:rPr>
          <w:rFonts w:ascii="Aptos" w:hAnsi="Aptos"/>
          <w:b/>
          <w:bCs/>
          <w:color w:val="auto"/>
          <w:sz w:val="20"/>
          <w:szCs w:val="20"/>
        </w:rPr>
        <w:t>device</w:t>
      </w:r>
      <w:r w:rsidRPr="00220BAD">
        <w:rPr>
          <w:rFonts w:ascii="Aptos" w:hAnsi="Aptos"/>
          <w:b/>
          <w:bCs/>
          <w:color w:val="auto"/>
          <w:sz w:val="20"/>
          <w:szCs w:val="20"/>
        </w:rPr>
        <w:t xml:space="preserve"> for personal use</w:t>
      </w:r>
      <w:r w:rsidRPr="00220BAD">
        <w:rPr>
          <w:rFonts w:ascii="Aptos" w:hAnsi="Aptos"/>
          <w:color w:val="auto"/>
          <w:sz w:val="20"/>
          <w:szCs w:val="20"/>
        </w:rPr>
        <w:t xml:space="preserve"> during lectures. This includes phones, tablets and laptops.</w:t>
      </w:r>
      <w:r w:rsidR="00B56D95" w:rsidRPr="00220BAD">
        <w:rPr>
          <w:rFonts w:ascii="Aptos" w:hAnsi="Aptos"/>
          <w:color w:val="auto"/>
          <w:sz w:val="20"/>
          <w:szCs w:val="20"/>
        </w:rPr>
        <w:t xml:space="preserve"> You are welcome to use electronic devices to take notes or </w:t>
      </w:r>
      <w:r w:rsidR="0005634C" w:rsidRPr="00220BAD">
        <w:rPr>
          <w:rFonts w:ascii="Aptos" w:hAnsi="Aptos"/>
          <w:color w:val="auto"/>
          <w:sz w:val="20"/>
          <w:szCs w:val="20"/>
        </w:rPr>
        <w:t>to</w:t>
      </w:r>
      <w:r w:rsidR="00B56D95" w:rsidRPr="00220BAD">
        <w:rPr>
          <w:rFonts w:ascii="Aptos" w:hAnsi="Aptos"/>
          <w:color w:val="auto"/>
          <w:sz w:val="20"/>
          <w:szCs w:val="20"/>
        </w:rPr>
        <w:t xml:space="preserve"> participate in lectures.</w:t>
      </w:r>
    </w:p>
    <w:p w14:paraId="7F00A07A" w14:textId="4FD0BB73" w:rsidR="00920006" w:rsidRPr="00220BAD" w:rsidRDefault="00BB5F84" w:rsidP="00530DB1">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220BAD">
        <w:rPr>
          <w:rFonts w:ascii="Aptos" w:hAnsi="Aptos"/>
          <w:color w:val="auto"/>
          <w:sz w:val="20"/>
          <w:szCs w:val="20"/>
        </w:rPr>
        <w:t xml:space="preserve">Violation of any of these rules </w:t>
      </w:r>
      <w:r w:rsidRPr="00220BAD">
        <w:rPr>
          <w:rFonts w:ascii="Aptos" w:hAnsi="Aptos"/>
          <w:sz w:val="20"/>
          <w:szCs w:val="20"/>
        </w:rPr>
        <w:t xml:space="preserve">during lecture will initially lead to a warning. If a second incident </w:t>
      </w:r>
      <w:r w:rsidR="00920006" w:rsidRPr="00220BAD">
        <w:rPr>
          <w:rFonts w:ascii="Aptos" w:hAnsi="Aptos"/>
          <w:sz w:val="20"/>
          <w:szCs w:val="20"/>
        </w:rPr>
        <w:t>occurs,</w:t>
      </w:r>
      <w:r w:rsidRPr="00220BAD">
        <w:rPr>
          <w:rFonts w:ascii="Aptos" w:hAnsi="Aptos"/>
          <w:sz w:val="20"/>
          <w:szCs w:val="20"/>
        </w:rPr>
        <w:t xml:space="preserve"> </w:t>
      </w:r>
      <w:r w:rsidR="00F84F72" w:rsidRPr="00220BAD">
        <w:rPr>
          <w:rFonts w:ascii="Aptos" w:hAnsi="Aptos"/>
          <w:sz w:val="20"/>
          <w:szCs w:val="20"/>
        </w:rPr>
        <w:t>you</w:t>
      </w:r>
      <w:r w:rsidRPr="00220BAD">
        <w:rPr>
          <w:rFonts w:ascii="Aptos" w:hAnsi="Aptos"/>
          <w:sz w:val="20"/>
          <w:szCs w:val="20"/>
        </w:rPr>
        <w:t xml:space="preserve"> will be subject to a deduction of points from your course grade</w:t>
      </w:r>
      <w:r w:rsidR="00920006" w:rsidRPr="00220BAD">
        <w:rPr>
          <w:rFonts w:ascii="Aptos" w:hAnsi="Aptos"/>
          <w:sz w:val="20"/>
          <w:szCs w:val="20"/>
        </w:rPr>
        <w:t xml:space="preserve">. </w:t>
      </w:r>
    </w:p>
    <w:p w14:paraId="7B5639AE" w14:textId="08AD64CC" w:rsidR="00BB5F84" w:rsidRPr="00220BAD" w:rsidRDefault="00920006" w:rsidP="00530DB1">
      <w:pPr>
        <w:pStyle w:val="Body"/>
        <w:pBdr>
          <w:top w:val="none" w:sz="0" w:space="0" w:color="auto"/>
          <w:left w:val="none" w:sz="0" w:space="0" w:color="auto"/>
          <w:bottom w:val="none" w:sz="0" w:space="0" w:color="auto"/>
          <w:right w:val="none" w:sz="0" w:space="0" w:color="auto"/>
          <w:bar w:val="none" w:sz="0" w:color="auto"/>
        </w:pBdr>
        <w:spacing w:after="360"/>
        <w:rPr>
          <w:rFonts w:ascii="Aptos" w:hAnsi="Aptos"/>
          <w:b/>
          <w:bCs/>
          <w:sz w:val="20"/>
          <w:szCs w:val="20"/>
        </w:rPr>
      </w:pPr>
      <w:r w:rsidRPr="00220BAD">
        <w:rPr>
          <w:rFonts w:ascii="Aptos" w:hAnsi="Aptos"/>
          <w:b/>
          <w:bCs/>
          <w:sz w:val="20"/>
          <w:szCs w:val="20"/>
        </w:rPr>
        <w:t>Note: You will not be penalized for being late, only for being disruptive!</w:t>
      </w:r>
    </w:p>
    <w:p w14:paraId="741333CB" w14:textId="1DAC03FA" w:rsidR="008C1A10" w:rsidRPr="008154FB" w:rsidRDefault="0053797D" w:rsidP="001F7B57">
      <w:pPr>
        <w:rPr>
          <w:rFonts w:ascii="Aptos" w:hAnsi="Aptos"/>
          <w:b/>
          <w:bCs/>
        </w:rPr>
      </w:pPr>
      <w:r w:rsidRPr="008154FB">
        <w:rPr>
          <w:rFonts w:ascii="Aptos" w:hAnsi="Aptos"/>
          <w:b/>
          <w:bCs/>
        </w:rPr>
        <w:t>Brightspace</w:t>
      </w:r>
      <w:r w:rsidR="00035AB3" w:rsidRPr="008154FB">
        <w:rPr>
          <w:rFonts w:ascii="Aptos" w:hAnsi="Aptos"/>
          <w:b/>
          <w:bCs/>
        </w:rPr>
        <w:t xml:space="preserve"> and Connect</w:t>
      </w:r>
    </w:p>
    <w:p w14:paraId="1FB6E9E2" w14:textId="77777777" w:rsidR="008C1A10" w:rsidRPr="00220BAD" w:rsidRDefault="008C1A10" w:rsidP="00530DB1">
      <w:pPr>
        <w:pStyle w:val="Body"/>
        <w:pBdr>
          <w:top w:val="none" w:sz="0" w:space="0" w:color="auto"/>
          <w:left w:val="none" w:sz="0" w:space="0" w:color="auto"/>
          <w:bottom w:val="none" w:sz="0" w:space="0" w:color="auto"/>
          <w:right w:val="none" w:sz="0" w:space="0" w:color="auto"/>
          <w:bar w:val="none" w:sz="0" w:color="auto"/>
        </w:pBdr>
        <w:jc w:val="center"/>
        <w:rPr>
          <w:rFonts w:ascii="Aptos" w:hAnsi="Aptos"/>
          <w:b/>
          <w:bCs/>
          <w:i/>
          <w:iCs/>
          <w:sz w:val="20"/>
          <w:szCs w:val="20"/>
          <w:u w:val="single"/>
        </w:rPr>
      </w:pPr>
    </w:p>
    <w:p w14:paraId="492BDCF4" w14:textId="61EB8DFD" w:rsidR="008C1A10" w:rsidRPr="00220BAD" w:rsidRDefault="001C3254" w:rsidP="00530DB1">
      <w:pPr>
        <w:pStyle w:val="Body"/>
        <w:pBdr>
          <w:top w:val="none" w:sz="0" w:space="0" w:color="auto"/>
          <w:left w:val="none" w:sz="0" w:space="0" w:color="auto"/>
          <w:bottom w:val="none" w:sz="0" w:space="0" w:color="auto"/>
          <w:right w:val="none" w:sz="0" w:space="0" w:color="auto"/>
          <w:bar w:val="none" w:sz="0" w:color="auto"/>
        </w:pBdr>
        <w:spacing w:after="360"/>
        <w:rPr>
          <w:rFonts w:ascii="Aptos" w:hAnsi="Aptos"/>
          <w:color w:val="auto"/>
          <w:sz w:val="20"/>
          <w:szCs w:val="20"/>
        </w:rPr>
      </w:pPr>
      <w:r w:rsidRPr="00220BAD">
        <w:rPr>
          <w:rFonts w:ascii="Aptos" w:hAnsi="Aptos"/>
          <w:color w:val="auto"/>
          <w:sz w:val="20"/>
          <w:szCs w:val="20"/>
        </w:rPr>
        <w:t>The syllabus, course slides, and announcements</w:t>
      </w:r>
      <w:r w:rsidR="008C1A10" w:rsidRPr="00220BAD">
        <w:rPr>
          <w:rFonts w:ascii="Aptos" w:hAnsi="Aptos"/>
          <w:color w:val="auto"/>
          <w:sz w:val="20"/>
          <w:szCs w:val="20"/>
        </w:rPr>
        <w:t xml:space="preserve"> will be available on </w:t>
      </w:r>
      <w:r w:rsidR="002B7D97" w:rsidRPr="00220BAD">
        <w:rPr>
          <w:rFonts w:ascii="Aptos" w:hAnsi="Aptos"/>
          <w:color w:val="auto"/>
          <w:sz w:val="20"/>
          <w:szCs w:val="20"/>
        </w:rPr>
        <w:t>Brightspace</w:t>
      </w:r>
      <w:r w:rsidRPr="00220BAD">
        <w:rPr>
          <w:rFonts w:ascii="Aptos" w:hAnsi="Aptos"/>
          <w:color w:val="auto"/>
          <w:sz w:val="20"/>
          <w:szCs w:val="20"/>
        </w:rPr>
        <w:t xml:space="preserve">. </w:t>
      </w:r>
      <w:r w:rsidR="008C1A10" w:rsidRPr="00220BAD">
        <w:rPr>
          <w:rFonts w:ascii="Aptos" w:hAnsi="Aptos"/>
          <w:color w:val="auto"/>
          <w:sz w:val="20"/>
          <w:szCs w:val="20"/>
        </w:rPr>
        <w:t xml:space="preserve">You are responsible for everything posted on </w:t>
      </w:r>
      <w:r w:rsidR="0053797D">
        <w:rPr>
          <w:rFonts w:ascii="Aptos" w:hAnsi="Aptos"/>
          <w:color w:val="auto"/>
          <w:sz w:val="20"/>
          <w:szCs w:val="20"/>
        </w:rPr>
        <w:t>Brightspace</w:t>
      </w:r>
      <w:r w:rsidR="008C1A10" w:rsidRPr="00220BAD">
        <w:rPr>
          <w:rFonts w:ascii="Aptos" w:hAnsi="Aptos"/>
          <w:color w:val="auto"/>
          <w:sz w:val="20"/>
          <w:szCs w:val="20"/>
        </w:rPr>
        <w:t xml:space="preserve">. Please get used to logging in and reviewing all Announcements, Notifications, etc. as these may contain important information. </w:t>
      </w:r>
    </w:p>
    <w:p w14:paraId="1C316BFA" w14:textId="6399044E" w:rsidR="00A566B3" w:rsidRPr="00220BAD" w:rsidRDefault="00A566B3" w:rsidP="00530DB1">
      <w:pPr>
        <w:spacing w:after="360"/>
        <w:rPr>
          <w:rFonts w:ascii="Aptos" w:hAnsi="Aptos"/>
          <w:sz w:val="20"/>
          <w:szCs w:val="20"/>
        </w:rPr>
      </w:pPr>
      <w:r w:rsidRPr="00220BAD">
        <w:rPr>
          <w:rFonts w:ascii="Aptos" w:hAnsi="Aptos"/>
          <w:sz w:val="20"/>
          <w:szCs w:val="20"/>
        </w:rPr>
        <w:t xml:space="preserve">On </w:t>
      </w:r>
      <w:r w:rsidR="0053797D">
        <w:rPr>
          <w:rFonts w:ascii="Aptos" w:hAnsi="Aptos"/>
          <w:sz w:val="20"/>
          <w:szCs w:val="20"/>
        </w:rPr>
        <w:t>Brightspace</w:t>
      </w:r>
      <w:r w:rsidRPr="00220BAD">
        <w:rPr>
          <w:rFonts w:ascii="Aptos" w:hAnsi="Aptos"/>
          <w:sz w:val="20"/>
          <w:szCs w:val="20"/>
        </w:rPr>
        <w:t>, you will be able to find:</w:t>
      </w:r>
    </w:p>
    <w:p w14:paraId="1C674AD4" w14:textId="4130029E" w:rsidR="00EB4025" w:rsidRPr="00220BAD" w:rsidRDefault="00EB4025" w:rsidP="00530DB1">
      <w:pPr>
        <w:pStyle w:val="ListParagraph"/>
        <w:numPr>
          <w:ilvl w:val="0"/>
          <w:numId w:val="10"/>
        </w:numPr>
        <w:spacing w:after="360"/>
        <w:ind w:left="763"/>
        <w:rPr>
          <w:rFonts w:ascii="Aptos" w:hAnsi="Aptos"/>
          <w:sz w:val="20"/>
          <w:szCs w:val="20"/>
        </w:rPr>
      </w:pPr>
      <w:r w:rsidRPr="00220BAD">
        <w:rPr>
          <w:rFonts w:ascii="Aptos" w:hAnsi="Aptos"/>
          <w:sz w:val="20"/>
          <w:szCs w:val="20"/>
        </w:rPr>
        <w:t>This syllabus</w:t>
      </w:r>
    </w:p>
    <w:p w14:paraId="2F080DA5" w14:textId="66D7FE3B" w:rsidR="00A566B3" w:rsidRPr="00220BAD" w:rsidRDefault="00A566B3" w:rsidP="00530DB1">
      <w:pPr>
        <w:pStyle w:val="ListParagraph"/>
        <w:numPr>
          <w:ilvl w:val="0"/>
          <w:numId w:val="10"/>
        </w:numPr>
        <w:spacing w:after="360"/>
        <w:ind w:left="763"/>
        <w:rPr>
          <w:rFonts w:ascii="Aptos" w:hAnsi="Aptos"/>
          <w:sz w:val="20"/>
          <w:szCs w:val="20"/>
        </w:rPr>
      </w:pPr>
      <w:r w:rsidRPr="00220BAD">
        <w:rPr>
          <w:rFonts w:ascii="Aptos" w:hAnsi="Aptos"/>
          <w:sz w:val="20"/>
          <w:szCs w:val="20"/>
        </w:rPr>
        <w:t>Lecture slides</w:t>
      </w:r>
      <w:r w:rsidR="004C4B3F" w:rsidRPr="00220BAD">
        <w:rPr>
          <w:rFonts w:ascii="Aptos" w:hAnsi="Aptos"/>
          <w:sz w:val="20"/>
          <w:szCs w:val="20"/>
        </w:rPr>
        <w:t xml:space="preserve"> </w:t>
      </w:r>
    </w:p>
    <w:p w14:paraId="537388F0" w14:textId="77777777" w:rsidR="00A566B3" w:rsidRPr="00220BAD" w:rsidRDefault="00A566B3" w:rsidP="00530DB1">
      <w:pPr>
        <w:pStyle w:val="ListParagraph"/>
        <w:numPr>
          <w:ilvl w:val="0"/>
          <w:numId w:val="10"/>
        </w:numPr>
        <w:spacing w:after="360"/>
        <w:ind w:left="763"/>
        <w:rPr>
          <w:rFonts w:ascii="Aptos" w:hAnsi="Aptos"/>
          <w:sz w:val="20"/>
          <w:szCs w:val="20"/>
        </w:rPr>
      </w:pPr>
      <w:r w:rsidRPr="00220BAD">
        <w:rPr>
          <w:rFonts w:ascii="Aptos" w:hAnsi="Aptos"/>
          <w:sz w:val="20"/>
          <w:szCs w:val="20"/>
        </w:rPr>
        <w:t>Announcements relevant to the course</w:t>
      </w:r>
    </w:p>
    <w:p w14:paraId="187F52B8" w14:textId="57ECFE47" w:rsidR="00062D5C" w:rsidRPr="00220BAD" w:rsidRDefault="00062D5C" w:rsidP="00530DB1">
      <w:pPr>
        <w:spacing w:after="360"/>
        <w:rPr>
          <w:rFonts w:ascii="Aptos" w:hAnsi="Aptos"/>
          <w:sz w:val="20"/>
          <w:szCs w:val="20"/>
        </w:rPr>
      </w:pPr>
      <w:r w:rsidRPr="00220BAD">
        <w:rPr>
          <w:rFonts w:ascii="Aptos" w:hAnsi="Aptos"/>
          <w:sz w:val="20"/>
          <w:szCs w:val="20"/>
        </w:rPr>
        <w:t>On Connect, you will be able to find:</w:t>
      </w:r>
    </w:p>
    <w:p w14:paraId="5D145145" w14:textId="04C9E547" w:rsidR="00062D5C" w:rsidRPr="00220BAD" w:rsidRDefault="00062D5C" w:rsidP="00530DB1">
      <w:pPr>
        <w:pStyle w:val="ListParagraph"/>
        <w:numPr>
          <w:ilvl w:val="0"/>
          <w:numId w:val="10"/>
        </w:numPr>
        <w:spacing w:after="360"/>
        <w:ind w:left="763"/>
        <w:rPr>
          <w:rFonts w:ascii="Aptos" w:hAnsi="Aptos"/>
          <w:sz w:val="20"/>
          <w:szCs w:val="20"/>
        </w:rPr>
      </w:pPr>
      <w:r w:rsidRPr="00220BAD">
        <w:rPr>
          <w:rFonts w:ascii="Aptos" w:hAnsi="Aptos"/>
          <w:sz w:val="20"/>
          <w:szCs w:val="20"/>
        </w:rPr>
        <w:t>Assignments to complete in advance of lectures.</w:t>
      </w:r>
    </w:p>
    <w:p w14:paraId="6F7EA7A5" w14:textId="08692891" w:rsidR="00062D5C" w:rsidRPr="00220BAD" w:rsidRDefault="00062D5C" w:rsidP="00530DB1">
      <w:pPr>
        <w:pStyle w:val="ListParagraph"/>
        <w:numPr>
          <w:ilvl w:val="0"/>
          <w:numId w:val="10"/>
        </w:numPr>
        <w:spacing w:after="360"/>
        <w:ind w:left="763"/>
        <w:rPr>
          <w:rFonts w:ascii="Aptos" w:hAnsi="Aptos"/>
          <w:sz w:val="20"/>
          <w:szCs w:val="20"/>
        </w:rPr>
      </w:pPr>
      <w:r w:rsidRPr="00220BAD">
        <w:rPr>
          <w:rFonts w:ascii="Aptos" w:hAnsi="Aptos"/>
          <w:sz w:val="20"/>
          <w:szCs w:val="20"/>
        </w:rPr>
        <w:t>Assignments to complete after lectures.</w:t>
      </w:r>
    </w:p>
    <w:p w14:paraId="32C8538F" w14:textId="4154F635" w:rsidR="008C1A10" w:rsidRPr="00220BAD" w:rsidRDefault="00062D5C" w:rsidP="00530DB1">
      <w:pPr>
        <w:pStyle w:val="Body"/>
        <w:pBdr>
          <w:top w:val="none" w:sz="0" w:space="0" w:color="auto"/>
          <w:left w:val="none" w:sz="0" w:space="0" w:color="auto"/>
          <w:bottom w:val="none" w:sz="0" w:space="0" w:color="auto"/>
          <w:right w:val="none" w:sz="0" w:space="0" w:color="auto"/>
          <w:bar w:val="none" w:sz="0" w:color="auto"/>
        </w:pBdr>
        <w:spacing w:after="360"/>
        <w:rPr>
          <w:rFonts w:ascii="Aptos" w:hAnsi="Aptos"/>
          <w:color w:val="auto"/>
          <w:sz w:val="20"/>
          <w:szCs w:val="20"/>
        </w:rPr>
      </w:pPr>
      <w:r w:rsidRPr="00220BAD">
        <w:rPr>
          <w:rFonts w:ascii="Aptos" w:hAnsi="Aptos"/>
          <w:color w:val="auto"/>
          <w:sz w:val="20"/>
          <w:szCs w:val="20"/>
        </w:rPr>
        <w:t xml:space="preserve">Any extra material deemed necessary </w:t>
      </w:r>
      <w:r w:rsidR="001C3254" w:rsidRPr="00220BAD">
        <w:rPr>
          <w:rFonts w:ascii="Aptos" w:hAnsi="Aptos"/>
          <w:color w:val="auto"/>
          <w:sz w:val="20"/>
          <w:szCs w:val="20"/>
        </w:rPr>
        <w:t xml:space="preserve">for the course </w:t>
      </w:r>
      <w:r w:rsidRPr="00220BAD">
        <w:rPr>
          <w:rFonts w:ascii="Aptos" w:hAnsi="Aptos"/>
          <w:color w:val="auto"/>
          <w:sz w:val="20"/>
          <w:szCs w:val="20"/>
        </w:rPr>
        <w:t xml:space="preserve">will be posted on </w:t>
      </w:r>
      <w:r w:rsidR="0053797D">
        <w:rPr>
          <w:rFonts w:ascii="Aptos" w:hAnsi="Aptos"/>
          <w:color w:val="auto"/>
          <w:sz w:val="20"/>
          <w:szCs w:val="20"/>
        </w:rPr>
        <w:t>Brightspace</w:t>
      </w:r>
      <w:r w:rsidRPr="00220BAD">
        <w:rPr>
          <w:rFonts w:ascii="Aptos" w:hAnsi="Aptos"/>
          <w:color w:val="auto"/>
          <w:sz w:val="20"/>
          <w:szCs w:val="20"/>
        </w:rPr>
        <w:t xml:space="preserve">. </w:t>
      </w:r>
    </w:p>
    <w:p w14:paraId="7A891C34" w14:textId="5F6FF248" w:rsidR="00C44E3D" w:rsidRPr="00220BAD" w:rsidRDefault="00AD287B" w:rsidP="00530DB1">
      <w:pPr>
        <w:spacing w:after="360"/>
        <w:jc w:val="both"/>
        <w:rPr>
          <w:rFonts w:ascii="Aptos" w:hAnsi="Aptos"/>
          <w:sz w:val="20"/>
          <w:szCs w:val="20"/>
        </w:rPr>
      </w:pPr>
      <w:r w:rsidRPr="00220BAD">
        <w:rPr>
          <w:rFonts w:ascii="Aptos" w:hAnsi="Aptos"/>
          <w:bCs/>
          <w:sz w:val="20"/>
          <w:szCs w:val="20"/>
        </w:rPr>
        <w:t xml:space="preserve">I suggest you take advantage of the </w:t>
      </w:r>
      <w:r w:rsidR="00D12DA2" w:rsidRPr="00220BAD">
        <w:rPr>
          <w:rFonts w:ascii="Aptos" w:hAnsi="Aptos"/>
          <w:sz w:val="20"/>
          <w:szCs w:val="20"/>
        </w:rPr>
        <w:t>office hours</w:t>
      </w:r>
      <w:r w:rsidRPr="00220BAD">
        <w:rPr>
          <w:rFonts w:ascii="Aptos" w:hAnsi="Aptos"/>
          <w:sz w:val="20"/>
          <w:szCs w:val="20"/>
        </w:rPr>
        <w:t xml:space="preserve"> and </w:t>
      </w:r>
      <w:r w:rsidR="00D12DA2" w:rsidRPr="00220BAD">
        <w:rPr>
          <w:rFonts w:ascii="Aptos" w:hAnsi="Aptos"/>
          <w:sz w:val="20"/>
          <w:szCs w:val="20"/>
        </w:rPr>
        <w:t xml:space="preserve">do not wait </w:t>
      </w:r>
      <w:r w:rsidR="001C3254" w:rsidRPr="00220BAD">
        <w:rPr>
          <w:rFonts w:ascii="Aptos" w:hAnsi="Aptos"/>
          <w:sz w:val="20"/>
          <w:szCs w:val="20"/>
        </w:rPr>
        <w:t>until</w:t>
      </w:r>
      <w:r w:rsidR="00D12DA2" w:rsidRPr="00220BAD">
        <w:rPr>
          <w:rFonts w:ascii="Aptos" w:hAnsi="Aptos"/>
          <w:sz w:val="20"/>
          <w:szCs w:val="20"/>
        </w:rPr>
        <w:t xml:space="preserve"> the end of term to </w:t>
      </w:r>
      <w:r w:rsidR="001C3254" w:rsidRPr="00220BAD">
        <w:rPr>
          <w:rFonts w:ascii="Aptos" w:hAnsi="Aptos"/>
          <w:sz w:val="20"/>
          <w:szCs w:val="20"/>
        </w:rPr>
        <w:t xml:space="preserve">drop by during </w:t>
      </w:r>
      <w:r w:rsidR="00B911D5" w:rsidRPr="00220BAD">
        <w:rPr>
          <w:rFonts w:ascii="Aptos" w:hAnsi="Aptos"/>
          <w:sz w:val="20"/>
          <w:szCs w:val="20"/>
        </w:rPr>
        <w:t>office</w:t>
      </w:r>
      <w:r w:rsidR="001C3254" w:rsidRPr="00220BAD">
        <w:rPr>
          <w:rFonts w:ascii="Aptos" w:hAnsi="Aptos"/>
          <w:sz w:val="20"/>
          <w:szCs w:val="20"/>
        </w:rPr>
        <w:t xml:space="preserve"> hours</w:t>
      </w:r>
      <w:r w:rsidR="00521618" w:rsidRPr="00220BAD">
        <w:rPr>
          <w:rFonts w:ascii="Aptos" w:hAnsi="Aptos"/>
          <w:sz w:val="20"/>
          <w:szCs w:val="20"/>
        </w:rPr>
        <w:t xml:space="preserve">.  </w:t>
      </w:r>
      <w:r w:rsidR="00461678" w:rsidRPr="00220BAD">
        <w:rPr>
          <w:rFonts w:ascii="Aptos" w:hAnsi="Aptos"/>
          <w:sz w:val="20"/>
          <w:szCs w:val="20"/>
        </w:rPr>
        <w:t>These sessions</w:t>
      </w:r>
      <w:r w:rsidR="00521618" w:rsidRPr="00220BAD">
        <w:rPr>
          <w:rFonts w:ascii="Aptos" w:hAnsi="Aptos"/>
          <w:sz w:val="20"/>
          <w:szCs w:val="20"/>
        </w:rPr>
        <w:t xml:space="preserve"> will be very busy</w:t>
      </w:r>
      <w:r w:rsidR="004F2DDD" w:rsidRPr="00220BAD">
        <w:rPr>
          <w:rFonts w:ascii="Aptos" w:hAnsi="Aptos"/>
          <w:sz w:val="20"/>
          <w:szCs w:val="20"/>
        </w:rPr>
        <w:t xml:space="preserve"> </w:t>
      </w:r>
      <w:r w:rsidR="00017AF0" w:rsidRPr="00220BAD">
        <w:rPr>
          <w:rFonts w:ascii="Aptos" w:hAnsi="Aptos"/>
          <w:sz w:val="20"/>
          <w:szCs w:val="20"/>
        </w:rPr>
        <w:t xml:space="preserve">by </w:t>
      </w:r>
      <w:r w:rsidR="00D12DA2" w:rsidRPr="00220BAD">
        <w:rPr>
          <w:rFonts w:ascii="Aptos" w:hAnsi="Aptos"/>
          <w:sz w:val="20"/>
          <w:szCs w:val="20"/>
        </w:rPr>
        <w:t xml:space="preserve">the end of the </w:t>
      </w:r>
      <w:r w:rsidR="001C3254" w:rsidRPr="00220BAD">
        <w:rPr>
          <w:rFonts w:ascii="Aptos" w:hAnsi="Aptos"/>
          <w:sz w:val="20"/>
          <w:szCs w:val="20"/>
        </w:rPr>
        <w:t>semester,</w:t>
      </w:r>
      <w:r w:rsidR="00521618" w:rsidRPr="00220BAD">
        <w:rPr>
          <w:rFonts w:ascii="Aptos" w:hAnsi="Aptos"/>
          <w:sz w:val="20"/>
          <w:szCs w:val="20"/>
        </w:rPr>
        <w:t xml:space="preserve"> </w:t>
      </w:r>
      <w:r w:rsidR="004F2DDD" w:rsidRPr="00220BAD">
        <w:rPr>
          <w:rFonts w:ascii="Aptos" w:hAnsi="Aptos"/>
          <w:sz w:val="20"/>
          <w:szCs w:val="20"/>
        </w:rPr>
        <w:t xml:space="preserve">and you may not be </w:t>
      </w:r>
      <w:r w:rsidR="00D12DA2" w:rsidRPr="00220BAD">
        <w:rPr>
          <w:rFonts w:ascii="Aptos" w:hAnsi="Aptos"/>
          <w:sz w:val="20"/>
          <w:szCs w:val="20"/>
        </w:rPr>
        <w:t>able to find an appointment</w:t>
      </w:r>
      <w:r w:rsidR="00521618" w:rsidRPr="00220BAD">
        <w:rPr>
          <w:rFonts w:ascii="Aptos" w:hAnsi="Aptos"/>
          <w:sz w:val="20"/>
          <w:szCs w:val="20"/>
        </w:rPr>
        <w:t>.</w:t>
      </w:r>
      <w:r w:rsidR="00C44E3D" w:rsidRPr="00220BAD">
        <w:rPr>
          <w:rFonts w:ascii="Aptos" w:hAnsi="Aptos"/>
          <w:sz w:val="20"/>
          <w:szCs w:val="20"/>
        </w:rPr>
        <w:t xml:space="preserve"> The Connect platform has a wealth of additional material related to the text. There are videos, quizzes, extra homework, and more. All this material is to help you and does not count towards </w:t>
      </w:r>
      <w:r w:rsidR="00C44E3D" w:rsidRPr="00220BAD">
        <w:rPr>
          <w:rFonts w:ascii="Aptos" w:hAnsi="Aptos"/>
          <w:sz w:val="20"/>
          <w:szCs w:val="20"/>
        </w:rPr>
        <w:lastRenderedPageBreak/>
        <w:t xml:space="preserve">your grade although connect will correct it and give you points. </w:t>
      </w:r>
      <w:r w:rsidR="00717A77">
        <w:rPr>
          <w:rFonts w:ascii="Aptos" w:hAnsi="Aptos"/>
          <w:sz w:val="20"/>
          <w:szCs w:val="20"/>
        </w:rPr>
        <w:t xml:space="preserve">The </w:t>
      </w:r>
      <w:r w:rsidR="00C44E3D" w:rsidRPr="00220BAD">
        <w:rPr>
          <w:rFonts w:ascii="Aptos" w:hAnsi="Aptos"/>
          <w:sz w:val="20"/>
          <w:szCs w:val="20"/>
        </w:rPr>
        <w:t xml:space="preserve">only graded assignments are the </w:t>
      </w:r>
      <w:r w:rsidR="00826F10" w:rsidRPr="00220BAD">
        <w:rPr>
          <w:rFonts w:ascii="Aptos" w:hAnsi="Aptos"/>
          <w:sz w:val="20"/>
          <w:szCs w:val="20"/>
        </w:rPr>
        <w:t>p</w:t>
      </w:r>
      <w:r w:rsidR="00C44E3D" w:rsidRPr="00220BAD">
        <w:rPr>
          <w:rFonts w:ascii="Aptos" w:hAnsi="Aptos"/>
          <w:sz w:val="20"/>
          <w:szCs w:val="20"/>
        </w:rPr>
        <w:t xml:space="preserve">re-lecture and </w:t>
      </w:r>
      <w:r w:rsidR="00826F10" w:rsidRPr="00220BAD">
        <w:rPr>
          <w:rFonts w:ascii="Aptos" w:hAnsi="Aptos"/>
          <w:sz w:val="20"/>
          <w:szCs w:val="20"/>
        </w:rPr>
        <w:t>post-lecture</w:t>
      </w:r>
      <w:r w:rsidR="00C44E3D" w:rsidRPr="00220BAD">
        <w:rPr>
          <w:rFonts w:ascii="Aptos" w:hAnsi="Aptos"/>
          <w:sz w:val="20"/>
          <w:szCs w:val="20"/>
        </w:rPr>
        <w:t xml:space="preserve"> homework.</w:t>
      </w:r>
    </w:p>
    <w:p w14:paraId="3647511C" w14:textId="790BE7E1" w:rsidR="00E44101" w:rsidRPr="00220BAD" w:rsidRDefault="00C44E3D" w:rsidP="00530DB1">
      <w:pPr>
        <w:spacing w:after="360"/>
        <w:jc w:val="both"/>
        <w:rPr>
          <w:rFonts w:ascii="Aptos" w:hAnsi="Aptos"/>
          <w:sz w:val="20"/>
          <w:szCs w:val="20"/>
        </w:rPr>
      </w:pPr>
      <w:r w:rsidRPr="00220BAD">
        <w:rPr>
          <w:rFonts w:ascii="Aptos" w:hAnsi="Aptos"/>
          <w:sz w:val="20"/>
          <w:szCs w:val="20"/>
        </w:rPr>
        <w:t>Nevertheless, I strongly encourage you to take advantage of the extra material.</w:t>
      </w:r>
    </w:p>
    <w:p w14:paraId="2BC8C2EF" w14:textId="38D96CCB" w:rsidR="00040563" w:rsidRDefault="00301DAF" w:rsidP="00492B30">
      <w:pPr>
        <w:rPr>
          <w:rFonts w:ascii="Aptos" w:hAnsi="Aptos"/>
          <w:b/>
          <w:bCs/>
        </w:rPr>
      </w:pPr>
      <w:r w:rsidRPr="00492B30">
        <w:rPr>
          <w:rFonts w:ascii="Aptos" w:hAnsi="Aptos"/>
          <w:b/>
          <w:bCs/>
        </w:rPr>
        <w:t>Assignments</w:t>
      </w:r>
      <w:r w:rsidR="00D8284F" w:rsidRPr="00492B30">
        <w:rPr>
          <w:rFonts w:ascii="Aptos" w:hAnsi="Aptos"/>
          <w:b/>
          <w:bCs/>
        </w:rPr>
        <w:t xml:space="preserve"> and</w:t>
      </w:r>
      <w:r w:rsidRPr="00492B30">
        <w:rPr>
          <w:rFonts w:ascii="Aptos" w:hAnsi="Aptos"/>
          <w:b/>
          <w:bCs/>
        </w:rPr>
        <w:t xml:space="preserve"> Exams </w:t>
      </w:r>
    </w:p>
    <w:p w14:paraId="0340EB3B" w14:textId="77777777" w:rsidR="00492B30" w:rsidRPr="00492B30" w:rsidRDefault="00492B30" w:rsidP="00492B30">
      <w:pPr>
        <w:rPr>
          <w:rFonts w:ascii="Aptos" w:hAnsi="Aptos"/>
          <w:b/>
          <w:bCs/>
        </w:rPr>
      </w:pPr>
    </w:p>
    <w:p w14:paraId="27E913FF" w14:textId="4D5F1D3A" w:rsidR="000C363E" w:rsidRPr="00220BAD" w:rsidRDefault="000C363E" w:rsidP="00530DB1">
      <w:pPr>
        <w:pStyle w:val="Body"/>
        <w:pBdr>
          <w:top w:val="none" w:sz="0" w:space="0" w:color="auto"/>
          <w:left w:val="none" w:sz="0" w:space="0" w:color="auto"/>
          <w:bottom w:val="none" w:sz="0" w:space="0" w:color="auto"/>
          <w:right w:val="none" w:sz="0" w:space="0" w:color="auto"/>
          <w:bar w:val="none" w:sz="0" w:color="auto"/>
        </w:pBdr>
        <w:spacing w:after="360"/>
        <w:rPr>
          <w:rFonts w:ascii="Aptos" w:hAnsi="Aptos"/>
          <w:sz w:val="20"/>
          <w:szCs w:val="20"/>
        </w:rPr>
      </w:pPr>
      <w:r w:rsidRPr="00220BAD">
        <w:rPr>
          <w:rFonts w:ascii="Aptos" w:hAnsi="Aptos"/>
          <w:sz w:val="20"/>
          <w:szCs w:val="20"/>
        </w:rPr>
        <w:t xml:space="preserve">Your final grade for this course will be based on </w:t>
      </w:r>
      <w:r w:rsidR="00123142" w:rsidRPr="00220BAD">
        <w:rPr>
          <w:rFonts w:ascii="Aptos" w:hAnsi="Aptos"/>
          <w:sz w:val="20"/>
          <w:szCs w:val="20"/>
        </w:rPr>
        <w:t xml:space="preserve">online </w:t>
      </w:r>
      <w:r w:rsidR="00522672" w:rsidRPr="00220BAD">
        <w:rPr>
          <w:rFonts w:ascii="Aptos" w:hAnsi="Aptos"/>
          <w:sz w:val="20"/>
          <w:szCs w:val="20"/>
        </w:rPr>
        <w:t>weekly pre-lecture and post-lecture</w:t>
      </w:r>
      <w:r w:rsidRPr="00220BAD">
        <w:rPr>
          <w:rFonts w:ascii="Aptos" w:hAnsi="Aptos"/>
          <w:sz w:val="20"/>
          <w:szCs w:val="20"/>
        </w:rPr>
        <w:t xml:space="preserve"> assignments</w:t>
      </w:r>
      <w:r w:rsidR="00522672" w:rsidRPr="00220BAD">
        <w:rPr>
          <w:rFonts w:ascii="Aptos" w:hAnsi="Aptos"/>
          <w:sz w:val="20"/>
          <w:szCs w:val="20"/>
        </w:rPr>
        <w:t>,</w:t>
      </w:r>
      <w:r w:rsidRPr="00220BAD">
        <w:rPr>
          <w:rFonts w:ascii="Aptos" w:hAnsi="Aptos"/>
          <w:sz w:val="20"/>
          <w:szCs w:val="20"/>
        </w:rPr>
        <w:t xml:space="preserve"> </w:t>
      </w:r>
      <w:r w:rsidR="00573F1A">
        <w:rPr>
          <w:rFonts w:ascii="Aptos" w:hAnsi="Aptos"/>
          <w:sz w:val="20"/>
          <w:szCs w:val="20"/>
        </w:rPr>
        <w:t>in-person midterm exams</w:t>
      </w:r>
      <w:r w:rsidRPr="00220BAD">
        <w:rPr>
          <w:rFonts w:ascii="Aptos" w:hAnsi="Aptos"/>
          <w:sz w:val="20"/>
          <w:szCs w:val="20"/>
        </w:rPr>
        <w:t>, and a</w:t>
      </w:r>
      <w:r w:rsidR="00123142" w:rsidRPr="00220BAD">
        <w:rPr>
          <w:rFonts w:ascii="Aptos" w:hAnsi="Aptos"/>
          <w:sz w:val="20"/>
          <w:szCs w:val="20"/>
        </w:rPr>
        <w:t>n in-person</w:t>
      </w:r>
      <w:r w:rsidRPr="00220BAD">
        <w:rPr>
          <w:rFonts w:ascii="Aptos" w:hAnsi="Aptos"/>
          <w:sz w:val="20"/>
          <w:szCs w:val="20"/>
        </w:rPr>
        <w:t xml:space="preserve"> final exam. The contribution of each component to your final grade is as follows:</w:t>
      </w:r>
    </w:p>
    <w:p w14:paraId="538CFFFD" w14:textId="3FACCF5C" w:rsidR="000C363E" w:rsidRPr="00220BAD" w:rsidRDefault="001F645C" w:rsidP="00530DB1">
      <w:pPr>
        <w:pStyle w:val="Body"/>
        <w:numPr>
          <w:ilvl w:val="0"/>
          <w:numId w:val="26"/>
        </w:numPr>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220BAD">
        <w:rPr>
          <w:rFonts w:ascii="Aptos" w:hAnsi="Aptos"/>
          <w:sz w:val="20"/>
          <w:szCs w:val="20"/>
        </w:rPr>
        <w:t>(</w:t>
      </w:r>
      <w:r w:rsidRPr="00220BAD">
        <w:rPr>
          <w:rFonts w:ascii="Aptos" w:hAnsi="Aptos"/>
          <w:b/>
          <w:bCs/>
          <w:sz w:val="20"/>
          <w:szCs w:val="20"/>
        </w:rPr>
        <w:t>20%</w:t>
      </w:r>
      <w:r w:rsidRPr="00220BAD">
        <w:rPr>
          <w:rFonts w:ascii="Aptos" w:hAnsi="Aptos"/>
          <w:sz w:val="20"/>
          <w:szCs w:val="20"/>
        </w:rPr>
        <w:t xml:space="preserve">) </w:t>
      </w:r>
      <w:r w:rsidR="00522672" w:rsidRPr="00220BAD">
        <w:rPr>
          <w:rFonts w:ascii="Aptos" w:hAnsi="Aptos"/>
          <w:sz w:val="20"/>
          <w:szCs w:val="20"/>
        </w:rPr>
        <w:t>2</w:t>
      </w:r>
      <w:r w:rsidR="00BB5C71" w:rsidRPr="00220BAD">
        <w:rPr>
          <w:rFonts w:ascii="Aptos" w:hAnsi="Aptos"/>
          <w:sz w:val="20"/>
          <w:szCs w:val="20"/>
        </w:rPr>
        <w:t>5</w:t>
      </w:r>
      <w:r w:rsidR="007E5B79" w:rsidRPr="00220BAD">
        <w:rPr>
          <w:rFonts w:ascii="Aptos" w:hAnsi="Aptos"/>
          <w:sz w:val="20"/>
          <w:szCs w:val="20"/>
        </w:rPr>
        <w:t xml:space="preserve"> w</w:t>
      </w:r>
      <w:r w:rsidR="000C363E" w:rsidRPr="00220BAD">
        <w:rPr>
          <w:rFonts w:ascii="Aptos" w:hAnsi="Aptos"/>
          <w:sz w:val="20"/>
          <w:szCs w:val="20"/>
        </w:rPr>
        <w:t xml:space="preserve">eekly </w:t>
      </w:r>
      <w:r w:rsidR="00522672" w:rsidRPr="00220BAD">
        <w:rPr>
          <w:rFonts w:ascii="Aptos" w:hAnsi="Aptos"/>
          <w:sz w:val="20"/>
          <w:szCs w:val="20"/>
        </w:rPr>
        <w:t xml:space="preserve">pre-lecture and post-lecture </w:t>
      </w:r>
      <w:r w:rsidR="00123142" w:rsidRPr="00220BAD">
        <w:rPr>
          <w:rFonts w:ascii="Aptos" w:hAnsi="Aptos"/>
          <w:b/>
          <w:bCs/>
          <w:sz w:val="20"/>
          <w:szCs w:val="20"/>
        </w:rPr>
        <w:t>online</w:t>
      </w:r>
      <w:r w:rsidR="00123142" w:rsidRPr="00220BAD">
        <w:rPr>
          <w:rFonts w:ascii="Aptos" w:hAnsi="Aptos"/>
          <w:sz w:val="20"/>
          <w:szCs w:val="20"/>
        </w:rPr>
        <w:t xml:space="preserve"> </w:t>
      </w:r>
      <w:r w:rsidR="00522672" w:rsidRPr="00220BAD">
        <w:rPr>
          <w:rFonts w:ascii="Aptos" w:hAnsi="Aptos"/>
          <w:sz w:val="20"/>
          <w:szCs w:val="20"/>
        </w:rPr>
        <w:t>assignments</w:t>
      </w:r>
      <w:r w:rsidRPr="00220BAD">
        <w:rPr>
          <w:rFonts w:ascii="Aptos" w:hAnsi="Aptos"/>
          <w:sz w:val="20"/>
          <w:szCs w:val="20"/>
        </w:rPr>
        <w:t>.</w:t>
      </w:r>
      <w:r w:rsidR="00BE437C" w:rsidRPr="00220BAD">
        <w:rPr>
          <w:rFonts w:ascii="Aptos" w:hAnsi="Aptos"/>
          <w:sz w:val="20"/>
          <w:szCs w:val="20"/>
        </w:rPr>
        <w:t xml:space="preserve"> </w:t>
      </w:r>
      <w:r w:rsidR="00522672" w:rsidRPr="00220BAD">
        <w:rPr>
          <w:rFonts w:ascii="Aptos" w:hAnsi="Aptos"/>
          <w:sz w:val="20"/>
          <w:szCs w:val="20"/>
        </w:rPr>
        <w:t xml:space="preserve">You will have two </w:t>
      </w:r>
      <w:r w:rsidR="00F21ACA" w:rsidRPr="00220BAD">
        <w:rPr>
          <w:rFonts w:ascii="Aptos" w:hAnsi="Aptos"/>
          <w:sz w:val="20"/>
          <w:szCs w:val="20"/>
        </w:rPr>
        <w:t>attempts;</w:t>
      </w:r>
      <w:r w:rsidR="00522672" w:rsidRPr="00220BAD">
        <w:rPr>
          <w:rFonts w:ascii="Aptos" w:hAnsi="Aptos"/>
          <w:sz w:val="20"/>
          <w:szCs w:val="20"/>
        </w:rPr>
        <w:t xml:space="preserve"> I will use the higher of your two attempts for your grade</w:t>
      </w:r>
      <w:r w:rsidR="00077352" w:rsidRPr="00220BAD">
        <w:rPr>
          <w:rFonts w:ascii="Aptos" w:hAnsi="Aptos"/>
          <w:sz w:val="20"/>
          <w:szCs w:val="20"/>
        </w:rPr>
        <w:t xml:space="preserve"> in each assignment</w:t>
      </w:r>
      <w:r w:rsidR="00BE437C" w:rsidRPr="00220BAD">
        <w:rPr>
          <w:rFonts w:ascii="Aptos" w:hAnsi="Aptos"/>
          <w:sz w:val="20"/>
          <w:szCs w:val="20"/>
        </w:rPr>
        <w:t>.</w:t>
      </w:r>
      <w:r w:rsidR="00826F10" w:rsidRPr="00220BAD">
        <w:rPr>
          <w:rFonts w:ascii="Aptos" w:hAnsi="Aptos"/>
          <w:sz w:val="20"/>
          <w:szCs w:val="20"/>
        </w:rPr>
        <w:t xml:space="preserve"> </w:t>
      </w:r>
      <w:r w:rsidR="00826F10" w:rsidRPr="00454078">
        <w:rPr>
          <w:rFonts w:ascii="Aptos" w:hAnsi="Aptos"/>
          <w:b/>
          <w:bCs/>
          <w:sz w:val="20"/>
          <w:szCs w:val="20"/>
        </w:rPr>
        <w:t xml:space="preserve">The due date </w:t>
      </w:r>
      <w:r w:rsidR="003D106A" w:rsidRPr="00454078">
        <w:rPr>
          <w:rFonts w:ascii="Aptos" w:hAnsi="Aptos"/>
          <w:b/>
          <w:bCs/>
          <w:sz w:val="20"/>
          <w:szCs w:val="20"/>
        </w:rPr>
        <w:t xml:space="preserve">of these assignments will be right before the lecture </w:t>
      </w:r>
      <w:r w:rsidR="008C79FD" w:rsidRPr="00454078">
        <w:rPr>
          <w:rFonts w:ascii="Aptos" w:hAnsi="Aptos"/>
          <w:b/>
          <w:bCs/>
          <w:sz w:val="20"/>
          <w:szCs w:val="20"/>
        </w:rPr>
        <w:t>on</w:t>
      </w:r>
      <w:r w:rsidR="003D106A" w:rsidRPr="00454078">
        <w:rPr>
          <w:rFonts w:ascii="Aptos" w:hAnsi="Aptos"/>
          <w:b/>
          <w:bCs/>
          <w:sz w:val="20"/>
          <w:szCs w:val="20"/>
        </w:rPr>
        <w:t xml:space="preserve"> a new chapter from the textbook.</w:t>
      </w:r>
    </w:p>
    <w:p w14:paraId="520E9F2E" w14:textId="1971B579" w:rsidR="000C363E" w:rsidRPr="00220BAD" w:rsidRDefault="001F645C" w:rsidP="00530DB1">
      <w:pPr>
        <w:pStyle w:val="Body"/>
        <w:numPr>
          <w:ilvl w:val="0"/>
          <w:numId w:val="26"/>
        </w:numPr>
        <w:pBdr>
          <w:top w:val="none" w:sz="0" w:space="0" w:color="auto"/>
          <w:left w:val="none" w:sz="0" w:space="0" w:color="auto"/>
          <w:bottom w:val="none" w:sz="0" w:space="0" w:color="auto"/>
          <w:right w:val="none" w:sz="0" w:space="0" w:color="auto"/>
          <w:bar w:val="none" w:sz="0" w:color="auto"/>
        </w:pBdr>
        <w:ind w:left="630" w:hanging="270"/>
        <w:rPr>
          <w:rFonts w:ascii="Aptos" w:hAnsi="Aptos"/>
          <w:sz w:val="20"/>
          <w:szCs w:val="20"/>
        </w:rPr>
      </w:pPr>
      <w:r w:rsidRPr="00220BAD">
        <w:rPr>
          <w:rFonts w:ascii="Aptos" w:hAnsi="Aptos"/>
          <w:sz w:val="20"/>
          <w:szCs w:val="20"/>
        </w:rPr>
        <w:t>(</w:t>
      </w:r>
      <w:r w:rsidRPr="00220BAD">
        <w:rPr>
          <w:rFonts w:ascii="Aptos" w:hAnsi="Aptos"/>
          <w:b/>
          <w:bCs/>
          <w:sz w:val="20"/>
          <w:szCs w:val="20"/>
        </w:rPr>
        <w:t>40%</w:t>
      </w:r>
      <w:r w:rsidRPr="00220BAD">
        <w:rPr>
          <w:rFonts w:ascii="Aptos" w:hAnsi="Aptos"/>
          <w:sz w:val="20"/>
          <w:szCs w:val="20"/>
        </w:rPr>
        <w:t xml:space="preserve">) </w:t>
      </w:r>
      <w:r w:rsidR="005A6D9C" w:rsidRPr="00220BAD">
        <w:rPr>
          <w:rFonts w:ascii="Aptos" w:hAnsi="Aptos"/>
          <w:sz w:val="20"/>
          <w:szCs w:val="20"/>
        </w:rPr>
        <w:t>2 midterms</w:t>
      </w:r>
      <w:r w:rsidR="004C4B3F" w:rsidRPr="00220BAD">
        <w:rPr>
          <w:rFonts w:ascii="Aptos" w:hAnsi="Aptos"/>
          <w:sz w:val="20"/>
          <w:szCs w:val="20"/>
        </w:rPr>
        <w:t xml:space="preserve"> </w:t>
      </w:r>
      <w:r w:rsidR="004C4B3F" w:rsidRPr="00220BAD">
        <w:rPr>
          <w:rFonts w:ascii="Aptos" w:hAnsi="Aptos"/>
          <w:b/>
          <w:bCs/>
          <w:sz w:val="20"/>
          <w:szCs w:val="20"/>
        </w:rPr>
        <w:t>in person</w:t>
      </w:r>
      <w:r w:rsidRPr="00220BAD">
        <w:rPr>
          <w:rFonts w:ascii="Aptos" w:hAnsi="Aptos"/>
          <w:sz w:val="20"/>
          <w:szCs w:val="20"/>
        </w:rPr>
        <w:t xml:space="preserve">. </w:t>
      </w:r>
      <w:r w:rsidR="005F1DDC" w:rsidRPr="00220BAD">
        <w:rPr>
          <w:rFonts w:ascii="Aptos" w:hAnsi="Aptos"/>
          <w:sz w:val="20"/>
          <w:szCs w:val="20"/>
        </w:rPr>
        <w:t>These</w:t>
      </w:r>
      <w:r w:rsidRPr="00220BAD">
        <w:rPr>
          <w:rFonts w:ascii="Aptos" w:hAnsi="Aptos"/>
          <w:sz w:val="20"/>
          <w:szCs w:val="20"/>
        </w:rPr>
        <w:t xml:space="preserve"> will be </w:t>
      </w:r>
      <w:r w:rsidR="000C363E" w:rsidRPr="00220BAD">
        <w:rPr>
          <w:rFonts w:ascii="Aptos" w:hAnsi="Aptos"/>
          <w:sz w:val="20"/>
          <w:szCs w:val="20"/>
        </w:rPr>
        <w:t>based on chapter readings</w:t>
      </w:r>
      <w:r w:rsidR="006A1760" w:rsidRPr="00220BAD">
        <w:rPr>
          <w:rFonts w:ascii="Aptos" w:hAnsi="Aptos"/>
          <w:sz w:val="20"/>
          <w:szCs w:val="20"/>
        </w:rPr>
        <w:t xml:space="preserve"> and administered </w:t>
      </w:r>
      <w:r w:rsidR="00BE437C" w:rsidRPr="00220BAD">
        <w:rPr>
          <w:rFonts w:ascii="Aptos" w:hAnsi="Aptos"/>
          <w:sz w:val="20"/>
          <w:szCs w:val="20"/>
        </w:rPr>
        <w:t>throughout the semester</w:t>
      </w:r>
      <w:r w:rsidRPr="00220BAD">
        <w:rPr>
          <w:rFonts w:ascii="Aptos" w:hAnsi="Aptos"/>
          <w:sz w:val="20"/>
          <w:szCs w:val="20"/>
        </w:rPr>
        <w:t xml:space="preserve">. </w:t>
      </w:r>
    </w:p>
    <w:p w14:paraId="39672AB6" w14:textId="1595225F" w:rsidR="00CB346C" w:rsidRPr="00220BAD" w:rsidRDefault="001F645C" w:rsidP="00530DB1">
      <w:pPr>
        <w:pStyle w:val="Body"/>
        <w:numPr>
          <w:ilvl w:val="0"/>
          <w:numId w:val="26"/>
        </w:numPr>
        <w:pBdr>
          <w:top w:val="none" w:sz="0" w:space="0" w:color="auto"/>
          <w:left w:val="none" w:sz="0" w:space="0" w:color="auto"/>
          <w:bottom w:val="none" w:sz="0" w:space="0" w:color="auto"/>
          <w:right w:val="none" w:sz="0" w:space="0" w:color="auto"/>
          <w:bar w:val="none" w:sz="0" w:color="auto"/>
        </w:pBdr>
        <w:spacing w:after="360"/>
        <w:rPr>
          <w:rFonts w:ascii="Aptos" w:hAnsi="Aptos"/>
          <w:sz w:val="20"/>
          <w:szCs w:val="20"/>
        </w:rPr>
      </w:pPr>
      <w:r w:rsidRPr="00220BAD">
        <w:rPr>
          <w:rFonts w:ascii="Aptos" w:hAnsi="Aptos"/>
          <w:sz w:val="20"/>
          <w:szCs w:val="20"/>
        </w:rPr>
        <w:t>(</w:t>
      </w:r>
      <w:r w:rsidRPr="00220BAD">
        <w:rPr>
          <w:rFonts w:ascii="Aptos" w:hAnsi="Aptos"/>
          <w:b/>
          <w:bCs/>
          <w:sz w:val="20"/>
          <w:szCs w:val="20"/>
        </w:rPr>
        <w:t>40%</w:t>
      </w:r>
      <w:r w:rsidRPr="00220BAD">
        <w:rPr>
          <w:rFonts w:ascii="Aptos" w:hAnsi="Aptos"/>
          <w:sz w:val="20"/>
          <w:szCs w:val="20"/>
        </w:rPr>
        <w:t xml:space="preserve">) </w:t>
      </w:r>
      <w:r w:rsidR="0015591F">
        <w:rPr>
          <w:rFonts w:ascii="Aptos" w:hAnsi="Aptos"/>
          <w:sz w:val="20"/>
          <w:szCs w:val="20"/>
        </w:rPr>
        <w:t>Common f</w:t>
      </w:r>
      <w:r w:rsidRPr="00220BAD">
        <w:rPr>
          <w:rFonts w:ascii="Aptos" w:hAnsi="Aptos"/>
          <w:sz w:val="20"/>
          <w:szCs w:val="20"/>
        </w:rPr>
        <w:t xml:space="preserve">inal </w:t>
      </w:r>
      <w:r w:rsidR="00BE437C" w:rsidRPr="00220BAD">
        <w:rPr>
          <w:rFonts w:ascii="Aptos" w:hAnsi="Aptos"/>
          <w:sz w:val="20"/>
          <w:szCs w:val="20"/>
        </w:rPr>
        <w:t>e</w:t>
      </w:r>
      <w:r w:rsidRPr="00220BAD">
        <w:rPr>
          <w:rFonts w:ascii="Aptos" w:hAnsi="Aptos"/>
          <w:sz w:val="20"/>
          <w:szCs w:val="20"/>
        </w:rPr>
        <w:t>xam</w:t>
      </w:r>
      <w:r w:rsidR="00BE437C" w:rsidRPr="00220BAD">
        <w:rPr>
          <w:rFonts w:ascii="Aptos" w:hAnsi="Aptos"/>
          <w:sz w:val="20"/>
          <w:szCs w:val="20"/>
        </w:rPr>
        <w:t xml:space="preserve"> </w:t>
      </w:r>
      <w:r w:rsidR="00123142" w:rsidRPr="00220BAD">
        <w:rPr>
          <w:rFonts w:ascii="Aptos" w:hAnsi="Aptos"/>
          <w:b/>
          <w:bCs/>
          <w:sz w:val="20"/>
          <w:szCs w:val="20"/>
        </w:rPr>
        <w:t>in person</w:t>
      </w:r>
      <w:r w:rsidR="009259BB">
        <w:rPr>
          <w:rFonts w:ascii="Aptos" w:hAnsi="Aptos"/>
          <w:b/>
          <w:bCs/>
          <w:sz w:val="20"/>
          <w:szCs w:val="20"/>
        </w:rPr>
        <w:t xml:space="preserve"> </w:t>
      </w:r>
      <w:r w:rsidR="009259BB" w:rsidRPr="009259BB">
        <w:rPr>
          <w:rFonts w:ascii="Aptos" w:hAnsi="Aptos"/>
          <w:sz w:val="20"/>
          <w:szCs w:val="20"/>
        </w:rPr>
        <w:t>(Chapters 7-17 from the textbook)</w:t>
      </w:r>
      <w:r w:rsidR="00E416B0" w:rsidRPr="009259BB">
        <w:rPr>
          <w:rFonts w:ascii="Aptos" w:hAnsi="Aptos"/>
          <w:sz w:val="20"/>
          <w:szCs w:val="20"/>
        </w:rPr>
        <w:t>.</w:t>
      </w:r>
    </w:p>
    <w:p w14:paraId="0270EECC" w14:textId="07712D4C" w:rsidR="00BE437C" w:rsidRPr="00220BAD" w:rsidRDefault="00430845" w:rsidP="00530DB1">
      <w:pPr>
        <w:pStyle w:val="Body"/>
        <w:pBdr>
          <w:top w:val="none" w:sz="0" w:space="0" w:color="auto"/>
          <w:left w:val="none" w:sz="0" w:space="0" w:color="auto"/>
          <w:bottom w:val="none" w:sz="0" w:space="0" w:color="auto"/>
          <w:right w:val="none" w:sz="0" w:space="0" w:color="auto"/>
          <w:bar w:val="none" w:sz="0" w:color="auto"/>
        </w:pBdr>
        <w:spacing w:after="360"/>
        <w:rPr>
          <w:rFonts w:ascii="Aptos" w:hAnsi="Aptos"/>
          <w:sz w:val="20"/>
          <w:szCs w:val="20"/>
        </w:rPr>
      </w:pPr>
      <w:r w:rsidRPr="00220BAD">
        <w:rPr>
          <w:rFonts w:ascii="Aptos" w:hAnsi="Aptos"/>
          <w:sz w:val="20"/>
          <w:szCs w:val="20"/>
        </w:rPr>
        <w:t>A</w:t>
      </w:r>
      <w:r w:rsidR="005F1DDC" w:rsidRPr="00220BAD">
        <w:rPr>
          <w:rFonts w:ascii="Aptos" w:hAnsi="Aptos"/>
          <w:sz w:val="20"/>
          <w:szCs w:val="20"/>
        </w:rPr>
        <w:t xml:space="preserve">ll </w:t>
      </w:r>
      <w:r w:rsidR="008367F2" w:rsidRPr="00220BAD">
        <w:rPr>
          <w:rFonts w:ascii="Aptos" w:hAnsi="Aptos"/>
          <w:sz w:val="20"/>
          <w:szCs w:val="20"/>
        </w:rPr>
        <w:t>assignments</w:t>
      </w:r>
      <w:r w:rsidR="005F1DDC" w:rsidRPr="00220BAD">
        <w:rPr>
          <w:rFonts w:ascii="Aptos" w:hAnsi="Aptos"/>
          <w:sz w:val="20"/>
          <w:szCs w:val="20"/>
        </w:rPr>
        <w:t xml:space="preserve"> will be done electronically through Connect</w:t>
      </w:r>
      <w:r w:rsidR="008367F2" w:rsidRPr="00220BAD">
        <w:rPr>
          <w:rFonts w:ascii="Aptos" w:hAnsi="Aptos"/>
          <w:sz w:val="20"/>
          <w:szCs w:val="20"/>
        </w:rPr>
        <w:t xml:space="preserve">. The </w:t>
      </w:r>
      <w:r w:rsidR="00CE0FD3">
        <w:rPr>
          <w:rFonts w:ascii="Aptos" w:hAnsi="Aptos"/>
          <w:sz w:val="20"/>
          <w:szCs w:val="20"/>
        </w:rPr>
        <w:t>midterms</w:t>
      </w:r>
      <w:r w:rsidR="008367F2" w:rsidRPr="00220BAD">
        <w:rPr>
          <w:rFonts w:ascii="Aptos" w:hAnsi="Aptos"/>
          <w:sz w:val="20"/>
          <w:szCs w:val="20"/>
        </w:rPr>
        <w:t xml:space="preserve"> and the final exam will be in-person</w:t>
      </w:r>
      <w:r w:rsidR="005F1DDC" w:rsidRPr="00220BAD">
        <w:rPr>
          <w:rFonts w:ascii="Aptos" w:hAnsi="Aptos"/>
          <w:sz w:val="20"/>
          <w:szCs w:val="20"/>
        </w:rPr>
        <w:t xml:space="preserve">. </w:t>
      </w:r>
      <w:r w:rsidR="00301DAF" w:rsidRPr="00220BAD">
        <w:rPr>
          <w:rFonts w:ascii="Aptos" w:hAnsi="Aptos"/>
          <w:b/>
          <w:bCs/>
          <w:sz w:val="20"/>
          <w:szCs w:val="20"/>
        </w:rPr>
        <w:t>There will be absolutely NO make-</w:t>
      </w:r>
      <w:r w:rsidR="00CE0FD3" w:rsidRPr="00220BAD">
        <w:rPr>
          <w:rFonts w:ascii="Aptos" w:hAnsi="Aptos"/>
          <w:b/>
          <w:bCs/>
          <w:sz w:val="20"/>
          <w:szCs w:val="20"/>
        </w:rPr>
        <w:t>up</w:t>
      </w:r>
      <w:r w:rsidR="005F1DDC" w:rsidRPr="00220BAD">
        <w:rPr>
          <w:rFonts w:ascii="Aptos" w:hAnsi="Aptos"/>
          <w:b/>
          <w:bCs/>
          <w:sz w:val="20"/>
          <w:szCs w:val="20"/>
        </w:rPr>
        <w:t xml:space="preserve"> for any of the </w:t>
      </w:r>
      <w:r w:rsidR="00F12F73" w:rsidRPr="00220BAD">
        <w:rPr>
          <w:rFonts w:ascii="Aptos" w:hAnsi="Aptos"/>
          <w:b/>
          <w:bCs/>
          <w:sz w:val="20"/>
          <w:szCs w:val="20"/>
        </w:rPr>
        <w:t xml:space="preserve">assignments or </w:t>
      </w:r>
      <w:r w:rsidR="005F1DDC" w:rsidRPr="00220BAD">
        <w:rPr>
          <w:rFonts w:ascii="Aptos" w:hAnsi="Aptos"/>
          <w:b/>
          <w:bCs/>
          <w:sz w:val="20"/>
          <w:szCs w:val="20"/>
        </w:rPr>
        <w:t>quizzes</w:t>
      </w:r>
      <w:r w:rsidR="005F1DDC" w:rsidRPr="00CE0FD3">
        <w:rPr>
          <w:rFonts w:ascii="Aptos" w:hAnsi="Aptos"/>
          <w:b/>
          <w:sz w:val="20"/>
          <w:szCs w:val="20"/>
        </w:rPr>
        <w:t>.</w:t>
      </w:r>
      <w:r w:rsidR="00CE0FD3" w:rsidRPr="00CE0FD3">
        <w:rPr>
          <w:rFonts w:ascii="Aptos" w:hAnsi="Aptos"/>
          <w:b/>
          <w:sz w:val="20"/>
          <w:szCs w:val="20"/>
        </w:rPr>
        <w:t xml:space="preserve"> I will not accept explanations like “the server did not save my work” or “the internet connection broke down”</w:t>
      </w:r>
      <w:r w:rsidR="000C69BD">
        <w:rPr>
          <w:rFonts w:ascii="Aptos" w:hAnsi="Aptos"/>
          <w:b/>
          <w:sz w:val="20"/>
          <w:szCs w:val="20"/>
        </w:rPr>
        <w:t xml:space="preserve">. </w:t>
      </w:r>
      <w:r w:rsidR="005F1DDC" w:rsidRPr="00220BAD">
        <w:rPr>
          <w:rFonts w:ascii="Aptos" w:hAnsi="Aptos"/>
          <w:bCs/>
          <w:sz w:val="20"/>
          <w:szCs w:val="20"/>
        </w:rPr>
        <w:t>Make-up for the final</w:t>
      </w:r>
      <w:r w:rsidR="00301DAF" w:rsidRPr="00220BAD">
        <w:rPr>
          <w:rFonts w:ascii="Aptos" w:hAnsi="Aptos"/>
          <w:bCs/>
          <w:sz w:val="20"/>
          <w:szCs w:val="20"/>
        </w:rPr>
        <w:t xml:space="preserve"> </w:t>
      </w:r>
      <w:r w:rsidR="005F1DDC" w:rsidRPr="00220BAD">
        <w:rPr>
          <w:rFonts w:ascii="Aptos" w:hAnsi="Aptos"/>
          <w:bCs/>
          <w:sz w:val="20"/>
          <w:szCs w:val="20"/>
        </w:rPr>
        <w:t>exam will not be possible unless you have</w:t>
      </w:r>
      <w:r w:rsidR="00301DAF" w:rsidRPr="00220BAD">
        <w:rPr>
          <w:rFonts w:ascii="Aptos" w:hAnsi="Aptos"/>
          <w:bCs/>
          <w:sz w:val="20"/>
          <w:szCs w:val="20"/>
        </w:rPr>
        <w:t xml:space="preserve"> a valid and documented excuse.</w:t>
      </w:r>
      <w:r w:rsidR="00301DAF" w:rsidRPr="00220BAD">
        <w:rPr>
          <w:rFonts w:ascii="Aptos" w:hAnsi="Aptos"/>
          <w:sz w:val="20"/>
          <w:szCs w:val="20"/>
        </w:rPr>
        <w:t xml:space="preserve"> </w:t>
      </w:r>
    </w:p>
    <w:p w14:paraId="3FB802E4" w14:textId="3FDBD219" w:rsidR="00301DAF" w:rsidRPr="00220BAD" w:rsidRDefault="005F1DDC" w:rsidP="00530DB1">
      <w:pPr>
        <w:pStyle w:val="Body"/>
        <w:pBdr>
          <w:top w:val="none" w:sz="0" w:space="0" w:color="auto"/>
          <w:left w:val="none" w:sz="0" w:space="0" w:color="auto"/>
          <w:bottom w:val="none" w:sz="0" w:space="0" w:color="auto"/>
          <w:right w:val="none" w:sz="0" w:space="0" w:color="auto"/>
          <w:bar w:val="none" w:sz="0" w:color="auto"/>
        </w:pBdr>
        <w:spacing w:after="360"/>
        <w:rPr>
          <w:rFonts w:ascii="Aptos" w:hAnsi="Aptos"/>
          <w:sz w:val="20"/>
          <w:szCs w:val="20"/>
        </w:rPr>
      </w:pPr>
      <w:r w:rsidRPr="00220BAD">
        <w:rPr>
          <w:rFonts w:ascii="Aptos" w:hAnsi="Aptos"/>
          <w:b/>
          <w:bCs/>
          <w:sz w:val="20"/>
          <w:szCs w:val="20"/>
        </w:rPr>
        <w:t>Note</w:t>
      </w:r>
      <w:r w:rsidRPr="00220BAD">
        <w:rPr>
          <w:rFonts w:ascii="Aptos" w:hAnsi="Aptos"/>
          <w:sz w:val="20"/>
          <w:szCs w:val="20"/>
        </w:rPr>
        <w:t xml:space="preserve">: </w:t>
      </w:r>
      <w:r w:rsidR="00301DAF" w:rsidRPr="00220BAD">
        <w:rPr>
          <w:rFonts w:ascii="Aptos" w:hAnsi="Aptos"/>
          <w:sz w:val="20"/>
          <w:szCs w:val="20"/>
        </w:rPr>
        <w:t xml:space="preserve">If you miss the </w:t>
      </w:r>
      <w:r w:rsidR="00430845" w:rsidRPr="00220BAD">
        <w:rPr>
          <w:rFonts w:ascii="Aptos" w:hAnsi="Aptos"/>
          <w:sz w:val="20"/>
          <w:szCs w:val="20"/>
        </w:rPr>
        <w:t xml:space="preserve">in-person </w:t>
      </w:r>
      <w:r w:rsidR="00301DAF" w:rsidRPr="00220BAD">
        <w:rPr>
          <w:rFonts w:ascii="Aptos" w:hAnsi="Aptos"/>
          <w:sz w:val="20"/>
          <w:szCs w:val="20"/>
        </w:rPr>
        <w:t xml:space="preserve">final exam and provide proper documentation, you will be given a grade of </w:t>
      </w:r>
      <w:r w:rsidR="00301DAF" w:rsidRPr="00220BAD">
        <w:rPr>
          <w:rFonts w:ascii="Aptos" w:hAnsi="Aptos"/>
          <w:b/>
          <w:bCs/>
          <w:sz w:val="20"/>
          <w:szCs w:val="20"/>
          <w:lang w:val="de-DE"/>
        </w:rPr>
        <w:t>INC</w:t>
      </w:r>
      <w:r w:rsidR="00301DAF" w:rsidRPr="00220BAD">
        <w:rPr>
          <w:rFonts w:ascii="Aptos" w:hAnsi="Aptos"/>
          <w:sz w:val="20"/>
          <w:szCs w:val="20"/>
        </w:rPr>
        <w:t xml:space="preserve"> and </w:t>
      </w:r>
      <w:r w:rsidR="001C3254" w:rsidRPr="00220BAD">
        <w:rPr>
          <w:rFonts w:ascii="Aptos" w:hAnsi="Aptos"/>
          <w:sz w:val="20"/>
          <w:szCs w:val="20"/>
        </w:rPr>
        <w:t>must</w:t>
      </w:r>
      <w:r w:rsidR="0035229E" w:rsidRPr="00220BAD">
        <w:rPr>
          <w:rFonts w:ascii="Aptos" w:hAnsi="Aptos"/>
          <w:sz w:val="20"/>
          <w:szCs w:val="20"/>
        </w:rPr>
        <w:t xml:space="preserve"> take a makeup exam the following </w:t>
      </w:r>
      <w:r w:rsidR="008367F2" w:rsidRPr="00220BAD">
        <w:rPr>
          <w:rFonts w:ascii="Aptos" w:hAnsi="Aptos"/>
          <w:sz w:val="20"/>
          <w:szCs w:val="20"/>
        </w:rPr>
        <w:t>December</w:t>
      </w:r>
      <w:r w:rsidR="0035229E" w:rsidRPr="00220BAD">
        <w:rPr>
          <w:rFonts w:ascii="Aptos" w:hAnsi="Aptos"/>
          <w:sz w:val="20"/>
          <w:szCs w:val="20"/>
        </w:rPr>
        <w:t xml:space="preserve"> with the </w:t>
      </w:r>
      <w:r w:rsidR="008367F2" w:rsidRPr="00220BAD">
        <w:rPr>
          <w:rFonts w:ascii="Aptos" w:hAnsi="Aptos"/>
          <w:sz w:val="20"/>
          <w:szCs w:val="20"/>
        </w:rPr>
        <w:t>Fall</w:t>
      </w:r>
      <w:r w:rsidR="0035229E" w:rsidRPr="00220BAD">
        <w:rPr>
          <w:rFonts w:ascii="Aptos" w:hAnsi="Aptos"/>
          <w:sz w:val="20"/>
          <w:szCs w:val="20"/>
        </w:rPr>
        <w:t xml:space="preserve"> semester students.</w:t>
      </w:r>
      <w:r w:rsidR="00301DAF" w:rsidRPr="00220BAD">
        <w:rPr>
          <w:rFonts w:ascii="Aptos" w:hAnsi="Aptos"/>
          <w:sz w:val="20"/>
          <w:szCs w:val="20"/>
        </w:rPr>
        <w:t xml:space="preserve"> </w:t>
      </w:r>
      <w:r w:rsidR="000D6D7B" w:rsidRPr="00220BAD">
        <w:rPr>
          <w:rFonts w:ascii="Aptos" w:hAnsi="Aptos"/>
          <w:bCs/>
          <w:sz w:val="20"/>
          <w:szCs w:val="20"/>
        </w:rPr>
        <w:t>It</w:t>
      </w:r>
      <w:r w:rsidR="00301DAF" w:rsidRPr="00220BAD">
        <w:rPr>
          <w:rFonts w:ascii="Aptos" w:hAnsi="Aptos"/>
          <w:bCs/>
          <w:sz w:val="20"/>
          <w:szCs w:val="20"/>
        </w:rPr>
        <w:t xml:space="preserve"> will be </w:t>
      </w:r>
      <w:r w:rsidR="00301DAF" w:rsidRPr="00220BAD">
        <w:rPr>
          <w:rFonts w:ascii="Aptos" w:hAnsi="Aptos"/>
          <w:bCs/>
          <w:i/>
          <w:iCs/>
          <w:sz w:val="20"/>
          <w:szCs w:val="20"/>
        </w:rPr>
        <w:t>your</w:t>
      </w:r>
      <w:r w:rsidR="00301DAF" w:rsidRPr="00220BAD">
        <w:rPr>
          <w:rFonts w:ascii="Aptos" w:hAnsi="Aptos"/>
          <w:bCs/>
          <w:sz w:val="20"/>
          <w:szCs w:val="20"/>
        </w:rPr>
        <w:t xml:space="preserve"> responsibility to </w:t>
      </w:r>
      <w:r w:rsidR="001C3254" w:rsidRPr="00220BAD">
        <w:rPr>
          <w:rFonts w:ascii="Aptos" w:hAnsi="Aptos"/>
          <w:bCs/>
          <w:sz w:val="20"/>
          <w:szCs w:val="20"/>
        </w:rPr>
        <w:t>plan</w:t>
      </w:r>
      <w:r w:rsidR="00301DAF" w:rsidRPr="00220BAD">
        <w:rPr>
          <w:rFonts w:ascii="Aptos" w:hAnsi="Aptos"/>
          <w:bCs/>
          <w:sz w:val="20"/>
          <w:szCs w:val="20"/>
        </w:rPr>
        <w:t xml:space="preserve"> to take this </w:t>
      </w:r>
      <w:r w:rsidR="0035229E" w:rsidRPr="00220BAD">
        <w:rPr>
          <w:rFonts w:ascii="Aptos" w:hAnsi="Aptos"/>
          <w:bCs/>
          <w:sz w:val="20"/>
          <w:szCs w:val="20"/>
        </w:rPr>
        <w:t>e</w:t>
      </w:r>
      <w:r w:rsidR="00301DAF" w:rsidRPr="00220BAD">
        <w:rPr>
          <w:rFonts w:ascii="Aptos" w:hAnsi="Aptos"/>
          <w:bCs/>
          <w:sz w:val="20"/>
          <w:szCs w:val="20"/>
        </w:rPr>
        <w:t xml:space="preserve">xam by notifying the Economics &amp; Finance Department office (10-226VC) during the first </w:t>
      </w:r>
      <w:r w:rsidR="00D07D66" w:rsidRPr="00220BAD">
        <w:rPr>
          <w:rFonts w:ascii="Aptos" w:hAnsi="Aptos"/>
          <w:bCs/>
          <w:sz w:val="20"/>
          <w:szCs w:val="20"/>
        </w:rPr>
        <w:t>half</w:t>
      </w:r>
      <w:r w:rsidR="00301DAF" w:rsidRPr="00220BAD">
        <w:rPr>
          <w:rFonts w:ascii="Aptos" w:hAnsi="Aptos"/>
          <w:bCs/>
          <w:sz w:val="20"/>
          <w:szCs w:val="20"/>
        </w:rPr>
        <w:t xml:space="preserve"> of the </w:t>
      </w:r>
      <w:r w:rsidR="00D23866" w:rsidRPr="00220BAD">
        <w:rPr>
          <w:rFonts w:ascii="Aptos" w:hAnsi="Aptos"/>
          <w:bCs/>
          <w:sz w:val="20"/>
          <w:szCs w:val="20"/>
        </w:rPr>
        <w:t>Fall</w:t>
      </w:r>
      <w:r w:rsidR="00301DAF" w:rsidRPr="00220BAD">
        <w:rPr>
          <w:rFonts w:ascii="Aptos" w:hAnsi="Aptos"/>
          <w:bCs/>
          <w:sz w:val="20"/>
          <w:szCs w:val="20"/>
        </w:rPr>
        <w:t xml:space="preserve"> 202</w:t>
      </w:r>
      <w:r w:rsidR="00B572A6" w:rsidRPr="00220BAD">
        <w:rPr>
          <w:rFonts w:ascii="Aptos" w:hAnsi="Aptos"/>
          <w:bCs/>
          <w:sz w:val="20"/>
          <w:szCs w:val="20"/>
        </w:rPr>
        <w:t>4</w:t>
      </w:r>
      <w:r w:rsidR="00301DAF" w:rsidRPr="00220BAD">
        <w:rPr>
          <w:rFonts w:ascii="Aptos" w:hAnsi="Aptos"/>
          <w:bCs/>
          <w:sz w:val="20"/>
          <w:szCs w:val="20"/>
        </w:rPr>
        <w:t xml:space="preserve"> term</w:t>
      </w:r>
      <w:r w:rsidR="00301DAF" w:rsidRPr="00220BAD">
        <w:rPr>
          <w:rFonts w:ascii="Aptos" w:hAnsi="Aptos"/>
          <w:b/>
          <w:bCs/>
          <w:sz w:val="20"/>
          <w:szCs w:val="20"/>
        </w:rPr>
        <w:t>. If you do not provide proper documentation for missing the final, then you will receive a grade of zero on that exam.</w:t>
      </w:r>
    </w:p>
    <w:p w14:paraId="7EE33161" w14:textId="77777777" w:rsidR="00E416B0" w:rsidRDefault="00301DAF" w:rsidP="00530DB1">
      <w:pPr>
        <w:pStyle w:val="Body"/>
        <w:pBdr>
          <w:top w:val="none" w:sz="0" w:space="0" w:color="auto"/>
          <w:left w:val="none" w:sz="0" w:space="0" w:color="auto"/>
          <w:bottom w:val="none" w:sz="0" w:space="0" w:color="auto"/>
          <w:right w:val="none" w:sz="0" w:space="0" w:color="auto"/>
          <w:bar w:val="none" w:sz="0" w:color="auto"/>
        </w:pBdr>
        <w:spacing w:after="360"/>
        <w:rPr>
          <w:rFonts w:ascii="Aptos" w:hAnsi="Aptos"/>
          <w:sz w:val="20"/>
          <w:szCs w:val="20"/>
        </w:rPr>
      </w:pPr>
      <w:r w:rsidRPr="00220BAD">
        <w:rPr>
          <w:rFonts w:ascii="Aptos" w:hAnsi="Aptos"/>
          <w:sz w:val="20"/>
          <w:szCs w:val="20"/>
        </w:rPr>
        <w:t xml:space="preserve">If it is determined that you have violated any of the rules of the exam you will be given a </w:t>
      </w:r>
      <w:r w:rsidRPr="00220BAD">
        <w:rPr>
          <w:rFonts w:ascii="Aptos" w:hAnsi="Aptos"/>
          <w:b/>
          <w:bCs/>
          <w:i/>
          <w:iCs/>
          <w:sz w:val="20"/>
          <w:szCs w:val="20"/>
        </w:rPr>
        <w:t>zero</w:t>
      </w:r>
      <w:r w:rsidRPr="00220BAD">
        <w:rPr>
          <w:rFonts w:ascii="Aptos" w:hAnsi="Aptos"/>
          <w:b/>
          <w:bCs/>
          <w:sz w:val="20"/>
          <w:szCs w:val="20"/>
        </w:rPr>
        <w:t xml:space="preserve"> </w:t>
      </w:r>
      <w:r w:rsidRPr="00220BAD">
        <w:rPr>
          <w:rFonts w:ascii="Aptos" w:hAnsi="Aptos"/>
          <w:sz w:val="20"/>
          <w:szCs w:val="20"/>
        </w:rPr>
        <w:t>for that exam.</w:t>
      </w:r>
    </w:p>
    <w:p w14:paraId="67A9C5B4" w14:textId="77777777" w:rsidR="00E416B0" w:rsidRPr="00E416B0" w:rsidRDefault="00E416B0" w:rsidP="00E416B0">
      <w:pPr>
        <w:pStyle w:val="Body"/>
        <w:pBdr>
          <w:top w:val="none" w:sz="0" w:space="0" w:color="auto"/>
          <w:left w:val="none" w:sz="0" w:space="0" w:color="auto"/>
          <w:bottom w:val="none" w:sz="0" w:space="0" w:color="auto"/>
          <w:right w:val="none" w:sz="0" w:space="0" w:color="auto"/>
          <w:bar w:val="none" w:sz="0" w:color="auto"/>
        </w:pBdr>
        <w:spacing w:after="360"/>
        <w:rPr>
          <w:rFonts w:ascii="Aptos" w:hAnsi="Aptos"/>
          <w:b/>
          <w:bCs/>
          <w:sz w:val="20"/>
          <w:szCs w:val="20"/>
        </w:rPr>
      </w:pPr>
      <w:r w:rsidRPr="00E416B0">
        <w:rPr>
          <w:rFonts w:ascii="Aptos" w:hAnsi="Aptos"/>
          <w:b/>
          <w:bCs/>
          <w:sz w:val="20"/>
          <w:szCs w:val="20"/>
        </w:rPr>
        <w:t>Some further notes:</w:t>
      </w:r>
    </w:p>
    <w:p w14:paraId="771273F6" w14:textId="77777777" w:rsidR="00E416B0" w:rsidRPr="00220BAD" w:rsidRDefault="00E416B0" w:rsidP="00E416B0">
      <w:pPr>
        <w:numPr>
          <w:ilvl w:val="0"/>
          <w:numId w:val="24"/>
        </w:numPr>
        <w:autoSpaceDE w:val="0"/>
        <w:autoSpaceDN w:val="0"/>
        <w:spacing w:after="240"/>
        <w:rPr>
          <w:rFonts w:ascii="Aptos" w:hAnsi="Aptos"/>
          <w:bCs/>
          <w:color w:val="000000"/>
          <w:sz w:val="20"/>
          <w:szCs w:val="20"/>
        </w:rPr>
      </w:pPr>
      <w:r w:rsidRPr="00220BAD">
        <w:rPr>
          <w:rFonts w:ascii="Aptos" w:hAnsi="Aptos"/>
          <w:bCs/>
          <w:color w:val="000000"/>
          <w:sz w:val="20"/>
          <w:szCs w:val="20"/>
        </w:rPr>
        <w:t>Students are expected to have read the relevant chapter before lectures. I will assume that you have read the chapter during our discussions.</w:t>
      </w:r>
    </w:p>
    <w:p w14:paraId="19F7A1F3" w14:textId="77777777" w:rsidR="00E416B0" w:rsidRPr="00220BAD" w:rsidRDefault="00E416B0" w:rsidP="00E416B0">
      <w:pPr>
        <w:numPr>
          <w:ilvl w:val="0"/>
          <w:numId w:val="24"/>
        </w:numPr>
        <w:autoSpaceDE w:val="0"/>
        <w:autoSpaceDN w:val="0"/>
        <w:spacing w:after="240"/>
        <w:rPr>
          <w:rFonts w:ascii="Aptos" w:hAnsi="Aptos"/>
          <w:bCs/>
          <w:color w:val="000000"/>
          <w:sz w:val="20"/>
          <w:szCs w:val="20"/>
        </w:rPr>
      </w:pPr>
      <w:r w:rsidRPr="00220BAD">
        <w:rPr>
          <w:rFonts w:ascii="Aptos" w:hAnsi="Aptos"/>
          <w:bCs/>
          <w:color w:val="000000"/>
          <w:sz w:val="20"/>
          <w:szCs w:val="20"/>
        </w:rPr>
        <w:t>I strongly recommend that you engage with the extra material (additional chapter videos, quizzes, examples) on the Connect platform. But please note that they do not count towards your final grade in our course.</w:t>
      </w:r>
    </w:p>
    <w:p w14:paraId="4C0CAB3D" w14:textId="77777777" w:rsidR="00E416B0" w:rsidRPr="00220BAD" w:rsidRDefault="00E416B0" w:rsidP="00E416B0">
      <w:pPr>
        <w:numPr>
          <w:ilvl w:val="0"/>
          <w:numId w:val="24"/>
        </w:numPr>
        <w:autoSpaceDE w:val="0"/>
        <w:autoSpaceDN w:val="0"/>
        <w:spacing w:after="240"/>
        <w:rPr>
          <w:rFonts w:ascii="Aptos" w:hAnsi="Aptos"/>
          <w:bCs/>
          <w:color w:val="000000"/>
          <w:sz w:val="20"/>
          <w:szCs w:val="20"/>
        </w:rPr>
      </w:pPr>
      <w:r w:rsidRPr="00220BAD">
        <w:rPr>
          <w:rFonts w:ascii="Aptos" w:hAnsi="Aptos"/>
          <w:bCs/>
          <w:color w:val="000000"/>
          <w:sz w:val="20"/>
          <w:szCs w:val="20"/>
        </w:rPr>
        <w:t xml:space="preserve">No assignments will be accepted after the due date/time has passed. There will </w:t>
      </w:r>
      <w:r w:rsidRPr="00220BAD">
        <w:rPr>
          <w:rFonts w:ascii="Aptos" w:hAnsi="Aptos"/>
          <w:b/>
          <w:color w:val="000000"/>
          <w:sz w:val="20"/>
          <w:szCs w:val="20"/>
        </w:rPr>
        <w:t>not be any make-up dates</w:t>
      </w:r>
      <w:r w:rsidRPr="00220BAD">
        <w:rPr>
          <w:rFonts w:ascii="Aptos" w:hAnsi="Aptos"/>
          <w:bCs/>
          <w:color w:val="000000"/>
          <w:sz w:val="20"/>
          <w:szCs w:val="20"/>
        </w:rPr>
        <w:t xml:space="preserve"> for three in-person quizzes.</w:t>
      </w:r>
    </w:p>
    <w:p w14:paraId="1D121356" w14:textId="77777777" w:rsidR="00E416B0" w:rsidRPr="00220BAD" w:rsidRDefault="00E416B0" w:rsidP="00E416B0">
      <w:pPr>
        <w:numPr>
          <w:ilvl w:val="0"/>
          <w:numId w:val="24"/>
        </w:numPr>
        <w:autoSpaceDE w:val="0"/>
        <w:autoSpaceDN w:val="0"/>
        <w:spacing w:after="240"/>
        <w:rPr>
          <w:rFonts w:ascii="Aptos" w:hAnsi="Aptos"/>
          <w:bCs/>
          <w:color w:val="000000"/>
          <w:sz w:val="20"/>
          <w:szCs w:val="20"/>
        </w:rPr>
      </w:pPr>
      <w:r w:rsidRPr="00220BAD">
        <w:rPr>
          <w:rFonts w:ascii="Aptos" w:hAnsi="Aptos"/>
          <w:bCs/>
          <w:color w:val="000000"/>
          <w:sz w:val="20"/>
          <w:szCs w:val="20"/>
        </w:rPr>
        <w:t>Students are expected to submit their completed assignments by the specified due dates. Failure to complete an assignment on time will result in a grade of zero.</w:t>
      </w:r>
    </w:p>
    <w:p w14:paraId="597C8B5B" w14:textId="77777777" w:rsidR="00E416B0" w:rsidRPr="00220BAD" w:rsidRDefault="00E416B0" w:rsidP="00E416B0">
      <w:pPr>
        <w:numPr>
          <w:ilvl w:val="0"/>
          <w:numId w:val="24"/>
        </w:numPr>
        <w:autoSpaceDE w:val="0"/>
        <w:autoSpaceDN w:val="0"/>
        <w:spacing w:before="360" w:after="240"/>
        <w:rPr>
          <w:rFonts w:ascii="Aptos" w:hAnsi="Aptos"/>
          <w:sz w:val="20"/>
          <w:szCs w:val="20"/>
        </w:rPr>
      </w:pPr>
      <w:r w:rsidRPr="00220BAD">
        <w:rPr>
          <w:rFonts w:ascii="Aptos" w:hAnsi="Aptos"/>
          <w:bCs/>
          <w:color w:val="000000"/>
          <w:sz w:val="20"/>
          <w:szCs w:val="20"/>
        </w:rPr>
        <w:t xml:space="preserve">Please communicate with me if you are struggling or having any problems. Students are encouraged to e-mail me about any problems or concerns. Usually, working together, we can </w:t>
      </w:r>
      <w:r w:rsidRPr="00220BAD">
        <w:rPr>
          <w:rFonts w:ascii="Aptos" w:hAnsi="Aptos"/>
          <w:bCs/>
          <w:color w:val="000000"/>
          <w:sz w:val="20"/>
          <w:szCs w:val="20"/>
        </w:rPr>
        <w:lastRenderedPageBreak/>
        <w:t>solve your academic problems. I can also usually direct the student to someone who can help with difficulties other than academic ones.</w:t>
      </w:r>
    </w:p>
    <w:p w14:paraId="727DD7D4" w14:textId="255E0A81" w:rsidR="00D93164" w:rsidRDefault="00D93164" w:rsidP="00530DB1">
      <w:pPr>
        <w:pStyle w:val="Body"/>
        <w:pBdr>
          <w:top w:val="none" w:sz="0" w:space="0" w:color="auto"/>
          <w:left w:val="none" w:sz="0" w:space="0" w:color="auto"/>
          <w:bottom w:val="none" w:sz="0" w:space="0" w:color="auto"/>
          <w:right w:val="none" w:sz="0" w:space="0" w:color="auto"/>
          <w:bar w:val="none" w:sz="0" w:color="auto"/>
        </w:pBdr>
        <w:spacing w:after="360"/>
        <w:rPr>
          <w:rFonts w:ascii="Aptos" w:hAnsi="Aptos"/>
          <w:b/>
          <w:bCs/>
        </w:rPr>
      </w:pPr>
      <w:r w:rsidRPr="00030724">
        <w:rPr>
          <w:rFonts w:ascii="Aptos" w:hAnsi="Aptos"/>
          <w:b/>
          <w:bCs/>
        </w:rPr>
        <w:t>Grading Policy</w:t>
      </w:r>
    </w:p>
    <w:p w14:paraId="7D9B7DC6" w14:textId="130D38E2" w:rsidR="001172AB" w:rsidRDefault="001172AB" w:rsidP="00530DB1">
      <w:pPr>
        <w:pStyle w:val="Body"/>
        <w:pBdr>
          <w:top w:val="none" w:sz="0" w:space="0" w:color="auto"/>
          <w:left w:val="none" w:sz="0" w:space="0" w:color="auto"/>
          <w:bottom w:val="none" w:sz="0" w:space="0" w:color="auto"/>
          <w:right w:val="none" w:sz="0" w:space="0" w:color="auto"/>
          <w:bar w:val="none" w:sz="0" w:color="auto"/>
        </w:pBdr>
        <w:spacing w:after="360"/>
        <w:rPr>
          <w:rFonts w:ascii="Aptos" w:hAnsi="Aptos"/>
          <w:sz w:val="20"/>
          <w:szCs w:val="20"/>
        </w:rPr>
      </w:pPr>
      <w:r w:rsidRPr="001172AB">
        <w:rPr>
          <w:rFonts w:ascii="Aptos" w:hAnsi="Aptos"/>
          <w:sz w:val="20"/>
          <w:szCs w:val="20"/>
        </w:rPr>
        <w:t>I aim for a median score of 84 overall in your final raw scores, which is based on your performance on assignments, midterms, and the common final exam. If the class median is less than 84, I curve the grade by adding points equally to obtain the median score of 84. Keep in mind, your final raw score will be curved if required, but not scores on each individual component.</w:t>
      </w:r>
    </w:p>
    <w:p w14:paraId="58F4A4EE" w14:textId="4F0B3FCD" w:rsidR="00301DAF" w:rsidRPr="00220BAD" w:rsidRDefault="00301DAF" w:rsidP="00530DB1">
      <w:pPr>
        <w:pStyle w:val="Body"/>
        <w:pBdr>
          <w:top w:val="none" w:sz="0" w:space="0" w:color="auto"/>
          <w:left w:val="none" w:sz="0" w:space="0" w:color="auto"/>
          <w:bottom w:val="none" w:sz="0" w:space="0" w:color="auto"/>
          <w:right w:val="none" w:sz="0" w:space="0" w:color="auto"/>
          <w:bar w:val="none" w:sz="0" w:color="auto"/>
        </w:pBdr>
        <w:spacing w:after="360"/>
        <w:rPr>
          <w:rFonts w:ascii="Aptos" w:hAnsi="Aptos"/>
          <w:i/>
          <w:iCs/>
          <w:sz w:val="20"/>
          <w:szCs w:val="20"/>
        </w:rPr>
      </w:pPr>
      <w:r w:rsidRPr="00220BAD">
        <w:rPr>
          <w:rFonts w:ascii="Aptos" w:hAnsi="Aptos"/>
          <w:sz w:val="20"/>
          <w:szCs w:val="20"/>
        </w:rPr>
        <w:t>Course grades will initially be awarded based on the following Baruch-standard number-letter correspondence:</w:t>
      </w:r>
    </w:p>
    <w:p w14:paraId="3C681574" w14:textId="7EB6CB8A" w:rsidR="00301DAF" w:rsidRPr="00220BAD" w:rsidRDefault="00301DAF" w:rsidP="00530DB1">
      <w:pPr>
        <w:pStyle w:val="Body"/>
        <w:keepNext/>
        <w:numPr>
          <w:ilvl w:val="0"/>
          <w:numId w:val="23"/>
        </w:numPr>
        <w:pBdr>
          <w:top w:val="none" w:sz="0" w:space="0" w:color="auto"/>
          <w:left w:val="none" w:sz="0" w:space="0" w:color="auto"/>
          <w:bottom w:val="none" w:sz="0" w:space="0" w:color="auto"/>
          <w:right w:val="none" w:sz="0" w:space="0" w:color="auto"/>
          <w:bar w:val="none" w:sz="0" w:color="auto"/>
        </w:pBdr>
        <w:spacing w:after="120"/>
        <w:rPr>
          <w:rFonts w:ascii="Aptos" w:hAnsi="Aptos"/>
          <w:b/>
          <w:bCs/>
          <w:sz w:val="20"/>
          <w:szCs w:val="20"/>
        </w:rPr>
      </w:pPr>
      <w:r w:rsidRPr="00220BAD">
        <w:rPr>
          <w:rFonts w:ascii="Aptos" w:hAnsi="Aptos"/>
          <w:b/>
          <w:bCs/>
          <w:sz w:val="20"/>
          <w:szCs w:val="20"/>
        </w:rPr>
        <w:t>A</w:t>
      </w:r>
      <w:r w:rsidR="00E416B0">
        <w:rPr>
          <w:rFonts w:ascii="Aptos" w:hAnsi="Aptos"/>
          <w:b/>
          <w:bCs/>
          <w:sz w:val="20"/>
          <w:szCs w:val="20"/>
        </w:rPr>
        <w:tab/>
      </w:r>
      <w:r w:rsidRPr="00220BAD">
        <w:rPr>
          <w:rFonts w:ascii="Aptos" w:hAnsi="Aptos"/>
          <w:b/>
          <w:bCs/>
          <w:sz w:val="20"/>
          <w:szCs w:val="20"/>
        </w:rPr>
        <w:tab/>
        <w:t>93.0-100.0</w:t>
      </w:r>
    </w:p>
    <w:p w14:paraId="000BD890" w14:textId="77777777" w:rsidR="00301DAF" w:rsidRPr="00220BAD" w:rsidRDefault="00301DAF" w:rsidP="00530DB1">
      <w:pPr>
        <w:pStyle w:val="Body"/>
        <w:keepNext/>
        <w:numPr>
          <w:ilvl w:val="0"/>
          <w:numId w:val="23"/>
        </w:numPr>
        <w:pBdr>
          <w:top w:val="none" w:sz="0" w:space="0" w:color="auto"/>
          <w:left w:val="none" w:sz="0" w:space="0" w:color="auto"/>
          <w:bottom w:val="none" w:sz="0" w:space="0" w:color="auto"/>
          <w:right w:val="none" w:sz="0" w:space="0" w:color="auto"/>
          <w:bar w:val="none" w:sz="0" w:color="auto"/>
        </w:pBdr>
        <w:spacing w:after="120"/>
        <w:rPr>
          <w:rFonts w:ascii="Aptos" w:hAnsi="Aptos"/>
          <w:b/>
          <w:bCs/>
          <w:sz w:val="20"/>
          <w:szCs w:val="20"/>
        </w:rPr>
      </w:pPr>
      <w:r w:rsidRPr="00220BAD">
        <w:rPr>
          <w:rFonts w:ascii="Aptos" w:hAnsi="Aptos"/>
          <w:b/>
          <w:bCs/>
          <w:sz w:val="20"/>
          <w:szCs w:val="20"/>
        </w:rPr>
        <w:t>A-</w:t>
      </w:r>
      <w:r w:rsidRPr="00220BAD">
        <w:rPr>
          <w:rFonts w:ascii="Aptos" w:hAnsi="Aptos"/>
          <w:b/>
          <w:bCs/>
          <w:sz w:val="20"/>
          <w:szCs w:val="20"/>
        </w:rPr>
        <w:tab/>
        <w:t>90.0-92.9</w:t>
      </w:r>
    </w:p>
    <w:p w14:paraId="617FC27C" w14:textId="77777777" w:rsidR="00301DAF" w:rsidRPr="00220BAD" w:rsidRDefault="00301DAF" w:rsidP="00530DB1">
      <w:pPr>
        <w:pStyle w:val="Body"/>
        <w:keepNext/>
        <w:numPr>
          <w:ilvl w:val="0"/>
          <w:numId w:val="23"/>
        </w:numPr>
        <w:pBdr>
          <w:top w:val="none" w:sz="0" w:space="0" w:color="auto"/>
          <w:left w:val="none" w:sz="0" w:space="0" w:color="auto"/>
          <w:bottom w:val="none" w:sz="0" w:space="0" w:color="auto"/>
          <w:right w:val="none" w:sz="0" w:space="0" w:color="auto"/>
          <w:bar w:val="none" w:sz="0" w:color="auto"/>
        </w:pBdr>
        <w:spacing w:after="120"/>
        <w:rPr>
          <w:rFonts w:ascii="Aptos" w:hAnsi="Aptos"/>
          <w:b/>
          <w:bCs/>
          <w:sz w:val="20"/>
          <w:szCs w:val="20"/>
        </w:rPr>
      </w:pPr>
      <w:r w:rsidRPr="00220BAD">
        <w:rPr>
          <w:rFonts w:ascii="Aptos" w:hAnsi="Aptos"/>
          <w:b/>
          <w:bCs/>
          <w:sz w:val="20"/>
          <w:szCs w:val="20"/>
        </w:rPr>
        <w:t>B+</w:t>
      </w:r>
      <w:r w:rsidRPr="00220BAD">
        <w:rPr>
          <w:rFonts w:ascii="Aptos" w:hAnsi="Aptos"/>
          <w:b/>
          <w:bCs/>
          <w:sz w:val="20"/>
          <w:szCs w:val="20"/>
        </w:rPr>
        <w:tab/>
        <w:t>87.1-89.9</w:t>
      </w:r>
    </w:p>
    <w:p w14:paraId="7D54F566" w14:textId="77777777" w:rsidR="00301DAF" w:rsidRPr="00220BAD" w:rsidRDefault="00301DAF" w:rsidP="00530DB1">
      <w:pPr>
        <w:pStyle w:val="Body"/>
        <w:keepNext/>
        <w:numPr>
          <w:ilvl w:val="0"/>
          <w:numId w:val="23"/>
        </w:numPr>
        <w:pBdr>
          <w:top w:val="none" w:sz="0" w:space="0" w:color="auto"/>
          <w:left w:val="none" w:sz="0" w:space="0" w:color="auto"/>
          <w:bottom w:val="none" w:sz="0" w:space="0" w:color="auto"/>
          <w:right w:val="none" w:sz="0" w:space="0" w:color="auto"/>
          <w:bar w:val="none" w:sz="0" w:color="auto"/>
        </w:pBdr>
        <w:spacing w:after="120"/>
        <w:rPr>
          <w:rFonts w:ascii="Aptos" w:hAnsi="Aptos"/>
          <w:b/>
          <w:bCs/>
          <w:sz w:val="20"/>
          <w:szCs w:val="20"/>
        </w:rPr>
      </w:pPr>
      <w:r w:rsidRPr="00220BAD">
        <w:rPr>
          <w:rFonts w:ascii="Aptos" w:hAnsi="Aptos"/>
          <w:b/>
          <w:bCs/>
          <w:sz w:val="20"/>
          <w:szCs w:val="20"/>
        </w:rPr>
        <w:t xml:space="preserve">B </w:t>
      </w:r>
      <w:r w:rsidRPr="00220BAD">
        <w:rPr>
          <w:rFonts w:ascii="Aptos" w:hAnsi="Aptos"/>
          <w:b/>
          <w:bCs/>
          <w:sz w:val="20"/>
          <w:szCs w:val="20"/>
        </w:rPr>
        <w:tab/>
        <w:t>83.0-87.0</w:t>
      </w:r>
    </w:p>
    <w:p w14:paraId="3F57362D" w14:textId="77777777" w:rsidR="00301DAF" w:rsidRPr="00220BAD" w:rsidRDefault="00301DAF" w:rsidP="00530DB1">
      <w:pPr>
        <w:pStyle w:val="Body"/>
        <w:keepNext/>
        <w:numPr>
          <w:ilvl w:val="0"/>
          <w:numId w:val="23"/>
        </w:numPr>
        <w:pBdr>
          <w:top w:val="none" w:sz="0" w:space="0" w:color="auto"/>
          <w:left w:val="none" w:sz="0" w:space="0" w:color="auto"/>
          <w:bottom w:val="none" w:sz="0" w:space="0" w:color="auto"/>
          <w:right w:val="none" w:sz="0" w:space="0" w:color="auto"/>
          <w:bar w:val="none" w:sz="0" w:color="auto"/>
        </w:pBdr>
        <w:spacing w:after="120"/>
        <w:rPr>
          <w:rFonts w:ascii="Aptos" w:hAnsi="Aptos"/>
          <w:b/>
          <w:bCs/>
          <w:sz w:val="20"/>
          <w:szCs w:val="20"/>
        </w:rPr>
      </w:pPr>
      <w:r w:rsidRPr="00220BAD">
        <w:rPr>
          <w:rFonts w:ascii="Aptos" w:hAnsi="Aptos"/>
          <w:b/>
          <w:bCs/>
          <w:sz w:val="20"/>
          <w:szCs w:val="20"/>
        </w:rPr>
        <w:t>B-</w:t>
      </w:r>
      <w:r w:rsidRPr="00220BAD">
        <w:rPr>
          <w:rFonts w:ascii="Aptos" w:hAnsi="Aptos"/>
          <w:b/>
          <w:bCs/>
          <w:sz w:val="20"/>
          <w:szCs w:val="20"/>
        </w:rPr>
        <w:tab/>
        <w:t>80.0-82.9</w:t>
      </w:r>
    </w:p>
    <w:p w14:paraId="0FC63A63" w14:textId="77777777" w:rsidR="00301DAF" w:rsidRPr="00220BAD" w:rsidRDefault="00301DAF" w:rsidP="00530DB1">
      <w:pPr>
        <w:pStyle w:val="Body"/>
        <w:keepNext/>
        <w:numPr>
          <w:ilvl w:val="0"/>
          <w:numId w:val="23"/>
        </w:numPr>
        <w:pBdr>
          <w:top w:val="none" w:sz="0" w:space="0" w:color="auto"/>
          <w:left w:val="none" w:sz="0" w:space="0" w:color="auto"/>
          <w:bottom w:val="none" w:sz="0" w:space="0" w:color="auto"/>
          <w:right w:val="none" w:sz="0" w:space="0" w:color="auto"/>
          <w:bar w:val="none" w:sz="0" w:color="auto"/>
        </w:pBdr>
        <w:spacing w:after="120"/>
        <w:rPr>
          <w:rFonts w:ascii="Aptos" w:hAnsi="Aptos"/>
          <w:b/>
          <w:bCs/>
          <w:sz w:val="20"/>
          <w:szCs w:val="20"/>
        </w:rPr>
      </w:pPr>
      <w:r w:rsidRPr="00220BAD">
        <w:rPr>
          <w:rFonts w:ascii="Aptos" w:hAnsi="Aptos"/>
          <w:b/>
          <w:bCs/>
          <w:sz w:val="20"/>
          <w:szCs w:val="20"/>
        </w:rPr>
        <w:t>C+</w:t>
      </w:r>
      <w:r w:rsidRPr="00220BAD">
        <w:rPr>
          <w:rFonts w:ascii="Aptos" w:hAnsi="Aptos"/>
          <w:b/>
          <w:bCs/>
          <w:sz w:val="20"/>
          <w:szCs w:val="20"/>
        </w:rPr>
        <w:tab/>
        <w:t>77.1-79.9</w:t>
      </w:r>
    </w:p>
    <w:p w14:paraId="42BA99DE" w14:textId="45167A8F" w:rsidR="00301DAF" w:rsidRPr="00220BAD" w:rsidRDefault="00301DAF" w:rsidP="00530DB1">
      <w:pPr>
        <w:pStyle w:val="Body"/>
        <w:keepNext/>
        <w:numPr>
          <w:ilvl w:val="0"/>
          <w:numId w:val="23"/>
        </w:numPr>
        <w:pBdr>
          <w:top w:val="none" w:sz="0" w:space="0" w:color="auto"/>
          <w:left w:val="none" w:sz="0" w:space="0" w:color="auto"/>
          <w:bottom w:val="none" w:sz="0" w:space="0" w:color="auto"/>
          <w:right w:val="none" w:sz="0" w:space="0" w:color="auto"/>
          <w:bar w:val="none" w:sz="0" w:color="auto"/>
        </w:pBdr>
        <w:spacing w:after="120"/>
        <w:rPr>
          <w:rFonts w:ascii="Aptos" w:hAnsi="Aptos"/>
          <w:b/>
          <w:bCs/>
          <w:sz w:val="20"/>
          <w:szCs w:val="20"/>
        </w:rPr>
      </w:pPr>
      <w:r w:rsidRPr="00220BAD">
        <w:rPr>
          <w:rFonts w:ascii="Aptos" w:hAnsi="Aptos"/>
          <w:b/>
          <w:bCs/>
          <w:sz w:val="20"/>
          <w:szCs w:val="20"/>
        </w:rPr>
        <w:t>C</w:t>
      </w:r>
      <w:r w:rsidRPr="00220BAD">
        <w:rPr>
          <w:rFonts w:ascii="Aptos" w:hAnsi="Aptos"/>
          <w:b/>
          <w:bCs/>
          <w:sz w:val="20"/>
          <w:szCs w:val="20"/>
        </w:rPr>
        <w:tab/>
      </w:r>
      <w:r w:rsidR="00E416B0">
        <w:rPr>
          <w:rFonts w:ascii="Aptos" w:hAnsi="Aptos"/>
          <w:b/>
          <w:bCs/>
          <w:sz w:val="20"/>
          <w:szCs w:val="20"/>
        </w:rPr>
        <w:tab/>
      </w:r>
      <w:r w:rsidRPr="00220BAD">
        <w:rPr>
          <w:rFonts w:ascii="Aptos" w:hAnsi="Aptos"/>
          <w:b/>
          <w:bCs/>
          <w:sz w:val="20"/>
          <w:szCs w:val="20"/>
        </w:rPr>
        <w:t>73.0-77.0</w:t>
      </w:r>
    </w:p>
    <w:p w14:paraId="0BADB271" w14:textId="77777777" w:rsidR="00301DAF" w:rsidRPr="00220BAD" w:rsidRDefault="00301DAF" w:rsidP="00530DB1">
      <w:pPr>
        <w:pStyle w:val="Body"/>
        <w:keepNext/>
        <w:numPr>
          <w:ilvl w:val="0"/>
          <w:numId w:val="23"/>
        </w:numPr>
        <w:pBdr>
          <w:top w:val="none" w:sz="0" w:space="0" w:color="auto"/>
          <w:left w:val="none" w:sz="0" w:space="0" w:color="auto"/>
          <w:bottom w:val="none" w:sz="0" w:space="0" w:color="auto"/>
          <w:right w:val="none" w:sz="0" w:space="0" w:color="auto"/>
          <w:bar w:val="none" w:sz="0" w:color="auto"/>
        </w:pBdr>
        <w:spacing w:after="120"/>
        <w:rPr>
          <w:rFonts w:ascii="Aptos" w:hAnsi="Aptos"/>
          <w:b/>
          <w:bCs/>
          <w:sz w:val="20"/>
          <w:szCs w:val="20"/>
        </w:rPr>
      </w:pPr>
      <w:r w:rsidRPr="00220BAD">
        <w:rPr>
          <w:rFonts w:ascii="Aptos" w:hAnsi="Aptos"/>
          <w:b/>
          <w:bCs/>
          <w:sz w:val="20"/>
          <w:szCs w:val="20"/>
        </w:rPr>
        <w:t>C-</w:t>
      </w:r>
      <w:r w:rsidRPr="00220BAD">
        <w:rPr>
          <w:rFonts w:ascii="Aptos" w:hAnsi="Aptos"/>
          <w:b/>
          <w:bCs/>
          <w:sz w:val="20"/>
          <w:szCs w:val="20"/>
        </w:rPr>
        <w:tab/>
        <w:t>70.0-72.9</w:t>
      </w:r>
    </w:p>
    <w:p w14:paraId="21A355E5" w14:textId="77777777" w:rsidR="00301DAF" w:rsidRPr="00220BAD" w:rsidRDefault="00301DAF" w:rsidP="00530DB1">
      <w:pPr>
        <w:pStyle w:val="Body"/>
        <w:keepNext/>
        <w:numPr>
          <w:ilvl w:val="0"/>
          <w:numId w:val="23"/>
        </w:numPr>
        <w:pBdr>
          <w:top w:val="none" w:sz="0" w:space="0" w:color="auto"/>
          <w:left w:val="none" w:sz="0" w:space="0" w:color="auto"/>
          <w:bottom w:val="none" w:sz="0" w:space="0" w:color="auto"/>
          <w:right w:val="none" w:sz="0" w:space="0" w:color="auto"/>
          <w:bar w:val="none" w:sz="0" w:color="auto"/>
        </w:pBdr>
        <w:spacing w:after="120"/>
        <w:rPr>
          <w:rFonts w:ascii="Aptos" w:hAnsi="Aptos"/>
          <w:b/>
          <w:bCs/>
          <w:sz w:val="20"/>
          <w:szCs w:val="20"/>
        </w:rPr>
      </w:pPr>
      <w:r w:rsidRPr="00220BAD">
        <w:rPr>
          <w:rFonts w:ascii="Aptos" w:hAnsi="Aptos"/>
          <w:b/>
          <w:bCs/>
          <w:sz w:val="20"/>
          <w:szCs w:val="20"/>
        </w:rPr>
        <w:t>D+</w:t>
      </w:r>
      <w:r w:rsidRPr="00220BAD">
        <w:rPr>
          <w:rFonts w:ascii="Aptos" w:hAnsi="Aptos"/>
          <w:b/>
          <w:bCs/>
          <w:sz w:val="20"/>
          <w:szCs w:val="20"/>
        </w:rPr>
        <w:tab/>
        <w:t>67.1-69.9</w:t>
      </w:r>
    </w:p>
    <w:p w14:paraId="1222F88D" w14:textId="0A68A149" w:rsidR="00301DAF" w:rsidRPr="00220BAD" w:rsidRDefault="00301DAF" w:rsidP="00530DB1">
      <w:pPr>
        <w:pStyle w:val="Body"/>
        <w:keepNext/>
        <w:numPr>
          <w:ilvl w:val="0"/>
          <w:numId w:val="23"/>
        </w:numPr>
        <w:pBdr>
          <w:top w:val="none" w:sz="0" w:space="0" w:color="auto"/>
          <w:left w:val="none" w:sz="0" w:space="0" w:color="auto"/>
          <w:bottom w:val="none" w:sz="0" w:space="0" w:color="auto"/>
          <w:right w:val="none" w:sz="0" w:space="0" w:color="auto"/>
          <w:bar w:val="none" w:sz="0" w:color="auto"/>
        </w:pBdr>
        <w:spacing w:after="120"/>
        <w:rPr>
          <w:rFonts w:ascii="Aptos" w:hAnsi="Aptos"/>
          <w:b/>
          <w:bCs/>
          <w:sz w:val="20"/>
          <w:szCs w:val="20"/>
        </w:rPr>
      </w:pPr>
      <w:r w:rsidRPr="00220BAD">
        <w:rPr>
          <w:rFonts w:ascii="Aptos" w:hAnsi="Aptos"/>
          <w:b/>
          <w:bCs/>
          <w:sz w:val="20"/>
          <w:szCs w:val="20"/>
        </w:rPr>
        <w:t>D</w:t>
      </w:r>
      <w:r w:rsidRPr="00220BAD">
        <w:rPr>
          <w:rFonts w:ascii="Aptos" w:hAnsi="Aptos"/>
          <w:b/>
          <w:bCs/>
          <w:sz w:val="20"/>
          <w:szCs w:val="20"/>
        </w:rPr>
        <w:tab/>
      </w:r>
      <w:r w:rsidR="00E416B0">
        <w:rPr>
          <w:rFonts w:ascii="Aptos" w:hAnsi="Aptos"/>
          <w:b/>
          <w:bCs/>
          <w:sz w:val="20"/>
          <w:szCs w:val="20"/>
        </w:rPr>
        <w:tab/>
      </w:r>
      <w:r w:rsidRPr="00220BAD">
        <w:rPr>
          <w:rFonts w:ascii="Aptos" w:hAnsi="Aptos"/>
          <w:b/>
          <w:bCs/>
          <w:sz w:val="20"/>
          <w:szCs w:val="20"/>
        </w:rPr>
        <w:t>60.0-67.0</w:t>
      </w:r>
    </w:p>
    <w:p w14:paraId="130F5875" w14:textId="6B001F1F" w:rsidR="001B51E1" w:rsidRPr="00220BAD" w:rsidRDefault="00301DAF" w:rsidP="00530DB1">
      <w:pPr>
        <w:pStyle w:val="Body"/>
        <w:keepNext/>
        <w:numPr>
          <w:ilvl w:val="0"/>
          <w:numId w:val="23"/>
        </w:numPr>
        <w:pBdr>
          <w:top w:val="none" w:sz="0" w:space="0" w:color="auto"/>
          <w:left w:val="none" w:sz="0" w:space="0" w:color="auto"/>
          <w:bottom w:val="none" w:sz="0" w:space="0" w:color="auto"/>
          <w:right w:val="none" w:sz="0" w:space="0" w:color="auto"/>
          <w:bar w:val="none" w:sz="0" w:color="auto"/>
        </w:pBdr>
        <w:spacing w:after="120"/>
        <w:rPr>
          <w:rFonts w:ascii="Aptos" w:hAnsi="Aptos"/>
          <w:b/>
          <w:bCs/>
          <w:sz w:val="20"/>
          <w:szCs w:val="20"/>
        </w:rPr>
      </w:pPr>
      <w:r w:rsidRPr="00220BAD">
        <w:rPr>
          <w:rFonts w:ascii="Aptos" w:hAnsi="Aptos"/>
          <w:b/>
          <w:bCs/>
          <w:sz w:val="20"/>
          <w:szCs w:val="20"/>
        </w:rPr>
        <w:t>F</w:t>
      </w:r>
      <w:r w:rsidR="00E416B0">
        <w:rPr>
          <w:rFonts w:ascii="Aptos" w:hAnsi="Aptos"/>
          <w:b/>
          <w:bCs/>
          <w:sz w:val="20"/>
          <w:szCs w:val="20"/>
        </w:rPr>
        <w:tab/>
      </w:r>
      <w:r w:rsidRPr="00220BAD">
        <w:rPr>
          <w:rFonts w:ascii="Aptos" w:hAnsi="Aptos"/>
          <w:b/>
          <w:bCs/>
          <w:sz w:val="20"/>
          <w:szCs w:val="20"/>
        </w:rPr>
        <w:tab/>
        <w:t>&lt; 60.0</w:t>
      </w:r>
    </w:p>
    <w:p w14:paraId="3D5E4BA7" w14:textId="77777777" w:rsidR="001C3254" w:rsidRPr="00220BAD" w:rsidRDefault="001C3254" w:rsidP="00530DB1">
      <w:pPr>
        <w:pStyle w:val="Heading1"/>
        <w:spacing w:before="360"/>
        <w:rPr>
          <w:rFonts w:ascii="Aptos" w:hAnsi="Aptos" w:cs="Times New Roman"/>
          <w:b/>
          <w:bCs/>
          <w:sz w:val="20"/>
          <w:szCs w:val="20"/>
        </w:rPr>
      </w:pPr>
    </w:p>
    <w:p w14:paraId="44D9AE2C" w14:textId="348C1AB5" w:rsidR="00E951FC" w:rsidRPr="00030724" w:rsidRDefault="00E951FC" w:rsidP="00030724">
      <w:pPr>
        <w:rPr>
          <w:rFonts w:ascii="Aptos" w:hAnsi="Aptos"/>
          <w:b/>
          <w:bCs/>
        </w:rPr>
      </w:pPr>
      <w:r w:rsidRPr="00030724">
        <w:rPr>
          <w:rFonts w:ascii="Aptos" w:hAnsi="Aptos"/>
          <w:b/>
          <w:bCs/>
        </w:rPr>
        <w:t>Cheating and Plagiarism</w:t>
      </w:r>
    </w:p>
    <w:p w14:paraId="6DFBAC64" w14:textId="01BF5195" w:rsidR="00E951FC" w:rsidRPr="00D93164" w:rsidRDefault="00E951FC" w:rsidP="00530DB1">
      <w:pPr>
        <w:pStyle w:val="Body"/>
        <w:pBdr>
          <w:top w:val="none" w:sz="0" w:space="0" w:color="auto"/>
          <w:left w:val="none" w:sz="0" w:space="0" w:color="auto"/>
          <w:bottom w:val="none" w:sz="0" w:space="0" w:color="auto"/>
          <w:right w:val="none" w:sz="0" w:space="0" w:color="auto"/>
          <w:bar w:val="none" w:sz="0" w:color="auto"/>
        </w:pBdr>
        <w:tabs>
          <w:tab w:val="clear" w:pos="576"/>
        </w:tabs>
        <w:spacing w:after="360"/>
        <w:rPr>
          <w:rFonts w:ascii="Aptos" w:hAnsi="Aptos"/>
          <w:sz w:val="20"/>
          <w:szCs w:val="20"/>
        </w:rPr>
      </w:pPr>
      <w:r w:rsidRPr="00D93164">
        <w:rPr>
          <w:rFonts w:ascii="Aptos" w:hAnsi="Aptos"/>
          <w:sz w:val="20"/>
          <w:szCs w:val="20"/>
        </w:rPr>
        <w:t>Cheating and plagiarism are serious offenses.  The following definitions are based on the College's Academic Honesty website: </w:t>
      </w:r>
    </w:p>
    <w:p w14:paraId="6B11736F" w14:textId="77777777" w:rsidR="00E951FC" w:rsidRPr="00220BAD" w:rsidRDefault="00E951FC" w:rsidP="00530DB1">
      <w:pPr>
        <w:pStyle w:val="Body"/>
        <w:pBdr>
          <w:top w:val="none" w:sz="0" w:space="0" w:color="auto"/>
          <w:left w:val="none" w:sz="0" w:space="0" w:color="auto"/>
          <w:bottom w:val="none" w:sz="0" w:space="0" w:color="auto"/>
          <w:right w:val="none" w:sz="0" w:space="0" w:color="auto"/>
          <w:bar w:val="none" w:sz="0" w:color="auto"/>
        </w:pBdr>
        <w:tabs>
          <w:tab w:val="clear" w:pos="576"/>
        </w:tabs>
        <w:spacing w:after="360"/>
        <w:rPr>
          <w:rFonts w:ascii="Aptos" w:hAnsi="Aptos"/>
          <w:sz w:val="20"/>
          <w:szCs w:val="20"/>
        </w:rPr>
      </w:pPr>
      <w:r w:rsidRPr="00220BAD">
        <w:rPr>
          <w:rFonts w:ascii="Aptos" w:hAnsi="Aptos"/>
          <w:b/>
          <w:bCs/>
          <w:sz w:val="20"/>
          <w:szCs w:val="20"/>
        </w:rPr>
        <w:t xml:space="preserve">Cheating </w:t>
      </w:r>
      <w:r w:rsidRPr="00220BAD">
        <w:rPr>
          <w:rFonts w:ascii="Aptos" w:hAnsi="Aptos"/>
          <w:sz w:val="20"/>
          <w:szCs w:val="20"/>
        </w:rPr>
        <w:t>is the attempted or unauthorized use of materials, information, notes, study aids, devices or communication during an academic exercise. Examples include but are not limited to:</w:t>
      </w:r>
    </w:p>
    <w:p w14:paraId="178653F3" w14:textId="73A8F9FA" w:rsidR="00E951FC" w:rsidRPr="00220BAD" w:rsidRDefault="00E951FC" w:rsidP="00530DB1">
      <w:pPr>
        <w:pStyle w:val="Body"/>
        <w:numPr>
          <w:ilvl w:val="0"/>
          <w:numId w:val="18"/>
        </w:numPr>
        <w:pBdr>
          <w:top w:val="none" w:sz="0" w:space="0" w:color="auto"/>
          <w:left w:val="none" w:sz="0" w:space="0" w:color="auto"/>
          <w:bottom w:val="none" w:sz="0" w:space="0" w:color="auto"/>
          <w:right w:val="none" w:sz="0" w:space="0" w:color="auto"/>
          <w:bar w:val="none" w:sz="0" w:color="auto"/>
        </w:pBdr>
        <w:spacing w:after="120"/>
        <w:rPr>
          <w:rFonts w:ascii="Aptos" w:hAnsi="Aptos"/>
          <w:sz w:val="20"/>
          <w:szCs w:val="20"/>
        </w:rPr>
      </w:pPr>
      <w:r w:rsidRPr="00220BAD">
        <w:rPr>
          <w:rFonts w:ascii="Aptos" w:hAnsi="Aptos"/>
          <w:sz w:val="20"/>
          <w:szCs w:val="20"/>
        </w:rPr>
        <w:t xml:space="preserve">Copying from another student during an examination or allowing another to copy your </w:t>
      </w:r>
      <w:r w:rsidR="00B911D5" w:rsidRPr="00220BAD">
        <w:rPr>
          <w:rFonts w:ascii="Aptos" w:hAnsi="Aptos"/>
          <w:sz w:val="20"/>
          <w:szCs w:val="20"/>
        </w:rPr>
        <w:t>work.</w:t>
      </w:r>
    </w:p>
    <w:p w14:paraId="174F570A" w14:textId="77777777" w:rsidR="00E951FC" w:rsidRPr="00220BAD" w:rsidRDefault="00E951FC" w:rsidP="00530DB1">
      <w:pPr>
        <w:pStyle w:val="Body"/>
        <w:numPr>
          <w:ilvl w:val="0"/>
          <w:numId w:val="18"/>
        </w:numPr>
        <w:pBdr>
          <w:top w:val="none" w:sz="0" w:space="0" w:color="auto"/>
          <w:left w:val="none" w:sz="0" w:space="0" w:color="auto"/>
          <w:bottom w:val="none" w:sz="0" w:space="0" w:color="auto"/>
          <w:right w:val="none" w:sz="0" w:space="0" w:color="auto"/>
          <w:bar w:val="none" w:sz="0" w:color="auto"/>
        </w:pBdr>
        <w:spacing w:after="120"/>
        <w:rPr>
          <w:rFonts w:ascii="Aptos" w:hAnsi="Aptos"/>
          <w:sz w:val="20"/>
          <w:szCs w:val="20"/>
        </w:rPr>
      </w:pPr>
      <w:r w:rsidRPr="00220BAD">
        <w:rPr>
          <w:rFonts w:ascii="Aptos" w:hAnsi="Aptos"/>
          <w:sz w:val="20"/>
          <w:szCs w:val="20"/>
        </w:rPr>
        <w:t>Unauthorized collaborating on a take home or online assignment or examination</w:t>
      </w:r>
    </w:p>
    <w:p w14:paraId="59CAD23A" w14:textId="77777777" w:rsidR="00E951FC" w:rsidRPr="00220BAD" w:rsidRDefault="00E951FC" w:rsidP="00530DB1">
      <w:pPr>
        <w:pStyle w:val="Body"/>
        <w:numPr>
          <w:ilvl w:val="0"/>
          <w:numId w:val="18"/>
        </w:numPr>
        <w:pBdr>
          <w:top w:val="none" w:sz="0" w:space="0" w:color="auto"/>
          <w:left w:val="none" w:sz="0" w:space="0" w:color="auto"/>
          <w:bottom w:val="none" w:sz="0" w:space="0" w:color="auto"/>
          <w:right w:val="none" w:sz="0" w:space="0" w:color="auto"/>
          <w:bar w:val="none" w:sz="0" w:color="auto"/>
        </w:pBdr>
        <w:spacing w:after="120"/>
        <w:rPr>
          <w:rFonts w:ascii="Aptos" w:hAnsi="Aptos"/>
          <w:sz w:val="20"/>
          <w:szCs w:val="20"/>
        </w:rPr>
      </w:pPr>
      <w:r w:rsidRPr="00220BAD">
        <w:rPr>
          <w:rFonts w:ascii="Aptos" w:hAnsi="Aptos"/>
          <w:sz w:val="20"/>
          <w:szCs w:val="20"/>
        </w:rPr>
        <w:t>Using unauthorized notes during a closed book examination</w:t>
      </w:r>
    </w:p>
    <w:p w14:paraId="54EFF2BB" w14:textId="77777777" w:rsidR="00E951FC" w:rsidRPr="00220BAD" w:rsidRDefault="00E951FC" w:rsidP="00530DB1">
      <w:pPr>
        <w:pStyle w:val="Body"/>
        <w:numPr>
          <w:ilvl w:val="0"/>
          <w:numId w:val="18"/>
        </w:numPr>
        <w:pBdr>
          <w:top w:val="none" w:sz="0" w:space="0" w:color="auto"/>
          <w:left w:val="none" w:sz="0" w:space="0" w:color="auto"/>
          <w:bottom w:val="none" w:sz="0" w:space="0" w:color="auto"/>
          <w:right w:val="none" w:sz="0" w:space="0" w:color="auto"/>
          <w:bar w:val="none" w:sz="0" w:color="auto"/>
        </w:pBdr>
        <w:spacing w:after="120"/>
        <w:rPr>
          <w:rFonts w:ascii="Aptos" w:hAnsi="Aptos"/>
          <w:sz w:val="20"/>
          <w:szCs w:val="20"/>
        </w:rPr>
      </w:pPr>
      <w:r w:rsidRPr="00220BAD">
        <w:rPr>
          <w:rFonts w:ascii="Aptos" w:hAnsi="Aptos"/>
          <w:sz w:val="20"/>
          <w:szCs w:val="20"/>
        </w:rPr>
        <w:t>Using unauthorized electronic devices during an examination</w:t>
      </w:r>
    </w:p>
    <w:p w14:paraId="143FCCD9" w14:textId="77777777" w:rsidR="00E951FC" w:rsidRPr="00220BAD" w:rsidRDefault="00E951FC" w:rsidP="00530DB1">
      <w:pPr>
        <w:pStyle w:val="Body"/>
        <w:numPr>
          <w:ilvl w:val="0"/>
          <w:numId w:val="18"/>
        </w:numPr>
        <w:pBdr>
          <w:top w:val="none" w:sz="0" w:space="0" w:color="auto"/>
          <w:left w:val="none" w:sz="0" w:space="0" w:color="auto"/>
          <w:bottom w:val="none" w:sz="0" w:space="0" w:color="auto"/>
          <w:right w:val="none" w:sz="0" w:space="0" w:color="auto"/>
          <w:bar w:val="none" w:sz="0" w:color="auto"/>
        </w:pBdr>
        <w:spacing w:after="120"/>
        <w:rPr>
          <w:rFonts w:ascii="Aptos" w:hAnsi="Aptos"/>
          <w:sz w:val="20"/>
          <w:szCs w:val="20"/>
        </w:rPr>
      </w:pPr>
      <w:r w:rsidRPr="00220BAD">
        <w:rPr>
          <w:rFonts w:ascii="Aptos" w:hAnsi="Aptos"/>
          <w:sz w:val="20"/>
          <w:szCs w:val="20"/>
        </w:rPr>
        <w:t>Taking an examination for another student</w:t>
      </w:r>
    </w:p>
    <w:p w14:paraId="6EA25D4C" w14:textId="77777777" w:rsidR="00E951FC" w:rsidRPr="00220BAD" w:rsidRDefault="00E951FC" w:rsidP="00530DB1">
      <w:pPr>
        <w:pStyle w:val="Body"/>
        <w:numPr>
          <w:ilvl w:val="0"/>
          <w:numId w:val="18"/>
        </w:numPr>
        <w:pBdr>
          <w:top w:val="none" w:sz="0" w:space="0" w:color="auto"/>
          <w:left w:val="none" w:sz="0" w:space="0" w:color="auto"/>
          <w:bottom w:val="none" w:sz="0" w:space="0" w:color="auto"/>
          <w:right w:val="none" w:sz="0" w:space="0" w:color="auto"/>
          <w:bar w:val="none" w:sz="0" w:color="auto"/>
        </w:pBdr>
        <w:spacing w:after="120"/>
        <w:rPr>
          <w:rFonts w:ascii="Aptos" w:hAnsi="Aptos"/>
          <w:sz w:val="20"/>
          <w:szCs w:val="20"/>
        </w:rPr>
      </w:pPr>
      <w:r w:rsidRPr="00220BAD">
        <w:rPr>
          <w:rFonts w:ascii="Aptos" w:hAnsi="Aptos"/>
          <w:sz w:val="20"/>
          <w:szCs w:val="20"/>
        </w:rPr>
        <w:t>Asking or allowing another student to take an examination for you</w:t>
      </w:r>
    </w:p>
    <w:p w14:paraId="65E21CDA" w14:textId="77777777" w:rsidR="00E951FC" w:rsidRPr="00220BAD" w:rsidRDefault="00E951FC" w:rsidP="00530DB1">
      <w:pPr>
        <w:pStyle w:val="Body"/>
        <w:numPr>
          <w:ilvl w:val="0"/>
          <w:numId w:val="18"/>
        </w:numPr>
        <w:pBdr>
          <w:top w:val="none" w:sz="0" w:space="0" w:color="auto"/>
          <w:left w:val="none" w:sz="0" w:space="0" w:color="auto"/>
          <w:bottom w:val="none" w:sz="0" w:space="0" w:color="auto"/>
          <w:right w:val="none" w:sz="0" w:space="0" w:color="auto"/>
          <w:bar w:val="none" w:sz="0" w:color="auto"/>
        </w:pBdr>
        <w:spacing w:after="120"/>
        <w:rPr>
          <w:rFonts w:ascii="Aptos" w:hAnsi="Aptos"/>
          <w:sz w:val="20"/>
          <w:szCs w:val="20"/>
        </w:rPr>
      </w:pPr>
      <w:r w:rsidRPr="00220BAD">
        <w:rPr>
          <w:rFonts w:ascii="Aptos" w:hAnsi="Aptos"/>
          <w:sz w:val="20"/>
          <w:szCs w:val="20"/>
        </w:rPr>
        <w:t>Changing a corrected exam and returning it for more credit</w:t>
      </w:r>
    </w:p>
    <w:p w14:paraId="2E79B4EF" w14:textId="77777777" w:rsidR="00E951FC" w:rsidRPr="00220BAD" w:rsidRDefault="00E951FC" w:rsidP="00530DB1">
      <w:pPr>
        <w:pStyle w:val="Body"/>
        <w:numPr>
          <w:ilvl w:val="0"/>
          <w:numId w:val="18"/>
        </w:numPr>
        <w:pBdr>
          <w:top w:val="none" w:sz="0" w:space="0" w:color="auto"/>
          <w:left w:val="none" w:sz="0" w:space="0" w:color="auto"/>
          <w:bottom w:val="none" w:sz="0" w:space="0" w:color="auto"/>
          <w:right w:val="none" w:sz="0" w:space="0" w:color="auto"/>
          <w:bar w:val="none" w:sz="0" w:color="auto"/>
        </w:pBdr>
        <w:spacing w:after="120"/>
        <w:rPr>
          <w:rFonts w:ascii="Aptos" w:hAnsi="Aptos"/>
          <w:sz w:val="20"/>
          <w:szCs w:val="20"/>
        </w:rPr>
      </w:pPr>
      <w:r w:rsidRPr="00220BAD">
        <w:rPr>
          <w:rFonts w:ascii="Aptos" w:hAnsi="Aptos"/>
          <w:sz w:val="20"/>
          <w:szCs w:val="20"/>
        </w:rPr>
        <w:t>Preparing answers or writing notes in a blue book (exam booklet) before an examination</w:t>
      </w:r>
    </w:p>
    <w:p w14:paraId="36E47B7A" w14:textId="2E8A6CA4" w:rsidR="008F7002" w:rsidRPr="00220BAD" w:rsidRDefault="002C4257" w:rsidP="00530DB1">
      <w:pPr>
        <w:pStyle w:val="Body"/>
        <w:numPr>
          <w:ilvl w:val="0"/>
          <w:numId w:val="18"/>
        </w:numPr>
        <w:pBdr>
          <w:top w:val="none" w:sz="0" w:space="0" w:color="auto"/>
          <w:left w:val="none" w:sz="0" w:space="0" w:color="auto"/>
          <w:bottom w:val="none" w:sz="0" w:space="0" w:color="auto"/>
          <w:right w:val="none" w:sz="0" w:space="0" w:color="auto"/>
          <w:bar w:val="none" w:sz="0" w:color="auto"/>
        </w:pBdr>
        <w:spacing w:after="120"/>
        <w:rPr>
          <w:rFonts w:ascii="Aptos" w:hAnsi="Aptos"/>
          <w:sz w:val="20"/>
          <w:szCs w:val="20"/>
        </w:rPr>
      </w:pPr>
      <w:r w:rsidRPr="00220BAD">
        <w:rPr>
          <w:rFonts w:ascii="Aptos" w:hAnsi="Aptos"/>
          <w:sz w:val="20"/>
          <w:szCs w:val="20"/>
        </w:rPr>
        <w:t xml:space="preserve">Using artificial intelligence tools to find solutions to questions on </w:t>
      </w:r>
      <w:r w:rsidR="00B911D5" w:rsidRPr="00220BAD">
        <w:rPr>
          <w:rFonts w:ascii="Aptos" w:hAnsi="Aptos"/>
          <w:sz w:val="20"/>
          <w:szCs w:val="20"/>
        </w:rPr>
        <w:t>Connect.</w:t>
      </w:r>
    </w:p>
    <w:p w14:paraId="00477713" w14:textId="2DEEA2B3" w:rsidR="002C4257" w:rsidRDefault="002C4257" w:rsidP="00530DB1">
      <w:pPr>
        <w:pStyle w:val="Body"/>
        <w:pBdr>
          <w:top w:val="none" w:sz="0" w:space="0" w:color="auto"/>
          <w:left w:val="none" w:sz="0" w:space="0" w:color="auto"/>
          <w:bottom w:val="none" w:sz="0" w:space="0" w:color="auto"/>
          <w:right w:val="none" w:sz="0" w:space="0" w:color="auto"/>
          <w:bar w:val="none" w:sz="0" w:color="auto"/>
        </w:pBdr>
        <w:spacing w:after="120"/>
        <w:ind w:left="360"/>
        <w:rPr>
          <w:rFonts w:ascii="Aptos" w:hAnsi="Aptos"/>
          <w:sz w:val="20"/>
          <w:szCs w:val="20"/>
        </w:rPr>
      </w:pPr>
      <w:r w:rsidRPr="00220BAD">
        <w:rPr>
          <w:rFonts w:ascii="Aptos" w:hAnsi="Aptos"/>
          <w:sz w:val="20"/>
          <w:szCs w:val="20"/>
        </w:rPr>
        <w:lastRenderedPageBreak/>
        <w:t>assignments, in-person quizzes and the in-person final exam.</w:t>
      </w:r>
    </w:p>
    <w:p w14:paraId="3152D9C4" w14:textId="77777777" w:rsidR="00F66474" w:rsidRPr="00220BAD" w:rsidRDefault="00F66474" w:rsidP="00530DB1">
      <w:pPr>
        <w:pStyle w:val="Body"/>
        <w:pBdr>
          <w:top w:val="none" w:sz="0" w:space="0" w:color="auto"/>
          <w:left w:val="none" w:sz="0" w:space="0" w:color="auto"/>
          <w:bottom w:val="none" w:sz="0" w:space="0" w:color="auto"/>
          <w:right w:val="none" w:sz="0" w:space="0" w:color="auto"/>
          <w:bar w:val="none" w:sz="0" w:color="auto"/>
        </w:pBdr>
        <w:spacing w:after="120"/>
        <w:ind w:left="360"/>
        <w:rPr>
          <w:rFonts w:ascii="Aptos" w:hAnsi="Aptos"/>
          <w:sz w:val="20"/>
          <w:szCs w:val="20"/>
        </w:rPr>
      </w:pPr>
    </w:p>
    <w:p w14:paraId="7B1722D3" w14:textId="2DD4BE75" w:rsidR="00D93164" w:rsidRDefault="00E951FC" w:rsidP="008A1EA7">
      <w:pPr>
        <w:pStyle w:val="Body"/>
        <w:pBdr>
          <w:top w:val="none" w:sz="0" w:space="0" w:color="auto"/>
          <w:left w:val="none" w:sz="0" w:space="0" w:color="auto"/>
          <w:bottom w:val="none" w:sz="0" w:space="0" w:color="auto"/>
          <w:right w:val="none" w:sz="0" w:space="0" w:color="auto"/>
          <w:bar w:val="none" w:sz="0" w:color="auto"/>
        </w:pBdr>
        <w:tabs>
          <w:tab w:val="clear" w:pos="576"/>
        </w:tabs>
        <w:spacing w:after="360"/>
        <w:rPr>
          <w:rFonts w:ascii="Aptos" w:hAnsi="Aptos"/>
          <w:b/>
          <w:bCs/>
          <w:sz w:val="20"/>
          <w:szCs w:val="20"/>
        </w:rPr>
      </w:pPr>
      <w:r w:rsidRPr="00220BAD">
        <w:rPr>
          <w:rFonts w:ascii="Aptos" w:hAnsi="Aptos"/>
          <w:sz w:val="20"/>
          <w:szCs w:val="20"/>
        </w:rPr>
        <w:t xml:space="preserve">I am required by </w:t>
      </w:r>
      <w:r w:rsidR="00F21ACA" w:rsidRPr="00220BAD">
        <w:rPr>
          <w:rFonts w:ascii="Aptos" w:hAnsi="Aptos"/>
          <w:sz w:val="20"/>
          <w:szCs w:val="20"/>
        </w:rPr>
        <w:t>college</w:t>
      </w:r>
      <w:r w:rsidRPr="00220BAD">
        <w:rPr>
          <w:rFonts w:ascii="Aptos" w:hAnsi="Aptos"/>
          <w:sz w:val="20"/>
          <w:szCs w:val="20"/>
        </w:rPr>
        <w:t xml:space="preserve"> policy to submit a report of suspected academic dishonesty to the Office of the Dean of Students. This report becomes part of your permanent file. </w:t>
      </w:r>
    </w:p>
    <w:p w14:paraId="5418B441" w14:textId="7DE952B7" w:rsidR="00E951FC" w:rsidRPr="00BC4143" w:rsidRDefault="00E951FC" w:rsidP="00D93164">
      <w:pPr>
        <w:rPr>
          <w:rFonts w:ascii="Aptos" w:hAnsi="Aptos"/>
          <w:b/>
          <w:bCs/>
        </w:rPr>
      </w:pPr>
      <w:r w:rsidRPr="00BC4143">
        <w:rPr>
          <w:rFonts w:ascii="Aptos" w:hAnsi="Aptos"/>
          <w:b/>
          <w:bCs/>
        </w:rPr>
        <w:t>Students with Disabilities</w:t>
      </w:r>
    </w:p>
    <w:p w14:paraId="52C80352" w14:textId="77777777" w:rsidR="00E951FC" w:rsidRPr="00220BAD" w:rsidRDefault="00E951FC" w:rsidP="00530DB1">
      <w:pPr>
        <w:jc w:val="both"/>
        <w:rPr>
          <w:rFonts w:ascii="Aptos" w:hAnsi="Aptos"/>
          <w:sz w:val="20"/>
          <w:szCs w:val="20"/>
        </w:rPr>
      </w:pPr>
    </w:p>
    <w:p w14:paraId="5E34353B" w14:textId="41269318" w:rsidR="00E951FC" w:rsidRPr="00220BAD" w:rsidRDefault="00E951FC" w:rsidP="00530DB1">
      <w:pPr>
        <w:spacing w:after="360"/>
        <w:rPr>
          <w:rFonts w:ascii="Aptos" w:hAnsi="Aptos"/>
          <w:color w:val="212121"/>
          <w:sz w:val="20"/>
          <w:szCs w:val="20"/>
          <w:shd w:val="clear" w:color="auto" w:fill="FFFFFF"/>
        </w:rPr>
      </w:pPr>
      <w:r w:rsidRPr="00220BAD">
        <w:rPr>
          <w:rFonts w:ascii="Aptos" w:hAnsi="Aptos"/>
          <w:color w:val="212121"/>
          <w:sz w:val="20"/>
          <w:szCs w:val="20"/>
          <w:shd w:val="clear" w:color="auto" w:fill="FFFFFF"/>
        </w:rPr>
        <w:t xml:space="preserve">It is college policy to provide </w:t>
      </w:r>
      <w:r w:rsidR="00B911D5" w:rsidRPr="00220BAD">
        <w:rPr>
          <w:rFonts w:ascii="Aptos" w:hAnsi="Aptos"/>
          <w:color w:val="212121"/>
          <w:sz w:val="20"/>
          <w:szCs w:val="20"/>
          <w:shd w:val="clear" w:color="auto" w:fill="FFFFFF"/>
        </w:rPr>
        <w:t>accommodation</w:t>
      </w:r>
      <w:r w:rsidRPr="00220BAD">
        <w:rPr>
          <w:rFonts w:ascii="Aptos" w:hAnsi="Aptos"/>
          <w:color w:val="212121"/>
          <w:sz w:val="20"/>
          <w:szCs w:val="20"/>
          <w:shd w:val="clear" w:color="auto" w:fill="FFFFFF"/>
        </w:rPr>
        <w:t xml:space="preserve"> and academic adjustments for students with disabilities. Any student with a disability who may need </w:t>
      </w:r>
      <w:r w:rsidR="00B911D5" w:rsidRPr="00220BAD">
        <w:rPr>
          <w:rFonts w:ascii="Aptos" w:hAnsi="Aptos"/>
          <w:color w:val="212121"/>
          <w:sz w:val="20"/>
          <w:szCs w:val="20"/>
          <w:shd w:val="clear" w:color="auto" w:fill="FFFFFF"/>
        </w:rPr>
        <w:t>accommodation</w:t>
      </w:r>
      <w:r w:rsidRPr="00220BAD">
        <w:rPr>
          <w:rFonts w:ascii="Aptos" w:hAnsi="Aptos"/>
          <w:color w:val="212121"/>
          <w:sz w:val="20"/>
          <w:szCs w:val="20"/>
          <w:shd w:val="clear" w:color="auto" w:fill="FFFFFF"/>
        </w:rPr>
        <w:t xml:space="preserve"> in this class is requested to speak directly to Student Disability Services located in Newman Vertical Campus, Room 2-</w:t>
      </w:r>
      <w:r w:rsidR="00220BAD" w:rsidRPr="00220BAD">
        <w:rPr>
          <w:rFonts w:ascii="Aptos" w:hAnsi="Aptos"/>
          <w:color w:val="212121"/>
          <w:sz w:val="20"/>
          <w:szCs w:val="20"/>
          <w:shd w:val="clear" w:color="auto" w:fill="FFFFFF"/>
        </w:rPr>
        <w:t>272,</w:t>
      </w:r>
      <w:r w:rsidRPr="00220BAD">
        <w:rPr>
          <w:rFonts w:ascii="Aptos" w:hAnsi="Aptos"/>
          <w:color w:val="212121"/>
          <w:sz w:val="20"/>
          <w:szCs w:val="20"/>
          <w:shd w:val="clear" w:color="auto" w:fill="FFFFFF"/>
        </w:rPr>
        <w:t xml:space="preserve"> as early in the semester as possible. All discussions will remain confidential.</w:t>
      </w:r>
    </w:p>
    <w:p w14:paraId="3B7282E1" w14:textId="77777777" w:rsidR="00D93164" w:rsidRPr="00BC4143" w:rsidRDefault="00D93164" w:rsidP="00D93164">
      <w:pPr>
        <w:rPr>
          <w:rFonts w:ascii="Aptos" w:hAnsi="Aptos"/>
          <w:b/>
          <w:bCs/>
        </w:rPr>
      </w:pPr>
      <w:r w:rsidRPr="00D93164">
        <w:rPr>
          <w:rFonts w:ascii="Aptos" w:hAnsi="Aptos"/>
          <w:b/>
          <w:bCs/>
        </w:rPr>
        <w:t>Mental Health</w:t>
      </w:r>
    </w:p>
    <w:p w14:paraId="75D28298" w14:textId="77777777" w:rsidR="00D93164" w:rsidRPr="00D93164" w:rsidRDefault="00D93164" w:rsidP="00D93164">
      <w:pPr>
        <w:rPr>
          <w:rFonts w:ascii="Aptos" w:hAnsi="Aptos"/>
          <w:b/>
          <w:bCs/>
          <w:sz w:val="20"/>
          <w:szCs w:val="20"/>
        </w:rPr>
      </w:pPr>
    </w:p>
    <w:p w14:paraId="3313D612" w14:textId="77777777" w:rsidR="00D93164" w:rsidRDefault="00D93164" w:rsidP="00D93164">
      <w:pPr>
        <w:rPr>
          <w:rFonts w:ascii="Aptos" w:hAnsi="Aptos"/>
          <w:sz w:val="20"/>
          <w:szCs w:val="20"/>
        </w:rPr>
      </w:pPr>
      <w:r w:rsidRPr="00D93164">
        <w:rPr>
          <w:rFonts w:ascii="Aptos" w:hAnsi="Aptos"/>
          <w:sz w:val="20"/>
          <w:szCs w:val="20"/>
        </w:rPr>
        <w:t xml:space="preserve">In Zicklin, we recognize that as a student, you are balancing many demands. During the semester, if you start to experience personal difficulties or sources of stress that are interfering with your academic performance or day to day functioning, please consider seeking free and confidential support at the </w:t>
      </w:r>
      <w:r w:rsidRPr="00D93164">
        <w:rPr>
          <w:rFonts w:ascii="Aptos" w:hAnsi="Aptos"/>
          <w:b/>
          <w:bCs/>
          <w:sz w:val="20"/>
          <w:szCs w:val="20"/>
        </w:rPr>
        <w:t>Baruch College Counseling Center</w:t>
      </w:r>
      <w:r w:rsidRPr="00D93164">
        <w:rPr>
          <w:rFonts w:ascii="Aptos" w:hAnsi="Aptos"/>
          <w:sz w:val="20"/>
          <w:szCs w:val="20"/>
        </w:rPr>
        <w:t xml:space="preserve">. </w:t>
      </w:r>
    </w:p>
    <w:p w14:paraId="70B0EB4B" w14:textId="77777777" w:rsidR="00D93164" w:rsidRPr="00D93164" w:rsidRDefault="00D93164" w:rsidP="00D93164">
      <w:pPr>
        <w:rPr>
          <w:rFonts w:ascii="Aptos" w:hAnsi="Aptos"/>
          <w:sz w:val="20"/>
          <w:szCs w:val="20"/>
        </w:rPr>
      </w:pPr>
    </w:p>
    <w:p w14:paraId="1B082C56" w14:textId="77777777" w:rsidR="00D93164" w:rsidRDefault="00D93164" w:rsidP="00D93164">
      <w:pPr>
        <w:rPr>
          <w:rFonts w:ascii="Aptos" w:hAnsi="Aptos"/>
          <w:sz w:val="20"/>
          <w:szCs w:val="20"/>
        </w:rPr>
      </w:pPr>
      <w:r w:rsidRPr="00D93164">
        <w:rPr>
          <w:rFonts w:ascii="Aptos" w:hAnsi="Aptos"/>
          <w:sz w:val="20"/>
          <w:szCs w:val="20"/>
        </w:rPr>
        <w:t>For more information or to make an appointment, please visit their website at:</w:t>
      </w:r>
    </w:p>
    <w:p w14:paraId="277329BE" w14:textId="77777777" w:rsidR="00D93164" w:rsidRPr="00D93164" w:rsidRDefault="00D93164" w:rsidP="00D93164">
      <w:pPr>
        <w:rPr>
          <w:rFonts w:ascii="Aptos" w:hAnsi="Aptos"/>
          <w:sz w:val="20"/>
          <w:szCs w:val="20"/>
        </w:rPr>
      </w:pPr>
    </w:p>
    <w:p w14:paraId="239990C6" w14:textId="77777777" w:rsidR="00D93164" w:rsidRPr="00786902" w:rsidRDefault="00D93164" w:rsidP="00D93164">
      <w:pPr>
        <w:rPr>
          <w:rFonts w:ascii="Aptos" w:hAnsi="Aptos"/>
          <w:color w:val="2E74B5" w:themeColor="accent1" w:themeShade="BF"/>
          <w:sz w:val="20"/>
          <w:szCs w:val="20"/>
          <w:u w:val="single"/>
        </w:rPr>
      </w:pPr>
      <w:r w:rsidRPr="00D93164">
        <w:rPr>
          <w:rFonts w:ascii="Aptos" w:hAnsi="Aptos"/>
          <w:color w:val="2E74B5" w:themeColor="accent1" w:themeShade="BF"/>
          <w:sz w:val="20"/>
          <w:szCs w:val="20"/>
          <w:u w:val="single"/>
        </w:rPr>
        <w:t>studentaffairs.baruch.cuny.edu/counseling</w:t>
      </w:r>
    </w:p>
    <w:p w14:paraId="752CAC39" w14:textId="77777777" w:rsidR="00D93164" w:rsidRPr="00D93164" w:rsidRDefault="00D93164" w:rsidP="00D93164">
      <w:pPr>
        <w:rPr>
          <w:rFonts w:ascii="Aptos" w:hAnsi="Aptos"/>
          <w:sz w:val="20"/>
          <w:szCs w:val="20"/>
          <w:u w:val="single"/>
        </w:rPr>
      </w:pPr>
    </w:p>
    <w:p w14:paraId="5553B1E1" w14:textId="77777777" w:rsidR="00D93164" w:rsidRDefault="00D93164" w:rsidP="00D93164">
      <w:pPr>
        <w:rPr>
          <w:rFonts w:ascii="Aptos" w:hAnsi="Aptos"/>
          <w:sz w:val="20"/>
          <w:szCs w:val="20"/>
        </w:rPr>
      </w:pPr>
      <w:r w:rsidRPr="00D93164">
        <w:rPr>
          <w:rFonts w:ascii="Aptos" w:hAnsi="Aptos"/>
          <w:sz w:val="20"/>
          <w:szCs w:val="20"/>
        </w:rPr>
        <w:t xml:space="preserve">or call 646-312-2155. If it’s outside of business hours (Monday-Friday, 9 am-5 pm) and you need immediate assistance, please call the 988 national crisis line (samhsa.gov) to connect with trained counselors. If you are concerned about one of your classmates, please share that concern by filling out a Campus Intervention Team form at: </w:t>
      </w:r>
    </w:p>
    <w:p w14:paraId="2BCE875B" w14:textId="77777777" w:rsidR="00D93164" w:rsidRPr="00D93164" w:rsidRDefault="00D93164" w:rsidP="00D93164">
      <w:pPr>
        <w:rPr>
          <w:rFonts w:ascii="Aptos" w:hAnsi="Aptos"/>
          <w:sz w:val="20"/>
          <w:szCs w:val="20"/>
        </w:rPr>
      </w:pPr>
    </w:p>
    <w:p w14:paraId="06DBD630" w14:textId="77777777" w:rsidR="00D93164" w:rsidRPr="00D93164" w:rsidRDefault="00D93164" w:rsidP="00D93164">
      <w:pPr>
        <w:rPr>
          <w:rFonts w:ascii="Aptos" w:hAnsi="Aptos"/>
          <w:color w:val="0070C0"/>
          <w:sz w:val="20"/>
          <w:szCs w:val="20"/>
          <w:u w:val="single"/>
        </w:rPr>
      </w:pPr>
      <w:r w:rsidRPr="00D93164">
        <w:rPr>
          <w:rFonts w:ascii="Aptos" w:hAnsi="Aptos"/>
          <w:color w:val="0070C0"/>
          <w:sz w:val="20"/>
          <w:szCs w:val="20"/>
          <w:u w:val="single"/>
        </w:rPr>
        <w:t>studentaffairs.baruch.cuny.edu/campus-intervention-team.</w:t>
      </w:r>
    </w:p>
    <w:p w14:paraId="2F20D211" w14:textId="77777777" w:rsidR="00D93164" w:rsidRDefault="00D93164" w:rsidP="00D93164"/>
    <w:p w14:paraId="67241E49" w14:textId="77777777" w:rsidR="00A41194" w:rsidRDefault="00A41194" w:rsidP="00D93164">
      <w:pPr>
        <w:rPr>
          <w:rFonts w:ascii="Aptos" w:hAnsi="Aptos"/>
          <w:b/>
          <w:bCs/>
        </w:rPr>
      </w:pPr>
    </w:p>
    <w:p w14:paraId="32F3666B" w14:textId="77777777" w:rsidR="000014F6" w:rsidRPr="000014F6" w:rsidRDefault="000014F6" w:rsidP="000014F6">
      <w:pPr>
        <w:rPr>
          <w:rFonts w:ascii="Aptos" w:hAnsi="Aptos"/>
          <w:b/>
          <w:bCs/>
        </w:rPr>
      </w:pPr>
      <w:r w:rsidRPr="000014F6">
        <w:rPr>
          <w:rFonts w:ascii="Aptos" w:hAnsi="Aptos"/>
          <w:b/>
          <w:bCs/>
        </w:rPr>
        <w:t>BBA Program Learning Goals</w:t>
      </w:r>
    </w:p>
    <w:tbl>
      <w:tblPr>
        <w:tblW w:w="82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4270"/>
        <w:gridCol w:w="4020"/>
      </w:tblGrid>
      <w:tr w:rsidR="000014F6" w:rsidRPr="000014F6" w14:paraId="6B03B695" w14:textId="77777777" w:rsidTr="00BD160A">
        <w:trPr>
          <w:trHeight w:val="522"/>
        </w:trPr>
        <w:tc>
          <w:tcPr>
            <w:tcW w:w="42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3EACED6A"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tabs>
                <w:tab w:val="left" w:pos="7515"/>
              </w:tabs>
              <w:ind w:left="360"/>
              <w:jc w:val="center"/>
              <w:rPr>
                <w:rFonts w:ascii="Aptos" w:hAnsi="Aptos"/>
                <w:sz w:val="20"/>
                <w:szCs w:val="20"/>
              </w:rPr>
            </w:pPr>
            <w:r w:rsidRPr="000014F6">
              <w:rPr>
                <w:rFonts w:ascii="Aptos" w:hAnsi="Aptos"/>
                <w:sz w:val="20"/>
                <w:szCs w:val="20"/>
              </w:rPr>
              <w:t>Analytical Skills</w:t>
            </w:r>
          </w:p>
        </w:tc>
        <w:tc>
          <w:tcPr>
            <w:tcW w:w="40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1CCD7C"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tabs>
                <w:tab w:val="left" w:pos="7515"/>
              </w:tabs>
              <w:ind w:left="360"/>
              <w:rPr>
                <w:rFonts w:ascii="Aptos" w:hAnsi="Aptos"/>
                <w:sz w:val="20"/>
                <w:szCs w:val="20"/>
              </w:rPr>
            </w:pPr>
            <w:r w:rsidRPr="000014F6">
              <w:rPr>
                <w:rFonts w:ascii="Aptos" w:hAnsi="Aptos"/>
                <w:sz w:val="20"/>
                <w:szCs w:val="20"/>
              </w:rPr>
              <w:t>Students will possess the analytical and critical thinking skills to evaluate issues faced in business and professional careers.</w:t>
            </w:r>
          </w:p>
        </w:tc>
      </w:tr>
      <w:tr w:rsidR="000014F6" w:rsidRPr="000014F6" w14:paraId="445CF59D" w14:textId="77777777" w:rsidTr="00BD160A">
        <w:trPr>
          <w:trHeight w:val="549"/>
        </w:trPr>
        <w:tc>
          <w:tcPr>
            <w:tcW w:w="42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880563D"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tabs>
                <w:tab w:val="left" w:pos="7515"/>
              </w:tabs>
              <w:jc w:val="center"/>
              <w:rPr>
                <w:rFonts w:ascii="Aptos" w:hAnsi="Aptos"/>
                <w:sz w:val="20"/>
                <w:szCs w:val="20"/>
              </w:rPr>
            </w:pPr>
            <w:r w:rsidRPr="000014F6">
              <w:rPr>
                <w:rFonts w:ascii="Aptos" w:hAnsi="Aptos"/>
                <w:sz w:val="20"/>
                <w:szCs w:val="20"/>
              </w:rPr>
              <w:t>Communication Skills: Oral</w:t>
            </w:r>
          </w:p>
        </w:tc>
        <w:tc>
          <w:tcPr>
            <w:tcW w:w="40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79090C"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tabs>
                <w:tab w:val="left" w:pos="7515"/>
              </w:tabs>
              <w:ind w:left="367"/>
              <w:rPr>
                <w:rFonts w:ascii="Aptos" w:hAnsi="Aptos"/>
                <w:sz w:val="20"/>
                <w:szCs w:val="20"/>
              </w:rPr>
            </w:pPr>
            <w:r w:rsidRPr="000014F6">
              <w:rPr>
                <w:rFonts w:ascii="Aptos" w:hAnsi="Aptos"/>
                <w:sz w:val="20"/>
                <w:szCs w:val="20"/>
              </w:rPr>
              <w:t>Students will have the necessary oral communication skills to convey ideas and information effectively and persuasively.</w:t>
            </w:r>
          </w:p>
        </w:tc>
      </w:tr>
      <w:tr w:rsidR="000014F6" w:rsidRPr="000014F6" w14:paraId="4D3637C8" w14:textId="77777777" w:rsidTr="00BD160A">
        <w:trPr>
          <w:trHeight w:val="1233"/>
        </w:trPr>
        <w:tc>
          <w:tcPr>
            <w:tcW w:w="42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3D476339"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tabs>
                <w:tab w:val="left" w:pos="7515"/>
              </w:tabs>
              <w:jc w:val="center"/>
              <w:rPr>
                <w:rFonts w:ascii="Aptos" w:hAnsi="Aptos"/>
                <w:sz w:val="20"/>
                <w:szCs w:val="20"/>
              </w:rPr>
            </w:pPr>
            <w:r w:rsidRPr="000014F6">
              <w:rPr>
                <w:rFonts w:ascii="Aptos" w:hAnsi="Aptos"/>
                <w:sz w:val="20"/>
                <w:szCs w:val="20"/>
              </w:rPr>
              <w:t>Civic Awareness and Ethical Decision-Making</w:t>
            </w:r>
          </w:p>
        </w:tc>
        <w:tc>
          <w:tcPr>
            <w:tcW w:w="40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B65DB7"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tabs>
                <w:tab w:val="left" w:pos="7515"/>
              </w:tabs>
              <w:ind w:left="367"/>
              <w:rPr>
                <w:rFonts w:ascii="Aptos" w:hAnsi="Aptos"/>
                <w:sz w:val="20"/>
                <w:szCs w:val="20"/>
              </w:rPr>
            </w:pPr>
            <w:r w:rsidRPr="000014F6">
              <w:rPr>
                <w:rFonts w:ascii="Aptos" w:hAnsi="Aptos"/>
                <w:sz w:val="20"/>
                <w:szCs w:val="20"/>
              </w:rPr>
              <w:t>Students will have the knowledge base and analytical skill to guide them when faced with ethical dilemmas in business. Students will have an awareness of political, civic and public policy issues affecting business.</w:t>
            </w:r>
          </w:p>
        </w:tc>
      </w:tr>
      <w:tr w:rsidR="000014F6" w:rsidRPr="000014F6" w14:paraId="70092F95" w14:textId="77777777" w:rsidTr="00BD160A">
        <w:trPr>
          <w:trHeight w:val="630"/>
        </w:trPr>
        <w:tc>
          <w:tcPr>
            <w:tcW w:w="42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3406C8B3"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tabs>
                <w:tab w:val="left" w:pos="7515"/>
              </w:tabs>
              <w:jc w:val="center"/>
              <w:rPr>
                <w:rFonts w:ascii="Aptos" w:hAnsi="Aptos"/>
                <w:sz w:val="20"/>
                <w:szCs w:val="20"/>
              </w:rPr>
            </w:pPr>
            <w:r w:rsidRPr="000014F6">
              <w:rPr>
                <w:rFonts w:ascii="Aptos" w:hAnsi="Aptos"/>
                <w:sz w:val="20"/>
                <w:szCs w:val="20"/>
              </w:rPr>
              <w:t>Global Awareness</w:t>
            </w:r>
          </w:p>
        </w:tc>
        <w:tc>
          <w:tcPr>
            <w:tcW w:w="40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4E5B17"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tabs>
                <w:tab w:val="left" w:pos="7515"/>
              </w:tabs>
              <w:ind w:left="367"/>
              <w:rPr>
                <w:rFonts w:ascii="Aptos" w:hAnsi="Aptos"/>
                <w:sz w:val="20"/>
                <w:szCs w:val="20"/>
              </w:rPr>
            </w:pPr>
            <w:r w:rsidRPr="000014F6">
              <w:rPr>
                <w:rFonts w:ascii="Aptos" w:hAnsi="Aptos"/>
                <w:sz w:val="20"/>
                <w:szCs w:val="20"/>
              </w:rPr>
              <w:t>Students will know how differences in perspectives and cultures affect business practices around the world.</w:t>
            </w:r>
          </w:p>
        </w:tc>
      </w:tr>
    </w:tbl>
    <w:p w14:paraId="1729058B" w14:textId="77777777" w:rsidR="000014F6" w:rsidRDefault="000014F6" w:rsidP="000014F6">
      <w:pPr>
        <w:rPr>
          <w:rFonts w:ascii="Aptos" w:hAnsi="Aptos"/>
          <w:b/>
          <w:bCs/>
        </w:rPr>
      </w:pPr>
    </w:p>
    <w:p w14:paraId="2369F8F8" w14:textId="77777777" w:rsidR="000014F6" w:rsidRDefault="000014F6" w:rsidP="000014F6">
      <w:pPr>
        <w:rPr>
          <w:rFonts w:ascii="Aptos" w:hAnsi="Aptos"/>
          <w:b/>
          <w:bCs/>
        </w:rPr>
      </w:pPr>
    </w:p>
    <w:p w14:paraId="2B736A1C" w14:textId="1BC659A6" w:rsidR="000014F6" w:rsidRPr="000014F6" w:rsidRDefault="000014F6" w:rsidP="000014F6">
      <w:pPr>
        <w:rPr>
          <w:rFonts w:ascii="Aptos" w:hAnsi="Aptos"/>
          <w:b/>
          <w:bCs/>
        </w:rPr>
      </w:pPr>
      <w:r w:rsidRPr="000014F6">
        <w:rPr>
          <w:rFonts w:ascii="Aptos" w:hAnsi="Aptos"/>
          <w:b/>
          <w:bCs/>
        </w:rPr>
        <w:t>BBA Program Learning Goals and Course Map</w:t>
      </w:r>
    </w:p>
    <w:p w14:paraId="05BA6BD9" w14:textId="77777777" w:rsidR="000014F6" w:rsidRPr="000014F6" w:rsidRDefault="000014F6" w:rsidP="000014F6">
      <w:pPr>
        <w:jc w:val="both"/>
        <w:rPr>
          <w:rFonts w:ascii="Aptos" w:hAnsi="Aptos"/>
          <w:sz w:val="10"/>
          <w:szCs w:val="10"/>
        </w:rPr>
      </w:pPr>
    </w:p>
    <w:tbl>
      <w:tblPr>
        <w:tblW w:w="9063"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2840"/>
        <w:gridCol w:w="1555"/>
        <w:gridCol w:w="1556"/>
        <w:gridCol w:w="1556"/>
        <w:gridCol w:w="1556"/>
      </w:tblGrid>
      <w:tr w:rsidR="000014F6" w:rsidRPr="000014F6" w14:paraId="3D06271C" w14:textId="77777777" w:rsidTr="00BD160A">
        <w:trPr>
          <w:trHeight w:val="504"/>
          <w:tblHeader/>
        </w:trPr>
        <w:tc>
          <w:tcPr>
            <w:tcW w:w="28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C815BC"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rPr>
                <w:rFonts w:ascii="Aptos" w:hAnsi="Aptos" w:cs="Times New Roman"/>
                <w:sz w:val="20"/>
                <w:szCs w:val="20"/>
              </w:rPr>
            </w:pPr>
            <w:r w:rsidRPr="000014F6">
              <w:rPr>
                <w:rFonts w:ascii="Aptos" w:hAnsi="Aptos" w:cs="Times New Roman"/>
                <w:b/>
                <w:bCs/>
                <w:sz w:val="20"/>
                <w:szCs w:val="20"/>
              </w:rPr>
              <w:t>BBA Learning Goal</w:t>
            </w:r>
          </w:p>
        </w:tc>
        <w:tc>
          <w:tcPr>
            <w:tcW w:w="15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F6A617"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jc w:val="center"/>
              <w:rPr>
                <w:rFonts w:ascii="Aptos" w:hAnsi="Aptos" w:cs="Times New Roman"/>
                <w:sz w:val="20"/>
                <w:szCs w:val="20"/>
              </w:rPr>
            </w:pPr>
            <w:r w:rsidRPr="000014F6">
              <w:rPr>
                <w:rFonts w:ascii="Aptos" w:hAnsi="Aptos" w:cs="Times New Roman"/>
                <w:b/>
                <w:bCs/>
                <w:sz w:val="20"/>
                <w:szCs w:val="20"/>
              </w:rPr>
              <w:t>Significant Part of Course</w:t>
            </w:r>
          </w:p>
        </w:tc>
        <w:tc>
          <w:tcPr>
            <w:tcW w:w="15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4E7D34"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jc w:val="center"/>
              <w:rPr>
                <w:rFonts w:ascii="Aptos" w:hAnsi="Aptos" w:cs="Times New Roman"/>
                <w:sz w:val="20"/>
                <w:szCs w:val="20"/>
              </w:rPr>
            </w:pPr>
            <w:r w:rsidRPr="000014F6">
              <w:rPr>
                <w:rFonts w:ascii="Aptos" w:hAnsi="Aptos" w:cs="Times New Roman"/>
                <w:b/>
                <w:bCs/>
                <w:sz w:val="20"/>
                <w:szCs w:val="20"/>
              </w:rPr>
              <w:t>Moderate Part of Course</w:t>
            </w:r>
          </w:p>
        </w:tc>
        <w:tc>
          <w:tcPr>
            <w:tcW w:w="15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25D3E3"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jc w:val="center"/>
              <w:rPr>
                <w:rFonts w:ascii="Aptos" w:hAnsi="Aptos" w:cs="Times New Roman"/>
                <w:sz w:val="20"/>
                <w:szCs w:val="20"/>
              </w:rPr>
            </w:pPr>
            <w:r w:rsidRPr="000014F6">
              <w:rPr>
                <w:rFonts w:ascii="Aptos" w:hAnsi="Aptos" w:cs="Times New Roman"/>
                <w:b/>
                <w:bCs/>
                <w:sz w:val="20"/>
                <w:szCs w:val="20"/>
              </w:rPr>
              <w:t>Minimal Part of Course</w:t>
            </w:r>
          </w:p>
        </w:tc>
        <w:tc>
          <w:tcPr>
            <w:tcW w:w="15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3E7472"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jc w:val="center"/>
              <w:rPr>
                <w:rFonts w:ascii="Aptos" w:hAnsi="Aptos" w:cs="Times New Roman"/>
                <w:sz w:val="20"/>
                <w:szCs w:val="20"/>
              </w:rPr>
            </w:pPr>
            <w:r w:rsidRPr="000014F6">
              <w:rPr>
                <w:rFonts w:ascii="Aptos" w:hAnsi="Aptos" w:cs="Times New Roman"/>
                <w:b/>
                <w:bCs/>
                <w:sz w:val="20"/>
                <w:szCs w:val="20"/>
              </w:rPr>
              <w:t>Not Part of Course</w:t>
            </w:r>
          </w:p>
        </w:tc>
      </w:tr>
      <w:tr w:rsidR="000014F6" w:rsidRPr="000014F6" w14:paraId="464FA286" w14:textId="77777777" w:rsidTr="00BD160A">
        <w:trPr>
          <w:trHeight w:val="300"/>
        </w:trPr>
        <w:tc>
          <w:tcPr>
            <w:tcW w:w="2840" w:type="dxa"/>
            <w:tcBorders>
              <w:top w:val="single" w:sz="4" w:space="0" w:color="000000"/>
              <w:left w:val="single" w:sz="4" w:space="0" w:color="000000"/>
              <w:bottom w:val="single" w:sz="4" w:space="0" w:color="000000"/>
              <w:right w:val="single" w:sz="4" w:space="0" w:color="000000"/>
            </w:tcBorders>
          </w:tcPr>
          <w:p w14:paraId="30173404"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ind w:left="90"/>
              <w:rPr>
                <w:rFonts w:ascii="Aptos" w:hAnsi="Aptos" w:cs="Times New Roman"/>
                <w:sz w:val="20"/>
                <w:szCs w:val="20"/>
              </w:rPr>
            </w:pPr>
            <w:r w:rsidRPr="000014F6">
              <w:rPr>
                <w:rFonts w:ascii="Aptos" w:hAnsi="Aptos" w:cs="Times New Roman"/>
                <w:sz w:val="20"/>
                <w:szCs w:val="20"/>
              </w:rPr>
              <w:t xml:space="preserve">Analytical Skills </w:t>
            </w:r>
          </w:p>
        </w:tc>
        <w:tc>
          <w:tcPr>
            <w:tcW w:w="1555" w:type="dxa"/>
            <w:tcBorders>
              <w:top w:val="single" w:sz="4" w:space="0" w:color="000000"/>
              <w:left w:val="single" w:sz="4" w:space="0" w:color="000000"/>
              <w:bottom w:val="single" w:sz="4" w:space="0" w:color="000000"/>
              <w:right w:val="single" w:sz="4" w:space="0" w:color="000000"/>
            </w:tcBorders>
          </w:tcPr>
          <w:p w14:paraId="053344F0"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rPr>
                <w:rFonts w:ascii="Aptos" w:hAnsi="Aptos" w:cs="Times New Roman"/>
                <w:sz w:val="20"/>
                <w:szCs w:val="20"/>
              </w:rPr>
            </w:pPr>
            <w:r w:rsidRPr="000014F6">
              <w:rPr>
                <w:rFonts w:ascii="Segoe UI Symbol" w:eastAsia="MS Gothic" w:hAnsi="Segoe UI Symbol" w:cs="Segoe UI Symbol"/>
                <w:sz w:val="20"/>
                <w:szCs w:val="20"/>
              </w:rPr>
              <w:t>✔</w:t>
            </w:r>
          </w:p>
        </w:tc>
        <w:tc>
          <w:tcPr>
            <w:tcW w:w="1556" w:type="dxa"/>
            <w:tcBorders>
              <w:top w:val="single" w:sz="4" w:space="0" w:color="000000"/>
              <w:left w:val="single" w:sz="4" w:space="0" w:color="000000"/>
              <w:bottom w:val="single" w:sz="4" w:space="0" w:color="000000"/>
              <w:right w:val="single" w:sz="4" w:space="0" w:color="000000"/>
            </w:tcBorders>
          </w:tcPr>
          <w:p w14:paraId="1AE8699B"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599" w:type="dxa"/>
              <w:bottom w:w="80" w:type="dxa"/>
              <w:right w:w="80" w:type="dxa"/>
            </w:tcMar>
          </w:tcPr>
          <w:p w14:paraId="61281E8C"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170" w:type="dxa"/>
              <w:bottom w:w="80" w:type="dxa"/>
              <w:right w:w="80" w:type="dxa"/>
            </w:tcMar>
          </w:tcPr>
          <w:p w14:paraId="5B28C663"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r>
      <w:tr w:rsidR="000014F6" w:rsidRPr="000014F6" w14:paraId="27F7DAD6" w14:textId="77777777" w:rsidTr="00BD160A">
        <w:trPr>
          <w:trHeight w:val="300"/>
        </w:trPr>
        <w:tc>
          <w:tcPr>
            <w:tcW w:w="2840" w:type="dxa"/>
            <w:tcBorders>
              <w:top w:val="single" w:sz="4" w:space="0" w:color="000000"/>
              <w:left w:val="single" w:sz="4" w:space="0" w:color="000000"/>
              <w:bottom w:val="single" w:sz="4" w:space="0" w:color="000000"/>
              <w:right w:val="single" w:sz="4" w:space="0" w:color="000000"/>
            </w:tcBorders>
          </w:tcPr>
          <w:p w14:paraId="781AD15B"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ind w:left="90"/>
              <w:rPr>
                <w:rFonts w:ascii="Aptos" w:hAnsi="Aptos" w:cs="Times New Roman"/>
                <w:sz w:val="20"/>
                <w:szCs w:val="20"/>
              </w:rPr>
            </w:pPr>
            <w:r w:rsidRPr="000014F6">
              <w:rPr>
                <w:rFonts w:ascii="Aptos" w:hAnsi="Aptos" w:cs="Times New Roman"/>
                <w:sz w:val="20"/>
                <w:szCs w:val="20"/>
              </w:rPr>
              <w:t>Technological Skills</w:t>
            </w:r>
          </w:p>
        </w:tc>
        <w:tc>
          <w:tcPr>
            <w:tcW w:w="1555" w:type="dxa"/>
            <w:tcBorders>
              <w:top w:val="single" w:sz="4" w:space="0" w:color="000000"/>
              <w:left w:val="single" w:sz="4" w:space="0" w:color="000000"/>
              <w:bottom w:val="single" w:sz="4" w:space="0" w:color="000000"/>
              <w:right w:val="single" w:sz="4" w:space="0" w:color="000000"/>
            </w:tcBorders>
          </w:tcPr>
          <w:p w14:paraId="37DE98BB"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Pr>
          <w:p w14:paraId="7195FD65"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599" w:type="dxa"/>
              <w:bottom w:w="80" w:type="dxa"/>
              <w:right w:w="80" w:type="dxa"/>
            </w:tcMar>
          </w:tcPr>
          <w:p w14:paraId="22270620"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170" w:type="dxa"/>
              <w:bottom w:w="80" w:type="dxa"/>
              <w:right w:w="80" w:type="dxa"/>
            </w:tcMar>
          </w:tcPr>
          <w:p w14:paraId="4E22CBF8"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Segoe UI Symbol" w:eastAsia="MS Gothic" w:hAnsi="Segoe UI Symbol" w:cs="Segoe UI Symbol"/>
                <w:sz w:val="20"/>
                <w:szCs w:val="20"/>
              </w:rPr>
              <w:t>✔</w:t>
            </w:r>
          </w:p>
        </w:tc>
      </w:tr>
      <w:tr w:rsidR="000014F6" w:rsidRPr="000014F6" w14:paraId="7A6DB2EE" w14:textId="77777777" w:rsidTr="00BD160A">
        <w:trPr>
          <w:trHeight w:val="300"/>
        </w:trPr>
        <w:tc>
          <w:tcPr>
            <w:tcW w:w="2840" w:type="dxa"/>
            <w:tcBorders>
              <w:top w:val="single" w:sz="4" w:space="0" w:color="000000"/>
              <w:left w:val="single" w:sz="4" w:space="0" w:color="000000"/>
              <w:bottom w:val="single" w:sz="4" w:space="0" w:color="000000"/>
              <w:right w:val="single" w:sz="4" w:space="0" w:color="000000"/>
            </w:tcBorders>
          </w:tcPr>
          <w:p w14:paraId="6A93133D"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ind w:left="90"/>
              <w:rPr>
                <w:rFonts w:ascii="Aptos" w:hAnsi="Aptos" w:cs="Times New Roman"/>
                <w:sz w:val="20"/>
                <w:szCs w:val="20"/>
              </w:rPr>
            </w:pPr>
            <w:r w:rsidRPr="000014F6">
              <w:rPr>
                <w:rFonts w:ascii="Aptos" w:hAnsi="Aptos" w:cs="Times New Roman"/>
                <w:sz w:val="20"/>
                <w:szCs w:val="20"/>
              </w:rPr>
              <w:t>Communication Skills: Oral</w:t>
            </w:r>
          </w:p>
        </w:tc>
        <w:tc>
          <w:tcPr>
            <w:tcW w:w="1555" w:type="dxa"/>
            <w:tcBorders>
              <w:top w:val="single" w:sz="4" w:space="0" w:color="000000"/>
              <w:left w:val="single" w:sz="4" w:space="0" w:color="000000"/>
              <w:bottom w:val="single" w:sz="4" w:space="0" w:color="000000"/>
              <w:right w:val="single" w:sz="4" w:space="0" w:color="000000"/>
            </w:tcBorders>
          </w:tcPr>
          <w:p w14:paraId="275600A6"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ab/>
              <w:t>☐</w:t>
            </w:r>
          </w:p>
        </w:tc>
        <w:tc>
          <w:tcPr>
            <w:tcW w:w="1556" w:type="dxa"/>
            <w:tcBorders>
              <w:top w:val="single" w:sz="4" w:space="0" w:color="000000"/>
              <w:left w:val="single" w:sz="4" w:space="0" w:color="000000"/>
              <w:bottom w:val="single" w:sz="4" w:space="0" w:color="000000"/>
              <w:right w:val="single" w:sz="4" w:space="0" w:color="000000"/>
            </w:tcBorders>
            <w:tcMar>
              <w:left w:w="599" w:type="dxa"/>
            </w:tcMar>
          </w:tcPr>
          <w:p w14:paraId="2963B2F4"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Segoe UI Symbol" w:eastAsia="MS Gothic" w:hAnsi="Segoe UI Symbol" w:cs="Segoe UI Symbol"/>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170" w:type="dxa"/>
              <w:bottom w:w="80" w:type="dxa"/>
              <w:right w:w="80" w:type="dxa"/>
            </w:tcMar>
          </w:tcPr>
          <w:p w14:paraId="70D4FB87"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86" w:type="dxa"/>
              <w:bottom w:w="80" w:type="dxa"/>
              <w:right w:w="80" w:type="dxa"/>
            </w:tcMar>
          </w:tcPr>
          <w:p w14:paraId="35C24F6C"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r>
      <w:tr w:rsidR="000014F6" w:rsidRPr="000014F6" w14:paraId="7B554341" w14:textId="77777777" w:rsidTr="00BD160A">
        <w:trPr>
          <w:trHeight w:val="300"/>
        </w:trPr>
        <w:tc>
          <w:tcPr>
            <w:tcW w:w="2840" w:type="dxa"/>
            <w:tcBorders>
              <w:top w:val="single" w:sz="4" w:space="0" w:color="000000"/>
              <w:left w:val="single" w:sz="4" w:space="0" w:color="000000"/>
              <w:bottom w:val="single" w:sz="4" w:space="0" w:color="000000"/>
              <w:right w:val="single" w:sz="4" w:space="0" w:color="000000"/>
            </w:tcBorders>
          </w:tcPr>
          <w:p w14:paraId="5D76465A"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ind w:left="90"/>
              <w:rPr>
                <w:rFonts w:ascii="Aptos" w:hAnsi="Aptos" w:cs="Times New Roman"/>
                <w:sz w:val="20"/>
                <w:szCs w:val="20"/>
              </w:rPr>
            </w:pPr>
            <w:r w:rsidRPr="000014F6">
              <w:rPr>
                <w:rFonts w:ascii="Aptos" w:hAnsi="Aptos" w:cs="Times New Roman"/>
                <w:sz w:val="20"/>
                <w:szCs w:val="20"/>
              </w:rPr>
              <w:t>Communication Skills: Written</w:t>
            </w:r>
          </w:p>
        </w:tc>
        <w:tc>
          <w:tcPr>
            <w:tcW w:w="1555" w:type="dxa"/>
            <w:tcBorders>
              <w:top w:val="single" w:sz="4" w:space="0" w:color="000000"/>
              <w:left w:val="single" w:sz="4" w:space="0" w:color="000000"/>
              <w:bottom w:val="single" w:sz="4" w:space="0" w:color="000000"/>
              <w:right w:val="single" w:sz="4" w:space="0" w:color="000000"/>
            </w:tcBorders>
          </w:tcPr>
          <w:p w14:paraId="1D75C822"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jc w:val="cente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left w:w="599" w:type="dxa"/>
            </w:tcMar>
          </w:tcPr>
          <w:p w14:paraId="4A8B873C"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170" w:type="dxa"/>
              <w:bottom w:w="80" w:type="dxa"/>
              <w:right w:w="80" w:type="dxa"/>
            </w:tcMar>
          </w:tcPr>
          <w:p w14:paraId="65CFDC31"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3F2402"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Segoe UI Symbol" w:eastAsia="MS Gothic" w:hAnsi="Segoe UI Symbol" w:cs="Segoe UI Symbol"/>
                <w:sz w:val="20"/>
                <w:szCs w:val="20"/>
              </w:rPr>
              <w:t>✔</w:t>
            </w:r>
          </w:p>
        </w:tc>
      </w:tr>
      <w:tr w:rsidR="000014F6" w:rsidRPr="000014F6" w14:paraId="047EBC9A" w14:textId="77777777" w:rsidTr="00BD160A">
        <w:trPr>
          <w:trHeight w:val="468"/>
        </w:trPr>
        <w:tc>
          <w:tcPr>
            <w:tcW w:w="2840" w:type="dxa"/>
            <w:tcBorders>
              <w:top w:val="single" w:sz="4" w:space="0" w:color="000000"/>
              <w:left w:val="single" w:sz="4" w:space="0" w:color="000000"/>
              <w:bottom w:val="single" w:sz="4" w:space="0" w:color="000000"/>
              <w:right w:val="single" w:sz="4" w:space="0" w:color="000000"/>
            </w:tcBorders>
          </w:tcPr>
          <w:p w14:paraId="11020F6D"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ind w:left="90"/>
              <w:rPr>
                <w:rFonts w:ascii="Aptos" w:hAnsi="Aptos" w:cs="Times New Roman"/>
                <w:sz w:val="20"/>
                <w:szCs w:val="20"/>
              </w:rPr>
            </w:pPr>
            <w:r w:rsidRPr="000014F6">
              <w:rPr>
                <w:rFonts w:ascii="Aptos" w:hAnsi="Aptos" w:cs="Times New Roman"/>
                <w:sz w:val="20"/>
                <w:szCs w:val="20"/>
              </w:rPr>
              <w:t xml:space="preserve">Civic Awareness and Ethical Decision-Making </w:t>
            </w:r>
          </w:p>
        </w:tc>
        <w:tc>
          <w:tcPr>
            <w:tcW w:w="1555" w:type="dxa"/>
            <w:tcBorders>
              <w:top w:val="single" w:sz="4" w:space="0" w:color="000000"/>
              <w:left w:val="single" w:sz="4" w:space="0" w:color="000000"/>
              <w:bottom w:val="single" w:sz="4" w:space="0" w:color="000000"/>
              <w:right w:val="single" w:sz="4" w:space="0" w:color="000000"/>
            </w:tcBorders>
          </w:tcPr>
          <w:p w14:paraId="171670FD"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jc w:val="cente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left w:w="599" w:type="dxa"/>
            </w:tcMar>
          </w:tcPr>
          <w:p w14:paraId="52F949B7"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170" w:type="dxa"/>
              <w:bottom w:w="80" w:type="dxa"/>
              <w:right w:w="80" w:type="dxa"/>
            </w:tcMar>
          </w:tcPr>
          <w:p w14:paraId="408DC6F9"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Segoe UI Symbol" w:eastAsia="MS Gothic" w:hAnsi="Segoe UI Symbol" w:cs="Segoe UI Symbol"/>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1721F7"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r>
      <w:tr w:rsidR="000014F6" w:rsidRPr="000014F6" w14:paraId="433AC2B8" w14:textId="77777777" w:rsidTr="00BD160A">
        <w:trPr>
          <w:trHeight w:val="20"/>
        </w:trPr>
        <w:tc>
          <w:tcPr>
            <w:tcW w:w="2840" w:type="dxa"/>
            <w:tcBorders>
              <w:top w:val="single" w:sz="4" w:space="0" w:color="000000"/>
              <w:left w:val="single" w:sz="4" w:space="0" w:color="000000"/>
              <w:bottom w:val="single" w:sz="4" w:space="0" w:color="000000"/>
              <w:right w:val="single" w:sz="4" w:space="0" w:color="000000"/>
            </w:tcBorders>
          </w:tcPr>
          <w:p w14:paraId="0D161872" w14:textId="77777777" w:rsidR="000014F6" w:rsidRPr="000014F6" w:rsidRDefault="000014F6" w:rsidP="00BD160A">
            <w:pPr>
              <w:pStyle w:val="BodyText"/>
              <w:pBdr>
                <w:top w:val="none" w:sz="0" w:space="0" w:color="auto"/>
                <w:left w:val="none" w:sz="0" w:space="0" w:color="auto"/>
                <w:bottom w:val="none" w:sz="0" w:space="0" w:color="auto"/>
                <w:right w:val="none" w:sz="0" w:space="0" w:color="auto"/>
                <w:bar w:val="none" w:sz="0" w:color="auto"/>
              </w:pBdr>
              <w:spacing w:before="60" w:after="60"/>
              <w:ind w:left="90"/>
              <w:rPr>
                <w:rFonts w:ascii="Aptos" w:hAnsi="Aptos" w:cs="Times New Roman"/>
                <w:sz w:val="20"/>
                <w:szCs w:val="20"/>
              </w:rPr>
            </w:pPr>
            <w:r w:rsidRPr="000014F6">
              <w:rPr>
                <w:rFonts w:ascii="Aptos" w:hAnsi="Aptos" w:cs="Times New Roman"/>
                <w:sz w:val="20"/>
                <w:szCs w:val="20"/>
              </w:rPr>
              <w:t xml:space="preserve">Global Awareness </w:t>
            </w:r>
          </w:p>
        </w:tc>
        <w:tc>
          <w:tcPr>
            <w:tcW w:w="1555" w:type="dxa"/>
            <w:tcBorders>
              <w:top w:val="single" w:sz="4" w:space="0" w:color="000000"/>
              <w:left w:val="single" w:sz="4" w:space="0" w:color="000000"/>
              <w:bottom w:val="single" w:sz="4" w:space="0" w:color="000000"/>
              <w:right w:val="single" w:sz="4" w:space="0" w:color="000000"/>
            </w:tcBorders>
          </w:tcPr>
          <w:p w14:paraId="23B47F3E"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jc w:val="cente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left w:w="599" w:type="dxa"/>
            </w:tcMar>
          </w:tcPr>
          <w:p w14:paraId="5E823F58"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Segoe UI Symbol" w:eastAsia="MS Gothic" w:hAnsi="Segoe UI Symbol" w:cs="Segoe UI Symbol"/>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170" w:type="dxa"/>
              <w:bottom w:w="80" w:type="dxa"/>
              <w:right w:w="80" w:type="dxa"/>
            </w:tcMar>
          </w:tcPr>
          <w:p w14:paraId="45C4FA4B"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c>
          <w:tcPr>
            <w:tcW w:w="15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C2FB98" w14:textId="77777777" w:rsidR="000014F6" w:rsidRPr="000014F6" w:rsidRDefault="000014F6" w:rsidP="00BD160A">
            <w:pPr>
              <w:pStyle w:val="Body"/>
              <w:pBdr>
                <w:top w:val="none" w:sz="0" w:space="0" w:color="auto"/>
                <w:left w:val="none" w:sz="0" w:space="0" w:color="auto"/>
                <w:bottom w:val="none" w:sz="0" w:space="0" w:color="auto"/>
                <w:right w:val="none" w:sz="0" w:space="0" w:color="auto"/>
                <w:bar w:val="none" w:sz="0" w:color="auto"/>
              </w:pBdr>
              <w:rPr>
                <w:rFonts w:ascii="Aptos" w:hAnsi="Aptos"/>
                <w:sz w:val="20"/>
                <w:szCs w:val="20"/>
              </w:rPr>
            </w:pPr>
            <w:r w:rsidRPr="000014F6">
              <w:rPr>
                <w:rFonts w:ascii="Aptos" w:eastAsia="MS Gothic" w:hAnsi="Aptos"/>
                <w:sz w:val="20"/>
                <w:szCs w:val="20"/>
              </w:rPr>
              <w:t>☐</w:t>
            </w:r>
          </w:p>
        </w:tc>
      </w:tr>
    </w:tbl>
    <w:p w14:paraId="404CF824" w14:textId="77777777" w:rsidR="000014F6" w:rsidRPr="000014F6" w:rsidRDefault="000014F6" w:rsidP="000014F6">
      <w:pPr>
        <w:pStyle w:val="Body"/>
        <w:keepNext/>
        <w:pBdr>
          <w:top w:val="none" w:sz="0" w:space="0" w:color="auto"/>
          <w:left w:val="none" w:sz="0" w:space="0" w:color="auto"/>
          <w:bottom w:val="none" w:sz="0" w:space="0" w:color="auto"/>
          <w:right w:val="none" w:sz="0" w:space="0" w:color="auto"/>
          <w:bar w:val="none" w:sz="0" w:color="auto"/>
        </w:pBdr>
        <w:rPr>
          <w:rFonts w:ascii="Aptos" w:hAnsi="Aptos"/>
          <w:bCs/>
          <w:iCs/>
          <w:sz w:val="20"/>
          <w:szCs w:val="20"/>
        </w:rPr>
      </w:pPr>
    </w:p>
    <w:p w14:paraId="042DD4B9" w14:textId="77777777" w:rsidR="00A41194" w:rsidRDefault="00A41194" w:rsidP="00D93164">
      <w:pPr>
        <w:rPr>
          <w:rFonts w:ascii="Aptos" w:hAnsi="Aptos"/>
          <w:b/>
          <w:bCs/>
        </w:rPr>
      </w:pPr>
    </w:p>
    <w:p w14:paraId="44B3A059" w14:textId="77777777" w:rsidR="00A41194" w:rsidRDefault="00A41194" w:rsidP="00D93164">
      <w:pPr>
        <w:rPr>
          <w:rFonts w:ascii="Aptos" w:hAnsi="Aptos"/>
          <w:b/>
          <w:bCs/>
        </w:rPr>
      </w:pPr>
    </w:p>
    <w:p w14:paraId="42DA10EF" w14:textId="77777777" w:rsidR="00A41194" w:rsidRDefault="00A41194" w:rsidP="00D93164">
      <w:pPr>
        <w:rPr>
          <w:rFonts w:ascii="Aptos" w:hAnsi="Aptos"/>
          <w:b/>
          <w:bCs/>
        </w:rPr>
      </w:pPr>
    </w:p>
    <w:p w14:paraId="21F3C7F7" w14:textId="77777777" w:rsidR="00A41194" w:rsidRDefault="00A41194" w:rsidP="00D93164">
      <w:pPr>
        <w:rPr>
          <w:rFonts w:ascii="Aptos" w:hAnsi="Aptos"/>
          <w:b/>
          <w:bCs/>
        </w:rPr>
      </w:pPr>
    </w:p>
    <w:p w14:paraId="79867294" w14:textId="77777777" w:rsidR="00A41194" w:rsidRDefault="00A41194" w:rsidP="00D93164">
      <w:pPr>
        <w:rPr>
          <w:rFonts w:ascii="Aptos" w:hAnsi="Aptos"/>
          <w:b/>
          <w:bCs/>
        </w:rPr>
      </w:pPr>
    </w:p>
    <w:p w14:paraId="18C43F3F" w14:textId="77777777" w:rsidR="008A1EA7" w:rsidRDefault="008A1EA7" w:rsidP="00D93164">
      <w:pPr>
        <w:rPr>
          <w:rFonts w:ascii="Aptos" w:hAnsi="Aptos"/>
          <w:b/>
          <w:bCs/>
        </w:rPr>
      </w:pPr>
    </w:p>
    <w:p w14:paraId="15381CDE" w14:textId="77777777" w:rsidR="008A1EA7" w:rsidRDefault="008A1EA7" w:rsidP="00D93164">
      <w:pPr>
        <w:rPr>
          <w:rFonts w:ascii="Aptos" w:hAnsi="Aptos"/>
          <w:b/>
          <w:bCs/>
        </w:rPr>
      </w:pPr>
    </w:p>
    <w:p w14:paraId="49EF5309" w14:textId="77777777" w:rsidR="008A1EA7" w:rsidRDefault="008A1EA7" w:rsidP="00D93164">
      <w:pPr>
        <w:rPr>
          <w:rFonts w:ascii="Aptos" w:hAnsi="Aptos"/>
          <w:b/>
          <w:bCs/>
        </w:rPr>
      </w:pPr>
    </w:p>
    <w:p w14:paraId="34203FAC" w14:textId="77777777" w:rsidR="008A1EA7" w:rsidRDefault="008A1EA7" w:rsidP="00D93164">
      <w:pPr>
        <w:rPr>
          <w:rFonts w:ascii="Aptos" w:hAnsi="Aptos"/>
          <w:b/>
          <w:bCs/>
        </w:rPr>
      </w:pPr>
    </w:p>
    <w:p w14:paraId="719BCE7A" w14:textId="77777777" w:rsidR="008A1EA7" w:rsidRDefault="008A1EA7" w:rsidP="00D93164">
      <w:pPr>
        <w:rPr>
          <w:rFonts w:ascii="Aptos" w:hAnsi="Aptos"/>
          <w:b/>
          <w:bCs/>
        </w:rPr>
      </w:pPr>
    </w:p>
    <w:p w14:paraId="031DB486" w14:textId="77777777" w:rsidR="008A1EA7" w:rsidRDefault="008A1EA7" w:rsidP="00D93164">
      <w:pPr>
        <w:rPr>
          <w:rFonts w:ascii="Aptos" w:hAnsi="Aptos"/>
          <w:b/>
          <w:bCs/>
        </w:rPr>
      </w:pPr>
    </w:p>
    <w:p w14:paraId="7CD6DABF" w14:textId="77777777" w:rsidR="008A1EA7" w:rsidRDefault="008A1EA7" w:rsidP="00D93164">
      <w:pPr>
        <w:rPr>
          <w:rFonts w:ascii="Aptos" w:hAnsi="Aptos"/>
          <w:b/>
          <w:bCs/>
        </w:rPr>
      </w:pPr>
    </w:p>
    <w:p w14:paraId="6FD17776" w14:textId="77777777" w:rsidR="008A1EA7" w:rsidRDefault="008A1EA7" w:rsidP="00D93164">
      <w:pPr>
        <w:rPr>
          <w:rFonts w:ascii="Aptos" w:hAnsi="Aptos"/>
          <w:b/>
          <w:bCs/>
        </w:rPr>
      </w:pPr>
    </w:p>
    <w:p w14:paraId="3B1EF61E" w14:textId="77777777" w:rsidR="008A1EA7" w:rsidRDefault="008A1EA7" w:rsidP="00D93164">
      <w:pPr>
        <w:rPr>
          <w:rFonts w:ascii="Aptos" w:hAnsi="Aptos"/>
          <w:b/>
          <w:bCs/>
        </w:rPr>
      </w:pPr>
    </w:p>
    <w:p w14:paraId="66E5BEEE" w14:textId="77777777" w:rsidR="00A41194" w:rsidRDefault="00A41194" w:rsidP="00D93164">
      <w:pPr>
        <w:rPr>
          <w:rFonts w:ascii="Aptos" w:hAnsi="Aptos"/>
          <w:b/>
          <w:bCs/>
        </w:rPr>
      </w:pPr>
    </w:p>
    <w:p w14:paraId="5BAD3E7A" w14:textId="77777777" w:rsidR="00A41194" w:rsidRDefault="00A41194" w:rsidP="00D93164">
      <w:pPr>
        <w:rPr>
          <w:rFonts w:ascii="Aptos" w:hAnsi="Aptos"/>
          <w:b/>
          <w:bCs/>
        </w:rPr>
      </w:pPr>
    </w:p>
    <w:p w14:paraId="38CC97F9" w14:textId="77777777" w:rsidR="00A41194" w:rsidRDefault="00A41194" w:rsidP="00D93164">
      <w:pPr>
        <w:rPr>
          <w:rFonts w:ascii="Aptos" w:hAnsi="Aptos"/>
          <w:b/>
          <w:bCs/>
        </w:rPr>
      </w:pPr>
    </w:p>
    <w:p w14:paraId="38D986BE" w14:textId="77777777" w:rsidR="00A41194" w:rsidRDefault="00A41194" w:rsidP="00D93164">
      <w:pPr>
        <w:rPr>
          <w:rFonts w:ascii="Aptos" w:hAnsi="Aptos"/>
          <w:b/>
          <w:bCs/>
        </w:rPr>
      </w:pPr>
    </w:p>
    <w:p w14:paraId="4FCD1331" w14:textId="77777777" w:rsidR="00A41194" w:rsidRDefault="00A41194" w:rsidP="00D93164">
      <w:pPr>
        <w:rPr>
          <w:rFonts w:ascii="Aptos" w:hAnsi="Aptos"/>
          <w:b/>
          <w:bCs/>
        </w:rPr>
      </w:pPr>
    </w:p>
    <w:p w14:paraId="2AEC12D9" w14:textId="77777777" w:rsidR="00A41194" w:rsidRDefault="00A41194" w:rsidP="00D93164">
      <w:pPr>
        <w:rPr>
          <w:rFonts w:ascii="Aptos" w:hAnsi="Aptos"/>
          <w:b/>
          <w:bCs/>
        </w:rPr>
      </w:pPr>
    </w:p>
    <w:p w14:paraId="20CF84F2" w14:textId="77777777" w:rsidR="00A41194" w:rsidRDefault="00A41194" w:rsidP="00D93164">
      <w:pPr>
        <w:rPr>
          <w:rFonts w:ascii="Aptos" w:hAnsi="Aptos"/>
          <w:b/>
          <w:bCs/>
        </w:rPr>
      </w:pPr>
    </w:p>
    <w:p w14:paraId="3FB100B3" w14:textId="77777777" w:rsidR="00A41194" w:rsidRDefault="00A41194" w:rsidP="00D93164">
      <w:pPr>
        <w:rPr>
          <w:rFonts w:ascii="Aptos" w:hAnsi="Aptos"/>
          <w:b/>
          <w:bCs/>
        </w:rPr>
      </w:pPr>
    </w:p>
    <w:p w14:paraId="5B2E0BA0" w14:textId="77777777" w:rsidR="00D73641" w:rsidRDefault="00D73641" w:rsidP="00D93164">
      <w:pPr>
        <w:rPr>
          <w:rFonts w:ascii="Aptos" w:hAnsi="Aptos"/>
          <w:b/>
          <w:bCs/>
        </w:rPr>
      </w:pPr>
    </w:p>
    <w:p w14:paraId="3AD94C01" w14:textId="77777777" w:rsidR="00D73641" w:rsidRDefault="00D73641" w:rsidP="00D93164">
      <w:pPr>
        <w:rPr>
          <w:rFonts w:ascii="Aptos" w:hAnsi="Aptos"/>
          <w:b/>
          <w:bCs/>
        </w:rPr>
      </w:pPr>
    </w:p>
    <w:p w14:paraId="3AE116EB" w14:textId="21CAD5D8" w:rsidR="008F7002" w:rsidRPr="00786902" w:rsidRDefault="008F7002" w:rsidP="00D93164">
      <w:pPr>
        <w:rPr>
          <w:rFonts w:ascii="Aptos" w:hAnsi="Aptos"/>
          <w:b/>
          <w:bCs/>
        </w:rPr>
      </w:pPr>
      <w:r w:rsidRPr="00786902">
        <w:rPr>
          <w:rFonts w:ascii="Aptos" w:hAnsi="Aptos"/>
          <w:b/>
          <w:bCs/>
        </w:rPr>
        <w:t xml:space="preserve">Teaching plan and Assignment Map:  </w:t>
      </w:r>
      <w:r w:rsidR="006154C3" w:rsidRPr="00786902">
        <w:rPr>
          <w:rFonts w:ascii="Aptos" w:hAnsi="Aptos"/>
          <w:b/>
          <w:bCs/>
        </w:rPr>
        <w:t>Fall</w:t>
      </w:r>
      <w:r w:rsidRPr="00786902">
        <w:rPr>
          <w:rFonts w:ascii="Aptos" w:hAnsi="Aptos"/>
          <w:b/>
          <w:bCs/>
        </w:rPr>
        <w:t xml:space="preserve"> 2024</w:t>
      </w:r>
    </w:p>
    <w:p w14:paraId="6839083D" w14:textId="77777777" w:rsidR="008F7002" w:rsidRPr="00220BAD" w:rsidRDefault="008F7002" w:rsidP="00530DB1">
      <w:pPr>
        <w:jc w:val="both"/>
        <w:rPr>
          <w:rFonts w:ascii="Aptos" w:hAnsi="Aptos"/>
          <w:sz w:val="20"/>
          <w:szCs w:val="20"/>
        </w:rPr>
      </w:pPr>
    </w:p>
    <w:p w14:paraId="6EFE0850" w14:textId="77777777" w:rsidR="008F7002" w:rsidRPr="00220BAD" w:rsidRDefault="008F7002" w:rsidP="00530DB1">
      <w:pPr>
        <w:spacing w:after="360"/>
        <w:jc w:val="both"/>
        <w:rPr>
          <w:rFonts w:ascii="Aptos" w:hAnsi="Aptos"/>
          <w:sz w:val="20"/>
          <w:szCs w:val="20"/>
        </w:rPr>
      </w:pPr>
      <w:r w:rsidRPr="00220BAD">
        <w:rPr>
          <w:rFonts w:ascii="Aptos" w:hAnsi="Aptos"/>
          <w:sz w:val="20"/>
          <w:szCs w:val="20"/>
        </w:rPr>
        <w:t xml:space="preserve">Please note: this plan is very provisional, and as such is subject to change.  </w:t>
      </w:r>
    </w:p>
    <w:tbl>
      <w:tblPr>
        <w:tblW w:w="8725" w:type="dxa"/>
        <w:tblLook w:val="04A0" w:firstRow="1" w:lastRow="0" w:firstColumn="1" w:lastColumn="0" w:noHBand="0" w:noVBand="1"/>
      </w:tblPr>
      <w:tblGrid>
        <w:gridCol w:w="1117"/>
        <w:gridCol w:w="1266"/>
        <w:gridCol w:w="2668"/>
        <w:gridCol w:w="1604"/>
        <w:gridCol w:w="2070"/>
      </w:tblGrid>
      <w:tr w:rsidR="00A41194" w:rsidRPr="0080287D" w14:paraId="3860BB46" w14:textId="77777777" w:rsidTr="00A41194">
        <w:trPr>
          <w:trHeight w:val="289"/>
        </w:trPr>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56B9B" w14:textId="77777777" w:rsidR="00A41194" w:rsidRPr="0080287D" w:rsidRDefault="00A41194">
            <w:pPr>
              <w:rPr>
                <w:rFonts w:ascii="Aptos" w:hAnsi="Aptos"/>
                <w:b/>
                <w:bCs/>
                <w:color w:val="000000"/>
                <w:sz w:val="20"/>
                <w:szCs w:val="20"/>
              </w:rPr>
            </w:pPr>
            <w:r w:rsidRPr="0080287D">
              <w:rPr>
                <w:rFonts w:ascii="Aptos" w:hAnsi="Aptos"/>
                <w:b/>
                <w:bCs/>
                <w:color w:val="000000"/>
                <w:sz w:val="20"/>
                <w:szCs w:val="20"/>
              </w:rPr>
              <w:lastRenderedPageBreak/>
              <w:t>Date</w:t>
            </w:r>
          </w:p>
        </w:tc>
        <w:tc>
          <w:tcPr>
            <w:tcW w:w="1266" w:type="dxa"/>
            <w:tcBorders>
              <w:top w:val="single" w:sz="4" w:space="0" w:color="auto"/>
              <w:left w:val="nil"/>
              <w:bottom w:val="single" w:sz="4" w:space="0" w:color="auto"/>
              <w:right w:val="single" w:sz="4" w:space="0" w:color="auto"/>
            </w:tcBorders>
            <w:shd w:val="clear" w:color="auto" w:fill="auto"/>
            <w:vAlign w:val="bottom"/>
            <w:hideMark/>
          </w:tcPr>
          <w:p w14:paraId="2B4DCD16" w14:textId="77777777" w:rsidR="00A41194" w:rsidRPr="0080287D" w:rsidRDefault="00A41194">
            <w:pPr>
              <w:rPr>
                <w:rFonts w:ascii="Aptos" w:hAnsi="Aptos"/>
                <w:b/>
                <w:bCs/>
                <w:color w:val="000000"/>
                <w:sz w:val="20"/>
                <w:szCs w:val="20"/>
              </w:rPr>
            </w:pPr>
            <w:r w:rsidRPr="0080287D">
              <w:rPr>
                <w:rFonts w:ascii="Aptos" w:hAnsi="Aptos"/>
                <w:b/>
                <w:bCs/>
                <w:color w:val="000000"/>
                <w:sz w:val="20"/>
                <w:szCs w:val="20"/>
              </w:rPr>
              <w:t>Weekday</w:t>
            </w:r>
          </w:p>
        </w:tc>
        <w:tc>
          <w:tcPr>
            <w:tcW w:w="2668" w:type="dxa"/>
            <w:tcBorders>
              <w:top w:val="single" w:sz="4" w:space="0" w:color="auto"/>
              <w:left w:val="nil"/>
              <w:bottom w:val="single" w:sz="4" w:space="0" w:color="auto"/>
              <w:right w:val="single" w:sz="4" w:space="0" w:color="auto"/>
            </w:tcBorders>
            <w:shd w:val="clear" w:color="auto" w:fill="auto"/>
            <w:vAlign w:val="bottom"/>
            <w:hideMark/>
          </w:tcPr>
          <w:p w14:paraId="62C18C2C" w14:textId="77777777" w:rsidR="00A41194" w:rsidRPr="0080287D" w:rsidRDefault="00A41194">
            <w:pPr>
              <w:rPr>
                <w:rFonts w:ascii="Aptos" w:hAnsi="Aptos"/>
                <w:b/>
                <w:bCs/>
                <w:color w:val="000000"/>
                <w:sz w:val="20"/>
                <w:szCs w:val="20"/>
              </w:rPr>
            </w:pPr>
            <w:r w:rsidRPr="0080287D">
              <w:rPr>
                <w:rFonts w:ascii="Aptos" w:hAnsi="Aptos"/>
                <w:b/>
                <w:bCs/>
                <w:color w:val="000000"/>
                <w:sz w:val="20"/>
                <w:szCs w:val="20"/>
              </w:rPr>
              <w:t xml:space="preserve">Readings and Lectures </w:t>
            </w:r>
          </w:p>
        </w:tc>
        <w:tc>
          <w:tcPr>
            <w:tcW w:w="1604" w:type="dxa"/>
            <w:tcBorders>
              <w:top w:val="single" w:sz="4" w:space="0" w:color="auto"/>
              <w:left w:val="nil"/>
              <w:bottom w:val="single" w:sz="4" w:space="0" w:color="auto"/>
              <w:right w:val="single" w:sz="4" w:space="0" w:color="auto"/>
            </w:tcBorders>
            <w:shd w:val="clear" w:color="auto" w:fill="auto"/>
            <w:vAlign w:val="bottom"/>
            <w:hideMark/>
          </w:tcPr>
          <w:p w14:paraId="362B6341" w14:textId="2BA52DE2" w:rsidR="00A41194" w:rsidRPr="0080287D" w:rsidRDefault="00A41194">
            <w:pPr>
              <w:rPr>
                <w:rFonts w:ascii="Aptos" w:hAnsi="Aptos"/>
                <w:b/>
                <w:bCs/>
                <w:color w:val="000000"/>
                <w:sz w:val="20"/>
                <w:szCs w:val="20"/>
              </w:rPr>
            </w:pPr>
            <w:r w:rsidRPr="0080287D">
              <w:rPr>
                <w:rFonts w:ascii="Aptos" w:hAnsi="Aptos"/>
                <w:b/>
                <w:bCs/>
                <w:color w:val="000000"/>
                <w:sz w:val="20"/>
                <w:szCs w:val="20"/>
              </w:rPr>
              <w:t>Pre-Lecture HW Available</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14:paraId="398B8456" w14:textId="77777777" w:rsidR="00A41194" w:rsidRPr="0080287D" w:rsidRDefault="00A41194">
            <w:pPr>
              <w:rPr>
                <w:rFonts w:ascii="Aptos" w:hAnsi="Aptos"/>
                <w:b/>
                <w:bCs/>
                <w:color w:val="000000"/>
                <w:sz w:val="20"/>
                <w:szCs w:val="20"/>
              </w:rPr>
            </w:pPr>
            <w:r w:rsidRPr="0080287D">
              <w:rPr>
                <w:rFonts w:ascii="Aptos" w:hAnsi="Aptos"/>
                <w:b/>
                <w:bCs/>
                <w:color w:val="000000"/>
                <w:sz w:val="20"/>
                <w:szCs w:val="20"/>
              </w:rPr>
              <w:t>Post Lecture HW Available</w:t>
            </w:r>
          </w:p>
        </w:tc>
      </w:tr>
      <w:tr w:rsidR="00A41194" w:rsidRPr="0080287D" w14:paraId="5F60C881"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vAlign w:val="bottom"/>
            <w:hideMark/>
          </w:tcPr>
          <w:p w14:paraId="71FD32B6"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29-Aug</w:t>
            </w:r>
          </w:p>
        </w:tc>
        <w:tc>
          <w:tcPr>
            <w:tcW w:w="1266" w:type="dxa"/>
            <w:tcBorders>
              <w:top w:val="nil"/>
              <w:left w:val="nil"/>
              <w:bottom w:val="single" w:sz="4" w:space="0" w:color="auto"/>
              <w:right w:val="single" w:sz="4" w:space="0" w:color="auto"/>
            </w:tcBorders>
            <w:shd w:val="clear" w:color="auto" w:fill="auto"/>
            <w:vAlign w:val="bottom"/>
            <w:hideMark/>
          </w:tcPr>
          <w:p w14:paraId="198F587F"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vAlign w:val="bottom"/>
            <w:hideMark/>
          </w:tcPr>
          <w:p w14:paraId="2B42B4AA" w14:textId="77777777" w:rsidR="00A41194" w:rsidRPr="0080287D" w:rsidRDefault="00A41194">
            <w:pPr>
              <w:rPr>
                <w:rFonts w:ascii="Aptos" w:hAnsi="Aptos"/>
                <w:color w:val="000000"/>
                <w:sz w:val="20"/>
                <w:szCs w:val="20"/>
              </w:rPr>
            </w:pPr>
            <w:r w:rsidRPr="0080287D">
              <w:rPr>
                <w:rFonts w:ascii="Aptos" w:hAnsi="Aptos"/>
                <w:color w:val="000000"/>
                <w:sz w:val="20"/>
                <w:szCs w:val="20"/>
              </w:rPr>
              <w:t>Syllabus, Basic Mathematics</w:t>
            </w:r>
          </w:p>
        </w:tc>
        <w:tc>
          <w:tcPr>
            <w:tcW w:w="1604" w:type="dxa"/>
            <w:tcBorders>
              <w:top w:val="nil"/>
              <w:left w:val="nil"/>
              <w:bottom w:val="single" w:sz="4" w:space="0" w:color="auto"/>
              <w:right w:val="single" w:sz="4" w:space="0" w:color="auto"/>
            </w:tcBorders>
            <w:shd w:val="clear" w:color="auto" w:fill="auto"/>
            <w:vAlign w:val="bottom"/>
            <w:hideMark/>
          </w:tcPr>
          <w:p w14:paraId="39199DE6"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vAlign w:val="bottom"/>
            <w:hideMark/>
          </w:tcPr>
          <w:p w14:paraId="26CB469D"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40D96EFE"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vAlign w:val="bottom"/>
            <w:hideMark/>
          </w:tcPr>
          <w:p w14:paraId="1EF8E40B"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3-Sep</w:t>
            </w:r>
          </w:p>
        </w:tc>
        <w:tc>
          <w:tcPr>
            <w:tcW w:w="1266" w:type="dxa"/>
            <w:tcBorders>
              <w:top w:val="nil"/>
              <w:left w:val="nil"/>
              <w:bottom w:val="single" w:sz="4" w:space="0" w:color="auto"/>
              <w:right w:val="single" w:sz="4" w:space="0" w:color="auto"/>
            </w:tcBorders>
            <w:shd w:val="clear" w:color="auto" w:fill="auto"/>
            <w:vAlign w:val="bottom"/>
            <w:hideMark/>
          </w:tcPr>
          <w:p w14:paraId="4D51320B"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vAlign w:val="bottom"/>
            <w:hideMark/>
          </w:tcPr>
          <w:p w14:paraId="3EF9A4BE"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2</w:t>
            </w:r>
          </w:p>
        </w:tc>
        <w:tc>
          <w:tcPr>
            <w:tcW w:w="1604" w:type="dxa"/>
            <w:tcBorders>
              <w:top w:val="nil"/>
              <w:left w:val="nil"/>
              <w:bottom w:val="single" w:sz="4" w:space="0" w:color="auto"/>
              <w:right w:val="single" w:sz="4" w:space="0" w:color="auto"/>
            </w:tcBorders>
            <w:shd w:val="clear" w:color="auto" w:fill="auto"/>
            <w:vAlign w:val="bottom"/>
            <w:hideMark/>
          </w:tcPr>
          <w:p w14:paraId="0A31D136"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vAlign w:val="bottom"/>
            <w:hideMark/>
          </w:tcPr>
          <w:p w14:paraId="3433C355"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7DC5A23E"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vAlign w:val="bottom"/>
            <w:hideMark/>
          </w:tcPr>
          <w:p w14:paraId="7083DB50"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5-Sep</w:t>
            </w:r>
          </w:p>
        </w:tc>
        <w:tc>
          <w:tcPr>
            <w:tcW w:w="1266" w:type="dxa"/>
            <w:tcBorders>
              <w:top w:val="nil"/>
              <w:left w:val="nil"/>
              <w:bottom w:val="single" w:sz="4" w:space="0" w:color="auto"/>
              <w:right w:val="single" w:sz="4" w:space="0" w:color="auto"/>
            </w:tcBorders>
            <w:shd w:val="clear" w:color="auto" w:fill="auto"/>
            <w:vAlign w:val="bottom"/>
            <w:hideMark/>
          </w:tcPr>
          <w:p w14:paraId="0D81927D"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vAlign w:val="bottom"/>
            <w:hideMark/>
          </w:tcPr>
          <w:p w14:paraId="3EDD73CB"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2</w:t>
            </w:r>
          </w:p>
        </w:tc>
        <w:tc>
          <w:tcPr>
            <w:tcW w:w="1604" w:type="dxa"/>
            <w:tcBorders>
              <w:top w:val="nil"/>
              <w:left w:val="nil"/>
              <w:bottom w:val="single" w:sz="4" w:space="0" w:color="auto"/>
              <w:right w:val="single" w:sz="4" w:space="0" w:color="auto"/>
            </w:tcBorders>
            <w:shd w:val="clear" w:color="auto" w:fill="auto"/>
            <w:vAlign w:val="bottom"/>
            <w:hideMark/>
          </w:tcPr>
          <w:p w14:paraId="50AFF6EE"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3</w:t>
            </w:r>
          </w:p>
        </w:tc>
        <w:tc>
          <w:tcPr>
            <w:tcW w:w="2070" w:type="dxa"/>
            <w:tcBorders>
              <w:top w:val="nil"/>
              <w:left w:val="nil"/>
              <w:bottom w:val="single" w:sz="4" w:space="0" w:color="auto"/>
              <w:right w:val="single" w:sz="4" w:space="0" w:color="auto"/>
            </w:tcBorders>
            <w:shd w:val="clear" w:color="auto" w:fill="auto"/>
            <w:vAlign w:val="bottom"/>
            <w:hideMark/>
          </w:tcPr>
          <w:p w14:paraId="09A0ED8B"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2</w:t>
            </w:r>
          </w:p>
        </w:tc>
      </w:tr>
      <w:tr w:rsidR="00A41194" w:rsidRPr="0080287D" w14:paraId="4748AA8E"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vAlign w:val="bottom"/>
            <w:hideMark/>
          </w:tcPr>
          <w:p w14:paraId="21EE1FEF"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10-Sep</w:t>
            </w:r>
          </w:p>
        </w:tc>
        <w:tc>
          <w:tcPr>
            <w:tcW w:w="1266" w:type="dxa"/>
            <w:tcBorders>
              <w:top w:val="nil"/>
              <w:left w:val="nil"/>
              <w:bottom w:val="single" w:sz="4" w:space="0" w:color="auto"/>
              <w:right w:val="single" w:sz="4" w:space="0" w:color="auto"/>
            </w:tcBorders>
            <w:shd w:val="clear" w:color="auto" w:fill="auto"/>
            <w:vAlign w:val="bottom"/>
            <w:hideMark/>
          </w:tcPr>
          <w:p w14:paraId="474BCD98"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vAlign w:val="bottom"/>
            <w:hideMark/>
          </w:tcPr>
          <w:p w14:paraId="421B1BC8"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3</w:t>
            </w:r>
          </w:p>
        </w:tc>
        <w:tc>
          <w:tcPr>
            <w:tcW w:w="1604" w:type="dxa"/>
            <w:tcBorders>
              <w:top w:val="nil"/>
              <w:left w:val="nil"/>
              <w:bottom w:val="single" w:sz="4" w:space="0" w:color="auto"/>
              <w:right w:val="single" w:sz="4" w:space="0" w:color="auto"/>
            </w:tcBorders>
            <w:shd w:val="clear" w:color="auto" w:fill="auto"/>
            <w:vAlign w:val="bottom"/>
            <w:hideMark/>
          </w:tcPr>
          <w:p w14:paraId="2505A026"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vAlign w:val="bottom"/>
            <w:hideMark/>
          </w:tcPr>
          <w:p w14:paraId="63DD9922"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467754EF"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vAlign w:val="bottom"/>
            <w:hideMark/>
          </w:tcPr>
          <w:p w14:paraId="49C3F76E"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12-Sep</w:t>
            </w:r>
          </w:p>
        </w:tc>
        <w:tc>
          <w:tcPr>
            <w:tcW w:w="1266" w:type="dxa"/>
            <w:tcBorders>
              <w:top w:val="nil"/>
              <w:left w:val="nil"/>
              <w:bottom w:val="single" w:sz="4" w:space="0" w:color="auto"/>
              <w:right w:val="single" w:sz="4" w:space="0" w:color="auto"/>
            </w:tcBorders>
            <w:shd w:val="clear" w:color="auto" w:fill="auto"/>
            <w:vAlign w:val="bottom"/>
            <w:hideMark/>
          </w:tcPr>
          <w:p w14:paraId="7DF81BBC"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vAlign w:val="bottom"/>
            <w:hideMark/>
          </w:tcPr>
          <w:p w14:paraId="324D0744"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3 (Asynchronous Lecture)</w:t>
            </w:r>
          </w:p>
        </w:tc>
        <w:tc>
          <w:tcPr>
            <w:tcW w:w="1604" w:type="dxa"/>
            <w:tcBorders>
              <w:top w:val="nil"/>
              <w:left w:val="nil"/>
              <w:bottom w:val="single" w:sz="4" w:space="0" w:color="auto"/>
              <w:right w:val="single" w:sz="4" w:space="0" w:color="auto"/>
            </w:tcBorders>
            <w:shd w:val="clear" w:color="auto" w:fill="auto"/>
            <w:vAlign w:val="bottom"/>
            <w:hideMark/>
          </w:tcPr>
          <w:p w14:paraId="501C7ADE"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7,8</w:t>
            </w:r>
          </w:p>
        </w:tc>
        <w:tc>
          <w:tcPr>
            <w:tcW w:w="2070" w:type="dxa"/>
            <w:tcBorders>
              <w:top w:val="nil"/>
              <w:left w:val="nil"/>
              <w:bottom w:val="single" w:sz="4" w:space="0" w:color="auto"/>
              <w:right w:val="single" w:sz="4" w:space="0" w:color="auto"/>
            </w:tcBorders>
            <w:shd w:val="clear" w:color="auto" w:fill="auto"/>
            <w:vAlign w:val="bottom"/>
            <w:hideMark/>
          </w:tcPr>
          <w:p w14:paraId="6FA27535"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3</w:t>
            </w:r>
          </w:p>
        </w:tc>
      </w:tr>
      <w:tr w:rsidR="00A41194" w:rsidRPr="0080287D" w14:paraId="27BBCBB9"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vAlign w:val="bottom"/>
            <w:hideMark/>
          </w:tcPr>
          <w:p w14:paraId="6B023734"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17-Sep</w:t>
            </w:r>
          </w:p>
        </w:tc>
        <w:tc>
          <w:tcPr>
            <w:tcW w:w="1266" w:type="dxa"/>
            <w:tcBorders>
              <w:top w:val="nil"/>
              <w:left w:val="nil"/>
              <w:bottom w:val="single" w:sz="4" w:space="0" w:color="auto"/>
              <w:right w:val="single" w:sz="4" w:space="0" w:color="auto"/>
            </w:tcBorders>
            <w:shd w:val="clear" w:color="auto" w:fill="auto"/>
            <w:vAlign w:val="bottom"/>
            <w:hideMark/>
          </w:tcPr>
          <w:p w14:paraId="4F0CB2B0"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vAlign w:val="bottom"/>
            <w:hideMark/>
          </w:tcPr>
          <w:p w14:paraId="352FD9E3"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7</w:t>
            </w:r>
          </w:p>
        </w:tc>
        <w:tc>
          <w:tcPr>
            <w:tcW w:w="1604" w:type="dxa"/>
            <w:tcBorders>
              <w:top w:val="nil"/>
              <w:left w:val="nil"/>
              <w:bottom w:val="single" w:sz="4" w:space="0" w:color="auto"/>
              <w:right w:val="single" w:sz="4" w:space="0" w:color="auto"/>
            </w:tcBorders>
            <w:shd w:val="clear" w:color="auto" w:fill="auto"/>
            <w:vAlign w:val="bottom"/>
            <w:hideMark/>
          </w:tcPr>
          <w:p w14:paraId="07C6AC0A"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vAlign w:val="bottom"/>
            <w:hideMark/>
          </w:tcPr>
          <w:p w14:paraId="6BC2B58D"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7</w:t>
            </w:r>
          </w:p>
        </w:tc>
      </w:tr>
      <w:tr w:rsidR="00A41194" w:rsidRPr="0080287D" w14:paraId="06364618"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vAlign w:val="bottom"/>
            <w:hideMark/>
          </w:tcPr>
          <w:p w14:paraId="6A834874"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19-Sep</w:t>
            </w:r>
          </w:p>
        </w:tc>
        <w:tc>
          <w:tcPr>
            <w:tcW w:w="1266" w:type="dxa"/>
            <w:tcBorders>
              <w:top w:val="nil"/>
              <w:left w:val="nil"/>
              <w:bottom w:val="single" w:sz="4" w:space="0" w:color="auto"/>
              <w:right w:val="single" w:sz="4" w:space="0" w:color="auto"/>
            </w:tcBorders>
            <w:shd w:val="clear" w:color="auto" w:fill="auto"/>
            <w:vAlign w:val="bottom"/>
            <w:hideMark/>
          </w:tcPr>
          <w:p w14:paraId="497F7896"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vAlign w:val="bottom"/>
            <w:hideMark/>
          </w:tcPr>
          <w:p w14:paraId="3A41E24B"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8</w:t>
            </w:r>
          </w:p>
        </w:tc>
        <w:tc>
          <w:tcPr>
            <w:tcW w:w="1604" w:type="dxa"/>
            <w:tcBorders>
              <w:top w:val="nil"/>
              <w:left w:val="nil"/>
              <w:bottom w:val="single" w:sz="4" w:space="0" w:color="auto"/>
              <w:right w:val="single" w:sz="4" w:space="0" w:color="auto"/>
            </w:tcBorders>
            <w:shd w:val="clear" w:color="auto" w:fill="auto"/>
            <w:vAlign w:val="bottom"/>
            <w:hideMark/>
          </w:tcPr>
          <w:p w14:paraId="0C931BE2"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vAlign w:val="bottom"/>
            <w:hideMark/>
          </w:tcPr>
          <w:p w14:paraId="02A16F44"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781907F5"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vAlign w:val="bottom"/>
            <w:hideMark/>
          </w:tcPr>
          <w:p w14:paraId="6B2BB7A6"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24-Sep</w:t>
            </w:r>
          </w:p>
        </w:tc>
        <w:tc>
          <w:tcPr>
            <w:tcW w:w="1266" w:type="dxa"/>
            <w:tcBorders>
              <w:top w:val="nil"/>
              <w:left w:val="nil"/>
              <w:bottom w:val="single" w:sz="4" w:space="0" w:color="auto"/>
              <w:right w:val="single" w:sz="4" w:space="0" w:color="auto"/>
            </w:tcBorders>
            <w:shd w:val="clear" w:color="auto" w:fill="auto"/>
            <w:vAlign w:val="bottom"/>
            <w:hideMark/>
          </w:tcPr>
          <w:p w14:paraId="07313D3B"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vAlign w:val="bottom"/>
            <w:hideMark/>
          </w:tcPr>
          <w:p w14:paraId="0706B436"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8</w:t>
            </w:r>
          </w:p>
        </w:tc>
        <w:tc>
          <w:tcPr>
            <w:tcW w:w="1604" w:type="dxa"/>
            <w:tcBorders>
              <w:top w:val="nil"/>
              <w:left w:val="nil"/>
              <w:bottom w:val="single" w:sz="4" w:space="0" w:color="auto"/>
              <w:right w:val="single" w:sz="4" w:space="0" w:color="auto"/>
            </w:tcBorders>
            <w:shd w:val="clear" w:color="auto" w:fill="auto"/>
            <w:vAlign w:val="bottom"/>
            <w:hideMark/>
          </w:tcPr>
          <w:p w14:paraId="273C42CD"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9,10</w:t>
            </w:r>
          </w:p>
        </w:tc>
        <w:tc>
          <w:tcPr>
            <w:tcW w:w="2070" w:type="dxa"/>
            <w:tcBorders>
              <w:top w:val="nil"/>
              <w:left w:val="nil"/>
              <w:bottom w:val="single" w:sz="4" w:space="0" w:color="auto"/>
              <w:right w:val="single" w:sz="4" w:space="0" w:color="auto"/>
            </w:tcBorders>
            <w:shd w:val="clear" w:color="auto" w:fill="auto"/>
            <w:vAlign w:val="bottom"/>
            <w:hideMark/>
          </w:tcPr>
          <w:p w14:paraId="4DDB7B61"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8</w:t>
            </w:r>
          </w:p>
        </w:tc>
      </w:tr>
      <w:tr w:rsidR="00A41194" w:rsidRPr="0080287D" w14:paraId="3B55DEEB"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vAlign w:val="bottom"/>
            <w:hideMark/>
          </w:tcPr>
          <w:p w14:paraId="73534C65"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26-Sep</w:t>
            </w:r>
          </w:p>
        </w:tc>
        <w:tc>
          <w:tcPr>
            <w:tcW w:w="1266" w:type="dxa"/>
            <w:tcBorders>
              <w:top w:val="nil"/>
              <w:left w:val="nil"/>
              <w:bottom w:val="single" w:sz="4" w:space="0" w:color="auto"/>
              <w:right w:val="single" w:sz="4" w:space="0" w:color="auto"/>
            </w:tcBorders>
            <w:shd w:val="clear" w:color="auto" w:fill="auto"/>
            <w:vAlign w:val="bottom"/>
            <w:hideMark/>
          </w:tcPr>
          <w:p w14:paraId="5DA6AB69"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vAlign w:val="bottom"/>
            <w:hideMark/>
          </w:tcPr>
          <w:p w14:paraId="5E0ACA90"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9</w:t>
            </w:r>
          </w:p>
        </w:tc>
        <w:tc>
          <w:tcPr>
            <w:tcW w:w="1604" w:type="dxa"/>
            <w:tcBorders>
              <w:top w:val="nil"/>
              <w:left w:val="nil"/>
              <w:bottom w:val="single" w:sz="4" w:space="0" w:color="auto"/>
              <w:right w:val="single" w:sz="4" w:space="0" w:color="auto"/>
            </w:tcBorders>
            <w:shd w:val="clear" w:color="auto" w:fill="auto"/>
            <w:vAlign w:val="bottom"/>
            <w:hideMark/>
          </w:tcPr>
          <w:p w14:paraId="5F09D3F9"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vAlign w:val="bottom"/>
            <w:hideMark/>
          </w:tcPr>
          <w:p w14:paraId="1715D33F"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9</w:t>
            </w:r>
          </w:p>
        </w:tc>
      </w:tr>
      <w:tr w:rsidR="00A41194" w:rsidRPr="0080287D" w14:paraId="6BE85CA3"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vAlign w:val="bottom"/>
            <w:hideMark/>
          </w:tcPr>
          <w:p w14:paraId="6855BEB3"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1-Oct</w:t>
            </w:r>
          </w:p>
        </w:tc>
        <w:tc>
          <w:tcPr>
            <w:tcW w:w="1266" w:type="dxa"/>
            <w:tcBorders>
              <w:top w:val="nil"/>
              <w:left w:val="nil"/>
              <w:bottom w:val="single" w:sz="4" w:space="0" w:color="auto"/>
              <w:right w:val="single" w:sz="4" w:space="0" w:color="auto"/>
            </w:tcBorders>
            <w:shd w:val="clear" w:color="auto" w:fill="auto"/>
            <w:vAlign w:val="bottom"/>
            <w:hideMark/>
          </w:tcPr>
          <w:p w14:paraId="3C81D75B"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vAlign w:val="bottom"/>
            <w:hideMark/>
          </w:tcPr>
          <w:p w14:paraId="5C2FA156"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10</w:t>
            </w:r>
          </w:p>
        </w:tc>
        <w:tc>
          <w:tcPr>
            <w:tcW w:w="1604" w:type="dxa"/>
            <w:tcBorders>
              <w:top w:val="nil"/>
              <w:left w:val="nil"/>
              <w:bottom w:val="single" w:sz="4" w:space="0" w:color="auto"/>
              <w:right w:val="single" w:sz="4" w:space="0" w:color="auto"/>
            </w:tcBorders>
            <w:shd w:val="clear" w:color="auto" w:fill="auto"/>
            <w:vAlign w:val="bottom"/>
            <w:hideMark/>
          </w:tcPr>
          <w:p w14:paraId="2A4D53EF"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vAlign w:val="bottom"/>
            <w:hideMark/>
          </w:tcPr>
          <w:p w14:paraId="7399BCAE"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3719C4B8"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4C36DC1D"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3-Oct</w:t>
            </w:r>
          </w:p>
        </w:tc>
        <w:tc>
          <w:tcPr>
            <w:tcW w:w="1266" w:type="dxa"/>
            <w:tcBorders>
              <w:top w:val="nil"/>
              <w:left w:val="nil"/>
              <w:bottom w:val="single" w:sz="4" w:space="0" w:color="auto"/>
              <w:right w:val="single" w:sz="4" w:space="0" w:color="auto"/>
            </w:tcBorders>
            <w:shd w:val="clear" w:color="auto" w:fill="auto"/>
            <w:noWrap/>
            <w:vAlign w:val="bottom"/>
            <w:hideMark/>
          </w:tcPr>
          <w:p w14:paraId="6FA72AF6"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noWrap/>
            <w:vAlign w:val="bottom"/>
            <w:hideMark/>
          </w:tcPr>
          <w:p w14:paraId="7B2804D1" w14:textId="77777777" w:rsidR="00A41194" w:rsidRPr="0080287D" w:rsidRDefault="00A41194">
            <w:pPr>
              <w:rPr>
                <w:rFonts w:ascii="Aptos" w:hAnsi="Aptos"/>
                <w:color w:val="000000"/>
                <w:sz w:val="20"/>
                <w:szCs w:val="20"/>
              </w:rPr>
            </w:pPr>
            <w:r w:rsidRPr="0080287D">
              <w:rPr>
                <w:rFonts w:ascii="Aptos" w:hAnsi="Aptos"/>
                <w:color w:val="000000"/>
                <w:sz w:val="20"/>
                <w:szCs w:val="20"/>
              </w:rPr>
              <w:t>No Class</w:t>
            </w:r>
          </w:p>
        </w:tc>
        <w:tc>
          <w:tcPr>
            <w:tcW w:w="1604" w:type="dxa"/>
            <w:tcBorders>
              <w:top w:val="nil"/>
              <w:left w:val="nil"/>
              <w:bottom w:val="single" w:sz="4" w:space="0" w:color="auto"/>
              <w:right w:val="single" w:sz="4" w:space="0" w:color="auto"/>
            </w:tcBorders>
            <w:shd w:val="clear" w:color="auto" w:fill="auto"/>
            <w:noWrap/>
            <w:vAlign w:val="bottom"/>
            <w:hideMark/>
          </w:tcPr>
          <w:p w14:paraId="494DC408"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4766355B"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16C90B87"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729C8675"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8-Oct</w:t>
            </w:r>
          </w:p>
        </w:tc>
        <w:tc>
          <w:tcPr>
            <w:tcW w:w="1266" w:type="dxa"/>
            <w:tcBorders>
              <w:top w:val="nil"/>
              <w:left w:val="nil"/>
              <w:bottom w:val="single" w:sz="4" w:space="0" w:color="auto"/>
              <w:right w:val="single" w:sz="4" w:space="0" w:color="auto"/>
            </w:tcBorders>
            <w:shd w:val="clear" w:color="auto" w:fill="auto"/>
            <w:noWrap/>
            <w:vAlign w:val="bottom"/>
            <w:hideMark/>
          </w:tcPr>
          <w:p w14:paraId="79DF1882"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noWrap/>
            <w:vAlign w:val="bottom"/>
            <w:hideMark/>
          </w:tcPr>
          <w:p w14:paraId="7EBC238A"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10</w:t>
            </w:r>
          </w:p>
        </w:tc>
        <w:tc>
          <w:tcPr>
            <w:tcW w:w="1604" w:type="dxa"/>
            <w:tcBorders>
              <w:top w:val="nil"/>
              <w:left w:val="nil"/>
              <w:bottom w:val="single" w:sz="4" w:space="0" w:color="auto"/>
              <w:right w:val="single" w:sz="4" w:space="0" w:color="auto"/>
            </w:tcBorders>
            <w:shd w:val="clear" w:color="auto" w:fill="auto"/>
            <w:vAlign w:val="bottom"/>
            <w:hideMark/>
          </w:tcPr>
          <w:p w14:paraId="12AC7021"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11</w:t>
            </w:r>
          </w:p>
        </w:tc>
        <w:tc>
          <w:tcPr>
            <w:tcW w:w="2070" w:type="dxa"/>
            <w:tcBorders>
              <w:top w:val="nil"/>
              <w:left w:val="nil"/>
              <w:bottom w:val="single" w:sz="4" w:space="0" w:color="auto"/>
              <w:right w:val="single" w:sz="4" w:space="0" w:color="auto"/>
            </w:tcBorders>
            <w:shd w:val="clear" w:color="auto" w:fill="auto"/>
            <w:noWrap/>
            <w:vAlign w:val="bottom"/>
            <w:hideMark/>
          </w:tcPr>
          <w:p w14:paraId="7C56535D"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10</w:t>
            </w:r>
          </w:p>
        </w:tc>
      </w:tr>
      <w:tr w:rsidR="00A41194" w:rsidRPr="0080287D" w14:paraId="56FA8522" w14:textId="77777777" w:rsidTr="00A41194">
        <w:trPr>
          <w:trHeight w:val="289"/>
        </w:trPr>
        <w:tc>
          <w:tcPr>
            <w:tcW w:w="1117" w:type="dxa"/>
            <w:tcBorders>
              <w:top w:val="nil"/>
              <w:left w:val="single" w:sz="4" w:space="0" w:color="auto"/>
              <w:bottom w:val="single" w:sz="4" w:space="0" w:color="auto"/>
              <w:right w:val="single" w:sz="4" w:space="0" w:color="auto"/>
            </w:tcBorders>
            <w:shd w:val="clear" w:color="000000" w:fill="FFFF00"/>
            <w:noWrap/>
            <w:vAlign w:val="bottom"/>
            <w:hideMark/>
          </w:tcPr>
          <w:p w14:paraId="39CBED85"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10-Oct</w:t>
            </w:r>
          </w:p>
        </w:tc>
        <w:tc>
          <w:tcPr>
            <w:tcW w:w="1266" w:type="dxa"/>
            <w:tcBorders>
              <w:top w:val="nil"/>
              <w:left w:val="nil"/>
              <w:bottom w:val="single" w:sz="4" w:space="0" w:color="auto"/>
              <w:right w:val="single" w:sz="4" w:space="0" w:color="auto"/>
            </w:tcBorders>
            <w:shd w:val="clear" w:color="000000" w:fill="FFFF00"/>
            <w:noWrap/>
            <w:vAlign w:val="bottom"/>
            <w:hideMark/>
          </w:tcPr>
          <w:p w14:paraId="5F63D8FD"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000000" w:fill="FFFF00"/>
            <w:noWrap/>
            <w:vAlign w:val="bottom"/>
            <w:hideMark/>
          </w:tcPr>
          <w:p w14:paraId="14883B4D" w14:textId="77777777" w:rsidR="00A41194" w:rsidRPr="0080287D" w:rsidRDefault="00A41194">
            <w:pPr>
              <w:rPr>
                <w:rFonts w:ascii="Aptos" w:hAnsi="Aptos"/>
                <w:color w:val="000000"/>
                <w:sz w:val="20"/>
                <w:szCs w:val="20"/>
              </w:rPr>
            </w:pPr>
            <w:r w:rsidRPr="0080287D">
              <w:rPr>
                <w:rFonts w:ascii="Aptos" w:hAnsi="Aptos"/>
                <w:color w:val="000000"/>
                <w:sz w:val="20"/>
                <w:szCs w:val="20"/>
              </w:rPr>
              <w:t>Midterm 1 (2,3,7,8,9,10)</w:t>
            </w:r>
          </w:p>
        </w:tc>
        <w:tc>
          <w:tcPr>
            <w:tcW w:w="1604" w:type="dxa"/>
            <w:tcBorders>
              <w:top w:val="nil"/>
              <w:left w:val="nil"/>
              <w:bottom w:val="single" w:sz="4" w:space="0" w:color="auto"/>
              <w:right w:val="single" w:sz="4" w:space="0" w:color="auto"/>
            </w:tcBorders>
            <w:shd w:val="clear" w:color="auto" w:fill="auto"/>
            <w:noWrap/>
            <w:vAlign w:val="bottom"/>
            <w:hideMark/>
          </w:tcPr>
          <w:p w14:paraId="4957C733"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4781BB48"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6236B6A6"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63D24A3B"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15-Oct</w:t>
            </w:r>
          </w:p>
        </w:tc>
        <w:tc>
          <w:tcPr>
            <w:tcW w:w="1266" w:type="dxa"/>
            <w:tcBorders>
              <w:top w:val="nil"/>
              <w:left w:val="nil"/>
              <w:bottom w:val="single" w:sz="4" w:space="0" w:color="auto"/>
              <w:right w:val="single" w:sz="4" w:space="0" w:color="auto"/>
            </w:tcBorders>
            <w:shd w:val="clear" w:color="auto" w:fill="auto"/>
            <w:noWrap/>
            <w:vAlign w:val="bottom"/>
            <w:hideMark/>
          </w:tcPr>
          <w:p w14:paraId="1576B452"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noWrap/>
            <w:vAlign w:val="bottom"/>
            <w:hideMark/>
          </w:tcPr>
          <w:p w14:paraId="05F05D13" w14:textId="77777777" w:rsidR="00A41194" w:rsidRPr="0080287D" w:rsidRDefault="00A41194">
            <w:pPr>
              <w:rPr>
                <w:rFonts w:ascii="Aptos" w:hAnsi="Aptos"/>
                <w:color w:val="000000"/>
                <w:sz w:val="20"/>
                <w:szCs w:val="20"/>
              </w:rPr>
            </w:pPr>
            <w:r w:rsidRPr="0080287D">
              <w:rPr>
                <w:rFonts w:ascii="Aptos" w:hAnsi="Aptos"/>
                <w:color w:val="000000"/>
                <w:sz w:val="20"/>
                <w:szCs w:val="20"/>
              </w:rPr>
              <w:t>No Class (Monday Schedule)</w:t>
            </w:r>
          </w:p>
        </w:tc>
        <w:tc>
          <w:tcPr>
            <w:tcW w:w="1604" w:type="dxa"/>
            <w:tcBorders>
              <w:top w:val="nil"/>
              <w:left w:val="nil"/>
              <w:bottom w:val="single" w:sz="4" w:space="0" w:color="auto"/>
              <w:right w:val="single" w:sz="4" w:space="0" w:color="auto"/>
            </w:tcBorders>
            <w:shd w:val="clear" w:color="auto" w:fill="auto"/>
            <w:noWrap/>
            <w:vAlign w:val="bottom"/>
            <w:hideMark/>
          </w:tcPr>
          <w:p w14:paraId="712F469D"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3DB4F563"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362A3869"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6809D66B"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17-Oct</w:t>
            </w:r>
          </w:p>
        </w:tc>
        <w:tc>
          <w:tcPr>
            <w:tcW w:w="1266" w:type="dxa"/>
            <w:tcBorders>
              <w:top w:val="nil"/>
              <w:left w:val="nil"/>
              <w:bottom w:val="single" w:sz="4" w:space="0" w:color="auto"/>
              <w:right w:val="single" w:sz="4" w:space="0" w:color="auto"/>
            </w:tcBorders>
            <w:shd w:val="clear" w:color="auto" w:fill="auto"/>
            <w:noWrap/>
            <w:vAlign w:val="bottom"/>
            <w:hideMark/>
          </w:tcPr>
          <w:p w14:paraId="5C73B816"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noWrap/>
            <w:vAlign w:val="bottom"/>
            <w:hideMark/>
          </w:tcPr>
          <w:p w14:paraId="5E6A0F70"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11</w:t>
            </w:r>
          </w:p>
        </w:tc>
        <w:tc>
          <w:tcPr>
            <w:tcW w:w="1604" w:type="dxa"/>
            <w:tcBorders>
              <w:top w:val="nil"/>
              <w:left w:val="nil"/>
              <w:bottom w:val="single" w:sz="4" w:space="0" w:color="auto"/>
              <w:right w:val="single" w:sz="4" w:space="0" w:color="auto"/>
            </w:tcBorders>
            <w:shd w:val="clear" w:color="auto" w:fill="auto"/>
            <w:noWrap/>
            <w:vAlign w:val="bottom"/>
            <w:hideMark/>
          </w:tcPr>
          <w:p w14:paraId="25DF27A9"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D014E6A"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1EA7B44F"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C2F062"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22-Oct</w:t>
            </w:r>
          </w:p>
        </w:tc>
        <w:tc>
          <w:tcPr>
            <w:tcW w:w="1266" w:type="dxa"/>
            <w:tcBorders>
              <w:top w:val="nil"/>
              <w:left w:val="nil"/>
              <w:bottom w:val="single" w:sz="4" w:space="0" w:color="auto"/>
              <w:right w:val="single" w:sz="4" w:space="0" w:color="auto"/>
            </w:tcBorders>
            <w:shd w:val="clear" w:color="auto" w:fill="auto"/>
            <w:noWrap/>
            <w:vAlign w:val="bottom"/>
            <w:hideMark/>
          </w:tcPr>
          <w:p w14:paraId="2D8CAA15"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noWrap/>
            <w:vAlign w:val="bottom"/>
            <w:hideMark/>
          </w:tcPr>
          <w:p w14:paraId="0865B03D"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11</w:t>
            </w:r>
          </w:p>
        </w:tc>
        <w:tc>
          <w:tcPr>
            <w:tcW w:w="1604" w:type="dxa"/>
            <w:tcBorders>
              <w:top w:val="nil"/>
              <w:left w:val="nil"/>
              <w:bottom w:val="single" w:sz="4" w:space="0" w:color="auto"/>
              <w:right w:val="single" w:sz="4" w:space="0" w:color="auto"/>
            </w:tcBorders>
            <w:shd w:val="clear" w:color="auto" w:fill="auto"/>
            <w:noWrap/>
            <w:vAlign w:val="bottom"/>
            <w:hideMark/>
          </w:tcPr>
          <w:p w14:paraId="4026C803"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12,13</w:t>
            </w:r>
          </w:p>
        </w:tc>
        <w:tc>
          <w:tcPr>
            <w:tcW w:w="2070" w:type="dxa"/>
            <w:tcBorders>
              <w:top w:val="nil"/>
              <w:left w:val="nil"/>
              <w:bottom w:val="single" w:sz="4" w:space="0" w:color="auto"/>
              <w:right w:val="single" w:sz="4" w:space="0" w:color="auto"/>
            </w:tcBorders>
            <w:shd w:val="clear" w:color="auto" w:fill="auto"/>
            <w:noWrap/>
            <w:vAlign w:val="bottom"/>
            <w:hideMark/>
          </w:tcPr>
          <w:p w14:paraId="2AD3E93E"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11</w:t>
            </w:r>
          </w:p>
        </w:tc>
      </w:tr>
      <w:tr w:rsidR="00A41194" w:rsidRPr="0080287D" w14:paraId="1D5B5701"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22BD0ACD"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24-Oct</w:t>
            </w:r>
          </w:p>
        </w:tc>
        <w:tc>
          <w:tcPr>
            <w:tcW w:w="1266" w:type="dxa"/>
            <w:tcBorders>
              <w:top w:val="nil"/>
              <w:left w:val="nil"/>
              <w:bottom w:val="single" w:sz="4" w:space="0" w:color="auto"/>
              <w:right w:val="single" w:sz="4" w:space="0" w:color="auto"/>
            </w:tcBorders>
            <w:shd w:val="clear" w:color="auto" w:fill="auto"/>
            <w:noWrap/>
            <w:vAlign w:val="bottom"/>
            <w:hideMark/>
          </w:tcPr>
          <w:p w14:paraId="4954149E"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noWrap/>
            <w:vAlign w:val="bottom"/>
            <w:hideMark/>
          </w:tcPr>
          <w:p w14:paraId="39A7C971"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12</w:t>
            </w:r>
          </w:p>
        </w:tc>
        <w:tc>
          <w:tcPr>
            <w:tcW w:w="1604" w:type="dxa"/>
            <w:tcBorders>
              <w:top w:val="nil"/>
              <w:left w:val="nil"/>
              <w:bottom w:val="single" w:sz="4" w:space="0" w:color="auto"/>
              <w:right w:val="single" w:sz="4" w:space="0" w:color="auto"/>
            </w:tcBorders>
            <w:shd w:val="clear" w:color="auto" w:fill="auto"/>
            <w:noWrap/>
            <w:vAlign w:val="bottom"/>
            <w:hideMark/>
          </w:tcPr>
          <w:p w14:paraId="74E7B7EF"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8883B64"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1AF7A11D"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54257596"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29-Oct</w:t>
            </w:r>
          </w:p>
        </w:tc>
        <w:tc>
          <w:tcPr>
            <w:tcW w:w="1266" w:type="dxa"/>
            <w:tcBorders>
              <w:top w:val="nil"/>
              <w:left w:val="nil"/>
              <w:bottom w:val="single" w:sz="4" w:space="0" w:color="auto"/>
              <w:right w:val="single" w:sz="4" w:space="0" w:color="auto"/>
            </w:tcBorders>
            <w:shd w:val="clear" w:color="auto" w:fill="auto"/>
            <w:noWrap/>
            <w:vAlign w:val="bottom"/>
            <w:hideMark/>
          </w:tcPr>
          <w:p w14:paraId="3C1CEC7C"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noWrap/>
            <w:vAlign w:val="bottom"/>
            <w:hideMark/>
          </w:tcPr>
          <w:p w14:paraId="3CA92797"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12</w:t>
            </w:r>
          </w:p>
        </w:tc>
        <w:tc>
          <w:tcPr>
            <w:tcW w:w="1604" w:type="dxa"/>
            <w:tcBorders>
              <w:top w:val="nil"/>
              <w:left w:val="nil"/>
              <w:bottom w:val="single" w:sz="4" w:space="0" w:color="auto"/>
              <w:right w:val="single" w:sz="4" w:space="0" w:color="auto"/>
            </w:tcBorders>
            <w:shd w:val="clear" w:color="auto" w:fill="auto"/>
            <w:noWrap/>
            <w:vAlign w:val="bottom"/>
            <w:hideMark/>
          </w:tcPr>
          <w:p w14:paraId="40609DD4"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55939CEA"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12</w:t>
            </w:r>
          </w:p>
        </w:tc>
      </w:tr>
      <w:tr w:rsidR="00A41194" w:rsidRPr="0080287D" w14:paraId="2168E8AD"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28ECA2CA"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31-Oct</w:t>
            </w:r>
          </w:p>
        </w:tc>
        <w:tc>
          <w:tcPr>
            <w:tcW w:w="1266" w:type="dxa"/>
            <w:tcBorders>
              <w:top w:val="nil"/>
              <w:left w:val="nil"/>
              <w:bottom w:val="single" w:sz="4" w:space="0" w:color="auto"/>
              <w:right w:val="single" w:sz="4" w:space="0" w:color="auto"/>
            </w:tcBorders>
            <w:shd w:val="clear" w:color="auto" w:fill="auto"/>
            <w:noWrap/>
            <w:vAlign w:val="bottom"/>
            <w:hideMark/>
          </w:tcPr>
          <w:p w14:paraId="192DDD47"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noWrap/>
            <w:vAlign w:val="bottom"/>
            <w:hideMark/>
          </w:tcPr>
          <w:p w14:paraId="0F8EA19F"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13</w:t>
            </w:r>
          </w:p>
        </w:tc>
        <w:tc>
          <w:tcPr>
            <w:tcW w:w="1604" w:type="dxa"/>
            <w:tcBorders>
              <w:top w:val="nil"/>
              <w:left w:val="nil"/>
              <w:bottom w:val="single" w:sz="4" w:space="0" w:color="auto"/>
              <w:right w:val="single" w:sz="4" w:space="0" w:color="auto"/>
            </w:tcBorders>
            <w:shd w:val="clear" w:color="auto" w:fill="auto"/>
            <w:noWrap/>
            <w:vAlign w:val="bottom"/>
            <w:hideMark/>
          </w:tcPr>
          <w:p w14:paraId="6DDB0668" w14:textId="77777777" w:rsidR="00A41194" w:rsidRPr="0080287D" w:rsidRDefault="00A41194">
            <w:pPr>
              <w:rPr>
                <w:rFonts w:ascii="Aptos" w:hAnsi="Aptos"/>
                <w:color w:val="000000"/>
                <w:sz w:val="20"/>
                <w:szCs w:val="20"/>
              </w:rPr>
            </w:pPr>
            <w:r w:rsidRPr="0080287D">
              <w:rPr>
                <w:rFonts w:ascii="Aptos" w:hAnsi="Aptos"/>
                <w:color w:val="000000"/>
                <w:sz w:val="20"/>
                <w:szCs w:val="20"/>
              </w:rPr>
              <w:t xml:space="preserve">Chapter 14 McConnell </w:t>
            </w:r>
          </w:p>
        </w:tc>
        <w:tc>
          <w:tcPr>
            <w:tcW w:w="2070" w:type="dxa"/>
            <w:tcBorders>
              <w:top w:val="nil"/>
              <w:left w:val="nil"/>
              <w:bottom w:val="single" w:sz="4" w:space="0" w:color="auto"/>
              <w:right w:val="single" w:sz="4" w:space="0" w:color="auto"/>
            </w:tcBorders>
            <w:shd w:val="clear" w:color="auto" w:fill="auto"/>
            <w:noWrap/>
            <w:vAlign w:val="bottom"/>
            <w:hideMark/>
          </w:tcPr>
          <w:p w14:paraId="0691C616"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13</w:t>
            </w:r>
          </w:p>
        </w:tc>
      </w:tr>
      <w:tr w:rsidR="00A41194" w:rsidRPr="0080287D" w14:paraId="6A2E8EF3"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50B2EE8B"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5-Nov</w:t>
            </w:r>
          </w:p>
        </w:tc>
        <w:tc>
          <w:tcPr>
            <w:tcW w:w="1266" w:type="dxa"/>
            <w:tcBorders>
              <w:top w:val="nil"/>
              <w:left w:val="nil"/>
              <w:bottom w:val="single" w:sz="4" w:space="0" w:color="auto"/>
              <w:right w:val="single" w:sz="4" w:space="0" w:color="auto"/>
            </w:tcBorders>
            <w:shd w:val="clear" w:color="auto" w:fill="auto"/>
            <w:noWrap/>
            <w:vAlign w:val="bottom"/>
            <w:hideMark/>
          </w:tcPr>
          <w:p w14:paraId="7B761F16"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noWrap/>
            <w:vAlign w:val="bottom"/>
            <w:hideMark/>
          </w:tcPr>
          <w:p w14:paraId="7D9391F7" w14:textId="77777777" w:rsidR="00A41194" w:rsidRPr="0080287D" w:rsidRDefault="00A41194">
            <w:pPr>
              <w:rPr>
                <w:rFonts w:ascii="Aptos" w:hAnsi="Aptos"/>
                <w:color w:val="000000"/>
                <w:sz w:val="20"/>
                <w:szCs w:val="20"/>
              </w:rPr>
            </w:pPr>
            <w:r w:rsidRPr="0080287D">
              <w:rPr>
                <w:rFonts w:ascii="Aptos" w:hAnsi="Aptos"/>
                <w:color w:val="000000"/>
                <w:sz w:val="20"/>
                <w:szCs w:val="20"/>
              </w:rPr>
              <w:t xml:space="preserve">Chapter 14 McConnell </w:t>
            </w:r>
          </w:p>
        </w:tc>
        <w:tc>
          <w:tcPr>
            <w:tcW w:w="1604" w:type="dxa"/>
            <w:tcBorders>
              <w:top w:val="nil"/>
              <w:left w:val="nil"/>
              <w:bottom w:val="single" w:sz="4" w:space="0" w:color="auto"/>
              <w:right w:val="single" w:sz="4" w:space="0" w:color="auto"/>
            </w:tcBorders>
            <w:shd w:val="clear" w:color="auto" w:fill="auto"/>
            <w:noWrap/>
            <w:vAlign w:val="bottom"/>
            <w:hideMark/>
          </w:tcPr>
          <w:p w14:paraId="21539E0E"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vAlign w:val="bottom"/>
            <w:hideMark/>
          </w:tcPr>
          <w:p w14:paraId="1FE3332A" w14:textId="77777777" w:rsidR="00A41194" w:rsidRPr="0080287D" w:rsidRDefault="00A41194">
            <w:pPr>
              <w:rPr>
                <w:rFonts w:ascii="Aptos" w:hAnsi="Aptos" w:cs="Calibri"/>
                <w:color w:val="000000"/>
                <w:sz w:val="20"/>
                <w:szCs w:val="20"/>
              </w:rPr>
            </w:pPr>
            <w:r w:rsidRPr="0080287D">
              <w:rPr>
                <w:rFonts w:ascii="Aptos" w:hAnsi="Aptos" w:cs="Calibri"/>
                <w:color w:val="000000"/>
                <w:sz w:val="20"/>
                <w:szCs w:val="20"/>
              </w:rPr>
              <w:t> </w:t>
            </w:r>
          </w:p>
        </w:tc>
      </w:tr>
      <w:tr w:rsidR="00A41194" w:rsidRPr="0080287D" w14:paraId="32F194A5"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172EDF10"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7-Nov</w:t>
            </w:r>
          </w:p>
        </w:tc>
        <w:tc>
          <w:tcPr>
            <w:tcW w:w="1266" w:type="dxa"/>
            <w:tcBorders>
              <w:top w:val="nil"/>
              <w:left w:val="nil"/>
              <w:bottom w:val="single" w:sz="4" w:space="0" w:color="auto"/>
              <w:right w:val="single" w:sz="4" w:space="0" w:color="auto"/>
            </w:tcBorders>
            <w:shd w:val="clear" w:color="auto" w:fill="auto"/>
            <w:noWrap/>
            <w:vAlign w:val="bottom"/>
            <w:hideMark/>
          </w:tcPr>
          <w:p w14:paraId="7C303A08"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noWrap/>
            <w:vAlign w:val="bottom"/>
            <w:hideMark/>
          </w:tcPr>
          <w:p w14:paraId="612F4136" w14:textId="77777777" w:rsidR="00A41194" w:rsidRPr="0080287D" w:rsidRDefault="00A41194">
            <w:pPr>
              <w:rPr>
                <w:rFonts w:ascii="Aptos" w:hAnsi="Aptos"/>
                <w:color w:val="000000"/>
                <w:sz w:val="20"/>
                <w:szCs w:val="20"/>
              </w:rPr>
            </w:pPr>
            <w:r w:rsidRPr="0080287D">
              <w:rPr>
                <w:rFonts w:ascii="Aptos" w:hAnsi="Aptos"/>
                <w:color w:val="000000"/>
                <w:sz w:val="20"/>
                <w:szCs w:val="20"/>
              </w:rPr>
              <w:t xml:space="preserve">Chapter 14 McConnell </w:t>
            </w:r>
          </w:p>
        </w:tc>
        <w:tc>
          <w:tcPr>
            <w:tcW w:w="1604" w:type="dxa"/>
            <w:tcBorders>
              <w:top w:val="nil"/>
              <w:left w:val="nil"/>
              <w:bottom w:val="single" w:sz="4" w:space="0" w:color="auto"/>
              <w:right w:val="single" w:sz="4" w:space="0" w:color="auto"/>
            </w:tcBorders>
            <w:shd w:val="clear" w:color="auto" w:fill="auto"/>
            <w:noWrap/>
            <w:vAlign w:val="bottom"/>
            <w:hideMark/>
          </w:tcPr>
          <w:p w14:paraId="6CE59BA4" w14:textId="77777777" w:rsidR="00A41194" w:rsidRPr="0080287D" w:rsidRDefault="00A41194">
            <w:pPr>
              <w:rPr>
                <w:rFonts w:ascii="Aptos" w:hAnsi="Aptos"/>
                <w:color w:val="000000"/>
                <w:sz w:val="20"/>
                <w:szCs w:val="20"/>
              </w:rPr>
            </w:pPr>
            <w:r w:rsidRPr="0080287D">
              <w:rPr>
                <w:rFonts w:ascii="Aptos" w:hAnsi="Aptos"/>
                <w:color w:val="000000"/>
                <w:sz w:val="20"/>
                <w:szCs w:val="20"/>
              </w:rPr>
              <w:t xml:space="preserve">Chapter 15 McConnell </w:t>
            </w:r>
          </w:p>
        </w:tc>
        <w:tc>
          <w:tcPr>
            <w:tcW w:w="2070" w:type="dxa"/>
            <w:tcBorders>
              <w:top w:val="nil"/>
              <w:left w:val="nil"/>
              <w:bottom w:val="single" w:sz="4" w:space="0" w:color="auto"/>
              <w:right w:val="single" w:sz="4" w:space="0" w:color="auto"/>
            </w:tcBorders>
            <w:shd w:val="clear" w:color="auto" w:fill="auto"/>
            <w:noWrap/>
            <w:vAlign w:val="bottom"/>
            <w:hideMark/>
          </w:tcPr>
          <w:p w14:paraId="3F90D96A" w14:textId="77777777" w:rsidR="00A41194" w:rsidRPr="0080287D" w:rsidRDefault="00A41194">
            <w:pPr>
              <w:rPr>
                <w:rFonts w:ascii="Aptos" w:hAnsi="Aptos"/>
                <w:color w:val="000000"/>
                <w:sz w:val="20"/>
                <w:szCs w:val="20"/>
              </w:rPr>
            </w:pPr>
            <w:r w:rsidRPr="0080287D">
              <w:rPr>
                <w:rFonts w:ascii="Aptos" w:hAnsi="Aptos"/>
                <w:color w:val="000000"/>
                <w:sz w:val="20"/>
                <w:szCs w:val="20"/>
              </w:rPr>
              <w:t xml:space="preserve">Chapter 14 McConnell </w:t>
            </w:r>
          </w:p>
        </w:tc>
      </w:tr>
      <w:tr w:rsidR="00A41194" w:rsidRPr="0080287D" w14:paraId="059CE0F1"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78E04F4F"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12-Nov</w:t>
            </w:r>
          </w:p>
        </w:tc>
        <w:tc>
          <w:tcPr>
            <w:tcW w:w="1266" w:type="dxa"/>
            <w:tcBorders>
              <w:top w:val="nil"/>
              <w:left w:val="nil"/>
              <w:bottom w:val="single" w:sz="4" w:space="0" w:color="auto"/>
              <w:right w:val="single" w:sz="4" w:space="0" w:color="auto"/>
            </w:tcBorders>
            <w:shd w:val="clear" w:color="auto" w:fill="auto"/>
            <w:noWrap/>
            <w:vAlign w:val="bottom"/>
            <w:hideMark/>
          </w:tcPr>
          <w:p w14:paraId="504F93F1"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noWrap/>
            <w:vAlign w:val="bottom"/>
            <w:hideMark/>
          </w:tcPr>
          <w:p w14:paraId="17EB6356" w14:textId="77777777" w:rsidR="00A41194" w:rsidRPr="0080287D" w:rsidRDefault="00A41194">
            <w:pPr>
              <w:rPr>
                <w:rFonts w:ascii="Aptos" w:hAnsi="Aptos"/>
                <w:color w:val="000000"/>
                <w:sz w:val="20"/>
                <w:szCs w:val="20"/>
              </w:rPr>
            </w:pPr>
            <w:r w:rsidRPr="0080287D">
              <w:rPr>
                <w:rFonts w:ascii="Aptos" w:hAnsi="Aptos"/>
                <w:color w:val="000000"/>
                <w:sz w:val="20"/>
                <w:szCs w:val="20"/>
              </w:rPr>
              <w:t xml:space="preserve">Chapter 15 McConnell </w:t>
            </w:r>
          </w:p>
        </w:tc>
        <w:tc>
          <w:tcPr>
            <w:tcW w:w="1604" w:type="dxa"/>
            <w:tcBorders>
              <w:top w:val="nil"/>
              <w:left w:val="nil"/>
              <w:bottom w:val="single" w:sz="4" w:space="0" w:color="auto"/>
              <w:right w:val="single" w:sz="4" w:space="0" w:color="auto"/>
            </w:tcBorders>
            <w:shd w:val="clear" w:color="auto" w:fill="auto"/>
            <w:noWrap/>
            <w:vAlign w:val="bottom"/>
            <w:hideMark/>
          </w:tcPr>
          <w:p w14:paraId="3C4EAB77"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3114CA2D"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780D82E1"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6E6E20B1"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14-Nov</w:t>
            </w:r>
          </w:p>
        </w:tc>
        <w:tc>
          <w:tcPr>
            <w:tcW w:w="1266" w:type="dxa"/>
            <w:tcBorders>
              <w:top w:val="nil"/>
              <w:left w:val="nil"/>
              <w:bottom w:val="single" w:sz="4" w:space="0" w:color="auto"/>
              <w:right w:val="single" w:sz="4" w:space="0" w:color="auto"/>
            </w:tcBorders>
            <w:shd w:val="clear" w:color="auto" w:fill="auto"/>
            <w:noWrap/>
            <w:vAlign w:val="bottom"/>
            <w:hideMark/>
          </w:tcPr>
          <w:p w14:paraId="11E90769"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noWrap/>
            <w:vAlign w:val="bottom"/>
            <w:hideMark/>
          </w:tcPr>
          <w:p w14:paraId="33CE0A35" w14:textId="77777777" w:rsidR="00A41194" w:rsidRPr="0080287D" w:rsidRDefault="00A41194">
            <w:pPr>
              <w:rPr>
                <w:rFonts w:ascii="Aptos" w:hAnsi="Aptos"/>
                <w:color w:val="000000"/>
                <w:sz w:val="20"/>
                <w:szCs w:val="20"/>
              </w:rPr>
            </w:pPr>
            <w:r w:rsidRPr="0080287D">
              <w:rPr>
                <w:rFonts w:ascii="Aptos" w:hAnsi="Aptos"/>
                <w:color w:val="000000"/>
                <w:sz w:val="20"/>
                <w:szCs w:val="20"/>
              </w:rPr>
              <w:t xml:space="preserve">Chapter 15 McConnell </w:t>
            </w:r>
          </w:p>
        </w:tc>
        <w:tc>
          <w:tcPr>
            <w:tcW w:w="1604" w:type="dxa"/>
            <w:tcBorders>
              <w:top w:val="nil"/>
              <w:left w:val="nil"/>
              <w:bottom w:val="single" w:sz="4" w:space="0" w:color="auto"/>
              <w:right w:val="single" w:sz="4" w:space="0" w:color="auto"/>
            </w:tcBorders>
            <w:shd w:val="clear" w:color="auto" w:fill="auto"/>
            <w:noWrap/>
            <w:vAlign w:val="bottom"/>
            <w:hideMark/>
          </w:tcPr>
          <w:p w14:paraId="026A5C8A"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16</w:t>
            </w:r>
          </w:p>
        </w:tc>
        <w:tc>
          <w:tcPr>
            <w:tcW w:w="2070" w:type="dxa"/>
            <w:tcBorders>
              <w:top w:val="nil"/>
              <w:left w:val="nil"/>
              <w:bottom w:val="single" w:sz="4" w:space="0" w:color="auto"/>
              <w:right w:val="single" w:sz="4" w:space="0" w:color="auto"/>
            </w:tcBorders>
            <w:shd w:val="clear" w:color="auto" w:fill="auto"/>
            <w:noWrap/>
            <w:vAlign w:val="bottom"/>
            <w:hideMark/>
          </w:tcPr>
          <w:p w14:paraId="456CBFF9" w14:textId="77777777" w:rsidR="00A41194" w:rsidRPr="0080287D" w:rsidRDefault="00A41194">
            <w:pPr>
              <w:rPr>
                <w:rFonts w:ascii="Aptos" w:hAnsi="Aptos"/>
                <w:color w:val="000000"/>
                <w:sz w:val="20"/>
                <w:szCs w:val="20"/>
              </w:rPr>
            </w:pPr>
            <w:r w:rsidRPr="0080287D">
              <w:rPr>
                <w:rFonts w:ascii="Aptos" w:hAnsi="Aptos"/>
                <w:color w:val="000000"/>
                <w:sz w:val="20"/>
                <w:szCs w:val="20"/>
              </w:rPr>
              <w:t xml:space="preserve">Chapter 15 McConnell </w:t>
            </w:r>
          </w:p>
        </w:tc>
      </w:tr>
      <w:tr w:rsidR="00A41194" w:rsidRPr="0080287D" w14:paraId="6C0F2A36"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3962F743"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19-Nov</w:t>
            </w:r>
          </w:p>
        </w:tc>
        <w:tc>
          <w:tcPr>
            <w:tcW w:w="1266" w:type="dxa"/>
            <w:tcBorders>
              <w:top w:val="nil"/>
              <w:left w:val="nil"/>
              <w:bottom w:val="single" w:sz="4" w:space="0" w:color="auto"/>
              <w:right w:val="single" w:sz="4" w:space="0" w:color="auto"/>
            </w:tcBorders>
            <w:shd w:val="clear" w:color="auto" w:fill="auto"/>
            <w:noWrap/>
            <w:vAlign w:val="bottom"/>
            <w:hideMark/>
          </w:tcPr>
          <w:p w14:paraId="24B49331"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noWrap/>
            <w:vAlign w:val="bottom"/>
            <w:hideMark/>
          </w:tcPr>
          <w:p w14:paraId="3E7F8E13"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16</w:t>
            </w:r>
          </w:p>
        </w:tc>
        <w:tc>
          <w:tcPr>
            <w:tcW w:w="1604" w:type="dxa"/>
            <w:tcBorders>
              <w:top w:val="nil"/>
              <w:left w:val="nil"/>
              <w:bottom w:val="single" w:sz="4" w:space="0" w:color="auto"/>
              <w:right w:val="single" w:sz="4" w:space="0" w:color="auto"/>
            </w:tcBorders>
            <w:shd w:val="clear" w:color="auto" w:fill="auto"/>
            <w:noWrap/>
            <w:vAlign w:val="bottom"/>
            <w:hideMark/>
          </w:tcPr>
          <w:p w14:paraId="3E7A4F7C"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548270E"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6E9D8BC6"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1CD349A3"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21-Nov</w:t>
            </w:r>
          </w:p>
        </w:tc>
        <w:tc>
          <w:tcPr>
            <w:tcW w:w="1266" w:type="dxa"/>
            <w:tcBorders>
              <w:top w:val="nil"/>
              <w:left w:val="nil"/>
              <w:bottom w:val="single" w:sz="4" w:space="0" w:color="auto"/>
              <w:right w:val="single" w:sz="4" w:space="0" w:color="auto"/>
            </w:tcBorders>
            <w:shd w:val="clear" w:color="auto" w:fill="auto"/>
            <w:noWrap/>
            <w:vAlign w:val="bottom"/>
            <w:hideMark/>
          </w:tcPr>
          <w:p w14:paraId="70BCBAF8"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noWrap/>
            <w:vAlign w:val="bottom"/>
            <w:hideMark/>
          </w:tcPr>
          <w:p w14:paraId="135DA43F"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16</w:t>
            </w:r>
          </w:p>
        </w:tc>
        <w:tc>
          <w:tcPr>
            <w:tcW w:w="1604" w:type="dxa"/>
            <w:tcBorders>
              <w:top w:val="nil"/>
              <w:left w:val="nil"/>
              <w:bottom w:val="single" w:sz="4" w:space="0" w:color="auto"/>
              <w:right w:val="single" w:sz="4" w:space="0" w:color="auto"/>
            </w:tcBorders>
            <w:shd w:val="clear" w:color="auto" w:fill="auto"/>
            <w:noWrap/>
            <w:vAlign w:val="bottom"/>
            <w:hideMark/>
          </w:tcPr>
          <w:p w14:paraId="0A72CAF3"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17</w:t>
            </w:r>
          </w:p>
        </w:tc>
        <w:tc>
          <w:tcPr>
            <w:tcW w:w="2070" w:type="dxa"/>
            <w:tcBorders>
              <w:top w:val="nil"/>
              <w:left w:val="nil"/>
              <w:bottom w:val="single" w:sz="4" w:space="0" w:color="auto"/>
              <w:right w:val="single" w:sz="4" w:space="0" w:color="auto"/>
            </w:tcBorders>
            <w:shd w:val="clear" w:color="auto" w:fill="auto"/>
            <w:noWrap/>
            <w:vAlign w:val="bottom"/>
            <w:hideMark/>
          </w:tcPr>
          <w:p w14:paraId="70E07962"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16</w:t>
            </w:r>
          </w:p>
        </w:tc>
      </w:tr>
      <w:tr w:rsidR="00A41194" w:rsidRPr="0080287D" w14:paraId="1019E734" w14:textId="77777777" w:rsidTr="00A41194">
        <w:trPr>
          <w:trHeight w:val="289"/>
        </w:trPr>
        <w:tc>
          <w:tcPr>
            <w:tcW w:w="1117" w:type="dxa"/>
            <w:tcBorders>
              <w:top w:val="nil"/>
              <w:left w:val="single" w:sz="4" w:space="0" w:color="auto"/>
              <w:bottom w:val="single" w:sz="4" w:space="0" w:color="auto"/>
              <w:right w:val="single" w:sz="4" w:space="0" w:color="auto"/>
            </w:tcBorders>
            <w:shd w:val="clear" w:color="000000" w:fill="FFFF00"/>
            <w:noWrap/>
            <w:vAlign w:val="bottom"/>
            <w:hideMark/>
          </w:tcPr>
          <w:p w14:paraId="2D082FC7"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26-Nov</w:t>
            </w:r>
          </w:p>
        </w:tc>
        <w:tc>
          <w:tcPr>
            <w:tcW w:w="1266" w:type="dxa"/>
            <w:tcBorders>
              <w:top w:val="nil"/>
              <w:left w:val="nil"/>
              <w:bottom w:val="single" w:sz="4" w:space="0" w:color="auto"/>
              <w:right w:val="single" w:sz="4" w:space="0" w:color="auto"/>
            </w:tcBorders>
            <w:shd w:val="clear" w:color="000000" w:fill="FFFF00"/>
            <w:noWrap/>
            <w:vAlign w:val="bottom"/>
            <w:hideMark/>
          </w:tcPr>
          <w:p w14:paraId="2E1DC115"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000000" w:fill="FFFF00"/>
            <w:noWrap/>
            <w:vAlign w:val="center"/>
            <w:hideMark/>
          </w:tcPr>
          <w:p w14:paraId="468509A9" w14:textId="77777777" w:rsidR="00A41194" w:rsidRPr="0080287D" w:rsidRDefault="00A41194">
            <w:pPr>
              <w:jc w:val="center"/>
              <w:rPr>
                <w:rFonts w:ascii="Aptos" w:hAnsi="Aptos"/>
                <w:color w:val="000000"/>
                <w:sz w:val="20"/>
                <w:szCs w:val="20"/>
              </w:rPr>
            </w:pPr>
            <w:r w:rsidRPr="0080287D">
              <w:rPr>
                <w:rFonts w:ascii="Aptos" w:hAnsi="Aptos"/>
                <w:color w:val="000000"/>
                <w:sz w:val="20"/>
                <w:szCs w:val="20"/>
              </w:rPr>
              <w:t>Midterm 2 (11,12,13,14,15,16)</w:t>
            </w:r>
          </w:p>
        </w:tc>
        <w:tc>
          <w:tcPr>
            <w:tcW w:w="1604" w:type="dxa"/>
            <w:tcBorders>
              <w:top w:val="nil"/>
              <w:left w:val="nil"/>
              <w:bottom w:val="single" w:sz="4" w:space="0" w:color="auto"/>
              <w:right w:val="single" w:sz="4" w:space="0" w:color="auto"/>
            </w:tcBorders>
            <w:shd w:val="clear" w:color="auto" w:fill="auto"/>
            <w:noWrap/>
            <w:vAlign w:val="bottom"/>
            <w:hideMark/>
          </w:tcPr>
          <w:p w14:paraId="78D079B9"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0DAAC89"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073AC329"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4CC76ADD"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28-Nov</w:t>
            </w:r>
          </w:p>
        </w:tc>
        <w:tc>
          <w:tcPr>
            <w:tcW w:w="1266" w:type="dxa"/>
            <w:tcBorders>
              <w:top w:val="nil"/>
              <w:left w:val="nil"/>
              <w:bottom w:val="single" w:sz="4" w:space="0" w:color="auto"/>
              <w:right w:val="single" w:sz="4" w:space="0" w:color="auto"/>
            </w:tcBorders>
            <w:shd w:val="clear" w:color="auto" w:fill="auto"/>
            <w:noWrap/>
            <w:vAlign w:val="bottom"/>
            <w:hideMark/>
          </w:tcPr>
          <w:p w14:paraId="195B8A3D"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noWrap/>
            <w:vAlign w:val="center"/>
            <w:hideMark/>
          </w:tcPr>
          <w:p w14:paraId="67D2F37D" w14:textId="77777777" w:rsidR="00A41194" w:rsidRPr="0080287D" w:rsidRDefault="00A41194">
            <w:pPr>
              <w:jc w:val="center"/>
              <w:rPr>
                <w:rFonts w:ascii="Aptos" w:hAnsi="Aptos"/>
                <w:color w:val="000000"/>
                <w:sz w:val="20"/>
                <w:szCs w:val="20"/>
              </w:rPr>
            </w:pPr>
            <w:r w:rsidRPr="0080287D">
              <w:rPr>
                <w:rFonts w:ascii="Aptos" w:hAnsi="Aptos"/>
                <w:color w:val="000000"/>
                <w:sz w:val="20"/>
                <w:szCs w:val="20"/>
              </w:rPr>
              <w:t>No Class</w:t>
            </w:r>
          </w:p>
        </w:tc>
        <w:tc>
          <w:tcPr>
            <w:tcW w:w="1604" w:type="dxa"/>
            <w:tcBorders>
              <w:top w:val="nil"/>
              <w:left w:val="nil"/>
              <w:bottom w:val="single" w:sz="4" w:space="0" w:color="auto"/>
              <w:right w:val="single" w:sz="4" w:space="0" w:color="auto"/>
            </w:tcBorders>
            <w:shd w:val="clear" w:color="auto" w:fill="auto"/>
            <w:noWrap/>
            <w:vAlign w:val="bottom"/>
            <w:hideMark/>
          </w:tcPr>
          <w:p w14:paraId="22D3FE7E"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39D6F9D2"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67348248"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745DB583"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3-Dec</w:t>
            </w:r>
          </w:p>
        </w:tc>
        <w:tc>
          <w:tcPr>
            <w:tcW w:w="1266" w:type="dxa"/>
            <w:tcBorders>
              <w:top w:val="nil"/>
              <w:left w:val="nil"/>
              <w:bottom w:val="single" w:sz="4" w:space="0" w:color="auto"/>
              <w:right w:val="single" w:sz="4" w:space="0" w:color="auto"/>
            </w:tcBorders>
            <w:shd w:val="clear" w:color="auto" w:fill="auto"/>
            <w:noWrap/>
            <w:vAlign w:val="bottom"/>
            <w:hideMark/>
          </w:tcPr>
          <w:p w14:paraId="4A095694"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noWrap/>
            <w:vAlign w:val="bottom"/>
            <w:hideMark/>
          </w:tcPr>
          <w:p w14:paraId="634B4C7F"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17</w:t>
            </w:r>
          </w:p>
        </w:tc>
        <w:tc>
          <w:tcPr>
            <w:tcW w:w="1604" w:type="dxa"/>
            <w:tcBorders>
              <w:top w:val="nil"/>
              <w:left w:val="nil"/>
              <w:bottom w:val="single" w:sz="4" w:space="0" w:color="auto"/>
              <w:right w:val="single" w:sz="4" w:space="0" w:color="auto"/>
            </w:tcBorders>
            <w:shd w:val="clear" w:color="auto" w:fill="auto"/>
            <w:noWrap/>
            <w:vAlign w:val="bottom"/>
            <w:hideMark/>
          </w:tcPr>
          <w:p w14:paraId="5AC29115"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544B083"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7319D518"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6476E530"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5-Dec</w:t>
            </w:r>
          </w:p>
        </w:tc>
        <w:tc>
          <w:tcPr>
            <w:tcW w:w="1266" w:type="dxa"/>
            <w:tcBorders>
              <w:top w:val="nil"/>
              <w:left w:val="nil"/>
              <w:bottom w:val="single" w:sz="4" w:space="0" w:color="auto"/>
              <w:right w:val="single" w:sz="4" w:space="0" w:color="auto"/>
            </w:tcBorders>
            <w:shd w:val="clear" w:color="auto" w:fill="auto"/>
            <w:noWrap/>
            <w:vAlign w:val="bottom"/>
            <w:hideMark/>
          </w:tcPr>
          <w:p w14:paraId="404344E5"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noWrap/>
            <w:vAlign w:val="bottom"/>
            <w:hideMark/>
          </w:tcPr>
          <w:p w14:paraId="6FB6D297"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17</w:t>
            </w:r>
          </w:p>
        </w:tc>
        <w:tc>
          <w:tcPr>
            <w:tcW w:w="1604" w:type="dxa"/>
            <w:tcBorders>
              <w:top w:val="nil"/>
              <w:left w:val="nil"/>
              <w:bottom w:val="single" w:sz="4" w:space="0" w:color="auto"/>
              <w:right w:val="single" w:sz="4" w:space="0" w:color="auto"/>
            </w:tcBorders>
            <w:shd w:val="clear" w:color="auto" w:fill="auto"/>
            <w:noWrap/>
            <w:vAlign w:val="bottom"/>
            <w:hideMark/>
          </w:tcPr>
          <w:p w14:paraId="53B9DD0C"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1C61E84F" w14:textId="77777777" w:rsidR="00A41194" w:rsidRPr="0080287D" w:rsidRDefault="00A41194">
            <w:pPr>
              <w:rPr>
                <w:rFonts w:ascii="Aptos" w:hAnsi="Aptos"/>
                <w:color w:val="000000"/>
                <w:sz w:val="20"/>
                <w:szCs w:val="20"/>
              </w:rPr>
            </w:pPr>
            <w:r w:rsidRPr="0080287D">
              <w:rPr>
                <w:rFonts w:ascii="Aptos" w:hAnsi="Aptos"/>
                <w:color w:val="000000"/>
                <w:sz w:val="20"/>
                <w:szCs w:val="20"/>
              </w:rPr>
              <w:t>Chapter 17</w:t>
            </w:r>
          </w:p>
        </w:tc>
      </w:tr>
      <w:tr w:rsidR="00A41194" w:rsidRPr="0080287D" w14:paraId="38483C09"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4110F4FA"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10-Dec</w:t>
            </w:r>
          </w:p>
        </w:tc>
        <w:tc>
          <w:tcPr>
            <w:tcW w:w="1266" w:type="dxa"/>
            <w:tcBorders>
              <w:top w:val="nil"/>
              <w:left w:val="nil"/>
              <w:bottom w:val="single" w:sz="4" w:space="0" w:color="auto"/>
              <w:right w:val="single" w:sz="4" w:space="0" w:color="auto"/>
            </w:tcBorders>
            <w:shd w:val="clear" w:color="auto" w:fill="auto"/>
            <w:noWrap/>
            <w:vAlign w:val="bottom"/>
            <w:hideMark/>
          </w:tcPr>
          <w:p w14:paraId="4292ED04" w14:textId="77777777" w:rsidR="00A41194" w:rsidRPr="0080287D" w:rsidRDefault="00A41194">
            <w:pPr>
              <w:rPr>
                <w:rFonts w:ascii="Aptos" w:hAnsi="Aptos"/>
                <w:color w:val="000000"/>
                <w:sz w:val="20"/>
                <w:szCs w:val="20"/>
              </w:rPr>
            </w:pPr>
            <w:r w:rsidRPr="0080287D">
              <w:rPr>
                <w:rFonts w:ascii="Aptos" w:hAnsi="Aptos"/>
                <w:color w:val="000000"/>
                <w:sz w:val="20"/>
                <w:szCs w:val="20"/>
              </w:rPr>
              <w:t>Tuesday</w:t>
            </w:r>
          </w:p>
        </w:tc>
        <w:tc>
          <w:tcPr>
            <w:tcW w:w="2668" w:type="dxa"/>
            <w:tcBorders>
              <w:top w:val="nil"/>
              <w:left w:val="nil"/>
              <w:bottom w:val="single" w:sz="4" w:space="0" w:color="auto"/>
              <w:right w:val="single" w:sz="4" w:space="0" w:color="auto"/>
            </w:tcBorders>
            <w:shd w:val="clear" w:color="auto" w:fill="auto"/>
            <w:noWrap/>
            <w:vAlign w:val="bottom"/>
            <w:hideMark/>
          </w:tcPr>
          <w:p w14:paraId="199B9643" w14:textId="77777777" w:rsidR="00A41194" w:rsidRPr="0080287D" w:rsidRDefault="00A41194">
            <w:pPr>
              <w:rPr>
                <w:rFonts w:ascii="Aptos" w:hAnsi="Aptos"/>
                <w:color w:val="000000"/>
                <w:sz w:val="20"/>
                <w:szCs w:val="20"/>
              </w:rPr>
            </w:pPr>
            <w:r w:rsidRPr="0080287D">
              <w:rPr>
                <w:rFonts w:ascii="Aptos" w:hAnsi="Aptos"/>
                <w:color w:val="000000"/>
                <w:sz w:val="20"/>
                <w:szCs w:val="20"/>
              </w:rPr>
              <w:t>Reserve Day</w:t>
            </w:r>
          </w:p>
        </w:tc>
        <w:tc>
          <w:tcPr>
            <w:tcW w:w="1604" w:type="dxa"/>
            <w:tcBorders>
              <w:top w:val="nil"/>
              <w:left w:val="nil"/>
              <w:bottom w:val="single" w:sz="4" w:space="0" w:color="auto"/>
              <w:right w:val="single" w:sz="4" w:space="0" w:color="auto"/>
            </w:tcBorders>
            <w:shd w:val="clear" w:color="auto" w:fill="auto"/>
            <w:noWrap/>
            <w:vAlign w:val="bottom"/>
            <w:hideMark/>
          </w:tcPr>
          <w:p w14:paraId="00E039B9"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35131638"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r w:rsidR="00A41194" w:rsidRPr="0080287D" w14:paraId="04094AFC" w14:textId="77777777" w:rsidTr="00A41194">
        <w:trPr>
          <w:trHeight w:val="289"/>
        </w:trPr>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4633F482" w14:textId="77777777" w:rsidR="00A41194" w:rsidRPr="0080287D" w:rsidRDefault="00A41194">
            <w:pPr>
              <w:jc w:val="right"/>
              <w:rPr>
                <w:rFonts w:ascii="Aptos" w:hAnsi="Aptos"/>
                <w:color w:val="000000"/>
                <w:sz w:val="20"/>
                <w:szCs w:val="20"/>
              </w:rPr>
            </w:pPr>
            <w:r w:rsidRPr="0080287D">
              <w:rPr>
                <w:rFonts w:ascii="Aptos" w:hAnsi="Aptos"/>
                <w:color w:val="000000"/>
                <w:sz w:val="20"/>
                <w:szCs w:val="20"/>
              </w:rPr>
              <w:t>12-Dec</w:t>
            </w:r>
          </w:p>
        </w:tc>
        <w:tc>
          <w:tcPr>
            <w:tcW w:w="1266" w:type="dxa"/>
            <w:tcBorders>
              <w:top w:val="nil"/>
              <w:left w:val="nil"/>
              <w:bottom w:val="single" w:sz="4" w:space="0" w:color="auto"/>
              <w:right w:val="single" w:sz="4" w:space="0" w:color="auto"/>
            </w:tcBorders>
            <w:shd w:val="clear" w:color="auto" w:fill="auto"/>
            <w:noWrap/>
            <w:vAlign w:val="bottom"/>
            <w:hideMark/>
          </w:tcPr>
          <w:p w14:paraId="5237E91B" w14:textId="77777777" w:rsidR="00A41194" w:rsidRPr="0080287D" w:rsidRDefault="00A41194">
            <w:pPr>
              <w:rPr>
                <w:rFonts w:ascii="Aptos" w:hAnsi="Aptos"/>
                <w:color w:val="000000"/>
                <w:sz w:val="20"/>
                <w:szCs w:val="20"/>
              </w:rPr>
            </w:pPr>
            <w:r w:rsidRPr="0080287D">
              <w:rPr>
                <w:rFonts w:ascii="Aptos" w:hAnsi="Aptos"/>
                <w:color w:val="000000"/>
                <w:sz w:val="20"/>
                <w:szCs w:val="20"/>
              </w:rPr>
              <w:t>Thursday</w:t>
            </w:r>
          </w:p>
        </w:tc>
        <w:tc>
          <w:tcPr>
            <w:tcW w:w="2668" w:type="dxa"/>
            <w:tcBorders>
              <w:top w:val="nil"/>
              <w:left w:val="nil"/>
              <w:bottom w:val="single" w:sz="4" w:space="0" w:color="auto"/>
              <w:right w:val="single" w:sz="4" w:space="0" w:color="auto"/>
            </w:tcBorders>
            <w:shd w:val="clear" w:color="auto" w:fill="auto"/>
            <w:noWrap/>
            <w:vAlign w:val="bottom"/>
            <w:hideMark/>
          </w:tcPr>
          <w:p w14:paraId="45F68E65" w14:textId="77777777" w:rsidR="00A41194" w:rsidRPr="0080287D" w:rsidRDefault="00A41194">
            <w:pPr>
              <w:rPr>
                <w:rFonts w:ascii="Aptos" w:hAnsi="Aptos"/>
                <w:color w:val="000000"/>
                <w:sz w:val="20"/>
                <w:szCs w:val="20"/>
              </w:rPr>
            </w:pPr>
            <w:r w:rsidRPr="0080287D">
              <w:rPr>
                <w:rFonts w:ascii="Aptos" w:hAnsi="Aptos"/>
                <w:color w:val="000000"/>
                <w:sz w:val="20"/>
                <w:szCs w:val="20"/>
              </w:rPr>
              <w:t>Reserve Day</w:t>
            </w:r>
          </w:p>
        </w:tc>
        <w:tc>
          <w:tcPr>
            <w:tcW w:w="1604" w:type="dxa"/>
            <w:tcBorders>
              <w:top w:val="nil"/>
              <w:left w:val="nil"/>
              <w:bottom w:val="single" w:sz="4" w:space="0" w:color="auto"/>
              <w:right w:val="single" w:sz="4" w:space="0" w:color="auto"/>
            </w:tcBorders>
            <w:shd w:val="clear" w:color="auto" w:fill="auto"/>
            <w:noWrap/>
            <w:vAlign w:val="bottom"/>
            <w:hideMark/>
          </w:tcPr>
          <w:p w14:paraId="1EC18D83"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c>
          <w:tcPr>
            <w:tcW w:w="2070" w:type="dxa"/>
            <w:tcBorders>
              <w:top w:val="nil"/>
              <w:left w:val="nil"/>
              <w:bottom w:val="single" w:sz="4" w:space="0" w:color="auto"/>
              <w:right w:val="single" w:sz="4" w:space="0" w:color="auto"/>
            </w:tcBorders>
            <w:shd w:val="clear" w:color="auto" w:fill="auto"/>
            <w:noWrap/>
            <w:vAlign w:val="bottom"/>
            <w:hideMark/>
          </w:tcPr>
          <w:p w14:paraId="025EA5BF" w14:textId="77777777" w:rsidR="00A41194" w:rsidRPr="0080287D" w:rsidRDefault="00A41194">
            <w:pPr>
              <w:rPr>
                <w:rFonts w:ascii="Aptos" w:hAnsi="Aptos"/>
                <w:color w:val="000000"/>
                <w:sz w:val="20"/>
                <w:szCs w:val="20"/>
              </w:rPr>
            </w:pPr>
            <w:r w:rsidRPr="0080287D">
              <w:rPr>
                <w:rFonts w:ascii="Aptos" w:hAnsi="Aptos"/>
                <w:color w:val="000000"/>
                <w:sz w:val="20"/>
                <w:szCs w:val="20"/>
              </w:rPr>
              <w:t> </w:t>
            </w:r>
          </w:p>
        </w:tc>
      </w:tr>
    </w:tbl>
    <w:p w14:paraId="20EABFC5" w14:textId="77777777" w:rsidR="008F7002" w:rsidRPr="00220BAD" w:rsidRDefault="008F7002" w:rsidP="00530DB1">
      <w:pPr>
        <w:spacing w:after="360"/>
        <w:rPr>
          <w:rFonts w:ascii="Aptos" w:hAnsi="Aptos"/>
          <w:color w:val="212121"/>
          <w:sz w:val="20"/>
          <w:szCs w:val="20"/>
          <w:shd w:val="clear" w:color="auto" w:fill="FFFFFF"/>
        </w:rPr>
      </w:pPr>
    </w:p>
    <w:p w14:paraId="6844CB9C" w14:textId="77777777" w:rsidR="008F7002" w:rsidRPr="00220BAD" w:rsidRDefault="008F7002" w:rsidP="00530DB1">
      <w:pPr>
        <w:spacing w:after="360"/>
        <w:rPr>
          <w:rFonts w:ascii="Aptos" w:hAnsi="Aptos"/>
          <w:sz w:val="20"/>
          <w:szCs w:val="20"/>
        </w:rPr>
      </w:pPr>
    </w:p>
    <w:sectPr w:rsidR="008F7002" w:rsidRPr="00220BAD" w:rsidSect="00E329DF">
      <w:pgSz w:w="11906" w:h="16838"/>
      <w:pgMar w:top="1440" w:right="1440" w:bottom="180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6AF09" w14:textId="77777777" w:rsidR="008B47C0" w:rsidRDefault="008B47C0" w:rsidP="00DA36C2">
      <w:r>
        <w:separator/>
      </w:r>
    </w:p>
  </w:endnote>
  <w:endnote w:type="continuationSeparator" w:id="0">
    <w:p w14:paraId="0EFA1938" w14:textId="77777777" w:rsidR="008B47C0" w:rsidRDefault="008B47C0" w:rsidP="00DA3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27AC2" w14:textId="77777777" w:rsidR="008B47C0" w:rsidRDefault="008B47C0" w:rsidP="00DA36C2">
      <w:r>
        <w:separator/>
      </w:r>
    </w:p>
  </w:footnote>
  <w:footnote w:type="continuationSeparator" w:id="0">
    <w:p w14:paraId="17D618A5" w14:textId="77777777" w:rsidR="008B47C0" w:rsidRDefault="008B47C0" w:rsidP="00DA3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3F22"/>
    <w:multiLevelType w:val="hybridMultilevel"/>
    <w:tmpl w:val="63540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20489"/>
    <w:multiLevelType w:val="hybridMultilevel"/>
    <w:tmpl w:val="3DD68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1135E8"/>
    <w:multiLevelType w:val="hybridMultilevel"/>
    <w:tmpl w:val="F676AFF8"/>
    <w:numStyleLink w:val="ImportedStyle3"/>
  </w:abstractNum>
  <w:abstractNum w:abstractNumId="3" w15:restartNumberingAfterBreak="0">
    <w:nsid w:val="182B5ED1"/>
    <w:multiLevelType w:val="hybridMultilevel"/>
    <w:tmpl w:val="11A43760"/>
    <w:lvl w:ilvl="0" w:tplc="7A929C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246BE"/>
    <w:multiLevelType w:val="multilevel"/>
    <w:tmpl w:val="5AEA5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974BED"/>
    <w:multiLevelType w:val="hybridMultilevel"/>
    <w:tmpl w:val="0142A050"/>
    <w:styleLink w:val="ImportedStyle4"/>
    <w:lvl w:ilvl="0" w:tplc="88D4B7AE">
      <w:start w:val="1"/>
      <w:numFmt w:val="bullet"/>
      <w:lvlText w:val="·"/>
      <w:lvlJc w:val="left"/>
      <w:pPr>
        <w:ind w:left="360" w:hanging="360"/>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1" w:tplc="1272136A">
      <w:start w:val="1"/>
      <w:numFmt w:val="bullet"/>
      <w:lvlText w:val="o"/>
      <w:lvlJc w:val="left"/>
      <w:pPr>
        <w:ind w:left="1080" w:hanging="360"/>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lvl w:ilvl="2" w:tplc="3C4E03E0">
      <w:start w:val="1"/>
      <w:numFmt w:val="bullet"/>
      <w:lvlText w:val="▪"/>
      <w:lvlJc w:val="left"/>
      <w:pPr>
        <w:ind w:left="1800" w:hanging="360"/>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lvl w:ilvl="3" w:tplc="069E3C6E">
      <w:start w:val="1"/>
      <w:numFmt w:val="bullet"/>
      <w:lvlText w:val="·"/>
      <w:lvlJc w:val="left"/>
      <w:pPr>
        <w:ind w:left="2520" w:hanging="360"/>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4" w:tplc="DCA8CA4A">
      <w:start w:val="1"/>
      <w:numFmt w:val="bullet"/>
      <w:lvlText w:val="o"/>
      <w:lvlJc w:val="left"/>
      <w:pPr>
        <w:ind w:left="3240" w:hanging="360"/>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lvl w:ilvl="5" w:tplc="1D2C80D6">
      <w:start w:val="1"/>
      <w:numFmt w:val="bullet"/>
      <w:lvlText w:val="▪"/>
      <w:lvlJc w:val="left"/>
      <w:pPr>
        <w:ind w:left="3960" w:hanging="360"/>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lvl w:ilvl="6" w:tplc="004839BC">
      <w:start w:val="1"/>
      <w:numFmt w:val="bullet"/>
      <w:lvlText w:val="·"/>
      <w:lvlJc w:val="left"/>
      <w:pPr>
        <w:ind w:left="4680" w:hanging="360"/>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7" w:tplc="628E4986">
      <w:start w:val="1"/>
      <w:numFmt w:val="bullet"/>
      <w:lvlText w:val="o"/>
      <w:lvlJc w:val="left"/>
      <w:pPr>
        <w:ind w:left="5400" w:hanging="360"/>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lvl w:ilvl="8" w:tplc="F410A372">
      <w:start w:val="1"/>
      <w:numFmt w:val="bullet"/>
      <w:lvlText w:val="▪"/>
      <w:lvlJc w:val="left"/>
      <w:pPr>
        <w:ind w:left="6120" w:hanging="360"/>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abstractNum>
  <w:abstractNum w:abstractNumId="6" w15:restartNumberingAfterBreak="0">
    <w:nsid w:val="1B3210EA"/>
    <w:multiLevelType w:val="hybridMultilevel"/>
    <w:tmpl w:val="0142A050"/>
    <w:numStyleLink w:val="ImportedStyle4"/>
  </w:abstractNum>
  <w:abstractNum w:abstractNumId="7" w15:restartNumberingAfterBreak="0">
    <w:nsid w:val="1F78016A"/>
    <w:multiLevelType w:val="hybridMultilevel"/>
    <w:tmpl w:val="D712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A68A6"/>
    <w:multiLevelType w:val="hybridMultilevel"/>
    <w:tmpl w:val="F676AFF8"/>
    <w:styleLink w:val="ImportedStyle3"/>
    <w:lvl w:ilvl="0" w:tplc="71AE9DBE">
      <w:start w:val="1"/>
      <w:numFmt w:val="bullet"/>
      <w:lvlText w:val="·"/>
      <w:lvlJc w:val="left"/>
      <w:pPr>
        <w:tabs>
          <w:tab w:val="num" w:pos="576"/>
          <w:tab w:val="left" w:pos="720"/>
        </w:tabs>
        <w:ind w:left="720" w:hanging="360"/>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1" w:tplc="FC88A3E8">
      <w:start w:val="1"/>
      <w:numFmt w:val="bullet"/>
      <w:lvlText w:val="o"/>
      <w:lvlJc w:val="left"/>
      <w:pPr>
        <w:tabs>
          <w:tab w:val="left" w:pos="576"/>
          <w:tab w:val="left" w:pos="720"/>
          <w:tab w:val="num" w:pos="1440"/>
        </w:tabs>
        <w:ind w:left="1584" w:hanging="504"/>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lvl w:ilvl="2" w:tplc="9D80E648">
      <w:start w:val="1"/>
      <w:numFmt w:val="bullet"/>
      <w:lvlText w:val="▪"/>
      <w:lvlJc w:val="left"/>
      <w:pPr>
        <w:tabs>
          <w:tab w:val="left" w:pos="576"/>
          <w:tab w:val="left" w:pos="720"/>
          <w:tab w:val="num" w:pos="2160"/>
        </w:tabs>
        <w:ind w:left="2304" w:hanging="504"/>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lvl w:ilvl="3" w:tplc="1C1828A8">
      <w:start w:val="1"/>
      <w:numFmt w:val="bullet"/>
      <w:lvlText w:val="·"/>
      <w:lvlJc w:val="left"/>
      <w:pPr>
        <w:tabs>
          <w:tab w:val="left" w:pos="576"/>
          <w:tab w:val="left" w:pos="720"/>
          <w:tab w:val="num" w:pos="2880"/>
        </w:tabs>
        <w:ind w:left="3024" w:hanging="504"/>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4" w:tplc="2F2E7434">
      <w:start w:val="1"/>
      <w:numFmt w:val="bullet"/>
      <w:lvlText w:val="o"/>
      <w:lvlJc w:val="left"/>
      <w:pPr>
        <w:tabs>
          <w:tab w:val="left" w:pos="576"/>
          <w:tab w:val="left" w:pos="720"/>
          <w:tab w:val="num" w:pos="3600"/>
        </w:tabs>
        <w:ind w:left="3744" w:hanging="504"/>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lvl w:ilvl="5" w:tplc="4A365A82">
      <w:start w:val="1"/>
      <w:numFmt w:val="bullet"/>
      <w:lvlText w:val="▪"/>
      <w:lvlJc w:val="left"/>
      <w:pPr>
        <w:tabs>
          <w:tab w:val="left" w:pos="576"/>
          <w:tab w:val="left" w:pos="720"/>
          <w:tab w:val="num" w:pos="4320"/>
        </w:tabs>
        <w:ind w:left="4464" w:hanging="504"/>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lvl w:ilvl="6" w:tplc="93EE93C0">
      <w:start w:val="1"/>
      <w:numFmt w:val="bullet"/>
      <w:lvlText w:val="·"/>
      <w:lvlJc w:val="left"/>
      <w:pPr>
        <w:tabs>
          <w:tab w:val="left" w:pos="576"/>
          <w:tab w:val="left" w:pos="720"/>
          <w:tab w:val="num" w:pos="5040"/>
        </w:tabs>
        <w:ind w:left="5184" w:hanging="504"/>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7" w:tplc="A49A15DA">
      <w:start w:val="1"/>
      <w:numFmt w:val="bullet"/>
      <w:lvlText w:val="o"/>
      <w:lvlJc w:val="left"/>
      <w:pPr>
        <w:tabs>
          <w:tab w:val="left" w:pos="576"/>
          <w:tab w:val="left" w:pos="720"/>
          <w:tab w:val="num" w:pos="5760"/>
        </w:tabs>
        <w:ind w:left="5904" w:hanging="504"/>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lvl w:ilvl="8" w:tplc="A91ADD02">
      <w:start w:val="1"/>
      <w:numFmt w:val="bullet"/>
      <w:lvlText w:val="▪"/>
      <w:lvlJc w:val="left"/>
      <w:pPr>
        <w:tabs>
          <w:tab w:val="left" w:pos="576"/>
          <w:tab w:val="left" w:pos="720"/>
          <w:tab w:val="num" w:pos="6480"/>
        </w:tabs>
        <w:ind w:left="6624" w:hanging="504"/>
      </w:pPr>
      <w:rPr>
        <w:rFonts w:ascii="Arial Unicode MS" w:eastAsia="Times New Roman" w:hAnsi="Arial Unicode MS"/>
        <w:b w:val="0"/>
        <w:i w:val="0"/>
        <w:caps w:val="0"/>
        <w:smallCaps w:val="0"/>
        <w:strike w:val="0"/>
        <w:dstrike w:val="0"/>
        <w:outline w:val="0"/>
        <w:emboss w:val="0"/>
        <w:imprint w:val="0"/>
        <w:spacing w:val="0"/>
        <w:w w:val="100"/>
        <w:kern w:val="0"/>
        <w:position w:val="0"/>
        <w:vertAlign w:val="baseline"/>
      </w:rPr>
    </w:lvl>
  </w:abstractNum>
  <w:abstractNum w:abstractNumId="9" w15:restartNumberingAfterBreak="0">
    <w:nsid w:val="26B815F3"/>
    <w:multiLevelType w:val="hybridMultilevel"/>
    <w:tmpl w:val="998C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87ECB"/>
    <w:multiLevelType w:val="hybridMultilevel"/>
    <w:tmpl w:val="2E5E3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B1026E"/>
    <w:multiLevelType w:val="hybridMultilevel"/>
    <w:tmpl w:val="B20020FC"/>
    <w:lvl w:ilvl="0" w:tplc="AFA61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70743"/>
    <w:multiLevelType w:val="hybridMultilevel"/>
    <w:tmpl w:val="A3CA2ED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3EF151A4"/>
    <w:multiLevelType w:val="hybridMultilevel"/>
    <w:tmpl w:val="A86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F1A0D"/>
    <w:multiLevelType w:val="hybridMultilevel"/>
    <w:tmpl w:val="1032B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4B1865"/>
    <w:multiLevelType w:val="hybridMultilevel"/>
    <w:tmpl w:val="37C63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C42CE6"/>
    <w:multiLevelType w:val="hybridMultilevel"/>
    <w:tmpl w:val="6F6CF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ED707C"/>
    <w:multiLevelType w:val="hybridMultilevel"/>
    <w:tmpl w:val="16807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CA6B47"/>
    <w:multiLevelType w:val="multilevel"/>
    <w:tmpl w:val="5D168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306006"/>
    <w:multiLevelType w:val="hybridMultilevel"/>
    <w:tmpl w:val="3E1642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B16E1B"/>
    <w:multiLevelType w:val="hybridMultilevel"/>
    <w:tmpl w:val="7C2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6131E"/>
    <w:multiLevelType w:val="hybridMultilevel"/>
    <w:tmpl w:val="12E07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263BA4"/>
    <w:multiLevelType w:val="hybridMultilevel"/>
    <w:tmpl w:val="AD82C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B15239"/>
    <w:multiLevelType w:val="hybridMultilevel"/>
    <w:tmpl w:val="1CE4D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3D5443"/>
    <w:multiLevelType w:val="hybridMultilevel"/>
    <w:tmpl w:val="96FA5A08"/>
    <w:styleLink w:val="ImportedStyle2"/>
    <w:lvl w:ilvl="0" w:tplc="81CCFF40">
      <w:start w:val="1"/>
      <w:numFmt w:val="decimal"/>
      <w:lvlText w:val="%1."/>
      <w:lvlJc w:val="left"/>
      <w:pPr>
        <w:tabs>
          <w:tab w:val="left" w:pos="576"/>
        </w:tabs>
        <w:ind w:left="936" w:hanging="360"/>
      </w:pPr>
      <w:rPr>
        <w:rFonts w:hAnsi="Arial Unicode MS" w:cs="Times New Roman"/>
        <w:caps w:val="0"/>
        <w:smallCaps w:val="0"/>
        <w:strike w:val="0"/>
        <w:dstrike w:val="0"/>
        <w:outline w:val="0"/>
        <w:emboss w:val="0"/>
        <w:imprint w:val="0"/>
        <w:spacing w:val="0"/>
        <w:w w:val="100"/>
        <w:kern w:val="0"/>
        <w:position w:val="0"/>
        <w:vertAlign w:val="baseline"/>
      </w:rPr>
    </w:lvl>
    <w:lvl w:ilvl="1" w:tplc="DD0CBA70">
      <w:start w:val="1"/>
      <w:numFmt w:val="lowerLetter"/>
      <w:lvlText w:val="%2."/>
      <w:lvlJc w:val="left"/>
      <w:pPr>
        <w:tabs>
          <w:tab w:val="left" w:pos="576"/>
          <w:tab w:val="left" w:pos="936"/>
        </w:tabs>
        <w:ind w:left="1656"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D18455F6">
      <w:start w:val="1"/>
      <w:numFmt w:val="lowerRoman"/>
      <w:lvlText w:val="%3."/>
      <w:lvlJc w:val="left"/>
      <w:pPr>
        <w:tabs>
          <w:tab w:val="left" w:pos="576"/>
          <w:tab w:val="left" w:pos="936"/>
        </w:tabs>
        <w:ind w:left="2376" w:hanging="300"/>
      </w:pPr>
      <w:rPr>
        <w:rFonts w:hAnsi="Arial Unicode MS" w:cs="Times New Roman"/>
        <w:caps w:val="0"/>
        <w:smallCaps w:val="0"/>
        <w:strike w:val="0"/>
        <w:dstrike w:val="0"/>
        <w:outline w:val="0"/>
        <w:emboss w:val="0"/>
        <w:imprint w:val="0"/>
        <w:spacing w:val="0"/>
        <w:w w:val="100"/>
        <w:kern w:val="0"/>
        <w:position w:val="0"/>
        <w:vertAlign w:val="baseline"/>
      </w:rPr>
    </w:lvl>
    <w:lvl w:ilvl="3" w:tplc="34A88282">
      <w:start w:val="1"/>
      <w:numFmt w:val="decimal"/>
      <w:lvlText w:val="%4."/>
      <w:lvlJc w:val="left"/>
      <w:pPr>
        <w:tabs>
          <w:tab w:val="left" w:pos="576"/>
          <w:tab w:val="left" w:pos="936"/>
        </w:tabs>
        <w:ind w:left="3096"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24D68C26">
      <w:start w:val="1"/>
      <w:numFmt w:val="lowerLetter"/>
      <w:lvlText w:val="%5."/>
      <w:lvlJc w:val="left"/>
      <w:pPr>
        <w:tabs>
          <w:tab w:val="left" w:pos="576"/>
          <w:tab w:val="left" w:pos="936"/>
        </w:tabs>
        <w:ind w:left="3816"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3508EC48">
      <w:start w:val="1"/>
      <w:numFmt w:val="lowerRoman"/>
      <w:lvlText w:val="%6."/>
      <w:lvlJc w:val="left"/>
      <w:pPr>
        <w:tabs>
          <w:tab w:val="left" w:pos="576"/>
          <w:tab w:val="left" w:pos="936"/>
        </w:tabs>
        <w:ind w:left="4536" w:hanging="300"/>
      </w:pPr>
      <w:rPr>
        <w:rFonts w:hAnsi="Arial Unicode MS" w:cs="Times New Roman"/>
        <w:caps w:val="0"/>
        <w:smallCaps w:val="0"/>
        <w:strike w:val="0"/>
        <w:dstrike w:val="0"/>
        <w:outline w:val="0"/>
        <w:emboss w:val="0"/>
        <w:imprint w:val="0"/>
        <w:spacing w:val="0"/>
        <w:w w:val="100"/>
        <w:kern w:val="0"/>
        <w:position w:val="0"/>
        <w:vertAlign w:val="baseline"/>
      </w:rPr>
    </w:lvl>
    <w:lvl w:ilvl="6" w:tplc="2C3EBDDC">
      <w:start w:val="1"/>
      <w:numFmt w:val="decimal"/>
      <w:lvlText w:val="%7."/>
      <w:lvlJc w:val="left"/>
      <w:pPr>
        <w:tabs>
          <w:tab w:val="left" w:pos="576"/>
          <w:tab w:val="left" w:pos="936"/>
        </w:tabs>
        <w:ind w:left="5256"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354AAF12">
      <w:start w:val="1"/>
      <w:numFmt w:val="lowerLetter"/>
      <w:lvlText w:val="%8."/>
      <w:lvlJc w:val="left"/>
      <w:pPr>
        <w:tabs>
          <w:tab w:val="left" w:pos="576"/>
          <w:tab w:val="left" w:pos="936"/>
        </w:tabs>
        <w:ind w:left="5976"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F8FCA778">
      <w:start w:val="1"/>
      <w:numFmt w:val="lowerRoman"/>
      <w:lvlText w:val="%9."/>
      <w:lvlJc w:val="left"/>
      <w:pPr>
        <w:tabs>
          <w:tab w:val="left" w:pos="576"/>
          <w:tab w:val="left" w:pos="936"/>
        </w:tabs>
        <w:ind w:left="6696" w:hanging="300"/>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25" w15:restartNumberingAfterBreak="0">
    <w:nsid w:val="709F6136"/>
    <w:multiLevelType w:val="multilevel"/>
    <w:tmpl w:val="5C20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81B4A"/>
    <w:multiLevelType w:val="hybridMultilevel"/>
    <w:tmpl w:val="56AA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37400"/>
    <w:multiLevelType w:val="hybridMultilevel"/>
    <w:tmpl w:val="96FA5A08"/>
    <w:numStyleLink w:val="ImportedStyle2"/>
  </w:abstractNum>
  <w:abstractNum w:abstractNumId="28" w15:restartNumberingAfterBreak="0">
    <w:nsid w:val="78AB0D38"/>
    <w:multiLevelType w:val="hybridMultilevel"/>
    <w:tmpl w:val="C108D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1264405">
    <w:abstractNumId w:val="17"/>
  </w:num>
  <w:num w:numId="2" w16cid:durableId="871695815">
    <w:abstractNumId w:val="23"/>
  </w:num>
  <w:num w:numId="3" w16cid:durableId="1370763642">
    <w:abstractNumId w:val="22"/>
  </w:num>
  <w:num w:numId="4" w16cid:durableId="52780908">
    <w:abstractNumId w:val="14"/>
  </w:num>
  <w:num w:numId="5" w16cid:durableId="726490107">
    <w:abstractNumId w:val="16"/>
  </w:num>
  <w:num w:numId="6" w16cid:durableId="1544515218">
    <w:abstractNumId w:val="19"/>
  </w:num>
  <w:num w:numId="7" w16cid:durableId="1027369424">
    <w:abstractNumId w:val="15"/>
  </w:num>
  <w:num w:numId="8" w16cid:durableId="906889264">
    <w:abstractNumId w:val="10"/>
  </w:num>
  <w:num w:numId="9" w16cid:durableId="1256860257">
    <w:abstractNumId w:val="1"/>
  </w:num>
  <w:num w:numId="10" w16cid:durableId="744378267">
    <w:abstractNumId w:val="12"/>
  </w:num>
  <w:num w:numId="11" w16cid:durableId="656031802">
    <w:abstractNumId w:val="28"/>
  </w:num>
  <w:num w:numId="12" w16cid:durableId="1372028727">
    <w:abstractNumId w:val="13"/>
  </w:num>
  <w:num w:numId="13" w16cid:durableId="2146654328">
    <w:abstractNumId w:val="4"/>
  </w:num>
  <w:num w:numId="14" w16cid:durableId="1980720181">
    <w:abstractNumId w:val="0"/>
  </w:num>
  <w:num w:numId="15" w16cid:durableId="1965230250">
    <w:abstractNumId w:val="20"/>
  </w:num>
  <w:num w:numId="16" w16cid:durableId="1929385698">
    <w:abstractNumId w:val="9"/>
  </w:num>
  <w:num w:numId="17" w16cid:durableId="1688749353">
    <w:abstractNumId w:val="5"/>
  </w:num>
  <w:num w:numId="18" w16cid:durableId="942807971">
    <w:abstractNumId w:val="6"/>
  </w:num>
  <w:num w:numId="19" w16cid:durableId="1765371686">
    <w:abstractNumId w:val="21"/>
  </w:num>
  <w:num w:numId="20" w16cid:durableId="1058211192">
    <w:abstractNumId w:val="24"/>
  </w:num>
  <w:num w:numId="21" w16cid:durableId="951060182">
    <w:abstractNumId w:val="27"/>
  </w:num>
  <w:num w:numId="22" w16cid:durableId="924455428">
    <w:abstractNumId w:val="8"/>
  </w:num>
  <w:num w:numId="23" w16cid:durableId="1364087334">
    <w:abstractNumId w:val="2"/>
  </w:num>
  <w:num w:numId="24" w16cid:durableId="1919056728">
    <w:abstractNumId w:val="26"/>
  </w:num>
  <w:num w:numId="25" w16cid:durableId="1916742228">
    <w:abstractNumId w:val="25"/>
  </w:num>
  <w:num w:numId="26" w16cid:durableId="832985986">
    <w:abstractNumId w:val="3"/>
  </w:num>
  <w:num w:numId="27" w16cid:durableId="1235776321">
    <w:abstractNumId w:val="11"/>
  </w:num>
  <w:num w:numId="28" w16cid:durableId="10377069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9492823">
    <w:abstractNumId w:val="18"/>
  </w:num>
  <w:num w:numId="30" w16cid:durableId="107745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38"/>
    <w:rsid w:val="000014F6"/>
    <w:rsid w:val="00017AF0"/>
    <w:rsid w:val="00023696"/>
    <w:rsid w:val="00030724"/>
    <w:rsid w:val="000351F3"/>
    <w:rsid w:val="00035573"/>
    <w:rsid w:val="00035AB3"/>
    <w:rsid w:val="000373C3"/>
    <w:rsid w:val="00040563"/>
    <w:rsid w:val="0005634C"/>
    <w:rsid w:val="00056595"/>
    <w:rsid w:val="00062D5C"/>
    <w:rsid w:val="00066449"/>
    <w:rsid w:val="00067071"/>
    <w:rsid w:val="00077352"/>
    <w:rsid w:val="000821AE"/>
    <w:rsid w:val="00091638"/>
    <w:rsid w:val="00095C43"/>
    <w:rsid w:val="000970E7"/>
    <w:rsid w:val="000A36AE"/>
    <w:rsid w:val="000A3ECF"/>
    <w:rsid w:val="000B0064"/>
    <w:rsid w:val="000B0C38"/>
    <w:rsid w:val="000B272C"/>
    <w:rsid w:val="000B6DF5"/>
    <w:rsid w:val="000C0D7C"/>
    <w:rsid w:val="000C363E"/>
    <w:rsid w:val="000C69BD"/>
    <w:rsid w:val="000C7071"/>
    <w:rsid w:val="000D5261"/>
    <w:rsid w:val="000D6D7B"/>
    <w:rsid w:val="00100365"/>
    <w:rsid w:val="001005BC"/>
    <w:rsid w:val="0010060D"/>
    <w:rsid w:val="0011176F"/>
    <w:rsid w:val="00113BD8"/>
    <w:rsid w:val="001172AB"/>
    <w:rsid w:val="00117DC8"/>
    <w:rsid w:val="00123142"/>
    <w:rsid w:val="001245C6"/>
    <w:rsid w:val="00125AC1"/>
    <w:rsid w:val="00134B8F"/>
    <w:rsid w:val="00144125"/>
    <w:rsid w:val="0015591F"/>
    <w:rsid w:val="00155FFF"/>
    <w:rsid w:val="001765BB"/>
    <w:rsid w:val="0018127B"/>
    <w:rsid w:val="0019201D"/>
    <w:rsid w:val="00194416"/>
    <w:rsid w:val="00197B27"/>
    <w:rsid w:val="001A50F7"/>
    <w:rsid w:val="001B12F9"/>
    <w:rsid w:val="001B2762"/>
    <w:rsid w:val="001B51E1"/>
    <w:rsid w:val="001B5753"/>
    <w:rsid w:val="001C2AA5"/>
    <w:rsid w:val="001C3254"/>
    <w:rsid w:val="001D0108"/>
    <w:rsid w:val="001D091A"/>
    <w:rsid w:val="001E0658"/>
    <w:rsid w:val="001E2AA0"/>
    <w:rsid w:val="001F0E58"/>
    <w:rsid w:val="001F30DF"/>
    <w:rsid w:val="001F645C"/>
    <w:rsid w:val="001F7B57"/>
    <w:rsid w:val="00202402"/>
    <w:rsid w:val="00213C47"/>
    <w:rsid w:val="00214655"/>
    <w:rsid w:val="00220BAD"/>
    <w:rsid w:val="0022639F"/>
    <w:rsid w:val="002303A1"/>
    <w:rsid w:val="00236B8E"/>
    <w:rsid w:val="00250B1D"/>
    <w:rsid w:val="0026323E"/>
    <w:rsid w:val="002728A3"/>
    <w:rsid w:val="002764BC"/>
    <w:rsid w:val="00281A2A"/>
    <w:rsid w:val="002912B4"/>
    <w:rsid w:val="00295FBB"/>
    <w:rsid w:val="002A017B"/>
    <w:rsid w:val="002A1D40"/>
    <w:rsid w:val="002A4270"/>
    <w:rsid w:val="002A4E05"/>
    <w:rsid w:val="002B4CCB"/>
    <w:rsid w:val="002B6E54"/>
    <w:rsid w:val="002B7D97"/>
    <w:rsid w:val="002C4257"/>
    <w:rsid w:val="002D0DBF"/>
    <w:rsid w:val="002F3B86"/>
    <w:rsid w:val="00301DAF"/>
    <w:rsid w:val="00315D7E"/>
    <w:rsid w:val="003163CC"/>
    <w:rsid w:val="00322F12"/>
    <w:rsid w:val="00325FB4"/>
    <w:rsid w:val="003267FE"/>
    <w:rsid w:val="003444EE"/>
    <w:rsid w:val="003445BE"/>
    <w:rsid w:val="003463AF"/>
    <w:rsid w:val="00346D49"/>
    <w:rsid w:val="0035229E"/>
    <w:rsid w:val="00356BBB"/>
    <w:rsid w:val="00364615"/>
    <w:rsid w:val="003A291E"/>
    <w:rsid w:val="003B055A"/>
    <w:rsid w:val="003B3E38"/>
    <w:rsid w:val="003B661E"/>
    <w:rsid w:val="003B7EE3"/>
    <w:rsid w:val="003C76D1"/>
    <w:rsid w:val="003D106A"/>
    <w:rsid w:val="003D79FE"/>
    <w:rsid w:val="003E1D56"/>
    <w:rsid w:val="003F17B3"/>
    <w:rsid w:val="003F2B0A"/>
    <w:rsid w:val="003F5A27"/>
    <w:rsid w:val="003F6C7D"/>
    <w:rsid w:val="003F785A"/>
    <w:rsid w:val="00413085"/>
    <w:rsid w:val="00413B7F"/>
    <w:rsid w:val="0042029D"/>
    <w:rsid w:val="004217D1"/>
    <w:rsid w:val="00424B77"/>
    <w:rsid w:val="004267E8"/>
    <w:rsid w:val="0042722E"/>
    <w:rsid w:val="00430845"/>
    <w:rsid w:val="00430A14"/>
    <w:rsid w:val="00444C84"/>
    <w:rsid w:val="00454078"/>
    <w:rsid w:val="00456F1D"/>
    <w:rsid w:val="0045769E"/>
    <w:rsid w:val="00461678"/>
    <w:rsid w:val="00465BB9"/>
    <w:rsid w:val="00473C88"/>
    <w:rsid w:val="004834BD"/>
    <w:rsid w:val="004843E4"/>
    <w:rsid w:val="00492B30"/>
    <w:rsid w:val="00493A2C"/>
    <w:rsid w:val="004955F4"/>
    <w:rsid w:val="004A3A40"/>
    <w:rsid w:val="004A53D0"/>
    <w:rsid w:val="004B6B42"/>
    <w:rsid w:val="004B79C8"/>
    <w:rsid w:val="004C4B3F"/>
    <w:rsid w:val="004D7031"/>
    <w:rsid w:val="004D744E"/>
    <w:rsid w:val="004E4F0F"/>
    <w:rsid w:val="004F2DDD"/>
    <w:rsid w:val="004F5F02"/>
    <w:rsid w:val="00511437"/>
    <w:rsid w:val="005157DD"/>
    <w:rsid w:val="00516277"/>
    <w:rsid w:val="00521618"/>
    <w:rsid w:val="00522672"/>
    <w:rsid w:val="00523A6D"/>
    <w:rsid w:val="00530DB1"/>
    <w:rsid w:val="00534D8B"/>
    <w:rsid w:val="00534E74"/>
    <w:rsid w:val="0053797D"/>
    <w:rsid w:val="00537CFC"/>
    <w:rsid w:val="00564C44"/>
    <w:rsid w:val="00566A2E"/>
    <w:rsid w:val="00573F1A"/>
    <w:rsid w:val="005742C7"/>
    <w:rsid w:val="00575F71"/>
    <w:rsid w:val="00583017"/>
    <w:rsid w:val="005A4835"/>
    <w:rsid w:val="005A6D9C"/>
    <w:rsid w:val="005B1F9E"/>
    <w:rsid w:val="005B32D5"/>
    <w:rsid w:val="005B60FA"/>
    <w:rsid w:val="005B69C1"/>
    <w:rsid w:val="005C2753"/>
    <w:rsid w:val="005E0302"/>
    <w:rsid w:val="005E270A"/>
    <w:rsid w:val="005F1DDC"/>
    <w:rsid w:val="005F2CD6"/>
    <w:rsid w:val="00605D32"/>
    <w:rsid w:val="00612BE2"/>
    <w:rsid w:val="006154C3"/>
    <w:rsid w:val="0062600E"/>
    <w:rsid w:val="006317E2"/>
    <w:rsid w:val="00636139"/>
    <w:rsid w:val="00636ED9"/>
    <w:rsid w:val="00656CBF"/>
    <w:rsid w:val="006822B3"/>
    <w:rsid w:val="00683879"/>
    <w:rsid w:val="00692CFB"/>
    <w:rsid w:val="006A1760"/>
    <w:rsid w:val="006A560D"/>
    <w:rsid w:val="006B47C1"/>
    <w:rsid w:val="006B5882"/>
    <w:rsid w:val="006C3E37"/>
    <w:rsid w:val="006D57AF"/>
    <w:rsid w:val="006E35F7"/>
    <w:rsid w:val="006E4A2F"/>
    <w:rsid w:val="006E65D0"/>
    <w:rsid w:val="006F0BB7"/>
    <w:rsid w:val="006F0DA2"/>
    <w:rsid w:val="006F1134"/>
    <w:rsid w:val="00702CB7"/>
    <w:rsid w:val="00705934"/>
    <w:rsid w:val="007102F6"/>
    <w:rsid w:val="00713F66"/>
    <w:rsid w:val="00717A77"/>
    <w:rsid w:val="00724309"/>
    <w:rsid w:val="0073209C"/>
    <w:rsid w:val="00733177"/>
    <w:rsid w:val="00742459"/>
    <w:rsid w:val="0074361D"/>
    <w:rsid w:val="00746A99"/>
    <w:rsid w:val="0074734A"/>
    <w:rsid w:val="00752350"/>
    <w:rsid w:val="00756750"/>
    <w:rsid w:val="007765A2"/>
    <w:rsid w:val="00776CA4"/>
    <w:rsid w:val="007775ED"/>
    <w:rsid w:val="00786902"/>
    <w:rsid w:val="00786A90"/>
    <w:rsid w:val="007B0F80"/>
    <w:rsid w:val="007B13A5"/>
    <w:rsid w:val="007D3032"/>
    <w:rsid w:val="007E0979"/>
    <w:rsid w:val="007E5B79"/>
    <w:rsid w:val="007F5305"/>
    <w:rsid w:val="007F5ABC"/>
    <w:rsid w:val="0080287D"/>
    <w:rsid w:val="008072DC"/>
    <w:rsid w:val="0081523C"/>
    <w:rsid w:val="008154FB"/>
    <w:rsid w:val="008261E6"/>
    <w:rsid w:val="00826F10"/>
    <w:rsid w:val="00834BED"/>
    <w:rsid w:val="008367F2"/>
    <w:rsid w:val="00837A28"/>
    <w:rsid w:val="008631D6"/>
    <w:rsid w:val="00864170"/>
    <w:rsid w:val="00864A74"/>
    <w:rsid w:val="00865D8F"/>
    <w:rsid w:val="008668CA"/>
    <w:rsid w:val="00867952"/>
    <w:rsid w:val="00872151"/>
    <w:rsid w:val="00876044"/>
    <w:rsid w:val="00895DD4"/>
    <w:rsid w:val="008A1EA7"/>
    <w:rsid w:val="008A3B34"/>
    <w:rsid w:val="008B47C0"/>
    <w:rsid w:val="008C0876"/>
    <w:rsid w:val="008C1A10"/>
    <w:rsid w:val="008C2264"/>
    <w:rsid w:val="008C2FA5"/>
    <w:rsid w:val="008C6A5F"/>
    <w:rsid w:val="008C79FD"/>
    <w:rsid w:val="008D115C"/>
    <w:rsid w:val="008D3216"/>
    <w:rsid w:val="008D4846"/>
    <w:rsid w:val="008F03E5"/>
    <w:rsid w:val="008F7002"/>
    <w:rsid w:val="00905D0B"/>
    <w:rsid w:val="00915E42"/>
    <w:rsid w:val="00916AC2"/>
    <w:rsid w:val="00920006"/>
    <w:rsid w:val="00922DA4"/>
    <w:rsid w:val="009259BB"/>
    <w:rsid w:val="00933C65"/>
    <w:rsid w:val="00934D5B"/>
    <w:rsid w:val="00942B8A"/>
    <w:rsid w:val="00950FFE"/>
    <w:rsid w:val="00962D11"/>
    <w:rsid w:val="0096668A"/>
    <w:rsid w:val="00967812"/>
    <w:rsid w:val="00982CF0"/>
    <w:rsid w:val="00983118"/>
    <w:rsid w:val="009842E1"/>
    <w:rsid w:val="00995DE2"/>
    <w:rsid w:val="009961EC"/>
    <w:rsid w:val="009A47F9"/>
    <w:rsid w:val="009B60AE"/>
    <w:rsid w:val="009B6B4F"/>
    <w:rsid w:val="009B7DCB"/>
    <w:rsid w:val="009C6E6B"/>
    <w:rsid w:val="009D3AA5"/>
    <w:rsid w:val="009D66FF"/>
    <w:rsid w:val="009E0D58"/>
    <w:rsid w:val="009E1F8F"/>
    <w:rsid w:val="009F09F1"/>
    <w:rsid w:val="009F27DD"/>
    <w:rsid w:val="009F585C"/>
    <w:rsid w:val="009F6402"/>
    <w:rsid w:val="00A004CB"/>
    <w:rsid w:val="00A03700"/>
    <w:rsid w:val="00A07788"/>
    <w:rsid w:val="00A11F27"/>
    <w:rsid w:val="00A20D53"/>
    <w:rsid w:val="00A21420"/>
    <w:rsid w:val="00A21DD4"/>
    <w:rsid w:val="00A22073"/>
    <w:rsid w:val="00A2345F"/>
    <w:rsid w:val="00A24750"/>
    <w:rsid w:val="00A308F8"/>
    <w:rsid w:val="00A41194"/>
    <w:rsid w:val="00A41D15"/>
    <w:rsid w:val="00A45970"/>
    <w:rsid w:val="00A566B3"/>
    <w:rsid w:val="00A6256A"/>
    <w:rsid w:val="00A63A8C"/>
    <w:rsid w:val="00A71762"/>
    <w:rsid w:val="00A73654"/>
    <w:rsid w:val="00A74624"/>
    <w:rsid w:val="00A817FE"/>
    <w:rsid w:val="00A821DF"/>
    <w:rsid w:val="00A82C3D"/>
    <w:rsid w:val="00A90642"/>
    <w:rsid w:val="00AA087D"/>
    <w:rsid w:val="00AA0E0F"/>
    <w:rsid w:val="00AB1D84"/>
    <w:rsid w:val="00AB5A8B"/>
    <w:rsid w:val="00AC7779"/>
    <w:rsid w:val="00AD287B"/>
    <w:rsid w:val="00AD396F"/>
    <w:rsid w:val="00AD580C"/>
    <w:rsid w:val="00AD5920"/>
    <w:rsid w:val="00AD5C8E"/>
    <w:rsid w:val="00AE54B2"/>
    <w:rsid w:val="00AF2ECC"/>
    <w:rsid w:val="00B04DF9"/>
    <w:rsid w:val="00B15649"/>
    <w:rsid w:val="00B23099"/>
    <w:rsid w:val="00B24B95"/>
    <w:rsid w:val="00B27735"/>
    <w:rsid w:val="00B411B6"/>
    <w:rsid w:val="00B428E9"/>
    <w:rsid w:val="00B44C52"/>
    <w:rsid w:val="00B56D95"/>
    <w:rsid w:val="00B572A6"/>
    <w:rsid w:val="00B6091D"/>
    <w:rsid w:val="00B63430"/>
    <w:rsid w:val="00B67CFF"/>
    <w:rsid w:val="00B84198"/>
    <w:rsid w:val="00B911D5"/>
    <w:rsid w:val="00B972B6"/>
    <w:rsid w:val="00BA3266"/>
    <w:rsid w:val="00BB36A0"/>
    <w:rsid w:val="00BB3730"/>
    <w:rsid w:val="00BB5C71"/>
    <w:rsid w:val="00BB5F84"/>
    <w:rsid w:val="00BC1528"/>
    <w:rsid w:val="00BC3FCF"/>
    <w:rsid w:val="00BC4143"/>
    <w:rsid w:val="00BC4C51"/>
    <w:rsid w:val="00BD01AF"/>
    <w:rsid w:val="00BE2326"/>
    <w:rsid w:val="00BE437C"/>
    <w:rsid w:val="00BF2D4D"/>
    <w:rsid w:val="00BF37D7"/>
    <w:rsid w:val="00C134EF"/>
    <w:rsid w:val="00C1396F"/>
    <w:rsid w:val="00C16EED"/>
    <w:rsid w:val="00C35453"/>
    <w:rsid w:val="00C360BC"/>
    <w:rsid w:val="00C44E3D"/>
    <w:rsid w:val="00C62147"/>
    <w:rsid w:val="00C652DB"/>
    <w:rsid w:val="00C767DE"/>
    <w:rsid w:val="00C772BF"/>
    <w:rsid w:val="00C86D84"/>
    <w:rsid w:val="00C922AC"/>
    <w:rsid w:val="00C96559"/>
    <w:rsid w:val="00C96F69"/>
    <w:rsid w:val="00C97B5C"/>
    <w:rsid w:val="00CB075D"/>
    <w:rsid w:val="00CB346C"/>
    <w:rsid w:val="00CB72E4"/>
    <w:rsid w:val="00CC286A"/>
    <w:rsid w:val="00CE0FD3"/>
    <w:rsid w:val="00CF023B"/>
    <w:rsid w:val="00CF7657"/>
    <w:rsid w:val="00D07D66"/>
    <w:rsid w:val="00D12DA2"/>
    <w:rsid w:val="00D13DBF"/>
    <w:rsid w:val="00D14564"/>
    <w:rsid w:val="00D2298C"/>
    <w:rsid w:val="00D234D3"/>
    <w:rsid w:val="00D23866"/>
    <w:rsid w:val="00D2525D"/>
    <w:rsid w:val="00D26BC7"/>
    <w:rsid w:val="00D30C3D"/>
    <w:rsid w:val="00D313C2"/>
    <w:rsid w:val="00D31E05"/>
    <w:rsid w:val="00D5240A"/>
    <w:rsid w:val="00D53F7A"/>
    <w:rsid w:val="00D6296E"/>
    <w:rsid w:val="00D64429"/>
    <w:rsid w:val="00D73641"/>
    <w:rsid w:val="00D751CF"/>
    <w:rsid w:val="00D80B1B"/>
    <w:rsid w:val="00D8284F"/>
    <w:rsid w:val="00D828E6"/>
    <w:rsid w:val="00D93164"/>
    <w:rsid w:val="00D97AB1"/>
    <w:rsid w:val="00DA18A0"/>
    <w:rsid w:val="00DA36C2"/>
    <w:rsid w:val="00DB50AF"/>
    <w:rsid w:val="00DB6899"/>
    <w:rsid w:val="00DC205F"/>
    <w:rsid w:val="00DC255D"/>
    <w:rsid w:val="00DD0B5F"/>
    <w:rsid w:val="00DD3E32"/>
    <w:rsid w:val="00DE7A7C"/>
    <w:rsid w:val="00DF4AD7"/>
    <w:rsid w:val="00E03004"/>
    <w:rsid w:val="00E13F45"/>
    <w:rsid w:val="00E27BA8"/>
    <w:rsid w:val="00E329DF"/>
    <w:rsid w:val="00E40A24"/>
    <w:rsid w:val="00E416B0"/>
    <w:rsid w:val="00E44101"/>
    <w:rsid w:val="00E51239"/>
    <w:rsid w:val="00E53F36"/>
    <w:rsid w:val="00E573FB"/>
    <w:rsid w:val="00E77AE6"/>
    <w:rsid w:val="00E951FC"/>
    <w:rsid w:val="00EA34ED"/>
    <w:rsid w:val="00EA76F8"/>
    <w:rsid w:val="00EB4025"/>
    <w:rsid w:val="00EC1DA4"/>
    <w:rsid w:val="00ED055C"/>
    <w:rsid w:val="00ED2F3F"/>
    <w:rsid w:val="00EE071B"/>
    <w:rsid w:val="00EE2277"/>
    <w:rsid w:val="00EF000F"/>
    <w:rsid w:val="00EF0D7A"/>
    <w:rsid w:val="00EF1F3A"/>
    <w:rsid w:val="00EF5D53"/>
    <w:rsid w:val="00EF6A77"/>
    <w:rsid w:val="00F12F73"/>
    <w:rsid w:val="00F162FE"/>
    <w:rsid w:val="00F21ACA"/>
    <w:rsid w:val="00F23890"/>
    <w:rsid w:val="00F25D1D"/>
    <w:rsid w:val="00F3108D"/>
    <w:rsid w:val="00F378D8"/>
    <w:rsid w:val="00F42917"/>
    <w:rsid w:val="00F448EB"/>
    <w:rsid w:val="00F529F1"/>
    <w:rsid w:val="00F55547"/>
    <w:rsid w:val="00F6517A"/>
    <w:rsid w:val="00F66474"/>
    <w:rsid w:val="00F750EB"/>
    <w:rsid w:val="00F76932"/>
    <w:rsid w:val="00F76E74"/>
    <w:rsid w:val="00F84F72"/>
    <w:rsid w:val="00F93162"/>
    <w:rsid w:val="00F95819"/>
    <w:rsid w:val="00FA3CE4"/>
    <w:rsid w:val="00FB6943"/>
    <w:rsid w:val="00FC1DBD"/>
    <w:rsid w:val="00FC2046"/>
    <w:rsid w:val="00FD1825"/>
    <w:rsid w:val="00FD3DDB"/>
    <w:rsid w:val="00FE4B17"/>
    <w:rsid w:val="00FE7ED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72DAC3"/>
  <w15:docId w15:val="{4560FCDC-4D75-384C-8CB6-BF0AB819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326"/>
    <w:rPr>
      <w:sz w:val="24"/>
      <w:szCs w:val="24"/>
      <w:lang w:val="en-US" w:eastAsia="en-US"/>
    </w:rPr>
  </w:style>
  <w:style w:type="paragraph" w:styleId="Heading1">
    <w:name w:val="heading 1"/>
    <w:basedOn w:val="Normal"/>
    <w:next w:val="Normal"/>
    <w:link w:val="Heading1Char"/>
    <w:uiPriority w:val="9"/>
    <w:qFormat/>
    <w:rsid w:val="00D64429"/>
    <w:pPr>
      <w:keepNext/>
      <w:keepLines/>
      <w:spacing w:before="240"/>
      <w:outlineLvl w:val="0"/>
    </w:pPr>
    <w:rPr>
      <w:rFonts w:asciiTheme="majorHAnsi" w:eastAsiaTheme="majorEastAsia" w:hAnsiTheme="majorHAnsi" w:cstheme="majorBidi"/>
      <w:color w:val="2E74B5" w:themeColor="accent1" w:themeShade="BF"/>
      <w:sz w:val="32"/>
      <w:szCs w:val="32"/>
      <w:lang w:bidi="he-IL"/>
    </w:rPr>
  </w:style>
  <w:style w:type="paragraph" w:styleId="Heading2">
    <w:name w:val="heading 2"/>
    <w:basedOn w:val="Normal"/>
    <w:link w:val="Heading2Char"/>
    <w:uiPriority w:val="9"/>
    <w:qFormat/>
    <w:rsid w:val="002F3B86"/>
    <w:pPr>
      <w:spacing w:before="100" w:beforeAutospacing="1" w:after="100" w:afterAutospacing="1"/>
      <w:outlineLvl w:val="1"/>
    </w:pPr>
    <w:rPr>
      <w:b/>
      <w:bCs/>
      <w:sz w:val="36"/>
      <w:szCs w:val="36"/>
      <w:lang w:bidi="he-IL"/>
    </w:rPr>
  </w:style>
  <w:style w:type="paragraph" w:styleId="Heading3">
    <w:name w:val="heading 3"/>
    <w:basedOn w:val="Normal"/>
    <w:next w:val="Normal"/>
    <w:link w:val="Heading3Char"/>
    <w:uiPriority w:val="9"/>
    <w:unhideWhenUsed/>
    <w:qFormat/>
    <w:rsid w:val="00DC255D"/>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unhideWhenUsed/>
    <w:qFormat/>
    <w:rsid w:val="00F76932"/>
    <w:pPr>
      <w:keepNext/>
      <w:keepLines/>
      <w:spacing w:before="200"/>
      <w:outlineLvl w:val="4"/>
    </w:pPr>
    <w:rPr>
      <w:rFonts w:asciiTheme="majorHAnsi" w:eastAsiaTheme="majorEastAsia" w:hAnsiTheme="majorHAnsi" w:cstheme="majorBidi"/>
      <w:color w:val="1F4D78"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442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2"/>
    <w:qFormat/>
    <w:rsid w:val="00D64429"/>
    <w:pPr>
      <w:contextualSpacing/>
    </w:pPr>
    <w:rPr>
      <w:rFonts w:asciiTheme="majorHAnsi" w:eastAsiaTheme="majorEastAsia" w:hAnsiTheme="majorHAnsi" w:cstheme="majorBidi"/>
      <w:spacing w:val="-10"/>
      <w:kern w:val="28"/>
      <w:sz w:val="56"/>
      <w:szCs w:val="56"/>
      <w:lang w:bidi="he-IL"/>
    </w:rPr>
  </w:style>
  <w:style w:type="character" w:customStyle="1" w:styleId="TitleChar">
    <w:name w:val="Title Char"/>
    <w:basedOn w:val="DefaultParagraphFont"/>
    <w:link w:val="Title"/>
    <w:uiPriority w:val="2"/>
    <w:rsid w:val="00D6442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9C6E6B"/>
    <w:pPr>
      <w:pBdr>
        <w:top w:val="single" w:sz="4" w:space="10" w:color="auto"/>
        <w:bottom w:val="single" w:sz="4" w:space="10" w:color="auto"/>
      </w:pBdr>
      <w:spacing w:before="120"/>
      <w:ind w:left="862" w:right="862"/>
      <w:jc w:val="center"/>
    </w:pPr>
    <w:rPr>
      <w:i/>
      <w:iCs/>
      <w:color w:val="000000" w:themeColor="text1"/>
      <w:lang w:bidi="he-IL"/>
    </w:rPr>
  </w:style>
  <w:style w:type="character" w:customStyle="1" w:styleId="IntenseQuoteChar">
    <w:name w:val="Intense Quote Char"/>
    <w:basedOn w:val="DefaultParagraphFont"/>
    <w:link w:val="IntenseQuote"/>
    <w:uiPriority w:val="30"/>
    <w:rsid w:val="009C6E6B"/>
    <w:rPr>
      <w:i/>
      <w:iCs/>
      <w:color w:val="000000" w:themeColor="text1"/>
      <w:sz w:val="24"/>
      <w:szCs w:val="24"/>
    </w:rPr>
  </w:style>
  <w:style w:type="character" w:styleId="Strong">
    <w:name w:val="Strong"/>
    <w:basedOn w:val="DefaultParagraphFont"/>
    <w:uiPriority w:val="1"/>
    <w:qFormat/>
    <w:rsid w:val="009C6E6B"/>
    <w:rPr>
      <w:b/>
      <w:bCs/>
    </w:rPr>
  </w:style>
  <w:style w:type="paragraph" w:styleId="ListParagraph">
    <w:name w:val="List Paragraph"/>
    <w:basedOn w:val="Normal"/>
    <w:uiPriority w:val="34"/>
    <w:qFormat/>
    <w:rsid w:val="001B5753"/>
    <w:pPr>
      <w:ind w:left="720"/>
      <w:contextualSpacing/>
    </w:pPr>
    <w:rPr>
      <w:lang w:bidi="he-IL"/>
    </w:rPr>
  </w:style>
  <w:style w:type="character" w:customStyle="1" w:styleId="Heading2Char">
    <w:name w:val="Heading 2 Char"/>
    <w:basedOn w:val="DefaultParagraphFont"/>
    <w:link w:val="Heading2"/>
    <w:uiPriority w:val="9"/>
    <w:rsid w:val="002F3B86"/>
    <w:rPr>
      <w:b/>
      <w:bCs/>
      <w:sz w:val="36"/>
      <w:szCs w:val="36"/>
    </w:rPr>
  </w:style>
  <w:style w:type="paragraph" w:styleId="NormalWeb">
    <w:name w:val="Normal (Web)"/>
    <w:basedOn w:val="Normal"/>
    <w:uiPriority w:val="99"/>
    <w:unhideWhenUsed/>
    <w:rsid w:val="002F3B86"/>
    <w:pPr>
      <w:spacing w:before="100" w:beforeAutospacing="1" w:after="100" w:afterAutospacing="1"/>
    </w:pPr>
    <w:rPr>
      <w:lang w:bidi="he-IL"/>
    </w:rPr>
  </w:style>
  <w:style w:type="character" w:styleId="Hyperlink">
    <w:name w:val="Hyperlink"/>
    <w:basedOn w:val="DefaultParagraphFont"/>
    <w:uiPriority w:val="99"/>
    <w:unhideWhenUsed/>
    <w:rsid w:val="004F2DDD"/>
    <w:rPr>
      <w:color w:val="0563C1" w:themeColor="hyperlink"/>
      <w:u w:val="single"/>
    </w:rPr>
  </w:style>
  <w:style w:type="character" w:styleId="FollowedHyperlink">
    <w:name w:val="FollowedHyperlink"/>
    <w:basedOn w:val="DefaultParagraphFont"/>
    <w:uiPriority w:val="99"/>
    <w:semiHidden/>
    <w:unhideWhenUsed/>
    <w:rsid w:val="0019201D"/>
    <w:rPr>
      <w:color w:val="954F72" w:themeColor="followedHyperlink"/>
      <w:u w:val="single"/>
    </w:rPr>
  </w:style>
  <w:style w:type="character" w:customStyle="1" w:styleId="Heading5Char">
    <w:name w:val="Heading 5 Char"/>
    <w:basedOn w:val="DefaultParagraphFont"/>
    <w:link w:val="Heading5"/>
    <w:uiPriority w:val="9"/>
    <w:rsid w:val="00F7693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A3ECF"/>
    <w:rPr>
      <w:i/>
      <w:iCs/>
    </w:rPr>
  </w:style>
  <w:style w:type="paragraph" w:styleId="Header">
    <w:name w:val="header"/>
    <w:basedOn w:val="Normal"/>
    <w:link w:val="HeaderChar"/>
    <w:uiPriority w:val="99"/>
    <w:unhideWhenUsed/>
    <w:rsid w:val="00DA36C2"/>
    <w:pPr>
      <w:tabs>
        <w:tab w:val="center" w:pos="4320"/>
        <w:tab w:val="right" w:pos="8640"/>
      </w:tabs>
    </w:pPr>
    <w:rPr>
      <w:lang w:bidi="he-IL"/>
    </w:rPr>
  </w:style>
  <w:style w:type="character" w:customStyle="1" w:styleId="HeaderChar">
    <w:name w:val="Header Char"/>
    <w:basedOn w:val="DefaultParagraphFont"/>
    <w:link w:val="Header"/>
    <w:uiPriority w:val="99"/>
    <w:rsid w:val="00DA36C2"/>
    <w:rPr>
      <w:sz w:val="24"/>
      <w:szCs w:val="24"/>
    </w:rPr>
  </w:style>
  <w:style w:type="paragraph" w:styleId="Footer">
    <w:name w:val="footer"/>
    <w:basedOn w:val="Normal"/>
    <w:link w:val="FooterChar"/>
    <w:uiPriority w:val="99"/>
    <w:unhideWhenUsed/>
    <w:rsid w:val="00DA36C2"/>
    <w:pPr>
      <w:tabs>
        <w:tab w:val="center" w:pos="4320"/>
        <w:tab w:val="right" w:pos="8640"/>
      </w:tabs>
    </w:pPr>
    <w:rPr>
      <w:lang w:bidi="he-IL"/>
    </w:rPr>
  </w:style>
  <w:style w:type="character" w:customStyle="1" w:styleId="FooterChar">
    <w:name w:val="Footer Char"/>
    <w:basedOn w:val="DefaultParagraphFont"/>
    <w:link w:val="Footer"/>
    <w:uiPriority w:val="99"/>
    <w:rsid w:val="00DA36C2"/>
    <w:rPr>
      <w:sz w:val="24"/>
      <w:szCs w:val="24"/>
    </w:rPr>
  </w:style>
  <w:style w:type="character" w:customStyle="1" w:styleId="UnresolvedMention1">
    <w:name w:val="Unresolved Mention1"/>
    <w:basedOn w:val="DefaultParagraphFont"/>
    <w:uiPriority w:val="99"/>
    <w:semiHidden/>
    <w:unhideWhenUsed/>
    <w:rsid w:val="00A71762"/>
    <w:rPr>
      <w:color w:val="808080"/>
      <w:shd w:val="clear" w:color="auto" w:fill="E6E6E6"/>
    </w:rPr>
  </w:style>
  <w:style w:type="paragraph" w:styleId="Revision">
    <w:name w:val="Revision"/>
    <w:hidden/>
    <w:uiPriority w:val="99"/>
    <w:semiHidden/>
    <w:rsid w:val="00A11F27"/>
    <w:rPr>
      <w:sz w:val="24"/>
      <w:szCs w:val="24"/>
    </w:rPr>
  </w:style>
  <w:style w:type="paragraph" w:styleId="BalloonText">
    <w:name w:val="Balloon Text"/>
    <w:basedOn w:val="Normal"/>
    <w:link w:val="BalloonTextChar"/>
    <w:uiPriority w:val="99"/>
    <w:semiHidden/>
    <w:unhideWhenUsed/>
    <w:rsid w:val="00A11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F27"/>
    <w:rPr>
      <w:rFonts w:ascii="Lucida Grande" w:hAnsi="Lucida Grande" w:cs="Lucida Grande"/>
      <w:sz w:val="18"/>
      <w:szCs w:val="18"/>
    </w:rPr>
  </w:style>
  <w:style w:type="character" w:styleId="UnresolvedMention">
    <w:name w:val="Unresolved Mention"/>
    <w:basedOn w:val="DefaultParagraphFont"/>
    <w:uiPriority w:val="99"/>
    <w:semiHidden/>
    <w:unhideWhenUsed/>
    <w:rsid w:val="00FE7ED4"/>
    <w:rPr>
      <w:color w:val="605E5C"/>
      <w:shd w:val="clear" w:color="auto" w:fill="E1DFDD"/>
    </w:rPr>
  </w:style>
  <w:style w:type="paragraph" w:customStyle="1" w:styleId="Body">
    <w:name w:val="Body"/>
    <w:rsid w:val="008A3B34"/>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tabs>
        <w:tab w:val="left" w:pos="576"/>
      </w:tabs>
    </w:pPr>
    <w:rPr>
      <w:color w:val="000000"/>
      <w:sz w:val="24"/>
      <w:szCs w:val="24"/>
      <w:u w:color="000000"/>
      <w:lang w:val="en-US" w:eastAsia="en-US"/>
    </w:rPr>
  </w:style>
  <w:style w:type="paragraph" w:styleId="BodyText">
    <w:name w:val="Body Text"/>
    <w:basedOn w:val="Normal"/>
    <w:link w:val="BodyTextChar"/>
    <w:uiPriority w:val="99"/>
    <w:rsid w:val="00DF4AD7"/>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pacing w:after="120"/>
    </w:pPr>
    <w:rPr>
      <w:rFonts w:cs="Arial Unicode MS"/>
      <w:color w:val="000000"/>
      <w:u w:color="000000"/>
    </w:rPr>
  </w:style>
  <w:style w:type="character" w:customStyle="1" w:styleId="BodyTextChar">
    <w:name w:val="Body Text Char"/>
    <w:basedOn w:val="DefaultParagraphFont"/>
    <w:link w:val="BodyText"/>
    <w:uiPriority w:val="99"/>
    <w:rsid w:val="00DF4AD7"/>
    <w:rPr>
      <w:rFonts w:cs="Arial Unicode MS"/>
      <w:color w:val="000000"/>
      <w:sz w:val="24"/>
      <w:szCs w:val="24"/>
      <w:u w:color="000000"/>
      <w:lang w:val="en-US" w:eastAsia="en-US"/>
    </w:rPr>
  </w:style>
  <w:style w:type="paragraph" w:customStyle="1" w:styleId="xmsonormal">
    <w:name w:val="x_msonormal"/>
    <w:basedOn w:val="Normal"/>
    <w:rsid w:val="005E0302"/>
    <w:pPr>
      <w:spacing w:before="100" w:beforeAutospacing="1" w:after="100" w:afterAutospacing="1"/>
    </w:pPr>
  </w:style>
  <w:style w:type="numbering" w:customStyle="1" w:styleId="ImportedStyle4">
    <w:name w:val="Imported Style 4"/>
    <w:rsid w:val="005E0302"/>
    <w:pPr>
      <w:numPr>
        <w:numId w:val="17"/>
      </w:numPr>
    </w:pPr>
  </w:style>
  <w:style w:type="numbering" w:customStyle="1" w:styleId="ImportedStyle2">
    <w:name w:val="Imported Style 2"/>
    <w:rsid w:val="00BB5F84"/>
    <w:pPr>
      <w:numPr>
        <w:numId w:val="20"/>
      </w:numPr>
    </w:pPr>
  </w:style>
  <w:style w:type="numbering" w:customStyle="1" w:styleId="ImportedStyle3">
    <w:name w:val="Imported Style 3"/>
    <w:rsid w:val="00301DAF"/>
    <w:pPr>
      <w:numPr>
        <w:numId w:val="22"/>
      </w:numPr>
    </w:pPr>
  </w:style>
  <w:style w:type="character" w:customStyle="1" w:styleId="Heading3Char">
    <w:name w:val="Heading 3 Char"/>
    <w:basedOn w:val="DefaultParagraphFont"/>
    <w:link w:val="Heading3"/>
    <w:uiPriority w:val="9"/>
    <w:rsid w:val="00DC255D"/>
    <w:rPr>
      <w:rFonts w:asciiTheme="majorHAnsi" w:eastAsiaTheme="majorEastAsia" w:hAnsiTheme="majorHAnsi" w:cstheme="majorBidi"/>
      <w:color w:val="1F4D78" w:themeColor="accent1" w:themeShade="7F"/>
      <w:sz w:val="24"/>
      <w:szCs w:val="24"/>
      <w:lang w:val="en-US" w:eastAsia="en-US"/>
    </w:rPr>
  </w:style>
  <w:style w:type="paragraph" w:styleId="Subtitle">
    <w:name w:val="Subtitle"/>
    <w:basedOn w:val="Normal"/>
    <w:next w:val="Normal"/>
    <w:link w:val="SubtitleChar"/>
    <w:uiPriority w:val="3"/>
    <w:qFormat/>
    <w:rsid w:val="00F95819"/>
    <w:pPr>
      <w:numPr>
        <w:ilvl w:val="1"/>
      </w:numPr>
      <w:spacing w:after="800"/>
    </w:pPr>
    <w:rPr>
      <w:rFonts w:asciiTheme="minorHAnsi" w:eastAsiaTheme="minorHAnsi" w:hAnsiTheme="minorHAnsi" w:cstheme="minorBidi"/>
      <w:b/>
      <w:bCs/>
      <w:color w:val="262626" w:themeColor="text1" w:themeTint="D9"/>
      <w:spacing w:val="15"/>
      <w:szCs w:val="22"/>
      <w:lang w:eastAsia="ja-JP"/>
    </w:rPr>
  </w:style>
  <w:style w:type="character" w:customStyle="1" w:styleId="SubtitleChar">
    <w:name w:val="Subtitle Char"/>
    <w:basedOn w:val="DefaultParagraphFont"/>
    <w:link w:val="Subtitle"/>
    <w:uiPriority w:val="3"/>
    <w:rsid w:val="00F95819"/>
    <w:rPr>
      <w:rFonts w:asciiTheme="minorHAnsi" w:eastAsiaTheme="minorHAnsi" w:hAnsiTheme="minorHAnsi" w:cstheme="minorBidi"/>
      <w:b/>
      <w:bCs/>
      <w:color w:val="262626" w:themeColor="text1" w:themeTint="D9"/>
      <w:spacing w:val="15"/>
      <w:sz w:val="24"/>
      <w:szCs w:val="22"/>
      <w:lang w:val="en-US" w:eastAsia="ja-JP"/>
    </w:rPr>
  </w:style>
  <w:style w:type="table" w:customStyle="1" w:styleId="SyllabusTable-NoBorders">
    <w:name w:val="Syllabus Table - No Borders"/>
    <w:basedOn w:val="TableNormal"/>
    <w:uiPriority w:val="99"/>
    <w:rsid w:val="00F95819"/>
    <w:rPr>
      <w:rFonts w:asciiTheme="minorHAnsi" w:eastAsiaTheme="minorHAnsi" w:hAnsiTheme="minorHAnsi" w:cstheme="minorBidi"/>
      <w:color w:val="404040" w:themeColor="text1" w:themeTint="BF"/>
      <w:sz w:val="22"/>
      <w:szCs w:val="22"/>
      <w:lang w:val="en-US" w:eastAsia="ja-JP"/>
    </w:rPr>
    <w:tblPr>
      <w:tblCellMar>
        <w:left w:w="0" w:type="dxa"/>
        <w:right w:w="0" w:type="dxa"/>
      </w:tblCellMar>
    </w:tblPr>
    <w:tblStylePr w:type="firstRow">
      <w:pPr>
        <w:wordWrap/>
        <w:spacing w:afterLines="0" w:after="80" w:afterAutospacing="0"/>
      </w:pPr>
      <w:rPr>
        <w:rFonts w:asciiTheme="majorHAnsi" w:hAnsiTheme="majorHAnsi"/>
        <w:b/>
        <w:color w:val="2E74B5" w:themeColor="accent1" w:themeShade="BF"/>
        <w:sz w:val="22"/>
      </w:rPr>
    </w:tblStylePr>
  </w:style>
  <w:style w:type="paragraph" w:styleId="NoSpacing">
    <w:name w:val="No Spacing"/>
    <w:uiPriority w:val="36"/>
    <w:qFormat/>
    <w:rsid w:val="00F95819"/>
    <w:rPr>
      <w:rFonts w:asciiTheme="minorHAnsi" w:eastAsiaTheme="minorHAnsi" w:hAnsiTheme="minorHAnsi" w:cstheme="minorBidi"/>
      <w:color w:val="404040" w:themeColor="text1" w:themeTint="BF"/>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3966">
      <w:bodyDiv w:val="1"/>
      <w:marLeft w:val="0"/>
      <w:marRight w:val="0"/>
      <w:marTop w:val="0"/>
      <w:marBottom w:val="0"/>
      <w:divBdr>
        <w:top w:val="none" w:sz="0" w:space="0" w:color="auto"/>
        <w:left w:val="none" w:sz="0" w:space="0" w:color="auto"/>
        <w:bottom w:val="none" w:sz="0" w:space="0" w:color="auto"/>
        <w:right w:val="none" w:sz="0" w:space="0" w:color="auto"/>
      </w:divBdr>
    </w:div>
    <w:div w:id="164518304">
      <w:bodyDiv w:val="1"/>
      <w:marLeft w:val="0"/>
      <w:marRight w:val="0"/>
      <w:marTop w:val="0"/>
      <w:marBottom w:val="0"/>
      <w:divBdr>
        <w:top w:val="none" w:sz="0" w:space="0" w:color="auto"/>
        <w:left w:val="none" w:sz="0" w:space="0" w:color="auto"/>
        <w:bottom w:val="none" w:sz="0" w:space="0" w:color="auto"/>
        <w:right w:val="none" w:sz="0" w:space="0" w:color="auto"/>
      </w:divBdr>
    </w:div>
    <w:div w:id="171723314">
      <w:bodyDiv w:val="1"/>
      <w:marLeft w:val="0"/>
      <w:marRight w:val="0"/>
      <w:marTop w:val="0"/>
      <w:marBottom w:val="0"/>
      <w:divBdr>
        <w:top w:val="none" w:sz="0" w:space="0" w:color="auto"/>
        <w:left w:val="none" w:sz="0" w:space="0" w:color="auto"/>
        <w:bottom w:val="none" w:sz="0" w:space="0" w:color="auto"/>
        <w:right w:val="none" w:sz="0" w:space="0" w:color="auto"/>
      </w:divBdr>
    </w:div>
    <w:div w:id="188104597">
      <w:bodyDiv w:val="1"/>
      <w:marLeft w:val="0"/>
      <w:marRight w:val="0"/>
      <w:marTop w:val="0"/>
      <w:marBottom w:val="0"/>
      <w:divBdr>
        <w:top w:val="none" w:sz="0" w:space="0" w:color="auto"/>
        <w:left w:val="none" w:sz="0" w:space="0" w:color="auto"/>
        <w:bottom w:val="none" w:sz="0" w:space="0" w:color="auto"/>
        <w:right w:val="none" w:sz="0" w:space="0" w:color="auto"/>
      </w:divBdr>
    </w:div>
    <w:div w:id="308442319">
      <w:bodyDiv w:val="1"/>
      <w:marLeft w:val="0"/>
      <w:marRight w:val="0"/>
      <w:marTop w:val="0"/>
      <w:marBottom w:val="0"/>
      <w:divBdr>
        <w:top w:val="none" w:sz="0" w:space="0" w:color="auto"/>
        <w:left w:val="none" w:sz="0" w:space="0" w:color="auto"/>
        <w:bottom w:val="none" w:sz="0" w:space="0" w:color="auto"/>
        <w:right w:val="none" w:sz="0" w:space="0" w:color="auto"/>
      </w:divBdr>
    </w:div>
    <w:div w:id="324666863">
      <w:bodyDiv w:val="1"/>
      <w:marLeft w:val="0"/>
      <w:marRight w:val="0"/>
      <w:marTop w:val="0"/>
      <w:marBottom w:val="0"/>
      <w:divBdr>
        <w:top w:val="none" w:sz="0" w:space="0" w:color="auto"/>
        <w:left w:val="none" w:sz="0" w:space="0" w:color="auto"/>
        <w:bottom w:val="none" w:sz="0" w:space="0" w:color="auto"/>
        <w:right w:val="none" w:sz="0" w:space="0" w:color="auto"/>
      </w:divBdr>
    </w:div>
    <w:div w:id="386800875">
      <w:bodyDiv w:val="1"/>
      <w:marLeft w:val="0"/>
      <w:marRight w:val="0"/>
      <w:marTop w:val="0"/>
      <w:marBottom w:val="0"/>
      <w:divBdr>
        <w:top w:val="none" w:sz="0" w:space="0" w:color="auto"/>
        <w:left w:val="none" w:sz="0" w:space="0" w:color="auto"/>
        <w:bottom w:val="none" w:sz="0" w:space="0" w:color="auto"/>
        <w:right w:val="none" w:sz="0" w:space="0" w:color="auto"/>
      </w:divBdr>
    </w:div>
    <w:div w:id="391544680">
      <w:bodyDiv w:val="1"/>
      <w:marLeft w:val="0"/>
      <w:marRight w:val="0"/>
      <w:marTop w:val="0"/>
      <w:marBottom w:val="0"/>
      <w:divBdr>
        <w:top w:val="none" w:sz="0" w:space="0" w:color="auto"/>
        <w:left w:val="none" w:sz="0" w:space="0" w:color="auto"/>
        <w:bottom w:val="none" w:sz="0" w:space="0" w:color="auto"/>
        <w:right w:val="none" w:sz="0" w:space="0" w:color="auto"/>
      </w:divBdr>
      <w:divsChild>
        <w:div w:id="306325307">
          <w:marLeft w:val="0"/>
          <w:marRight w:val="0"/>
          <w:marTop w:val="0"/>
          <w:marBottom w:val="0"/>
          <w:divBdr>
            <w:top w:val="none" w:sz="0" w:space="0" w:color="auto"/>
            <w:left w:val="none" w:sz="0" w:space="0" w:color="auto"/>
            <w:bottom w:val="none" w:sz="0" w:space="0" w:color="auto"/>
            <w:right w:val="none" w:sz="0" w:space="0" w:color="auto"/>
          </w:divBdr>
        </w:div>
      </w:divsChild>
    </w:div>
    <w:div w:id="462038522">
      <w:bodyDiv w:val="1"/>
      <w:marLeft w:val="0"/>
      <w:marRight w:val="0"/>
      <w:marTop w:val="0"/>
      <w:marBottom w:val="0"/>
      <w:divBdr>
        <w:top w:val="none" w:sz="0" w:space="0" w:color="auto"/>
        <w:left w:val="none" w:sz="0" w:space="0" w:color="auto"/>
        <w:bottom w:val="none" w:sz="0" w:space="0" w:color="auto"/>
        <w:right w:val="none" w:sz="0" w:space="0" w:color="auto"/>
      </w:divBdr>
    </w:div>
    <w:div w:id="471169694">
      <w:bodyDiv w:val="1"/>
      <w:marLeft w:val="0"/>
      <w:marRight w:val="0"/>
      <w:marTop w:val="0"/>
      <w:marBottom w:val="0"/>
      <w:divBdr>
        <w:top w:val="none" w:sz="0" w:space="0" w:color="auto"/>
        <w:left w:val="none" w:sz="0" w:space="0" w:color="auto"/>
        <w:bottom w:val="none" w:sz="0" w:space="0" w:color="auto"/>
        <w:right w:val="none" w:sz="0" w:space="0" w:color="auto"/>
      </w:divBdr>
    </w:div>
    <w:div w:id="502860078">
      <w:bodyDiv w:val="1"/>
      <w:marLeft w:val="0"/>
      <w:marRight w:val="0"/>
      <w:marTop w:val="0"/>
      <w:marBottom w:val="0"/>
      <w:divBdr>
        <w:top w:val="none" w:sz="0" w:space="0" w:color="auto"/>
        <w:left w:val="none" w:sz="0" w:space="0" w:color="auto"/>
        <w:bottom w:val="none" w:sz="0" w:space="0" w:color="auto"/>
        <w:right w:val="none" w:sz="0" w:space="0" w:color="auto"/>
      </w:divBdr>
    </w:div>
    <w:div w:id="570122124">
      <w:bodyDiv w:val="1"/>
      <w:marLeft w:val="0"/>
      <w:marRight w:val="0"/>
      <w:marTop w:val="0"/>
      <w:marBottom w:val="0"/>
      <w:divBdr>
        <w:top w:val="none" w:sz="0" w:space="0" w:color="auto"/>
        <w:left w:val="none" w:sz="0" w:space="0" w:color="auto"/>
        <w:bottom w:val="none" w:sz="0" w:space="0" w:color="auto"/>
        <w:right w:val="none" w:sz="0" w:space="0" w:color="auto"/>
      </w:divBdr>
    </w:div>
    <w:div w:id="608121178">
      <w:bodyDiv w:val="1"/>
      <w:marLeft w:val="0"/>
      <w:marRight w:val="0"/>
      <w:marTop w:val="0"/>
      <w:marBottom w:val="0"/>
      <w:divBdr>
        <w:top w:val="none" w:sz="0" w:space="0" w:color="auto"/>
        <w:left w:val="none" w:sz="0" w:space="0" w:color="auto"/>
        <w:bottom w:val="none" w:sz="0" w:space="0" w:color="auto"/>
        <w:right w:val="none" w:sz="0" w:space="0" w:color="auto"/>
      </w:divBdr>
    </w:div>
    <w:div w:id="646934172">
      <w:bodyDiv w:val="1"/>
      <w:marLeft w:val="0"/>
      <w:marRight w:val="0"/>
      <w:marTop w:val="0"/>
      <w:marBottom w:val="0"/>
      <w:divBdr>
        <w:top w:val="none" w:sz="0" w:space="0" w:color="auto"/>
        <w:left w:val="none" w:sz="0" w:space="0" w:color="auto"/>
        <w:bottom w:val="none" w:sz="0" w:space="0" w:color="auto"/>
        <w:right w:val="none" w:sz="0" w:space="0" w:color="auto"/>
      </w:divBdr>
    </w:div>
    <w:div w:id="650838999">
      <w:bodyDiv w:val="1"/>
      <w:marLeft w:val="0"/>
      <w:marRight w:val="0"/>
      <w:marTop w:val="0"/>
      <w:marBottom w:val="0"/>
      <w:divBdr>
        <w:top w:val="none" w:sz="0" w:space="0" w:color="auto"/>
        <w:left w:val="none" w:sz="0" w:space="0" w:color="auto"/>
        <w:bottom w:val="none" w:sz="0" w:space="0" w:color="auto"/>
        <w:right w:val="none" w:sz="0" w:space="0" w:color="auto"/>
      </w:divBdr>
    </w:div>
    <w:div w:id="714431049">
      <w:bodyDiv w:val="1"/>
      <w:marLeft w:val="0"/>
      <w:marRight w:val="0"/>
      <w:marTop w:val="0"/>
      <w:marBottom w:val="0"/>
      <w:divBdr>
        <w:top w:val="none" w:sz="0" w:space="0" w:color="auto"/>
        <w:left w:val="none" w:sz="0" w:space="0" w:color="auto"/>
        <w:bottom w:val="none" w:sz="0" w:space="0" w:color="auto"/>
        <w:right w:val="none" w:sz="0" w:space="0" w:color="auto"/>
      </w:divBdr>
    </w:div>
    <w:div w:id="1047146760">
      <w:bodyDiv w:val="1"/>
      <w:marLeft w:val="0"/>
      <w:marRight w:val="0"/>
      <w:marTop w:val="0"/>
      <w:marBottom w:val="0"/>
      <w:divBdr>
        <w:top w:val="none" w:sz="0" w:space="0" w:color="auto"/>
        <w:left w:val="none" w:sz="0" w:space="0" w:color="auto"/>
        <w:bottom w:val="none" w:sz="0" w:space="0" w:color="auto"/>
        <w:right w:val="none" w:sz="0" w:space="0" w:color="auto"/>
      </w:divBdr>
    </w:div>
    <w:div w:id="1206527417">
      <w:bodyDiv w:val="1"/>
      <w:marLeft w:val="0"/>
      <w:marRight w:val="0"/>
      <w:marTop w:val="0"/>
      <w:marBottom w:val="0"/>
      <w:divBdr>
        <w:top w:val="none" w:sz="0" w:space="0" w:color="auto"/>
        <w:left w:val="none" w:sz="0" w:space="0" w:color="auto"/>
        <w:bottom w:val="none" w:sz="0" w:space="0" w:color="auto"/>
        <w:right w:val="none" w:sz="0" w:space="0" w:color="auto"/>
      </w:divBdr>
    </w:div>
    <w:div w:id="1214535678">
      <w:bodyDiv w:val="1"/>
      <w:marLeft w:val="0"/>
      <w:marRight w:val="0"/>
      <w:marTop w:val="0"/>
      <w:marBottom w:val="0"/>
      <w:divBdr>
        <w:top w:val="none" w:sz="0" w:space="0" w:color="auto"/>
        <w:left w:val="none" w:sz="0" w:space="0" w:color="auto"/>
        <w:bottom w:val="none" w:sz="0" w:space="0" w:color="auto"/>
        <w:right w:val="none" w:sz="0" w:space="0" w:color="auto"/>
      </w:divBdr>
    </w:div>
    <w:div w:id="1419864590">
      <w:bodyDiv w:val="1"/>
      <w:marLeft w:val="0"/>
      <w:marRight w:val="0"/>
      <w:marTop w:val="0"/>
      <w:marBottom w:val="0"/>
      <w:divBdr>
        <w:top w:val="none" w:sz="0" w:space="0" w:color="auto"/>
        <w:left w:val="none" w:sz="0" w:space="0" w:color="auto"/>
        <w:bottom w:val="none" w:sz="0" w:space="0" w:color="auto"/>
        <w:right w:val="none" w:sz="0" w:space="0" w:color="auto"/>
      </w:divBdr>
    </w:div>
    <w:div w:id="1553268961">
      <w:bodyDiv w:val="1"/>
      <w:marLeft w:val="0"/>
      <w:marRight w:val="0"/>
      <w:marTop w:val="0"/>
      <w:marBottom w:val="0"/>
      <w:divBdr>
        <w:top w:val="none" w:sz="0" w:space="0" w:color="auto"/>
        <w:left w:val="none" w:sz="0" w:space="0" w:color="auto"/>
        <w:bottom w:val="none" w:sz="0" w:space="0" w:color="auto"/>
        <w:right w:val="none" w:sz="0" w:space="0" w:color="auto"/>
      </w:divBdr>
    </w:div>
    <w:div w:id="1642609556">
      <w:bodyDiv w:val="1"/>
      <w:marLeft w:val="0"/>
      <w:marRight w:val="0"/>
      <w:marTop w:val="0"/>
      <w:marBottom w:val="0"/>
      <w:divBdr>
        <w:top w:val="none" w:sz="0" w:space="0" w:color="auto"/>
        <w:left w:val="none" w:sz="0" w:space="0" w:color="auto"/>
        <w:bottom w:val="none" w:sz="0" w:space="0" w:color="auto"/>
        <w:right w:val="none" w:sz="0" w:space="0" w:color="auto"/>
      </w:divBdr>
    </w:div>
    <w:div w:id="1712071950">
      <w:bodyDiv w:val="1"/>
      <w:marLeft w:val="0"/>
      <w:marRight w:val="0"/>
      <w:marTop w:val="0"/>
      <w:marBottom w:val="0"/>
      <w:divBdr>
        <w:top w:val="none" w:sz="0" w:space="0" w:color="auto"/>
        <w:left w:val="none" w:sz="0" w:space="0" w:color="auto"/>
        <w:bottom w:val="none" w:sz="0" w:space="0" w:color="auto"/>
        <w:right w:val="none" w:sz="0" w:space="0" w:color="auto"/>
      </w:divBdr>
    </w:div>
    <w:div w:id="1719818253">
      <w:bodyDiv w:val="1"/>
      <w:marLeft w:val="0"/>
      <w:marRight w:val="0"/>
      <w:marTop w:val="0"/>
      <w:marBottom w:val="0"/>
      <w:divBdr>
        <w:top w:val="none" w:sz="0" w:space="0" w:color="auto"/>
        <w:left w:val="none" w:sz="0" w:space="0" w:color="auto"/>
        <w:bottom w:val="none" w:sz="0" w:space="0" w:color="auto"/>
        <w:right w:val="none" w:sz="0" w:space="0" w:color="auto"/>
      </w:divBdr>
    </w:div>
    <w:div w:id="1870484399">
      <w:bodyDiv w:val="1"/>
      <w:marLeft w:val="0"/>
      <w:marRight w:val="0"/>
      <w:marTop w:val="0"/>
      <w:marBottom w:val="0"/>
      <w:divBdr>
        <w:top w:val="none" w:sz="0" w:space="0" w:color="auto"/>
        <w:left w:val="none" w:sz="0" w:space="0" w:color="auto"/>
        <w:bottom w:val="none" w:sz="0" w:space="0" w:color="auto"/>
        <w:right w:val="none" w:sz="0" w:space="0" w:color="auto"/>
      </w:divBdr>
    </w:div>
    <w:div w:id="1975410212">
      <w:bodyDiv w:val="1"/>
      <w:marLeft w:val="0"/>
      <w:marRight w:val="0"/>
      <w:marTop w:val="0"/>
      <w:marBottom w:val="0"/>
      <w:divBdr>
        <w:top w:val="none" w:sz="0" w:space="0" w:color="auto"/>
        <w:left w:val="none" w:sz="0" w:space="0" w:color="auto"/>
        <w:bottom w:val="none" w:sz="0" w:space="0" w:color="auto"/>
        <w:right w:val="none" w:sz="0" w:space="0" w:color="auto"/>
      </w:divBdr>
      <w:divsChild>
        <w:div w:id="1975021615">
          <w:marLeft w:val="0"/>
          <w:marRight w:val="0"/>
          <w:marTop w:val="0"/>
          <w:marBottom w:val="0"/>
          <w:divBdr>
            <w:top w:val="none" w:sz="0" w:space="0" w:color="auto"/>
            <w:left w:val="none" w:sz="0" w:space="0" w:color="auto"/>
            <w:bottom w:val="none" w:sz="0" w:space="0" w:color="auto"/>
            <w:right w:val="none" w:sz="0" w:space="0" w:color="auto"/>
          </w:divBdr>
        </w:div>
      </w:divsChild>
    </w:div>
    <w:div w:id="1992324481">
      <w:bodyDiv w:val="1"/>
      <w:marLeft w:val="0"/>
      <w:marRight w:val="0"/>
      <w:marTop w:val="0"/>
      <w:marBottom w:val="0"/>
      <w:divBdr>
        <w:top w:val="none" w:sz="0" w:space="0" w:color="auto"/>
        <w:left w:val="none" w:sz="0" w:space="0" w:color="auto"/>
        <w:bottom w:val="none" w:sz="0" w:space="0" w:color="auto"/>
        <w:right w:val="none" w:sz="0" w:space="0" w:color="auto"/>
      </w:divBdr>
    </w:div>
    <w:div w:id="2022271502">
      <w:bodyDiv w:val="1"/>
      <w:marLeft w:val="0"/>
      <w:marRight w:val="0"/>
      <w:marTop w:val="0"/>
      <w:marBottom w:val="0"/>
      <w:divBdr>
        <w:top w:val="none" w:sz="0" w:space="0" w:color="auto"/>
        <w:left w:val="none" w:sz="0" w:space="0" w:color="auto"/>
        <w:bottom w:val="none" w:sz="0" w:space="0" w:color="auto"/>
        <w:right w:val="none" w:sz="0" w:space="0" w:color="auto"/>
      </w:divBdr>
    </w:div>
    <w:div w:id="209435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n.desai@baruch.cuny.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hedu.force.com/CXG/s/Contact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proofpoint.com/v2/url?u=https-3A__video.mhhe.com_watch_wnLAi8Xj12EhDDUhHrDN1X&amp;d=DwMGaQ&amp;c=dTXc8cCP8suVpClwB1HRHQACHN4UFMgL7MtSjCbKyts&amp;r=XaL4WFZfrInqMJSRkMVOom5a_DOrErEQY9660mLkG0I&amp;m=QMPjyrQSPy4g8QhB-Mxov2EiwOozzSJbQB2T8WbodbQiNokMOArSN0PDjuSmw1Af&amp;s=Ot9MrucGTAHnqT6BZYYHuyY5giGWckpYsannCFNUf6w&amp;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nnect.mheducation.com/class/a-desai-eco-1002-fall-2024-etrl---aman-desai" TargetMode="External"/><Relationship Id="rId4" Type="http://schemas.openxmlformats.org/officeDocument/2006/relationships/settings" Target="settings.xml"/><Relationship Id="rId9" Type="http://schemas.openxmlformats.org/officeDocument/2006/relationships/hyperlink" Target="https://www.mheducation.com/highered/support/connect/first-day-of-class/d2l-ltia.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712A07080BC475BBE515E6409567232"/>
        <w:category>
          <w:name w:val="General"/>
          <w:gallery w:val="placeholder"/>
        </w:category>
        <w:types>
          <w:type w:val="bbPlcHdr"/>
        </w:types>
        <w:behaviors>
          <w:behavior w:val="content"/>
        </w:behaviors>
        <w:guid w:val="{8359BA12-D676-4324-9113-AF3998B2E60F}"/>
      </w:docPartPr>
      <w:docPartBody>
        <w:p w:rsidR="00F26ACD" w:rsidRDefault="00C11716" w:rsidP="00C11716">
          <w:pPr>
            <w:pStyle w:val="A712A07080BC475BBE515E6409567232"/>
          </w:pPr>
          <w:r>
            <w:t>Instructor</w:t>
          </w:r>
        </w:p>
      </w:docPartBody>
    </w:docPart>
    <w:docPart>
      <w:docPartPr>
        <w:name w:val="5C2137AE5E5B42AF998EFAEF7035AD7F"/>
        <w:category>
          <w:name w:val="General"/>
          <w:gallery w:val="placeholder"/>
        </w:category>
        <w:types>
          <w:type w:val="bbPlcHdr"/>
        </w:types>
        <w:behaviors>
          <w:behavior w:val="content"/>
        </w:behaviors>
        <w:guid w:val="{6A72D8D9-73E7-4B19-9A22-72077AAEEC12}"/>
      </w:docPartPr>
      <w:docPartBody>
        <w:p w:rsidR="00F26ACD" w:rsidRDefault="00C11716" w:rsidP="00C11716">
          <w:pPr>
            <w:pStyle w:val="5C2137AE5E5B42AF998EFAEF7035AD7F"/>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16"/>
    <w:rsid w:val="00134B8F"/>
    <w:rsid w:val="001F1D96"/>
    <w:rsid w:val="00281A2A"/>
    <w:rsid w:val="002E1110"/>
    <w:rsid w:val="003F785A"/>
    <w:rsid w:val="00466317"/>
    <w:rsid w:val="00487B68"/>
    <w:rsid w:val="004F10B1"/>
    <w:rsid w:val="0062559D"/>
    <w:rsid w:val="00703A01"/>
    <w:rsid w:val="0074734A"/>
    <w:rsid w:val="00B562BF"/>
    <w:rsid w:val="00BA011C"/>
    <w:rsid w:val="00BF2D4D"/>
    <w:rsid w:val="00C11716"/>
    <w:rsid w:val="00F26ACD"/>
    <w:rsid w:val="00F66002"/>
    <w:rsid w:val="00F9730A"/>
    <w:rsid w:val="00FB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12A07080BC475BBE515E6409567232">
    <w:name w:val="A712A07080BC475BBE515E6409567232"/>
    <w:rsid w:val="00C11716"/>
  </w:style>
  <w:style w:type="paragraph" w:customStyle="1" w:styleId="5C2137AE5E5B42AF998EFAEF7035AD7F">
    <w:name w:val="5C2137AE5E5B42AF998EFAEF7035AD7F"/>
    <w:rsid w:val="00C117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4913E-C614-DD45-A08D-101F49936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8</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Proud</dc:creator>
  <cp:keywords/>
  <dc:description/>
  <cp:lastModifiedBy>Aman Desai</cp:lastModifiedBy>
  <cp:revision>329</cp:revision>
  <cp:lastPrinted>2024-08-26T21:58:00Z</cp:lastPrinted>
  <dcterms:created xsi:type="dcterms:W3CDTF">2024-01-24T15:18:00Z</dcterms:created>
  <dcterms:modified xsi:type="dcterms:W3CDTF">2024-09-09T15:09:00Z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2022-09-28T17:22:03Z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fa1c73ee-4a6c-4538-a450-bf68f5ac408d</vt:lpwstr>
  </property>
  <property fmtid="{D5CDD505-2E9C-101B-9397-08002B2CF9AE}" pid="8" name="MSIP_Label_fa1855b2-0a05-4494-a903-f3f23f3f98e0_ContentBits">
    <vt:lpwstr>0</vt:lpwstr>
  </property>
</Properties>
</file>