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86718" w14:textId="099CC7BC" w:rsidR="008B6651" w:rsidRPr="0021264D" w:rsidRDefault="008B6651" w:rsidP="009346D7">
      <w:pPr>
        <w:rPr>
          <w:b/>
          <w:bCs/>
          <w:sz w:val="32"/>
          <w:szCs w:val="32"/>
          <w:u w:val="single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21264D">
        <w:rPr>
          <w:rFonts w:ascii="Calibri" w:hAnsi="Calibri" w:cs="Calibri"/>
          <w:sz w:val="32"/>
          <w:szCs w:val="32"/>
        </w:rPr>
        <w:tab/>
      </w:r>
      <w:r w:rsidR="00800494">
        <w:rPr>
          <w:b/>
          <w:bCs/>
          <w:sz w:val="32"/>
          <w:szCs w:val="32"/>
          <w:u w:val="single"/>
        </w:rPr>
        <w:t>Student</w:t>
      </w:r>
      <w:r w:rsidR="009346D7" w:rsidRPr="0021264D">
        <w:rPr>
          <w:b/>
          <w:bCs/>
          <w:sz w:val="32"/>
          <w:szCs w:val="32"/>
          <w:u w:val="single"/>
        </w:rPr>
        <w:t xml:space="preserve"> Use Cases</w:t>
      </w:r>
    </w:p>
    <w:p w14:paraId="3F7B3089" w14:textId="77777777" w:rsidR="009346D7" w:rsidRPr="004C2530" w:rsidRDefault="009346D7" w:rsidP="008B6651">
      <w:pPr>
        <w:rPr>
          <w:rFonts w:ascii="Calibri" w:hAnsi="Calibri" w:cs="Calibri"/>
          <w:b/>
          <w:bCs/>
          <w:sz w:val="22"/>
          <w:szCs w:val="22"/>
          <w:u w:val="single"/>
        </w:rPr>
      </w:pPr>
    </w:p>
    <w:p w14:paraId="6A6D8D07" w14:textId="77777777" w:rsidR="004F2722" w:rsidRDefault="004F2722" w:rsidP="00F4782B">
      <w:pPr>
        <w:pStyle w:val="Heading2"/>
        <w:rPr>
          <w:rStyle w:val="Strong"/>
        </w:rPr>
      </w:pPr>
    </w:p>
    <w:p w14:paraId="7EFE096F" w14:textId="73C1BC9B" w:rsidR="00F4782B" w:rsidRPr="00F4782B" w:rsidRDefault="00F4782B" w:rsidP="00F4782B">
      <w:pPr>
        <w:pStyle w:val="Heading2"/>
      </w:pPr>
      <w:proofErr w:type="spellStart"/>
      <w:r w:rsidRPr="00F4782B">
        <w:rPr>
          <w:rStyle w:val="Strong"/>
        </w:rPr>
        <w:t>Personalised</w:t>
      </w:r>
      <w:proofErr w:type="spellEnd"/>
      <w:r w:rsidRPr="00F4782B">
        <w:rPr>
          <w:rStyle w:val="Strong"/>
        </w:rPr>
        <w:t xml:space="preserve"> Learning Assistants</w:t>
      </w:r>
    </w:p>
    <w:p w14:paraId="72BCE1AE" w14:textId="77777777" w:rsidR="00F4782B" w:rsidRDefault="00F4782B" w:rsidP="00F4782B">
      <w:pPr>
        <w:pStyle w:val="NormalWeb"/>
      </w:pPr>
      <w:r>
        <w:rPr>
          <w:rStyle w:val="Strong"/>
          <w:rFonts w:eastAsiaTheme="majorEastAsia"/>
        </w:rPr>
        <w:t>Use Case:</w:t>
      </w:r>
    </w:p>
    <w:p w14:paraId="532AC1E0" w14:textId="77777777" w:rsidR="00F4782B" w:rsidRDefault="00F4782B" w:rsidP="00F4782B">
      <w:pPr>
        <w:pStyle w:val="NormalWeb"/>
      </w:pPr>
      <w:r>
        <w:t>Students can ask Copilot questions during or after class (in MS Teams), and it retrieves answers from lecture notes, syllabi, PDFs, and other class documents stored on SharePoint. </w:t>
      </w:r>
    </w:p>
    <w:p w14:paraId="2A5C9D58" w14:textId="77777777" w:rsidR="00F4782B" w:rsidRDefault="00F4782B" w:rsidP="00F4782B">
      <w:pPr>
        <w:pStyle w:val="NormalWeb"/>
      </w:pPr>
      <w:r>
        <w:rPr>
          <w:rStyle w:val="Strong"/>
          <w:rFonts w:eastAsiaTheme="majorEastAsia"/>
        </w:rPr>
        <w:t>Example Prompts:</w:t>
      </w:r>
    </w:p>
    <w:p w14:paraId="3E0D132F" w14:textId="77777777" w:rsidR="00F4782B" w:rsidRDefault="00F4782B" w:rsidP="00F4782B">
      <w:pPr>
        <w:pStyle w:val="NormalWeb"/>
        <w:numPr>
          <w:ilvl w:val="0"/>
          <w:numId w:val="60"/>
        </w:numPr>
      </w:pPr>
      <w:r>
        <w:t xml:space="preserve">“What did the professor say about enzyme kinetics in last week's </w:t>
      </w:r>
      <w:proofErr w:type="spellStart"/>
      <w:r>
        <w:t>biochem</w:t>
      </w:r>
      <w:proofErr w:type="spellEnd"/>
      <w:r>
        <w:t xml:space="preserve"> class?”</w:t>
      </w:r>
    </w:p>
    <w:p w14:paraId="16A5C03A" w14:textId="77777777" w:rsidR="00F4782B" w:rsidRDefault="00F4782B" w:rsidP="00F4782B">
      <w:pPr>
        <w:pStyle w:val="NormalWeb"/>
        <w:numPr>
          <w:ilvl w:val="0"/>
          <w:numId w:val="60"/>
        </w:numPr>
      </w:pPr>
      <w:r>
        <w:t>“</w:t>
      </w:r>
      <w:proofErr w:type="spellStart"/>
      <w:r>
        <w:t>Summarise</w:t>
      </w:r>
      <w:proofErr w:type="spellEnd"/>
      <w:r>
        <w:t xml:space="preserve"> key points from the Week 4 lecture slides on Thermodynamics.”</w:t>
      </w:r>
    </w:p>
    <w:p w14:paraId="6FCC35DA" w14:textId="77777777" w:rsidR="00F4782B" w:rsidRDefault="00F4782B" w:rsidP="00F4782B">
      <w:pPr>
        <w:pStyle w:val="NormalWeb"/>
      </w:pPr>
      <w:r>
        <w:rPr>
          <w:rStyle w:val="Strong"/>
          <w:rFonts w:eastAsiaTheme="majorEastAsia"/>
        </w:rPr>
        <w:t> Integration:</w:t>
      </w:r>
    </w:p>
    <w:p w14:paraId="083AE2A9" w14:textId="77777777" w:rsidR="00F4782B" w:rsidRDefault="00F4782B" w:rsidP="00F4782B">
      <w:pPr>
        <w:pStyle w:val="NormalWeb"/>
        <w:numPr>
          <w:ilvl w:val="0"/>
          <w:numId w:val="61"/>
        </w:numPr>
      </w:pPr>
      <w:r>
        <w:rPr>
          <w:rStyle w:val="Strong"/>
          <w:rFonts w:eastAsiaTheme="majorEastAsia"/>
        </w:rPr>
        <w:t>Copilot</w:t>
      </w:r>
      <w:r>
        <w:t xml:space="preserve"> acts as the interface in MS Teams.</w:t>
      </w:r>
    </w:p>
    <w:p w14:paraId="5616279D" w14:textId="77777777" w:rsidR="00F4782B" w:rsidRDefault="00F4782B" w:rsidP="00F4782B">
      <w:pPr>
        <w:pStyle w:val="NormalWeb"/>
        <w:numPr>
          <w:ilvl w:val="0"/>
          <w:numId w:val="61"/>
        </w:numPr>
      </w:pPr>
      <w:r>
        <w:rPr>
          <w:rStyle w:val="Strong"/>
          <w:rFonts w:eastAsiaTheme="majorEastAsia"/>
        </w:rPr>
        <w:t>SharePoint</w:t>
      </w:r>
      <w:r>
        <w:t xml:space="preserve"> holds lecture materials, notes, and class recordings.</w:t>
      </w:r>
    </w:p>
    <w:p w14:paraId="2AFA910C" w14:textId="77777777" w:rsidR="00F4782B" w:rsidRDefault="00F4782B" w:rsidP="00F4782B">
      <w:pPr>
        <w:pStyle w:val="NormalWeb"/>
        <w:numPr>
          <w:ilvl w:val="0"/>
          <w:numId w:val="61"/>
        </w:numPr>
      </w:pPr>
      <w:r>
        <w:t>The RAG layer retrieves and filters relevant content for answers.</w:t>
      </w:r>
    </w:p>
    <w:p w14:paraId="699B391F" w14:textId="77777777" w:rsidR="00F4782B" w:rsidRDefault="00F4782B" w:rsidP="00F4782B">
      <w:pPr>
        <w:pStyle w:val="NormalWeb"/>
      </w:pPr>
      <w:r>
        <w:rPr>
          <w:rStyle w:val="Strong"/>
          <w:rFonts w:eastAsiaTheme="majorEastAsia"/>
        </w:rPr>
        <w:t> Benefits:</w:t>
      </w:r>
    </w:p>
    <w:p w14:paraId="02EB4A35" w14:textId="77777777" w:rsidR="00F4782B" w:rsidRDefault="00F4782B" w:rsidP="00F4782B">
      <w:pPr>
        <w:pStyle w:val="NormalWeb"/>
        <w:numPr>
          <w:ilvl w:val="0"/>
          <w:numId w:val="62"/>
        </w:numPr>
      </w:pPr>
      <w:r>
        <w:t>Always-on academic assistant.</w:t>
      </w:r>
    </w:p>
    <w:p w14:paraId="178A94F8" w14:textId="77777777" w:rsidR="00F4782B" w:rsidRDefault="00F4782B" w:rsidP="00F4782B">
      <w:pPr>
        <w:pStyle w:val="NormalWeb"/>
        <w:numPr>
          <w:ilvl w:val="0"/>
          <w:numId w:val="62"/>
        </w:numPr>
      </w:pPr>
      <w:r>
        <w:t>Reduces confusion and repetitive queries to lecturers.</w:t>
      </w:r>
    </w:p>
    <w:p w14:paraId="3A81AD09" w14:textId="77777777" w:rsidR="00F4782B" w:rsidRDefault="00F4782B" w:rsidP="00F4782B">
      <w:pPr>
        <w:pStyle w:val="NormalWeb"/>
        <w:numPr>
          <w:ilvl w:val="0"/>
          <w:numId w:val="62"/>
        </w:numPr>
      </w:pPr>
      <w:r>
        <w:t>Ideal for revision and concept clarification. </w:t>
      </w:r>
    </w:p>
    <w:p w14:paraId="1BD812EE" w14:textId="77777777" w:rsidR="00F4782B" w:rsidRPr="00F4782B" w:rsidRDefault="00F4782B" w:rsidP="00F4782B">
      <w:pPr>
        <w:pStyle w:val="Heading2"/>
      </w:pPr>
      <w:r w:rsidRPr="00F4782B">
        <w:rPr>
          <w:rStyle w:val="Strong"/>
        </w:rPr>
        <w:t>Smart Study Plan/Guide Generator</w:t>
      </w:r>
    </w:p>
    <w:p w14:paraId="4B5AF413" w14:textId="77777777" w:rsidR="00F4782B" w:rsidRDefault="00F4782B" w:rsidP="00F4782B">
      <w:pPr>
        <w:pStyle w:val="NormalWeb"/>
      </w:pPr>
      <w:r>
        <w:t>Based on Class Resources</w:t>
      </w:r>
    </w:p>
    <w:p w14:paraId="7B525EE8" w14:textId="77777777" w:rsidR="00F4782B" w:rsidRDefault="00F4782B" w:rsidP="00F4782B">
      <w:pPr>
        <w:pStyle w:val="NormalWeb"/>
      </w:pPr>
      <w:r>
        <w:rPr>
          <w:rStyle w:val="Strong"/>
          <w:rFonts w:eastAsiaTheme="majorEastAsia"/>
        </w:rPr>
        <w:t>Use Case:</w:t>
      </w:r>
    </w:p>
    <w:p w14:paraId="220FDA9A" w14:textId="77777777" w:rsidR="00F4782B" w:rsidRDefault="00F4782B" w:rsidP="00F4782B">
      <w:pPr>
        <w:pStyle w:val="NormalWeb"/>
        <w:numPr>
          <w:ilvl w:val="0"/>
          <w:numId w:val="63"/>
        </w:numPr>
      </w:pPr>
      <w:r>
        <w:t xml:space="preserve">Copilot generates </w:t>
      </w:r>
      <w:proofErr w:type="spellStart"/>
      <w:r>
        <w:t>personalised</w:t>
      </w:r>
      <w:proofErr w:type="spellEnd"/>
      <w:r>
        <w:t xml:space="preserve"> study plans by </w:t>
      </w:r>
      <w:proofErr w:type="spellStart"/>
      <w:r>
        <w:t>analysing</w:t>
      </w:r>
      <w:proofErr w:type="spellEnd"/>
      <w:r>
        <w:t xml:space="preserve"> class calendars, assignment deadlines, and SharePoint-stored materials and helps exam preparation &amp; revision companion</w:t>
      </w:r>
    </w:p>
    <w:p w14:paraId="55420436" w14:textId="77777777" w:rsidR="00F4782B" w:rsidRDefault="00F4782B" w:rsidP="00F4782B">
      <w:pPr>
        <w:pStyle w:val="NormalWeb"/>
      </w:pPr>
      <w:r>
        <w:rPr>
          <w:rStyle w:val="Strong"/>
          <w:rFonts w:eastAsiaTheme="majorEastAsia"/>
        </w:rPr>
        <w:t>Example Prompts:</w:t>
      </w:r>
    </w:p>
    <w:p w14:paraId="60A86348" w14:textId="77777777" w:rsidR="00F4782B" w:rsidRDefault="00F4782B" w:rsidP="00F4782B">
      <w:pPr>
        <w:pStyle w:val="NormalWeb"/>
        <w:numPr>
          <w:ilvl w:val="0"/>
          <w:numId w:val="64"/>
        </w:numPr>
      </w:pPr>
      <w:r>
        <w:t>“Create a weekly study plan to prepare for the final math exam.”</w:t>
      </w:r>
    </w:p>
    <w:p w14:paraId="36F5AEED" w14:textId="77777777" w:rsidR="00F4782B" w:rsidRDefault="00F4782B" w:rsidP="00F4782B">
      <w:pPr>
        <w:pStyle w:val="NormalWeb"/>
        <w:numPr>
          <w:ilvl w:val="0"/>
          <w:numId w:val="64"/>
        </w:numPr>
      </w:pPr>
      <w:r>
        <w:t>“Which topics should I revise from our economics course based on previous quizzes?”</w:t>
      </w:r>
    </w:p>
    <w:p w14:paraId="0A4497E9" w14:textId="77777777" w:rsidR="00F4782B" w:rsidRDefault="00F4782B" w:rsidP="00F4782B">
      <w:pPr>
        <w:pStyle w:val="NormalWeb"/>
      </w:pPr>
      <w:r>
        <w:rPr>
          <w:rStyle w:val="Strong"/>
          <w:rFonts w:eastAsiaTheme="majorEastAsia"/>
        </w:rPr>
        <w:t>Integration:</w:t>
      </w:r>
    </w:p>
    <w:p w14:paraId="04848902" w14:textId="77777777" w:rsidR="00F4782B" w:rsidRDefault="00F4782B" w:rsidP="00F4782B">
      <w:pPr>
        <w:pStyle w:val="NormalWeb"/>
        <w:numPr>
          <w:ilvl w:val="0"/>
          <w:numId w:val="65"/>
        </w:numPr>
      </w:pPr>
      <w:r>
        <w:lastRenderedPageBreak/>
        <w:t>Pulls calendar/events from Outlook + Teams.</w:t>
      </w:r>
    </w:p>
    <w:p w14:paraId="6B88D084" w14:textId="77777777" w:rsidR="00F4782B" w:rsidRDefault="00F4782B" w:rsidP="00F4782B">
      <w:pPr>
        <w:pStyle w:val="NormalWeb"/>
        <w:numPr>
          <w:ilvl w:val="0"/>
          <w:numId w:val="65"/>
        </w:numPr>
      </w:pPr>
      <w:r>
        <w:t>Gathers topic priorities and content from SharePoint folders.</w:t>
      </w:r>
    </w:p>
    <w:p w14:paraId="7AB43A08" w14:textId="77777777" w:rsidR="00F4782B" w:rsidRDefault="00F4782B" w:rsidP="00F4782B">
      <w:pPr>
        <w:pStyle w:val="NormalWeb"/>
        <w:numPr>
          <w:ilvl w:val="0"/>
          <w:numId w:val="65"/>
        </w:numPr>
      </w:pPr>
      <w:r>
        <w:t>Delivered as a To-Do list or Planner board via Microsoft To-Do or Planner.</w:t>
      </w:r>
    </w:p>
    <w:p w14:paraId="6F233C44" w14:textId="77777777" w:rsidR="00F4782B" w:rsidRDefault="00F4782B" w:rsidP="00F4782B">
      <w:pPr>
        <w:pStyle w:val="NormalWeb"/>
      </w:pPr>
      <w:r>
        <w:rPr>
          <w:rStyle w:val="Strong"/>
          <w:rFonts w:eastAsiaTheme="majorEastAsia"/>
        </w:rPr>
        <w:t>Benefits:</w:t>
      </w:r>
    </w:p>
    <w:p w14:paraId="35CBE42E" w14:textId="77777777" w:rsidR="00F4782B" w:rsidRDefault="00F4782B" w:rsidP="00F4782B">
      <w:pPr>
        <w:pStyle w:val="NormalWeb"/>
        <w:numPr>
          <w:ilvl w:val="0"/>
          <w:numId w:val="66"/>
        </w:numPr>
      </w:pPr>
      <w:r>
        <w:t>Improves student time management and reduces last-minute cramming.</w:t>
      </w:r>
    </w:p>
    <w:p w14:paraId="69FD8CB4" w14:textId="77777777" w:rsidR="00F4782B" w:rsidRDefault="00F4782B" w:rsidP="00F4782B">
      <w:pPr>
        <w:pStyle w:val="NormalWeb"/>
        <w:numPr>
          <w:ilvl w:val="0"/>
          <w:numId w:val="66"/>
        </w:numPr>
      </w:pPr>
      <w:r>
        <w:t>Aligns perfectly with Teams' class schedules and files.</w:t>
      </w:r>
    </w:p>
    <w:p w14:paraId="3F0BC6FB" w14:textId="77777777" w:rsidR="00F4782B" w:rsidRPr="00F4782B" w:rsidRDefault="00F4782B" w:rsidP="00F4782B">
      <w:pPr>
        <w:pStyle w:val="Heading2"/>
      </w:pPr>
      <w:r w:rsidRPr="00F4782B">
        <w:rPr>
          <w:rStyle w:val="Strong"/>
        </w:rPr>
        <w:t>Academic Counselling Assistant/Career Path Guidance Advisor</w:t>
      </w:r>
    </w:p>
    <w:p w14:paraId="41DD731C" w14:textId="77777777" w:rsidR="00F4782B" w:rsidRDefault="00F4782B" w:rsidP="00F4782B">
      <w:pPr>
        <w:pStyle w:val="NormalWeb"/>
      </w:pPr>
      <w:r>
        <w:rPr>
          <w:rStyle w:val="Strong"/>
          <w:rFonts w:eastAsiaTheme="majorEastAsia"/>
        </w:rPr>
        <w:t>Use Case:</w:t>
      </w:r>
    </w:p>
    <w:p w14:paraId="6795D089" w14:textId="77777777" w:rsidR="00F4782B" w:rsidRDefault="00F4782B" w:rsidP="00F4782B">
      <w:pPr>
        <w:pStyle w:val="NormalWeb"/>
      </w:pPr>
      <w:r>
        <w:t>Advises students on course selection, GPA improvement strategies, and graduation planning based on institutional guidelines and performance.</w:t>
      </w:r>
    </w:p>
    <w:p w14:paraId="796E1007" w14:textId="77777777" w:rsidR="00F4782B" w:rsidRDefault="00F4782B" w:rsidP="00F4782B">
      <w:pPr>
        <w:pStyle w:val="NormalWeb"/>
      </w:pPr>
      <w:r>
        <w:rPr>
          <w:rStyle w:val="Strong"/>
          <w:rFonts w:eastAsiaTheme="majorEastAsia"/>
        </w:rPr>
        <w:t>Example Prompts:</w:t>
      </w:r>
    </w:p>
    <w:p w14:paraId="0E69CAD7" w14:textId="77777777" w:rsidR="00F4782B" w:rsidRDefault="00F4782B" w:rsidP="00F4782B">
      <w:pPr>
        <w:pStyle w:val="NormalWeb"/>
        <w:numPr>
          <w:ilvl w:val="0"/>
          <w:numId w:val="67"/>
        </w:numPr>
      </w:pPr>
      <w:r>
        <w:t>“Can I drop a module without affecting my graduation?”</w:t>
      </w:r>
    </w:p>
    <w:p w14:paraId="0B975BF9" w14:textId="77777777" w:rsidR="00F4782B" w:rsidRDefault="00F4782B" w:rsidP="00F4782B">
      <w:pPr>
        <w:pStyle w:val="NormalWeb"/>
        <w:numPr>
          <w:ilvl w:val="0"/>
          <w:numId w:val="67"/>
        </w:numPr>
      </w:pPr>
      <w:r>
        <w:t>“What electives can I take to improve my GPA in Semester 2?”</w:t>
      </w:r>
    </w:p>
    <w:p w14:paraId="48B005F8" w14:textId="77777777" w:rsidR="00F4782B" w:rsidRDefault="00F4782B" w:rsidP="00F4782B">
      <w:pPr>
        <w:pStyle w:val="NormalWeb"/>
      </w:pPr>
      <w:r>
        <w:rPr>
          <w:rStyle w:val="Strong"/>
          <w:rFonts w:eastAsiaTheme="majorEastAsia"/>
        </w:rPr>
        <w:t>Data Sources:</w:t>
      </w:r>
    </w:p>
    <w:p w14:paraId="23E1E2DF" w14:textId="77777777" w:rsidR="00F4782B" w:rsidRDefault="00F4782B" w:rsidP="00F4782B">
      <w:pPr>
        <w:pStyle w:val="NormalWeb"/>
        <w:numPr>
          <w:ilvl w:val="0"/>
          <w:numId w:val="68"/>
        </w:numPr>
      </w:pPr>
      <w:r>
        <w:t>School academic regulations and course catalogues (via SharePoint or student portal)</w:t>
      </w:r>
    </w:p>
    <w:p w14:paraId="2BC94E71" w14:textId="77777777" w:rsidR="00F4782B" w:rsidRDefault="00F4782B" w:rsidP="00F4782B">
      <w:pPr>
        <w:pStyle w:val="NormalWeb"/>
        <w:numPr>
          <w:ilvl w:val="0"/>
          <w:numId w:val="68"/>
        </w:numPr>
      </w:pPr>
      <w:r>
        <w:t>Student transcript or performance data (if integrated securely)</w:t>
      </w:r>
    </w:p>
    <w:p w14:paraId="64D31F30" w14:textId="77777777" w:rsidR="00F4782B" w:rsidRDefault="00F4782B" w:rsidP="00F4782B">
      <w:pPr>
        <w:pStyle w:val="NormalWeb"/>
        <w:numPr>
          <w:ilvl w:val="0"/>
          <w:numId w:val="68"/>
        </w:numPr>
      </w:pPr>
      <w:r>
        <w:t>Graduation requirement checklists</w:t>
      </w:r>
    </w:p>
    <w:p w14:paraId="126061FC" w14:textId="77777777" w:rsidR="00F4782B" w:rsidRDefault="00F4782B" w:rsidP="00F4782B">
      <w:pPr>
        <w:pStyle w:val="NormalWeb"/>
      </w:pPr>
      <w:r>
        <w:rPr>
          <w:rStyle w:val="Strong"/>
          <w:rFonts w:eastAsiaTheme="majorEastAsia"/>
        </w:rPr>
        <w:t>Integration:</w:t>
      </w:r>
    </w:p>
    <w:p w14:paraId="169BC974" w14:textId="77777777" w:rsidR="00F4782B" w:rsidRDefault="00F4782B" w:rsidP="00F4782B">
      <w:pPr>
        <w:pStyle w:val="NormalWeb"/>
        <w:numPr>
          <w:ilvl w:val="0"/>
          <w:numId w:val="69"/>
        </w:numPr>
      </w:pPr>
      <w:r>
        <w:t>As Copilot plugins in MS Teams or Outlook.</w:t>
      </w:r>
    </w:p>
    <w:p w14:paraId="718C36DD" w14:textId="77777777" w:rsidR="00F4782B" w:rsidRDefault="00F4782B" w:rsidP="00F4782B">
      <w:pPr>
        <w:pStyle w:val="NormalWeb"/>
        <w:numPr>
          <w:ilvl w:val="0"/>
          <w:numId w:val="69"/>
        </w:numPr>
      </w:pPr>
      <w:r>
        <w:t>As chatbots on student portals.</w:t>
      </w:r>
    </w:p>
    <w:p w14:paraId="2B21A051" w14:textId="77777777" w:rsidR="00F4782B" w:rsidRDefault="00F4782B" w:rsidP="00F4782B">
      <w:pPr>
        <w:pStyle w:val="NormalWeb"/>
        <w:numPr>
          <w:ilvl w:val="0"/>
          <w:numId w:val="69"/>
        </w:numPr>
      </w:pPr>
      <w:r>
        <w:t>Through SharePoint-driven knowledge bases.</w:t>
      </w:r>
    </w:p>
    <w:p w14:paraId="441009C9" w14:textId="77777777" w:rsidR="00F4782B" w:rsidRDefault="00F4782B" w:rsidP="00F4782B">
      <w:pPr>
        <w:pStyle w:val="NormalWeb"/>
      </w:pPr>
      <w:r>
        <w:rPr>
          <w:rStyle w:val="Strong"/>
          <w:rFonts w:eastAsiaTheme="majorEastAsia"/>
        </w:rPr>
        <w:t>Benefits:</w:t>
      </w:r>
    </w:p>
    <w:p w14:paraId="36542D00" w14:textId="77777777" w:rsidR="00F4782B" w:rsidRDefault="00F4782B" w:rsidP="00F4782B">
      <w:pPr>
        <w:pStyle w:val="NormalWeb"/>
        <w:numPr>
          <w:ilvl w:val="0"/>
          <w:numId w:val="70"/>
        </w:numPr>
      </w:pPr>
      <w:r>
        <w:t>Provides on-demand academic guidance.</w:t>
      </w:r>
    </w:p>
    <w:p w14:paraId="564F2FB1" w14:textId="77777777" w:rsidR="00F4782B" w:rsidRDefault="00F4782B" w:rsidP="00F4782B">
      <w:pPr>
        <w:pStyle w:val="NormalWeb"/>
        <w:numPr>
          <w:ilvl w:val="0"/>
          <w:numId w:val="70"/>
        </w:numPr>
      </w:pPr>
      <w:r>
        <w:t>Eases pressure on human counsellors during registration periods.</w:t>
      </w:r>
      <w:r>
        <w:rPr>
          <w:rStyle w:val="Strong"/>
          <w:rFonts w:eastAsiaTheme="majorEastAsia"/>
        </w:rPr>
        <w:t> </w:t>
      </w:r>
    </w:p>
    <w:p w14:paraId="36E57936" w14:textId="77777777" w:rsidR="00F4782B" w:rsidRPr="00F4782B" w:rsidRDefault="00F4782B" w:rsidP="00F4782B">
      <w:pPr>
        <w:pStyle w:val="Heading2"/>
      </w:pPr>
      <w:r w:rsidRPr="00F4782B">
        <w:rPr>
          <w:rStyle w:val="Strong"/>
        </w:rPr>
        <w:t>Smart Exam Preparation &amp; Revision Companion</w:t>
      </w:r>
    </w:p>
    <w:p w14:paraId="1C67D347" w14:textId="77777777" w:rsidR="00F4782B" w:rsidRDefault="00F4782B" w:rsidP="00F4782B">
      <w:pPr>
        <w:pStyle w:val="NormalWeb"/>
      </w:pPr>
      <w:r>
        <w:rPr>
          <w:rStyle w:val="Strong"/>
          <w:rFonts w:eastAsiaTheme="majorEastAsia"/>
        </w:rPr>
        <w:t>Use Case:</w:t>
      </w:r>
    </w:p>
    <w:p w14:paraId="56210948" w14:textId="77777777" w:rsidR="00F4782B" w:rsidRDefault="00F4782B" w:rsidP="00F4782B">
      <w:pPr>
        <w:pStyle w:val="NormalWeb"/>
      </w:pPr>
      <w:r>
        <w:t xml:space="preserve">An AI-powered personal exam coach that autonomously manages students' study plans, retrieves </w:t>
      </w:r>
      <w:proofErr w:type="spellStart"/>
      <w:r>
        <w:t>personalised</w:t>
      </w:r>
      <w:proofErr w:type="spellEnd"/>
      <w:r>
        <w:t xml:space="preserve"> learning materials, creates quizzes, tracks progress, and adapts revision strategies.</w:t>
      </w:r>
    </w:p>
    <w:p w14:paraId="4C6DFBBA" w14:textId="77777777" w:rsidR="00F4782B" w:rsidRDefault="00F4782B" w:rsidP="00F4782B">
      <w:pPr>
        <w:pStyle w:val="NormalWeb"/>
      </w:pPr>
      <w:r>
        <w:rPr>
          <w:rStyle w:val="Strong"/>
          <w:rFonts w:eastAsiaTheme="majorEastAsia"/>
        </w:rPr>
        <w:lastRenderedPageBreak/>
        <w:t>Example Prompts:</w:t>
      </w:r>
    </w:p>
    <w:p w14:paraId="325EEFFA" w14:textId="77777777" w:rsidR="00F4782B" w:rsidRDefault="00F4782B" w:rsidP="00F4782B">
      <w:pPr>
        <w:pStyle w:val="NormalWeb"/>
        <w:numPr>
          <w:ilvl w:val="0"/>
          <w:numId w:val="71"/>
        </w:numPr>
      </w:pPr>
      <w:r>
        <w:t>“Create a revision timetable for Biology with more focus on Genetics and Cell Division.”</w:t>
      </w:r>
    </w:p>
    <w:p w14:paraId="7F2928C0" w14:textId="77777777" w:rsidR="00F4782B" w:rsidRDefault="00F4782B" w:rsidP="00F4782B">
      <w:pPr>
        <w:pStyle w:val="NormalWeb"/>
        <w:numPr>
          <w:ilvl w:val="0"/>
          <w:numId w:val="71"/>
        </w:numPr>
      </w:pPr>
      <w:r>
        <w:t>“Give me 10 short answer questions from the last 5 years’ Chemistry papers.”</w:t>
      </w:r>
    </w:p>
    <w:p w14:paraId="690D5345" w14:textId="77777777" w:rsidR="00F4782B" w:rsidRDefault="00F4782B" w:rsidP="00F4782B">
      <w:pPr>
        <w:pStyle w:val="NormalWeb"/>
        <w:numPr>
          <w:ilvl w:val="0"/>
          <w:numId w:val="71"/>
        </w:numPr>
      </w:pPr>
      <w:r>
        <w:t>“</w:t>
      </w:r>
      <w:proofErr w:type="spellStart"/>
      <w:r>
        <w:t>Summarise</w:t>
      </w:r>
      <w:proofErr w:type="spellEnd"/>
      <w:r>
        <w:t xml:space="preserve"> all the important formulas from Algebra and Calculus.”</w:t>
      </w:r>
    </w:p>
    <w:p w14:paraId="3F407221" w14:textId="77777777" w:rsidR="00F4782B" w:rsidRDefault="00F4782B" w:rsidP="00F4782B">
      <w:pPr>
        <w:pStyle w:val="NormalWeb"/>
        <w:numPr>
          <w:ilvl w:val="0"/>
          <w:numId w:val="71"/>
        </w:numPr>
      </w:pPr>
      <w:r>
        <w:t>“Which chapters am I struggling with based on my quiz history?”</w:t>
      </w:r>
    </w:p>
    <w:p w14:paraId="266743B1" w14:textId="77777777" w:rsidR="00F4782B" w:rsidRDefault="00F4782B" w:rsidP="00F4782B">
      <w:pPr>
        <w:pStyle w:val="NormalWeb"/>
        <w:numPr>
          <w:ilvl w:val="0"/>
          <w:numId w:val="71"/>
        </w:numPr>
      </w:pPr>
      <w:r>
        <w:t>“Revise Trigonometry in quick flashcard format.”</w:t>
      </w:r>
    </w:p>
    <w:p w14:paraId="629C9FC3" w14:textId="77777777" w:rsidR="00F4782B" w:rsidRDefault="00F4782B" w:rsidP="00F4782B">
      <w:pPr>
        <w:pStyle w:val="NormalWeb"/>
      </w:pPr>
      <w:r>
        <w:rPr>
          <w:rStyle w:val="Strong"/>
          <w:rFonts w:eastAsiaTheme="majorEastAsia"/>
        </w:rPr>
        <w:t>Data Sources:</w:t>
      </w:r>
    </w:p>
    <w:p w14:paraId="2DA9DA1A" w14:textId="77777777" w:rsidR="00F4782B" w:rsidRDefault="00F4782B" w:rsidP="00F4782B">
      <w:pPr>
        <w:pStyle w:val="NormalWeb"/>
        <w:numPr>
          <w:ilvl w:val="0"/>
          <w:numId w:val="72"/>
        </w:numPr>
      </w:pPr>
      <w:r>
        <w:t>Class Notes &amp; Slides</w:t>
      </w:r>
    </w:p>
    <w:p w14:paraId="6820DE40" w14:textId="77777777" w:rsidR="00F4782B" w:rsidRDefault="00F4782B" w:rsidP="00F4782B">
      <w:pPr>
        <w:pStyle w:val="NormalWeb"/>
        <w:numPr>
          <w:ilvl w:val="0"/>
          <w:numId w:val="72"/>
        </w:numPr>
      </w:pPr>
      <w:r>
        <w:t>Textbooks &amp; PDFs</w:t>
      </w:r>
    </w:p>
    <w:p w14:paraId="4FFB300A" w14:textId="77777777" w:rsidR="00F4782B" w:rsidRDefault="00F4782B" w:rsidP="00F4782B">
      <w:pPr>
        <w:pStyle w:val="NormalWeb"/>
        <w:numPr>
          <w:ilvl w:val="0"/>
          <w:numId w:val="72"/>
        </w:numPr>
      </w:pPr>
      <w:r>
        <w:t>Past Year Exam Papers</w:t>
      </w:r>
    </w:p>
    <w:p w14:paraId="726ED3F6" w14:textId="77777777" w:rsidR="00F4782B" w:rsidRDefault="00F4782B" w:rsidP="00F4782B">
      <w:pPr>
        <w:pStyle w:val="NormalWeb"/>
        <w:numPr>
          <w:ilvl w:val="0"/>
          <w:numId w:val="72"/>
        </w:numPr>
      </w:pPr>
      <w:r>
        <w:t>LMS Quiz Data</w:t>
      </w:r>
    </w:p>
    <w:p w14:paraId="20C66687" w14:textId="77777777" w:rsidR="00F4782B" w:rsidRDefault="00F4782B" w:rsidP="00F4782B">
      <w:pPr>
        <w:pStyle w:val="NormalWeb"/>
        <w:numPr>
          <w:ilvl w:val="0"/>
          <w:numId w:val="72"/>
        </w:numPr>
      </w:pPr>
      <w:r>
        <w:t>Recorded Lectures</w:t>
      </w:r>
      <w:r>
        <w:rPr>
          <w:rStyle w:val="Strong"/>
          <w:rFonts w:eastAsiaTheme="majorEastAsia"/>
        </w:rPr>
        <w:t> </w:t>
      </w:r>
    </w:p>
    <w:p w14:paraId="7657FA91" w14:textId="77777777" w:rsidR="00F4782B" w:rsidRDefault="00F4782B" w:rsidP="00F4782B">
      <w:pPr>
        <w:pStyle w:val="NormalWeb"/>
      </w:pPr>
      <w:r>
        <w:rPr>
          <w:rStyle w:val="Strong"/>
          <w:rFonts w:eastAsiaTheme="majorEastAsia"/>
        </w:rPr>
        <w:t>Integration:</w:t>
      </w:r>
    </w:p>
    <w:p w14:paraId="28348F5A" w14:textId="77777777" w:rsidR="00F4782B" w:rsidRDefault="00F4782B" w:rsidP="00F4782B">
      <w:pPr>
        <w:pStyle w:val="NormalWeb"/>
        <w:numPr>
          <w:ilvl w:val="0"/>
          <w:numId w:val="73"/>
        </w:numPr>
      </w:pPr>
      <w:r>
        <w:t>Microsoft Teams</w:t>
      </w:r>
    </w:p>
    <w:p w14:paraId="036C4125" w14:textId="77777777" w:rsidR="00F4782B" w:rsidRDefault="00F4782B" w:rsidP="00F4782B">
      <w:pPr>
        <w:pStyle w:val="NormalWeb"/>
        <w:numPr>
          <w:ilvl w:val="0"/>
          <w:numId w:val="73"/>
        </w:numPr>
      </w:pPr>
      <w:r>
        <w:t>As Copilot plugins in MS Teams or Outlook.</w:t>
      </w:r>
    </w:p>
    <w:p w14:paraId="6B0BECEC" w14:textId="77777777" w:rsidR="00F4782B" w:rsidRDefault="00F4782B" w:rsidP="00F4782B">
      <w:pPr>
        <w:pStyle w:val="NormalWeb"/>
        <w:numPr>
          <w:ilvl w:val="0"/>
          <w:numId w:val="73"/>
        </w:numPr>
      </w:pPr>
      <w:r>
        <w:t>As chatbots on student portals.</w:t>
      </w:r>
    </w:p>
    <w:p w14:paraId="438D1AB0" w14:textId="77777777" w:rsidR="00F4782B" w:rsidRDefault="00F4782B" w:rsidP="00F4782B">
      <w:pPr>
        <w:pStyle w:val="NormalWeb"/>
        <w:numPr>
          <w:ilvl w:val="0"/>
          <w:numId w:val="73"/>
        </w:numPr>
      </w:pPr>
      <w:r>
        <w:t>Through SharePoint-driven knowledge bases.</w:t>
      </w:r>
    </w:p>
    <w:p w14:paraId="17459CA5" w14:textId="77777777" w:rsidR="00F4782B" w:rsidRDefault="00F4782B" w:rsidP="00F4782B">
      <w:pPr>
        <w:pStyle w:val="NormalWeb"/>
        <w:numPr>
          <w:ilvl w:val="0"/>
          <w:numId w:val="73"/>
        </w:numPr>
      </w:pPr>
      <w:r>
        <w:t>Power Automate (Sends reminders, nudges, and next-step suggestions based on progress tracking)</w:t>
      </w:r>
    </w:p>
    <w:p w14:paraId="64971D16" w14:textId="77777777" w:rsidR="00F4782B" w:rsidRDefault="00F4782B" w:rsidP="00F4782B">
      <w:pPr>
        <w:pStyle w:val="NormalWeb"/>
        <w:numPr>
          <w:ilvl w:val="0"/>
          <w:numId w:val="73"/>
        </w:numPr>
      </w:pPr>
      <w:r>
        <w:t>Azure OpenAI + RAG (Pulls topic-specific content and generates dynamic, contextual responses)</w:t>
      </w:r>
    </w:p>
    <w:p w14:paraId="1443C935" w14:textId="77777777" w:rsidR="00F4782B" w:rsidRDefault="00F4782B" w:rsidP="00F4782B">
      <w:pPr>
        <w:pStyle w:val="NormalWeb"/>
      </w:pPr>
      <w:r>
        <w:rPr>
          <w:rStyle w:val="Strong"/>
          <w:rFonts w:eastAsiaTheme="majorEastAsia"/>
        </w:rPr>
        <w:t>Benefits:</w:t>
      </w:r>
    </w:p>
    <w:p w14:paraId="078AC588" w14:textId="77777777" w:rsidR="00F4782B" w:rsidRDefault="00F4782B" w:rsidP="00F4782B">
      <w:pPr>
        <w:pStyle w:val="NormalWeb"/>
        <w:numPr>
          <w:ilvl w:val="0"/>
          <w:numId w:val="74"/>
        </w:numPr>
      </w:pPr>
      <w:r>
        <w:t>Provides on-demand academic guidance.</w:t>
      </w:r>
    </w:p>
    <w:p w14:paraId="71C8AC9F" w14:textId="77777777" w:rsidR="00F4782B" w:rsidRDefault="00F4782B" w:rsidP="00F4782B">
      <w:pPr>
        <w:pStyle w:val="NormalWeb"/>
        <w:numPr>
          <w:ilvl w:val="0"/>
          <w:numId w:val="74"/>
        </w:numPr>
      </w:pPr>
      <w:r>
        <w:t>Eases pressure on human counsellors during registration periods.</w:t>
      </w:r>
    </w:p>
    <w:p w14:paraId="3A935522" w14:textId="77777777" w:rsidR="00F4782B" w:rsidRPr="00F4782B" w:rsidRDefault="00F4782B" w:rsidP="00F4782B">
      <w:pPr>
        <w:pStyle w:val="Heading2"/>
      </w:pPr>
      <w:r w:rsidRPr="00F4782B">
        <w:rPr>
          <w:rStyle w:val="Strong"/>
        </w:rPr>
        <w:t xml:space="preserve">Student Support Assistant </w:t>
      </w:r>
    </w:p>
    <w:p w14:paraId="4135DF7B" w14:textId="77777777" w:rsidR="00F4782B" w:rsidRDefault="00F4782B" w:rsidP="00F4782B">
      <w:pPr>
        <w:pStyle w:val="NormalWeb"/>
      </w:pPr>
      <w:r>
        <w:rPr>
          <w:rStyle w:val="Strong"/>
          <w:rFonts w:eastAsiaTheme="majorEastAsia"/>
        </w:rPr>
        <w:t>Use Case:</w:t>
      </w:r>
    </w:p>
    <w:p w14:paraId="4ACB3B43" w14:textId="77777777" w:rsidR="00F4782B" w:rsidRDefault="00F4782B" w:rsidP="00F4782B">
      <w:pPr>
        <w:pStyle w:val="NormalWeb"/>
      </w:pPr>
      <w:r>
        <w:t xml:space="preserve">A conversational AI assistant for students that receives and understands students' requests and automates responses for administrative support (e.g., refund processing, certificates, document generation/clarification or support case creation). These requests are captured via the web, mobile, or Teams, classified using AI, and </w:t>
      </w:r>
      <w:r>
        <w:rPr>
          <w:rStyle w:val="Strong"/>
          <w:rFonts w:eastAsiaTheme="majorEastAsia"/>
        </w:rPr>
        <w:t>automatically</w:t>
      </w:r>
      <w:r>
        <w:t xml:space="preserve"> </w:t>
      </w:r>
      <w:r>
        <w:rPr>
          <w:rStyle w:val="Strong"/>
          <w:rFonts w:eastAsiaTheme="majorEastAsia"/>
        </w:rPr>
        <w:t>logged as cases in Salesforce</w:t>
      </w:r>
      <w:r>
        <w:t>. manages and resolves these cases from within Salesforce by the sales form service team.</w:t>
      </w:r>
    </w:p>
    <w:p w14:paraId="71AD616A" w14:textId="77777777" w:rsidR="00F4782B" w:rsidRDefault="00F4782B" w:rsidP="00F4782B">
      <w:pPr>
        <w:pStyle w:val="NormalWeb"/>
      </w:pPr>
      <w:r>
        <w:rPr>
          <w:rStyle w:val="Strong"/>
          <w:rFonts w:eastAsiaTheme="majorEastAsia"/>
        </w:rPr>
        <w:t>Example Prompts:</w:t>
      </w:r>
    </w:p>
    <w:p w14:paraId="237F04D0" w14:textId="77777777" w:rsidR="00F4782B" w:rsidRDefault="00F4782B" w:rsidP="00F4782B">
      <w:pPr>
        <w:pStyle w:val="NormalWeb"/>
        <w:numPr>
          <w:ilvl w:val="0"/>
          <w:numId w:val="75"/>
        </w:numPr>
      </w:pPr>
      <w:r>
        <w:t>"I want a refund for my Course X"</w:t>
      </w:r>
    </w:p>
    <w:p w14:paraId="5AE86937" w14:textId="77777777" w:rsidR="00F4782B" w:rsidRDefault="00F4782B" w:rsidP="00F4782B">
      <w:pPr>
        <w:pStyle w:val="NormalWeb"/>
        <w:numPr>
          <w:ilvl w:val="0"/>
          <w:numId w:val="75"/>
        </w:numPr>
      </w:pPr>
      <w:r>
        <w:t>“What’s the status of my refund request?”</w:t>
      </w:r>
    </w:p>
    <w:p w14:paraId="21195207" w14:textId="77777777" w:rsidR="00F4782B" w:rsidRDefault="00F4782B" w:rsidP="00F4782B">
      <w:pPr>
        <w:pStyle w:val="NormalWeb"/>
        <w:numPr>
          <w:ilvl w:val="0"/>
          <w:numId w:val="75"/>
        </w:numPr>
      </w:pPr>
      <w:r>
        <w:lastRenderedPageBreak/>
        <w:t>“I haven't received my course completion certificate.”</w:t>
      </w:r>
    </w:p>
    <w:p w14:paraId="636C915C" w14:textId="77777777" w:rsidR="00F4782B" w:rsidRDefault="00F4782B" w:rsidP="00F4782B">
      <w:pPr>
        <w:pStyle w:val="NormalWeb"/>
        <w:numPr>
          <w:ilvl w:val="0"/>
          <w:numId w:val="75"/>
        </w:numPr>
      </w:pPr>
      <w:r>
        <w:t>"Why was I charged twice for the same course?"</w:t>
      </w:r>
    </w:p>
    <w:p w14:paraId="571166D0" w14:textId="77777777" w:rsidR="00F4782B" w:rsidRDefault="00F4782B" w:rsidP="00F4782B">
      <w:pPr>
        <w:pStyle w:val="NormalWeb"/>
      </w:pPr>
      <w:r>
        <w:rPr>
          <w:rStyle w:val="Strong"/>
          <w:rFonts w:eastAsiaTheme="majorEastAsia"/>
        </w:rPr>
        <w:t xml:space="preserve">Actors </w:t>
      </w:r>
    </w:p>
    <w:p w14:paraId="51A22515" w14:textId="77777777" w:rsidR="00F4782B" w:rsidRDefault="00F4782B" w:rsidP="00F4782B">
      <w:pPr>
        <w:pStyle w:val="NormalWeb"/>
        <w:numPr>
          <w:ilvl w:val="0"/>
          <w:numId w:val="76"/>
        </w:numPr>
      </w:pPr>
      <w:r>
        <w:t>Student (End User)</w:t>
      </w:r>
    </w:p>
    <w:p w14:paraId="54758991" w14:textId="77777777" w:rsidR="00F4782B" w:rsidRDefault="00F4782B" w:rsidP="00F4782B">
      <w:pPr>
        <w:pStyle w:val="NormalWeb"/>
        <w:numPr>
          <w:ilvl w:val="0"/>
          <w:numId w:val="76"/>
        </w:numPr>
      </w:pPr>
      <w:r>
        <w:t>AI Assistant Interface (Frontend Copilot/Chatbot)</w:t>
      </w:r>
    </w:p>
    <w:p w14:paraId="3C2B71F1" w14:textId="77777777" w:rsidR="00F4782B" w:rsidRDefault="00F4782B" w:rsidP="00F4782B">
      <w:pPr>
        <w:pStyle w:val="NormalWeb"/>
        <w:numPr>
          <w:ilvl w:val="0"/>
          <w:numId w:val="76"/>
        </w:numPr>
      </w:pPr>
      <w:r>
        <w:t>Salesforce Service Cloud (Backend Case Management)</w:t>
      </w:r>
    </w:p>
    <w:p w14:paraId="69BF0476" w14:textId="77777777" w:rsidR="00F4782B" w:rsidRDefault="00F4782B" w:rsidP="00F4782B">
      <w:pPr>
        <w:pStyle w:val="NormalWeb"/>
        <w:numPr>
          <w:ilvl w:val="0"/>
          <w:numId w:val="76"/>
        </w:numPr>
      </w:pPr>
      <w:r>
        <w:t>Student Services Team (Human agents)</w:t>
      </w:r>
    </w:p>
    <w:p w14:paraId="601B21DE" w14:textId="77777777" w:rsidR="00F4782B" w:rsidRDefault="00F4782B" w:rsidP="00F4782B">
      <w:pPr>
        <w:pStyle w:val="NormalWeb"/>
      </w:pPr>
      <w:r>
        <w:rPr>
          <w:rStyle w:val="Strong"/>
          <w:rFonts w:eastAsiaTheme="majorEastAsia"/>
        </w:rPr>
        <w:t>Functional Flow:</w:t>
      </w:r>
    </w:p>
    <w:p w14:paraId="0BEF3D49" w14:textId="77777777" w:rsidR="00F4782B" w:rsidRDefault="00F4782B" w:rsidP="00F4782B">
      <w:pPr>
        <w:pStyle w:val="NormalWeb"/>
        <w:numPr>
          <w:ilvl w:val="0"/>
          <w:numId w:val="77"/>
        </w:numPr>
      </w:pPr>
      <w:r>
        <w:t xml:space="preserve">Student initiates request via web portal, teams, or mobile app </w:t>
      </w:r>
    </w:p>
    <w:p w14:paraId="740EC1C1" w14:textId="77777777" w:rsidR="00F4782B" w:rsidRDefault="00F4782B" w:rsidP="00F4782B">
      <w:pPr>
        <w:pStyle w:val="NormalWeb"/>
        <w:numPr>
          <w:ilvl w:val="0"/>
          <w:numId w:val="77"/>
        </w:numPr>
      </w:pPr>
      <w:r>
        <w:t>AI Assistant handles intent and captures necessary details (e.g., course, reason, student ID)</w:t>
      </w:r>
    </w:p>
    <w:p w14:paraId="752BF7B4" w14:textId="77777777" w:rsidR="00F4782B" w:rsidRDefault="00F4782B" w:rsidP="00F4782B">
      <w:pPr>
        <w:pStyle w:val="NormalWeb"/>
        <w:numPr>
          <w:ilvl w:val="0"/>
          <w:numId w:val="77"/>
        </w:numPr>
      </w:pPr>
      <w:r>
        <w:t>The case is created in Salesforce</w:t>
      </w:r>
    </w:p>
    <w:p w14:paraId="32CAB87E" w14:textId="77777777" w:rsidR="00F4782B" w:rsidRDefault="00F4782B" w:rsidP="00F4782B">
      <w:pPr>
        <w:pStyle w:val="NormalWeb"/>
        <w:numPr>
          <w:ilvl w:val="0"/>
          <w:numId w:val="77"/>
        </w:numPr>
      </w:pPr>
      <w:r>
        <w:t>The Student Services team accesses Salesforce to resolve the case</w:t>
      </w:r>
    </w:p>
    <w:p w14:paraId="2614763E" w14:textId="77777777" w:rsidR="00F4782B" w:rsidRDefault="00F4782B" w:rsidP="00F4782B">
      <w:pPr>
        <w:pStyle w:val="NormalWeb"/>
        <w:numPr>
          <w:ilvl w:val="0"/>
          <w:numId w:val="77"/>
        </w:numPr>
      </w:pPr>
      <w:r>
        <w:t>Feedback &amp; closure by status updates or documents can be sent back via the Assistant</w:t>
      </w:r>
    </w:p>
    <w:p w14:paraId="7A08F266" w14:textId="77777777" w:rsidR="00F4782B" w:rsidRDefault="00F4782B" w:rsidP="00F4782B">
      <w:pPr>
        <w:pStyle w:val="NormalWeb"/>
      </w:pPr>
      <w:r>
        <w:rPr>
          <w:rStyle w:val="Strong"/>
          <w:rFonts w:eastAsiaTheme="majorEastAsia"/>
        </w:rPr>
        <w:t>Sample Prompt-Response Flow</w:t>
      </w:r>
    </w:p>
    <w:p w14:paraId="44483701" w14:textId="77777777" w:rsidR="00F4782B" w:rsidRDefault="00F4782B" w:rsidP="00F4782B">
      <w:pPr>
        <w:pStyle w:val="NormalWeb"/>
      </w:pPr>
      <w:r>
        <w:rPr>
          <w:rStyle w:val="Strong"/>
          <w:rFonts w:eastAsiaTheme="majorEastAsia"/>
        </w:rPr>
        <w:t>Student:</w:t>
      </w:r>
      <w:r>
        <w:t xml:space="preserve"> I want to get a refund for my Data Science Bootcamp</w:t>
      </w:r>
      <w:r>
        <w:br/>
      </w:r>
      <w:r>
        <w:rPr>
          <w:rStyle w:val="Strong"/>
          <w:rFonts w:eastAsiaTheme="majorEastAsia"/>
        </w:rPr>
        <w:t>AI:</w:t>
      </w:r>
      <w:r>
        <w:t xml:space="preserve"> I can help you with that. Could you please provide your registered email address and the reason for the refund?</w:t>
      </w:r>
      <w:r>
        <w:br/>
      </w:r>
      <w:r>
        <w:rPr>
          <w:rStyle w:val="Emphasis"/>
          <w:rFonts w:eastAsiaTheme="majorEastAsia"/>
        </w:rPr>
        <w:t>(Student responds)</w:t>
      </w:r>
      <w:r>
        <w:br/>
      </w:r>
      <w:r>
        <w:rPr>
          <w:rStyle w:val="Strong"/>
          <w:rFonts w:eastAsiaTheme="majorEastAsia"/>
        </w:rPr>
        <w:t>AI:</w:t>
      </w:r>
      <w:r>
        <w:t xml:space="preserve"> Thank you. I’ve submitted your request. Your case number is </w:t>
      </w:r>
      <w:r>
        <w:rPr>
          <w:rStyle w:val="Strong"/>
          <w:rFonts w:eastAsiaTheme="majorEastAsia"/>
        </w:rPr>
        <w:t>#CAS-10392</w:t>
      </w:r>
      <w:r>
        <w:t>. We’ll get back to you within 3 working days.</w:t>
      </w:r>
      <w:r>
        <w:br/>
      </w:r>
      <w:r>
        <w:rPr>
          <w:rStyle w:val="Emphasis"/>
          <w:rFonts w:eastAsiaTheme="majorEastAsia"/>
        </w:rPr>
        <w:t>(Salesforce logs the case, agent picks it up)</w:t>
      </w:r>
      <w:r>
        <w:br/>
      </w:r>
      <w:r>
        <w:rPr>
          <w:rStyle w:val="Emphasis"/>
          <w:rFonts w:eastAsiaTheme="majorEastAsia"/>
        </w:rPr>
        <w:t>(Student asks later: "What’s the status of my refund?" → AI retrieves status from SF)</w:t>
      </w:r>
    </w:p>
    <w:p w14:paraId="2172F642" w14:textId="77777777" w:rsidR="00F4782B" w:rsidRDefault="00F4782B" w:rsidP="00F4782B">
      <w:pPr>
        <w:pStyle w:val="NormalWeb"/>
      </w:pPr>
      <w:r>
        <w:rPr>
          <w:rStyle w:val="Strong"/>
          <w:rFonts w:eastAsiaTheme="majorEastAsia"/>
        </w:rPr>
        <w:t>Data Sources:</w:t>
      </w:r>
    </w:p>
    <w:p w14:paraId="525E1419" w14:textId="77777777" w:rsidR="00F4782B" w:rsidRDefault="00F4782B" w:rsidP="00F4782B">
      <w:pPr>
        <w:pStyle w:val="NormalWeb"/>
        <w:numPr>
          <w:ilvl w:val="0"/>
          <w:numId w:val="78"/>
        </w:numPr>
      </w:pPr>
      <w:r>
        <w:t xml:space="preserve">Salesforce App for the below information </w:t>
      </w:r>
    </w:p>
    <w:p w14:paraId="7E35DFEA" w14:textId="77777777" w:rsidR="00F4782B" w:rsidRDefault="00F4782B" w:rsidP="00F4782B">
      <w:pPr>
        <w:pStyle w:val="NormalWeb"/>
        <w:numPr>
          <w:ilvl w:val="0"/>
          <w:numId w:val="78"/>
        </w:numPr>
      </w:pPr>
      <w:r>
        <w:t>Student Profile DB (SQL / CRM / SFDC)</w:t>
      </w:r>
    </w:p>
    <w:p w14:paraId="73DC163B" w14:textId="77777777" w:rsidR="00F4782B" w:rsidRDefault="00F4782B" w:rsidP="00F4782B">
      <w:pPr>
        <w:pStyle w:val="NormalWeb"/>
        <w:numPr>
          <w:ilvl w:val="0"/>
          <w:numId w:val="78"/>
        </w:numPr>
      </w:pPr>
      <w:r>
        <w:t>Course Catalogue / Enrollment System</w:t>
      </w:r>
    </w:p>
    <w:p w14:paraId="5D4DC9CC" w14:textId="77777777" w:rsidR="00F4782B" w:rsidRDefault="00F4782B" w:rsidP="00F4782B">
      <w:pPr>
        <w:pStyle w:val="NormalWeb"/>
        <w:numPr>
          <w:ilvl w:val="0"/>
          <w:numId w:val="78"/>
        </w:numPr>
      </w:pPr>
      <w:r>
        <w:t>Knowledge Base / FAQ</w:t>
      </w:r>
    </w:p>
    <w:p w14:paraId="0C437466" w14:textId="77777777" w:rsidR="00F4782B" w:rsidRDefault="00F4782B" w:rsidP="00F4782B">
      <w:pPr>
        <w:pStyle w:val="NormalWeb"/>
        <w:numPr>
          <w:ilvl w:val="0"/>
          <w:numId w:val="78"/>
        </w:numPr>
      </w:pPr>
      <w:r>
        <w:t>Salesforce Service Cloud</w:t>
      </w:r>
    </w:p>
    <w:p w14:paraId="12D52601" w14:textId="77777777" w:rsidR="00F4782B" w:rsidRDefault="00F4782B" w:rsidP="00F4782B">
      <w:pPr>
        <w:pStyle w:val="NormalWeb"/>
      </w:pPr>
      <w:r>
        <w:rPr>
          <w:rStyle w:val="Strong"/>
          <w:rFonts w:eastAsiaTheme="majorEastAsia"/>
        </w:rPr>
        <w:t>Integration:</w:t>
      </w:r>
    </w:p>
    <w:p w14:paraId="161FA9A4" w14:textId="77777777" w:rsidR="00F4782B" w:rsidRDefault="00F4782B" w:rsidP="00F4782B">
      <w:pPr>
        <w:pStyle w:val="NormalWeb"/>
        <w:numPr>
          <w:ilvl w:val="0"/>
          <w:numId w:val="79"/>
        </w:numPr>
      </w:pPr>
      <w:r>
        <w:t>Microsoft Entra ID / OAuth - Student authentication (SSO)</w:t>
      </w:r>
    </w:p>
    <w:p w14:paraId="57BBB1AC" w14:textId="77777777" w:rsidR="00F4782B" w:rsidRDefault="00F4782B" w:rsidP="00F4782B">
      <w:pPr>
        <w:pStyle w:val="NormalWeb"/>
        <w:numPr>
          <w:ilvl w:val="0"/>
          <w:numId w:val="79"/>
        </w:numPr>
      </w:pPr>
      <w:r>
        <w:t>Copilot Studio - Intent recognition + slot filling</w:t>
      </w:r>
    </w:p>
    <w:p w14:paraId="569BFD0F" w14:textId="77777777" w:rsidR="00F4782B" w:rsidRDefault="00F4782B" w:rsidP="00F4782B">
      <w:pPr>
        <w:pStyle w:val="NormalWeb"/>
        <w:numPr>
          <w:ilvl w:val="0"/>
          <w:numId w:val="79"/>
        </w:numPr>
      </w:pPr>
      <w:r>
        <w:t>Salesforce REST API - Create/update cases</w:t>
      </w:r>
    </w:p>
    <w:p w14:paraId="3947FFAB" w14:textId="77777777" w:rsidR="00F4782B" w:rsidRDefault="00F4782B" w:rsidP="00F4782B">
      <w:pPr>
        <w:pStyle w:val="NormalWeb"/>
        <w:numPr>
          <w:ilvl w:val="0"/>
          <w:numId w:val="79"/>
        </w:numPr>
      </w:pPr>
      <w:r>
        <w:t>Webhook Integration - For uploading documents or forms - optional</w:t>
      </w:r>
    </w:p>
    <w:p w14:paraId="1A280715" w14:textId="77777777" w:rsidR="00F4782B" w:rsidRDefault="00F4782B" w:rsidP="00F4782B">
      <w:pPr>
        <w:pStyle w:val="NormalWeb"/>
      </w:pPr>
      <w:r>
        <w:rPr>
          <w:rStyle w:val="Strong"/>
          <w:rFonts w:eastAsiaTheme="majorEastAsia"/>
        </w:rPr>
        <w:t>Benefits:</w:t>
      </w:r>
    </w:p>
    <w:p w14:paraId="0CA480CE" w14:textId="77777777" w:rsidR="00F4782B" w:rsidRDefault="00F4782B" w:rsidP="00F4782B">
      <w:pPr>
        <w:pStyle w:val="NormalWeb"/>
        <w:numPr>
          <w:ilvl w:val="0"/>
          <w:numId w:val="80"/>
        </w:numPr>
      </w:pPr>
      <w:r>
        <w:lastRenderedPageBreak/>
        <w:t>Faster resolution time – AI triages and logs accurately</w:t>
      </w:r>
    </w:p>
    <w:p w14:paraId="1DEE1FF3" w14:textId="77777777" w:rsidR="00F4782B" w:rsidRDefault="00F4782B" w:rsidP="00F4782B">
      <w:pPr>
        <w:pStyle w:val="NormalWeb"/>
        <w:numPr>
          <w:ilvl w:val="0"/>
          <w:numId w:val="80"/>
        </w:numPr>
      </w:pPr>
      <w:r>
        <w:t>Improved student experience – 24/7 support, proactive updates</w:t>
      </w:r>
    </w:p>
    <w:p w14:paraId="534C8132" w14:textId="77777777" w:rsidR="00F4782B" w:rsidRDefault="00F4782B" w:rsidP="00F4782B">
      <w:pPr>
        <w:pStyle w:val="NormalWeb"/>
        <w:numPr>
          <w:ilvl w:val="0"/>
          <w:numId w:val="80"/>
        </w:numPr>
      </w:pPr>
      <w:r>
        <w:t xml:space="preserve">Case data insights – </w:t>
      </w:r>
      <w:proofErr w:type="spellStart"/>
      <w:r>
        <w:t>Categorisation</w:t>
      </w:r>
      <w:proofErr w:type="spellEnd"/>
      <w:r>
        <w:t xml:space="preserve"> for issue trends</w:t>
      </w:r>
    </w:p>
    <w:p w14:paraId="390545CA" w14:textId="77777777" w:rsidR="00F4782B" w:rsidRDefault="00F4782B" w:rsidP="00F4782B">
      <w:pPr>
        <w:pStyle w:val="NormalWeb"/>
        <w:numPr>
          <w:ilvl w:val="0"/>
          <w:numId w:val="80"/>
        </w:numPr>
      </w:pPr>
      <w:r>
        <w:t>Human-AI synergy – AI handles intake, agents resolve</w:t>
      </w:r>
    </w:p>
    <w:p w14:paraId="1A531C12" w14:textId="77777777" w:rsidR="00F4782B" w:rsidRPr="00F4782B" w:rsidRDefault="00F4782B" w:rsidP="00F4782B">
      <w:pPr>
        <w:pStyle w:val="Heading2"/>
      </w:pPr>
      <w:r w:rsidRPr="00F4782B">
        <w:rPr>
          <w:rStyle w:val="Strong"/>
        </w:rPr>
        <w:t xml:space="preserve">Wellbeing Counselling </w:t>
      </w:r>
    </w:p>
    <w:p w14:paraId="01688F2C" w14:textId="77777777" w:rsidR="00F4782B" w:rsidRDefault="00F4782B" w:rsidP="00F4782B">
      <w:pPr>
        <w:pStyle w:val="NormalWeb"/>
      </w:pPr>
      <w:r>
        <w:rPr>
          <w:rStyle w:val="Strong"/>
          <w:rFonts w:eastAsiaTheme="majorEastAsia"/>
        </w:rPr>
        <w:t>Use Case:</w:t>
      </w:r>
    </w:p>
    <w:p w14:paraId="23493A0B" w14:textId="77777777" w:rsidR="00F4782B" w:rsidRDefault="00F4782B" w:rsidP="00F4782B">
      <w:pPr>
        <w:pStyle w:val="NormalWeb"/>
      </w:pPr>
      <w:r>
        <w:t xml:space="preserve">Students often face academic stress, social anxiety, loneliness, burnout, and emotional challenges. Institutions may lack the resources or early detection mechanisms to provide timely support or </w:t>
      </w:r>
      <w:proofErr w:type="spellStart"/>
      <w:r>
        <w:t>personalised</w:t>
      </w:r>
      <w:proofErr w:type="spellEnd"/>
      <w:r>
        <w:t xml:space="preserve"> wellbeing </w:t>
      </w:r>
      <w:proofErr w:type="gramStart"/>
      <w:r>
        <w:t>advice, and</w:t>
      </w:r>
      <w:proofErr w:type="gramEnd"/>
      <w:r>
        <w:t xml:space="preserve"> may also lack early access to a counsellor.</w:t>
      </w:r>
    </w:p>
    <w:p w14:paraId="4B446E2C" w14:textId="77777777" w:rsidR="00F4782B" w:rsidRDefault="00F4782B" w:rsidP="00F4782B">
      <w:pPr>
        <w:pStyle w:val="NormalWeb"/>
      </w:pPr>
      <w:r>
        <w:rPr>
          <w:rStyle w:val="Strong"/>
          <w:rFonts w:eastAsiaTheme="majorEastAsia"/>
        </w:rPr>
        <w:t>Example Prompts:</w:t>
      </w:r>
    </w:p>
    <w:p w14:paraId="1B43597A" w14:textId="77777777" w:rsidR="00F4782B" w:rsidRDefault="00F4782B" w:rsidP="00F4782B">
      <w:pPr>
        <w:pStyle w:val="NormalWeb"/>
        <w:numPr>
          <w:ilvl w:val="0"/>
          <w:numId w:val="81"/>
        </w:numPr>
      </w:pPr>
      <w:r>
        <w:t>Feeling overwhelmed - "I have too many assignments and can’t focus."</w:t>
      </w:r>
    </w:p>
    <w:p w14:paraId="01CC6422" w14:textId="77777777" w:rsidR="00F4782B" w:rsidRDefault="00F4782B" w:rsidP="00F4782B">
      <w:pPr>
        <w:pStyle w:val="NormalWeb"/>
        <w:numPr>
          <w:ilvl w:val="0"/>
          <w:numId w:val="81"/>
        </w:numPr>
      </w:pPr>
      <w:r>
        <w:t>Seeking motivation - “I don’t feel like doing anything lately.”</w:t>
      </w:r>
    </w:p>
    <w:p w14:paraId="192A126B" w14:textId="77777777" w:rsidR="00F4782B" w:rsidRDefault="00F4782B" w:rsidP="00F4782B">
      <w:pPr>
        <w:pStyle w:val="NormalWeb"/>
        <w:numPr>
          <w:ilvl w:val="0"/>
          <w:numId w:val="81"/>
        </w:numPr>
      </w:pPr>
      <w:r>
        <w:t>Anxious before exam - “I’m panicking about tomorrow’s test.”</w:t>
      </w:r>
    </w:p>
    <w:p w14:paraId="7E1150D6" w14:textId="77777777" w:rsidR="00F4782B" w:rsidRDefault="00F4782B" w:rsidP="00F4782B">
      <w:pPr>
        <w:pStyle w:val="NormalWeb"/>
      </w:pPr>
      <w:r>
        <w:rPr>
          <w:rStyle w:val="Strong"/>
          <w:rFonts w:eastAsiaTheme="majorEastAsia"/>
        </w:rPr>
        <w:t>Data Sources:</w:t>
      </w:r>
    </w:p>
    <w:p w14:paraId="79571AE6" w14:textId="77777777" w:rsidR="00F4782B" w:rsidRDefault="00F4782B" w:rsidP="00F4782B">
      <w:pPr>
        <w:pStyle w:val="NormalWeb"/>
        <w:numPr>
          <w:ilvl w:val="0"/>
          <w:numId w:val="82"/>
        </w:numPr>
      </w:pPr>
      <w:r>
        <w:t>Share basic first-level DIY steps/information to heal</w:t>
      </w:r>
    </w:p>
    <w:p w14:paraId="1DAFDED2" w14:textId="77777777" w:rsidR="00F4782B" w:rsidRDefault="00F4782B" w:rsidP="00F4782B">
      <w:pPr>
        <w:pStyle w:val="NormalWeb"/>
        <w:numPr>
          <w:ilvl w:val="0"/>
          <w:numId w:val="82"/>
        </w:numPr>
      </w:pPr>
      <w:r>
        <w:t xml:space="preserve">Share counselling detail information </w:t>
      </w:r>
    </w:p>
    <w:p w14:paraId="7F03DC1A" w14:textId="77777777" w:rsidR="00F4782B" w:rsidRDefault="00F4782B" w:rsidP="00F4782B">
      <w:pPr>
        <w:pStyle w:val="NormalWeb"/>
        <w:numPr>
          <w:ilvl w:val="0"/>
          <w:numId w:val="82"/>
        </w:numPr>
      </w:pPr>
      <w:r>
        <w:t>FAQ</w:t>
      </w:r>
    </w:p>
    <w:p w14:paraId="521FCC07" w14:textId="77777777" w:rsidR="00F4782B" w:rsidRDefault="00F4782B" w:rsidP="00F4782B">
      <w:pPr>
        <w:pStyle w:val="NormalWeb"/>
        <w:numPr>
          <w:ilvl w:val="0"/>
          <w:numId w:val="82"/>
        </w:numPr>
      </w:pPr>
      <w:r>
        <w:t xml:space="preserve">Salesforce Service Cloud </w:t>
      </w:r>
    </w:p>
    <w:p w14:paraId="28E308AD" w14:textId="77777777" w:rsidR="00F4782B" w:rsidRDefault="00F4782B" w:rsidP="00F4782B">
      <w:pPr>
        <w:pStyle w:val="NormalWeb"/>
        <w:numPr>
          <w:ilvl w:val="0"/>
          <w:numId w:val="82"/>
        </w:numPr>
      </w:pPr>
      <w:r>
        <w:t xml:space="preserve">Outlook e-mail &amp; Calendar event </w:t>
      </w:r>
    </w:p>
    <w:p w14:paraId="28D0B069" w14:textId="77777777" w:rsidR="00F4782B" w:rsidRDefault="00F4782B" w:rsidP="00F4782B">
      <w:pPr>
        <w:pStyle w:val="NormalWeb"/>
      </w:pPr>
      <w:r>
        <w:rPr>
          <w:rStyle w:val="Strong"/>
          <w:rFonts w:eastAsiaTheme="majorEastAsia"/>
        </w:rPr>
        <w:t>Integration:</w:t>
      </w:r>
    </w:p>
    <w:p w14:paraId="690C84A2" w14:textId="77777777" w:rsidR="00F4782B" w:rsidRDefault="00F4782B" w:rsidP="00F4782B">
      <w:pPr>
        <w:pStyle w:val="NormalWeb"/>
        <w:numPr>
          <w:ilvl w:val="0"/>
          <w:numId w:val="83"/>
        </w:numPr>
      </w:pPr>
      <w:r>
        <w:t>Microsoft Entra ID / OAuth - Student authentication (SSO)</w:t>
      </w:r>
    </w:p>
    <w:p w14:paraId="2049288D" w14:textId="77777777" w:rsidR="00F4782B" w:rsidRDefault="00F4782B" w:rsidP="00F4782B">
      <w:pPr>
        <w:pStyle w:val="NormalWeb"/>
        <w:numPr>
          <w:ilvl w:val="0"/>
          <w:numId w:val="83"/>
        </w:numPr>
      </w:pPr>
      <w:r>
        <w:t xml:space="preserve">MS Outlook/Calendar </w:t>
      </w:r>
    </w:p>
    <w:p w14:paraId="31A559B4" w14:textId="77777777" w:rsidR="00F4782B" w:rsidRDefault="00F4782B" w:rsidP="00F4782B">
      <w:pPr>
        <w:pStyle w:val="NormalWeb"/>
      </w:pPr>
      <w:r>
        <w:rPr>
          <w:rStyle w:val="Strong"/>
          <w:rFonts w:eastAsiaTheme="majorEastAsia"/>
        </w:rPr>
        <w:t>Benefits:</w:t>
      </w:r>
    </w:p>
    <w:p w14:paraId="2F6F15E0" w14:textId="77777777" w:rsidR="00F4782B" w:rsidRDefault="00F4782B" w:rsidP="00F4782B">
      <w:pPr>
        <w:pStyle w:val="NormalWeb"/>
        <w:numPr>
          <w:ilvl w:val="0"/>
          <w:numId w:val="84"/>
        </w:numPr>
      </w:pPr>
      <w:r>
        <w:t>24/7 Anonymous Support</w:t>
      </w:r>
    </w:p>
    <w:p w14:paraId="53A6F0CA" w14:textId="77777777" w:rsidR="00F4782B" w:rsidRDefault="00F4782B" w:rsidP="00F4782B">
      <w:pPr>
        <w:pStyle w:val="NormalWeb"/>
        <w:numPr>
          <w:ilvl w:val="0"/>
          <w:numId w:val="84"/>
        </w:numPr>
      </w:pPr>
      <w:r>
        <w:t>Early Detection of Mental Health Issues</w:t>
      </w:r>
    </w:p>
    <w:p w14:paraId="46705AFC" w14:textId="77777777" w:rsidR="00F4782B" w:rsidRDefault="00F4782B" w:rsidP="00F4782B">
      <w:pPr>
        <w:pStyle w:val="NormalWeb"/>
        <w:numPr>
          <w:ilvl w:val="0"/>
          <w:numId w:val="84"/>
        </w:numPr>
      </w:pPr>
      <w:r>
        <w:t>Improved Academic Performance</w:t>
      </w:r>
    </w:p>
    <w:p w14:paraId="5F5F5B13" w14:textId="77777777" w:rsidR="00F4782B" w:rsidRDefault="00F4782B" w:rsidP="00F4782B">
      <w:pPr>
        <w:pStyle w:val="NormalWeb"/>
        <w:numPr>
          <w:ilvl w:val="0"/>
          <w:numId w:val="84"/>
        </w:numPr>
      </w:pPr>
      <w:r>
        <w:t>Reduces Costs &amp; Operational Efficiency</w:t>
      </w:r>
    </w:p>
    <w:p w14:paraId="75E88915" w14:textId="6A27C718" w:rsidR="00E154F8" w:rsidRDefault="00E154F8" w:rsidP="00452043">
      <w:pPr>
        <w:rPr>
          <w:rFonts w:ascii="Calibri" w:hAnsi="Calibri" w:cs="Calibri"/>
          <w:b/>
          <w:bCs/>
          <w:sz w:val="28"/>
          <w:szCs w:val="28"/>
        </w:rPr>
      </w:pPr>
    </w:p>
    <w:sectPr w:rsidR="00E15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A2573"/>
    <w:multiLevelType w:val="multilevel"/>
    <w:tmpl w:val="B0AC5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352DD"/>
    <w:multiLevelType w:val="multilevel"/>
    <w:tmpl w:val="397A4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4066D"/>
    <w:multiLevelType w:val="multilevel"/>
    <w:tmpl w:val="84321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DF2584"/>
    <w:multiLevelType w:val="multilevel"/>
    <w:tmpl w:val="E23EE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F672DE"/>
    <w:multiLevelType w:val="multilevel"/>
    <w:tmpl w:val="F782FB96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A66950"/>
    <w:multiLevelType w:val="hybridMultilevel"/>
    <w:tmpl w:val="3BEE8B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D8D1528"/>
    <w:multiLevelType w:val="multilevel"/>
    <w:tmpl w:val="95C29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F22284"/>
    <w:multiLevelType w:val="multilevel"/>
    <w:tmpl w:val="C6FC3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370751"/>
    <w:multiLevelType w:val="multilevel"/>
    <w:tmpl w:val="AF90A6C6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A91A7F"/>
    <w:multiLevelType w:val="hybridMultilevel"/>
    <w:tmpl w:val="65887472"/>
    <w:lvl w:ilvl="0" w:tplc="C1EE5E50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4C111A"/>
    <w:multiLevelType w:val="multilevel"/>
    <w:tmpl w:val="B14EA5F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2160" w:hanging="360"/>
      </w:pPr>
      <w:rPr>
        <w:rFonts w:eastAsiaTheme="minorHAnsi" w:hint="default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1644EB"/>
    <w:multiLevelType w:val="multilevel"/>
    <w:tmpl w:val="4AA4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370CDE"/>
    <w:multiLevelType w:val="hybridMultilevel"/>
    <w:tmpl w:val="8FFA0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485F2B"/>
    <w:multiLevelType w:val="hybridMultilevel"/>
    <w:tmpl w:val="839CA106"/>
    <w:lvl w:ilvl="0" w:tplc="108E6E0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FE10C3"/>
    <w:multiLevelType w:val="multilevel"/>
    <w:tmpl w:val="94C00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DC34A2"/>
    <w:multiLevelType w:val="multilevel"/>
    <w:tmpl w:val="CAE6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5822AC"/>
    <w:multiLevelType w:val="multilevel"/>
    <w:tmpl w:val="BB0A0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ED20E1"/>
    <w:multiLevelType w:val="multilevel"/>
    <w:tmpl w:val="0240C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315B35"/>
    <w:multiLevelType w:val="multilevel"/>
    <w:tmpl w:val="B98A9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C66723"/>
    <w:multiLevelType w:val="multilevel"/>
    <w:tmpl w:val="CE82C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C83212"/>
    <w:multiLevelType w:val="hybridMultilevel"/>
    <w:tmpl w:val="380EE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E6C58AE"/>
    <w:multiLevelType w:val="multilevel"/>
    <w:tmpl w:val="9E7E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B76EA8"/>
    <w:multiLevelType w:val="hybridMultilevel"/>
    <w:tmpl w:val="546626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0CC60A8"/>
    <w:multiLevelType w:val="multilevel"/>
    <w:tmpl w:val="9184E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2026617"/>
    <w:multiLevelType w:val="multilevel"/>
    <w:tmpl w:val="7860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30F2A9C"/>
    <w:multiLevelType w:val="multilevel"/>
    <w:tmpl w:val="AA68F6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3D26AD3"/>
    <w:multiLevelType w:val="multilevel"/>
    <w:tmpl w:val="E8F20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51C6E12"/>
    <w:multiLevelType w:val="hybridMultilevel"/>
    <w:tmpl w:val="C8FE36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257B298B"/>
    <w:multiLevelType w:val="multilevel"/>
    <w:tmpl w:val="0A360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57D5D5A"/>
    <w:multiLevelType w:val="multilevel"/>
    <w:tmpl w:val="42D2F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59F104A"/>
    <w:multiLevelType w:val="multilevel"/>
    <w:tmpl w:val="1AD8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604332A"/>
    <w:multiLevelType w:val="multilevel"/>
    <w:tmpl w:val="2FC0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9EA3643"/>
    <w:multiLevelType w:val="multilevel"/>
    <w:tmpl w:val="BDC4B1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B465A55"/>
    <w:multiLevelType w:val="multilevel"/>
    <w:tmpl w:val="70840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ECB7081"/>
    <w:multiLevelType w:val="hybridMultilevel"/>
    <w:tmpl w:val="4FF28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F9A6136"/>
    <w:multiLevelType w:val="multilevel"/>
    <w:tmpl w:val="1FAE9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1AF4D76"/>
    <w:multiLevelType w:val="hybridMultilevel"/>
    <w:tmpl w:val="28942220"/>
    <w:lvl w:ilvl="0" w:tplc="D45ED812">
      <w:start w:val="3"/>
      <w:numFmt w:val="bullet"/>
      <w:lvlText w:val="-"/>
      <w:lvlJc w:val="left"/>
      <w:pPr>
        <w:ind w:left="5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37" w15:restartNumberingAfterBreak="0">
    <w:nsid w:val="32273FFF"/>
    <w:multiLevelType w:val="multilevel"/>
    <w:tmpl w:val="A244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38F3161"/>
    <w:multiLevelType w:val="multilevel"/>
    <w:tmpl w:val="168EA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3DD658D"/>
    <w:multiLevelType w:val="multilevel"/>
    <w:tmpl w:val="26840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7B13FC3"/>
    <w:multiLevelType w:val="hybridMultilevel"/>
    <w:tmpl w:val="AAD2D75A"/>
    <w:lvl w:ilvl="0" w:tplc="D45ED812">
      <w:start w:val="3"/>
      <w:numFmt w:val="bullet"/>
      <w:lvlText w:val="-"/>
      <w:lvlJc w:val="left"/>
      <w:pPr>
        <w:ind w:left="5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9727AE2"/>
    <w:multiLevelType w:val="hybridMultilevel"/>
    <w:tmpl w:val="F01E71C6"/>
    <w:lvl w:ilvl="0" w:tplc="C1EE5E50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E922D32"/>
    <w:multiLevelType w:val="hybridMultilevel"/>
    <w:tmpl w:val="27FEB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17D22CB"/>
    <w:multiLevelType w:val="hybridMultilevel"/>
    <w:tmpl w:val="2A149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28356B1"/>
    <w:multiLevelType w:val="hybridMultilevel"/>
    <w:tmpl w:val="37D41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6B83249"/>
    <w:multiLevelType w:val="multilevel"/>
    <w:tmpl w:val="A41E9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8DA23BA"/>
    <w:multiLevelType w:val="multilevel"/>
    <w:tmpl w:val="7C5EC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9481B41"/>
    <w:multiLevelType w:val="multilevel"/>
    <w:tmpl w:val="A2506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A596B92"/>
    <w:multiLevelType w:val="multilevel"/>
    <w:tmpl w:val="3FFAC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ABD6A21"/>
    <w:multiLevelType w:val="multilevel"/>
    <w:tmpl w:val="9902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B2D3552"/>
    <w:multiLevelType w:val="multilevel"/>
    <w:tmpl w:val="8C865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B6A6E51"/>
    <w:multiLevelType w:val="hybridMultilevel"/>
    <w:tmpl w:val="BC92BA86"/>
    <w:lvl w:ilvl="0" w:tplc="1A6607F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2" w15:restartNumberingAfterBreak="0">
    <w:nsid w:val="4BC03841"/>
    <w:multiLevelType w:val="multilevel"/>
    <w:tmpl w:val="BFE65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F6B0488"/>
    <w:multiLevelType w:val="multilevel"/>
    <w:tmpl w:val="FAD43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FDA2B17"/>
    <w:multiLevelType w:val="multilevel"/>
    <w:tmpl w:val="88AA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0521FD3"/>
    <w:multiLevelType w:val="multilevel"/>
    <w:tmpl w:val="54501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055230E"/>
    <w:multiLevelType w:val="hybridMultilevel"/>
    <w:tmpl w:val="3496A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1F14DE9"/>
    <w:multiLevelType w:val="multilevel"/>
    <w:tmpl w:val="44BEC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3797DB8"/>
    <w:multiLevelType w:val="hybridMultilevel"/>
    <w:tmpl w:val="9F8095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54143C8E"/>
    <w:multiLevelType w:val="hybridMultilevel"/>
    <w:tmpl w:val="832E0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53B07D3"/>
    <w:multiLevelType w:val="multilevel"/>
    <w:tmpl w:val="A81CCB3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9C92D3E"/>
    <w:multiLevelType w:val="multilevel"/>
    <w:tmpl w:val="BF943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C4A3CB1"/>
    <w:multiLevelType w:val="multilevel"/>
    <w:tmpl w:val="0E066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F406766"/>
    <w:multiLevelType w:val="hybridMultilevel"/>
    <w:tmpl w:val="BED6C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FA620B7"/>
    <w:multiLevelType w:val="multilevel"/>
    <w:tmpl w:val="7C542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21A455D"/>
    <w:multiLevelType w:val="multilevel"/>
    <w:tmpl w:val="9AFA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2257D0E"/>
    <w:multiLevelType w:val="multilevel"/>
    <w:tmpl w:val="BDCE0B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2632E85"/>
    <w:multiLevelType w:val="multilevel"/>
    <w:tmpl w:val="D05E5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33A04E6"/>
    <w:multiLevelType w:val="hybridMultilevel"/>
    <w:tmpl w:val="42C4C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3D827B4"/>
    <w:multiLevelType w:val="multilevel"/>
    <w:tmpl w:val="D0002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4207290"/>
    <w:multiLevelType w:val="multilevel"/>
    <w:tmpl w:val="AE548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9F40328"/>
    <w:multiLevelType w:val="multilevel"/>
    <w:tmpl w:val="6782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CC34117"/>
    <w:multiLevelType w:val="multilevel"/>
    <w:tmpl w:val="BB5AD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DA46EEC"/>
    <w:multiLevelType w:val="multilevel"/>
    <w:tmpl w:val="3A58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DFA5F52"/>
    <w:multiLevelType w:val="multilevel"/>
    <w:tmpl w:val="46C2F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F5E2BB2"/>
    <w:multiLevelType w:val="multilevel"/>
    <w:tmpl w:val="1F28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1F35670"/>
    <w:multiLevelType w:val="multilevel"/>
    <w:tmpl w:val="B3541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56C7FFD"/>
    <w:multiLevelType w:val="multilevel"/>
    <w:tmpl w:val="CAF25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7BE76E9"/>
    <w:multiLevelType w:val="hybridMultilevel"/>
    <w:tmpl w:val="3CFAC8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 w15:restartNumberingAfterBreak="0">
    <w:nsid w:val="77E13B3C"/>
    <w:multiLevelType w:val="multilevel"/>
    <w:tmpl w:val="335C9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85C2F7D"/>
    <w:multiLevelType w:val="multilevel"/>
    <w:tmpl w:val="0A583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8C620C9"/>
    <w:multiLevelType w:val="multilevel"/>
    <w:tmpl w:val="DD92B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BA71ADA"/>
    <w:multiLevelType w:val="multilevel"/>
    <w:tmpl w:val="C4C65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9097942">
    <w:abstractNumId w:val="30"/>
  </w:num>
  <w:num w:numId="2" w16cid:durableId="187111830">
    <w:abstractNumId w:val="59"/>
  </w:num>
  <w:num w:numId="3" w16cid:durableId="1811629225">
    <w:abstractNumId w:val="39"/>
  </w:num>
  <w:num w:numId="4" w16cid:durableId="166332561">
    <w:abstractNumId w:val="80"/>
  </w:num>
  <w:num w:numId="5" w16cid:durableId="1015351284">
    <w:abstractNumId w:val="52"/>
  </w:num>
  <w:num w:numId="6" w16cid:durableId="2084447929">
    <w:abstractNumId w:val="2"/>
  </w:num>
  <w:num w:numId="7" w16cid:durableId="1804425156">
    <w:abstractNumId w:val="53"/>
  </w:num>
  <w:num w:numId="8" w16cid:durableId="1330214451">
    <w:abstractNumId w:val="48"/>
  </w:num>
  <w:num w:numId="9" w16cid:durableId="4063487">
    <w:abstractNumId w:val="58"/>
  </w:num>
  <w:num w:numId="10" w16cid:durableId="23529744">
    <w:abstractNumId w:val="44"/>
  </w:num>
  <w:num w:numId="11" w16cid:durableId="1363479756">
    <w:abstractNumId w:val="8"/>
  </w:num>
  <w:num w:numId="12" w16cid:durableId="2121753774">
    <w:abstractNumId w:val="28"/>
  </w:num>
  <w:num w:numId="13" w16cid:durableId="1267077801">
    <w:abstractNumId w:val="15"/>
  </w:num>
  <w:num w:numId="14" w16cid:durableId="1607930172">
    <w:abstractNumId w:val="19"/>
  </w:num>
  <w:num w:numId="15" w16cid:durableId="1217624452">
    <w:abstractNumId w:val="77"/>
  </w:num>
  <w:num w:numId="16" w16cid:durableId="244538650">
    <w:abstractNumId w:val="54"/>
  </w:num>
  <w:num w:numId="17" w16cid:durableId="438915314">
    <w:abstractNumId w:val="33"/>
  </w:num>
  <w:num w:numId="18" w16cid:durableId="1535265807">
    <w:abstractNumId w:val="34"/>
  </w:num>
  <w:num w:numId="19" w16cid:durableId="73556479">
    <w:abstractNumId w:val="16"/>
  </w:num>
  <w:num w:numId="20" w16cid:durableId="845632200">
    <w:abstractNumId w:val="4"/>
  </w:num>
  <w:num w:numId="21" w16cid:durableId="1906837489">
    <w:abstractNumId w:val="32"/>
  </w:num>
  <w:num w:numId="22" w16cid:durableId="1639650050">
    <w:abstractNumId w:val="14"/>
  </w:num>
  <w:num w:numId="23" w16cid:durableId="1673724005">
    <w:abstractNumId w:val="68"/>
  </w:num>
  <w:num w:numId="24" w16cid:durableId="311299436">
    <w:abstractNumId w:val="66"/>
  </w:num>
  <w:num w:numId="25" w16cid:durableId="1299845000">
    <w:abstractNumId w:val="25"/>
  </w:num>
  <w:num w:numId="26" w16cid:durableId="1138767591">
    <w:abstractNumId w:val="10"/>
  </w:num>
  <w:num w:numId="27" w16cid:durableId="94521711">
    <w:abstractNumId w:val="44"/>
  </w:num>
  <w:num w:numId="28" w16cid:durableId="309948313">
    <w:abstractNumId w:val="78"/>
  </w:num>
  <w:num w:numId="29" w16cid:durableId="1352947745">
    <w:abstractNumId w:val="27"/>
  </w:num>
  <w:num w:numId="30" w16cid:durableId="1437752192">
    <w:abstractNumId w:val="60"/>
  </w:num>
  <w:num w:numId="31" w16cid:durableId="1389189555">
    <w:abstractNumId w:val="36"/>
  </w:num>
  <w:num w:numId="32" w16cid:durableId="302545232">
    <w:abstractNumId w:val="40"/>
  </w:num>
  <w:num w:numId="33" w16cid:durableId="1023821399">
    <w:abstractNumId w:val="1"/>
  </w:num>
  <w:num w:numId="34" w16cid:durableId="370154731">
    <w:abstractNumId w:val="38"/>
  </w:num>
  <w:num w:numId="35" w16cid:durableId="2108453182">
    <w:abstractNumId w:val="23"/>
  </w:num>
  <w:num w:numId="36" w16cid:durableId="1270502978">
    <w:abstractNumId w:val="17"/>
  </w:num>
  <w:num w:numId="37" w16cid:durableId="549461641">
    <w:abstractNumId w:val="70"/>
  </w:num>
  <w:num w:numId="38" w16cid:durableId="17700635">
    <w:abstractNumId w:val="5"/>
  </w:num>
  <w:num w:numId="39" w16cid:durableId="1927689641">
    <w:abstractNumId w:val="63"/>
  </w:num>
  <w:num w:numId="40" w16cid:durableId="582954426">
    <w:abstractNumId w:val="57"/>
  </w:num>
  <w:num w:numId="41" w16cid:durableId="1402563271">
    <w:abstractNumId w:val="65"/>
  </w:num>
  <w:num w:numId="42" w16cid:durableId="772701512">
    <w:abstractNumId w:val="26"/>
  </w:num>
  <w:num w:numId="43" w16cid:durableId="489755612">
    <w:abstractNumId w:val="3"/>
  </w:num>
  <w:num w:numId="44" w16cid:durableId="923996236">
    <w:abstractNumId w:val="82"/>
  </w:num>
  <w:num w:numId="45" w16cid:durableId="180778078">
    <w:abstractNumId w:val="69"/>
  </w:num>
  <w:num w:numId="46" w16cid:durableId="432634603">
    <w:abstractNumId w:val="35"/>
  </w:num>
  <w:num w:numId="47" w16cid:durableId="2012680459">
    <w:abstractNumId w:val="62"/>
  </w:num>
  <w:num w:numId="48" w16cid:durableId="479076284">
    <w:abstractNumId w:val="20"/>
  </w:num>
  <w:num w:numId="49" w16cid:durableId="2033531765">
    <w:abstractNumId w:val="43"/>
  </w:num>
  <w:num w:numId="50" w16cid:durableId="1787429996">
    <w:abstractNumId w:val="56"/>
  </w:num>
  <w:num w:numId="51" w16cid:durableId="279798464">
    <w:abstractNumId w:val="42"/>
  </w:num>
  <w:num w:numId="52" w16cid:durableId="1126435119">
    <w:abstractNumId w:val="12"/>
  </w:num>
  <w:num w:numId="53" w16cid:durableId="1707873564">
    <w:abstractNumId w:val="13"/>
  </w:num>
  <w:num w:numId="54" w16cid:durableId="1893535651">
    <w:abstractNumId w:val="51"/>
  </w:num>
  <w:num w:numId="55" w16cid:durableId="36130834">
    <w:abstractNumId w:val="9"/>
  </w:num>
  <w:num w:numId="56" w16cid:durableId="1044984976">
    <w:abstractNumId w:val="41"/>
  </w:num>
  <w:num w:numId="57" w16cid:durableId="1615214973">
    <w:abstractNumId w:val="22"/>
  </w:num>
  <w:num w:numId="58" w16cid:durableId="106774458">
    <w:abstractNumId w:val="55"/>
  </w:num>
  <w:num w:numId="59" w16cid:durableId="19749722">
    <w:abstractNumId w:val="45"/>
  </w:num>
  <w:num w:numId="60" w16cid:durableId="1697267841">
    <w:abstractNumId w:val="24"/>
  </w:num>
  <w:num w:numId="61" w16cid:durableId="1676808141">
    <w:abstractNumId w:val="46"/>
  </w:num>
  <w:num w:numId="62" w16cid:durableId="812022764">
    <w:abstractNumId w:val="64"/>
  </w:num>
  <w:num w:numId="63" w16cid:durableId="751776039">
    <w:abstractNumId w:val="71"/>
  </w:num>
  <w:num w:numId="64" w16cid:durableId="782118406">
    <w:abstractNumId w:val="61"/>
  </w:num>
  <w:num w:numId="65" w16cid:durableId="820731864">
    <w:abstractNumId w:val="47"/>
  </w:num>
  <w:num w:numId="66" w16cid:durableId="1231496775">
    <w:abstractNumId w:val="18"/>
  </w:num>
  <w:num w:numId="67" w16cid:durableId="484707365">
    <w:abstractNumId w:val="31"/>
  </w:num>
  <w:num w:numId="68" w16cid:durableId="7148744">
    <w:abstractNumId w:val="29"/>
  </w:num>
  <w:num w:numId="69" w16cid:durableId="873810899">
    <w:abstractNumId w:val="67"/>
  </w:num>
  <w:num w:numId="70" w16cid:durableId="2127775635">
    <w:abstractNumId w:val="11"/>
  </w:num>
  <w:num w:numId="71" w16cid:durableId="949699540">
    <w:abstractNumId w:val="6"/>
  </w:num>
  <w:num w:numId="72" w16cid:durableId="2074501729">
    <w:abstractNumId w:val="75"/>
  </w:num>
  <w:num w:numId="73" w16cid:durableId="222714275">
    <w:abstractNumId w:val="74"/>
  </w:num>
  <w:num w:numId="74" w16cid:durableId="96679402">
    <w:abstractNumId w:val="21"/>
  </w:num>
  <w:num w:numId="75" w16cid:durableId="1160076185">
    <w:abstractNumId w:val="0"/>
  </w:num>
  <w:num w:numId="76" w16cid:durableId="1698846994">
    <w:abstractNumId w:val="49"/>
  </w:num>
  <w:num w:numId="77" w16cid:durableId="941228051">
    <w:abstractNumId w:val="50"/>
  </w:num>
  <w:num w:numId="78" w16cid:durableId="1016075876">
    <w:abstractNumId w:val="73"/>
  </w:num>
  <w:num w:numId="79" w16cid:durableId="1759865135">
    <w:abstractNumId w:val="37"/>
  </w:num>
  <w:num w:numId="80" w16cid:durableId="590551203">
    <w:abstractNumId w:val="79"/>
  </w:num>
  <w:num w:numId="81" w16cid:durableId="62921015">
    <w:abstractNumId w:val="72"/>
  </w:num>
  <w:num w:numId="82" w16cid:durableId="280843623">
    <w:abstractNumId w:val="81"/>
  </w:num>
  <w:num w:numId="83" w16cid:durableId="967273388">
    <w:abstractNumId w:val="7"/>
  </w:num>
  <w:num w:numId="84" w16cid:durableId="1611935248">
    <w:abstractNumId w:val="7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CF4"/>
    <w:rsid w:val="00011A9F"/>
    <w:rsid w:val="00016555"/>
    <w:rsid w:val="0003320D"/>
    <w:rsid w:val="00067495"/>
    <w:rsid w:val="0007167A"/>
    <w:rsid w:val="00086299"/>
    <w:rsid w:val="000863E9"/>
    <w:rsid w:val="000A0D86"/>
    <w:rsid w:val="000A1C15"/>
    <w:rsid w:val="000A4B2A"/>
    <w:rsid w:val="000A5A0A"/>
    <w:rsid w:val="000B20DD"/>
    <w:rsid w:val="000B3825"/>
    <w:rsid w:val="000C7310"/>
    <w:rsid w:val="000D78AD"/>
    <w:rsid w:val="0010760E"/>
    <w:rsid w:val="00113334"/>
    <w:rsid w:val="001226CE"/>
    <w:rsid w:val="0012599C"/>
    <w:rsid w:val="001329B8"/>
    <w:rsid w:val="00133628"/>
    <w:rsid w:val="001469F6"/>
    <w:rsid w:val="00152B03"/>
    <w:rsid w:val="00155298"/>
    <w:rsid w:val="00160EDE"/>
    <w:rsid w:val="00161CBD"/>
    <w:rsid w:val="00167B0D"/>
    <w:rsid w:val="00173091"/>
    <w:rsid w:val="00174122"/>
    <w:rsid w:val="00187206"/>
    <w:rsid w:val="001878D9"/>
    <w:rsid w:val="001B51A6"/>
    <w:rsid w:val="001D3F3D"/>
    <w:rsid w:val="001E24A9"/>
    <w:rsid w:val="001F4D8D"/>
    <w:rsid w:val="0021264D"/>
    <w:rsid w:val="002150E0"/>
    <w:rsid w:val="002200B4"/>
    <w:rsid w:val="00236D4E"/>
    <w:rsid w:val="00270F6D"/>
    <w:rsid w:val="0027180E"/>
    <w:rsid w:val="002755DC"/>
    <w:rsid w:val="0028416A"/>
    <w:rsid w:val="00287C5D"/>
    <w:rsid w:val="002A273C"/>
    <w:rsid w:val="002B36F3"/>
    <w:rsid w:val="002C4FA5"/>
    <w:rsid w:val="002C5FE0"/>
    <w:rsid w:val="002D0400"/>
    <w:rsid w:val="002D14FE"/>
    <w:rsid w:val="002D51BB"/>
    <w:rsid w:val="002F3E5F"/>
    <w:rsid w:val="0032335A"/>
    <w:rsid w:val="00330FCB"/>
    <w:rsid w:val="00331C6F"/>
    <w:rsid w:val="00337991"/>
    <w:rsid w:val="00362025"/>
    <w:rsid w:val="003707A7"/>
    <w:rsid w:val="00375B95"/>
    <w:rsid w:val="003767F1"/>
    <w:rsid w:val="00392D45"/>
    <w:rsid w:val="003A071B"/>
    <w:rsid w:val="003B4CF4"/>
    <w:rsid w:val="003C7325"/>
    <w:rsid w:val="003D1FD0"/>
    <w:rsid w:val="003D55AF"/>
    <w:rsid w:val="003D615C"/>
    <w:rsid w:val="00400E8A"/>
    <w:rsid w:val="00404902"/>
    <w:rsid w:val="00415BED"/>
    <w:rsid w:val="00417F44"/>
    <w:rsid w:val="00421DCA"/>
    <w:rsid w:val="00452043"/>
    <w:rsid w:val="0045504E"/>
    <w:rsid w:val="00463382"/>
    <w:rsid w:val="0046534B"/>
    <w:rsid w:val="00465A4E"/>
    <w:rsid w:val="00466369"/>
    <w:rsid w:val="00466A79"/>
    <w:rsid w:val="004755F4"/>
    <w:rsid w:val="004A68D6"/>
    <w:rsid w:val="004B149C"/>
    <w:rsid w:val="004B7849"/>
    <w:rsid w:val="004B798C"/>
    <w:rsid w:val="004C2530"/>
    <w:rsid w:val="004C49F1"/>
    <w:rsid w:val="004D3CC2"/>
    <w:rsid w:val="004D47B3"/>
    <w:rsid w:val="004F21FB"/>
    <w:rsid w:val="004F2722"/>
    <w:rsid w:val="00501A00"/>
    <w:rsid w:val="00501B40"/>
    <w:rsid w:val="005113F9"/>
    <w:rsid w:val="005135F5"/>
    <w:rsid w:val="00513A2E"/>
    <w:rsid w:val="00516807"/>
    <w:rsid w:val="00524656"/>
    <w:rsid w:val="005333E0"/>
    <w:rsid w:val="00534357"/>
    <w:rsid w:val="00537EDB"/>
    <w:rsid w:val="0055481E"/>
    <w:rsid w:val="00581ECF"/>
    <w:rsid w:val="005A13D8"/>
    <w:rsid w:val="005A514C"/>
    <w:rsid w:val="005A6776"/>
    <w:rsid w:val="005E318D"/>
    <w:rsid w:val="0060130D"/>
    <w:rsid w:val="00617EB5"/>
    <w:rsid w:val="00622F0F"/>
    <w:rsid w:val="00626FE7"/>
    <w:rsid w:val="006322A8"/>
    <w:rsid w:val="0063466E"/>
    <w:rsid w:val="00662F8B"/>
    <w:rsid w:val="00663AF9"/>
    <w:rsid w:val="00666555"/>
    <w:rsid w:val="00672ABD"/>
    <w:rsid w:val="0068432D"/>
    <w:rsid w:val="00686BD0"/>
    <w:rsid w:val="0068733A"/>
    <w:rsid w:val="006B4299"/>
    <w:rsid w:val="006C63AD"/>
    <w:rsid w:val="006E7310"/>
    <w:rsid w:val="006E772B"/>
    <w:rsid w:val="006F70E0"/>
    <w:rsid w:val="00710784"/>
    <w:rsid w:val="00711E62"/>
    <w:rsid w:val="00715185"/>
    <w:rsid w:val="00717DB4"/>
    <w:rsid w:val="0072064A"/>
    <w:rsid w:val="00723F38"/>
    <w:rsid w:val="007477BA"/>
    <w:rsid w:val="007546F4"/>
    <w:rsid w:val="00773AE0"/>
    <w:rsid w:val="00777DA4"/>
    <w:rsid w:val="00794C15"/>
    <w:rsid w:val="007A45AA"/>
    <w:rsid w:val="007A55CF"/>
    <w:rsid w:val="007A6281"/>
    <w:rsid w:val="007D3CC8"/>
    <w:rsid w:val="007E15B1"/>
    <w:rsid w:val="007F1463"/>
    <w:rsid w:val="007F6626"/>
    <w:rsid w:val="007F7AE9"/>
    <w:rsid w:val="00800494"/>
    <w:rsid w:val="00801F92"/>
    <w:rsid w:val="00817AAF"/>
    <w:rsid w:val="008213AA"/>
    <w:rsid w:val="00827F52"/>
    <w:rsid w:val="0083659F"/>
    <w:rsid w:val="00840AC0"/>
    <w:rsid w:val="00871931"/>
    <w:rsid w:val="008737A8"/>
    <w:rsid w:val="00890E6C"/>
    <w:rsid w:val="008922CA"/>
    <w:rsid w:val="00896092"/>
    <w:rsid w:val="008B1EE8"/>
    <w:rsid w:val="008B315D"/>
    <w:rsid w:val="008B4E08"/>
    <w:rsid w:val="008B6149"/>
    <w:rsid w:val="008B6651"/>
    <w:rsid w:val="008B76DC"/>
    <w:rsid w:val="008D0421"/>
    <w:rsid w:val="008E679E"/>
    <w:rsid w:val="008F08F5"/>
    <w:rsid w:val="008F79C1"/>
    <w:rsid w:val="00900583"/>
    <w:rsid w:val="00917E6B"/>
    <w:rsid w:val="009316FA"/>
    <w:rsid w:val="00931930"/>
    <w:rsid w:val="009346D7"/>
    <w:rsid w:val="00936A35"/>
    <w:rsid w:val="00972D1A"/>
    <w:rsid w:val="00974029"/>
    <w:rsid w:val="00974E74"/>
    <w:rsid w:val="009878CB"/>
    <w:rsid w:val="00987C95"/>
    <w:rsid w:val="009A1AD6"/>
    <w:rsid w:val="009B37EF"/>
    <w:rsid w:val="009B67B3"/>
    <w:rsid w:val="009B720F"/>
    <w:rsid w:val="009B7218"/>
    <w:rsid w:val="009D1023"/>
    <w:rsid w:val="009D2ED0"/>
    <w:rsid w:val="009D521B"/>
    <w:rsid w:val="009D5B71"/>
    <w:rsid w:val="009D69B2"/>
    <w:rsid w:val="009E2CAC"/>
    <w:rsid w:val="009E4C10"/>
    <w:rsid w:val="009F53C9"/>
    <w:rsid w:val="00A0219B"/>
    <w:rsid w:val="00A03468"/>
    <w:rsid w:val="00A06E3E"/>
    <w:rsid w:val="00A202B9"/>
    <w:rsid w:val="00A26391"/>
    <w:rsid w:val="00A344DE"/>
    <w:rsid w:val="00A403D8"/>
    <w:rsid w:val="00A43A4F"/>
    <w:rsid w:val="00A63C68"/>
    <w:rsid w:val="00A670AC"/>
    <w:rsid w:val="00A85E8C"/>
    <w:rsid w:val="00AB0789"/>
    <w:rsid w:val="00AB3725"/>
    <w:rsid w:val="00AD126D"/>
    <w:rsid w:val="00B079D2"/>
    <w:rsid w:val="00B213BB"/>
    <w:rsid w:val="00B258D7"/>
    <w:rsid w:val="00B2774E"/>
    <w:rsid w:val="00B53D4F"/>
    <w:rsid w:val="00B55C52"/>
    <w:rsid w:val="00B750D9"/>
    <w:rsid w:val="00B9540E"/>
    <w:rsid w:val="00BA4A2E"/>
    <w:rsid w:val="00BB7D97"/>
    <w:rsid w:val="00BD3D22"/>
    <w:rsid w:val="00BF0BEC"/>
    <w:rsid w:val="00BF59C0"/>
    <w:rsid w:val="00C4287F"/>
    <w:rsid w:val="00C44F58"/>
    <w:rsid w:val="00C53763"/>
    <w:rsid w:val="00C60083"/>
    <w:rsid w:val="00C6262B"/>
    <w:rsid w:val="00C74046"/>
    <w:rsid w:val="00C82B04"/>
    <w:rsid w:val="00C87A86"/>
    <w:rsid w:val="00C93086"/>
    <w:rsid w:val="00C971D5"/>
    <w:rsid w:val="00CA5B47"/>
    <w:rsid w:val="00CB5921"/>
    <w:rsid w:val="00CD519B"/>
    <w:rsid w:val="00CD53D1"/>
    <w:rsid w:val="00CD569A"/>
    <w:rsid w:val="00CD7DBA"/>
    <w:rsid w:val="00CE64E3"/>
    <w:rsid w:val="00CF1F5F"/>
    <w:rsid w:val="00CF3793"/>
    <w:rsid w:val="00D02033"/>
    <w:rsid w:val="00D02ED0"/>
    <w:rsid w:val="00D03C24"/>
    <w:rsid w:val="00D102F9"/>
    <w:rsid w:val="00D3655B"/>
    <w:rsid w:val="00D54C15"/>
    <w:rsid w:val="00D55AB6"/>
    <w:rsid w:val="00D66010"/>
    <w:rsid w:val="00D7208C"/>
    <w:rsid w:val="00D7532E"/>
    <w:rsid w:val="00D76FD0"/>
    <w:rsid w:val="00D821B2"/>
    <w:rsid w:val="00D83745"/>
    <w:rsid w:val="00D91D50"/>
    <w:rsid w:val="00D93C16"/>
    <w:rsid w:val="00DD7B1D"/>
    <w:rsid w:val="00E003A1"/>
    <w:rsid w:val="00E061C3"/>
    <w:rsid w:val="00E11DC4"/>
    <w:rsid w:val="00E154F8"/>
    <w:rsid w:val="00E15A76"/>
    <w:rsid w:val="00E16284"/>
    <w:rsid w:val="00E36A9D"/>
    <w:rsid w:val="00E40128"/>
    <w:rsid w:val="00E4270E"/>
    <w:rsid w:val="00E63C65"/>
    <w:rsid w:val="00E91036"/>
    <w:rsid w:val="00EB6106"/>
    <w:rsid w:val="00EC4433"/>
    <w:rsid w:val="00EC5045"/>
    <w:rsid w:val="00ED6268"/>
    <w:rsid w:val="00EE09A8"/>
    <w:rsid w:val="00EE409B"/>
    <w:rsid w:val="00EF18DA"/>
    <w:rsid w:val="00EF43FA"/>
    <w:rsid w:val="00EF6A02"/>
    <w:rsid w:val="00F0310C"/>
    <w:rsid w:val="00F16880"/>
    <w:rsid w:val="00F2418E"/>
    <w:rsid w:val="00F33C08"/>
    <w:rsid w:val="00F43343"/>
    <w:rsid w:val="00F43381"/>
    <w:rsid w:val="00F45388"/>
    <w:rsid w:val="00F4782B"/>
    <w:rsid w:val="00F54100"/>
    <w:rsid w:val="00F558AC"/>
    <w:rsid w:val="00F65797"/>
    <w:rsid w:val="00F7014C"/>
    <w:rsid w:val="00F73085"/>
    <w:rsid w:val="00F732EE"/>
    <w:rsid w:val="00F7525D"/>
    <w:rsid w:val="00F8138C"/>
    <w:rsid w:val="00F83248"/>
    <w:rsid w:val="00F902E0"/>
    <w:rsid w:val="00FA6E2F"/>
    <w:rsid w:val="00FC168E"/>
    <w:rsid w:val="00FC360A"/>
    <w:rsid w:val="00FC6AE7"/>
    <w:rsid w:val="00FD4FF2"/>
    <w:rsid w:val="00FE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62B8F"/>
  <w15:chartTrackingRefBased/>
  <w15:docId w15:val="{4D50626F-315B-F94C-B1D2-CC4DDE976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C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C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4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4C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4C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4C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4C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4C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C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4C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B4C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B4C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4C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4C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4C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4C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4C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4C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4C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4C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4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4C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4C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4C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4C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4C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4C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4CF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4C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4CF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330FC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45388"/>
    <w:rPr>
      <w:b/>
      <w:bCs/>
    </w:rPr>
  </w:style>
  <w:style w:type="paragraph" w:styleId="NormalWeb">
    <w:name w:val="Normal (Web)"/>
    <w:basedOn w:val="Normal"/>
    <w:uiPriority w:val="99"/>
    <w:unhideWhenUsed/>
    <w:rsid w:val="00F4538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F45388"/>
    <w:rPr>
      <w:i/>
      <w:iCs/>
    </w:rPr>
  </w:style>
  <w:style w:type="table" w:styleId="TableGrid">
    <w:name w:val="Table Grid"/>
    <w:basedOn w:val="TableNormal"/>
    <w:uiPriority w:val="39"/>
    <w:rsid w:val="00E154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46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8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9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63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23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9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81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36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7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02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926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0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837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434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75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19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44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3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6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9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98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280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1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30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524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55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952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34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62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144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690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1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2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999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 Joshi</dc:creator>
  <cp:keywords/>
  <dc:description/>
  <cp:lastModifiedBy>Kuldeep  Joshi</cp:lastModifiedBy>
  <cp:revision>178</cp:revision>
  <dcterms:created xsi:type="dcterms:W3CDTF">2025-06-12T03:30:00Z</dcterms:created>
  <dcterms:modified xsi:type="dcterms:W3CDTF">2025-07-08T06:26:00Z</dcterms:modified>
</cp:coreProperties>
</file>