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F4788"/>
          <w:sz w:val="42"/>
          <w:szCs w:val="42"/>
        </w:rPr>
        <w:t xml:space="preserve">Google Ads Campaign Insights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788"/>
          <w:sz w:val="42"/>
          <w:szCs w:val="42"/>
        </w:rPr>
        <w:t xml:space="preserve">&amp; Recommendations</w:t>
      </w:r>
    </w:p>
    <w:p>
      <w:pPr>
        <w:spacing w:after="480"/>
        <w:jc w:val="center"/>
      </w:pPr>
      <w:r>
        <w:rPr>
          <w:rFonts w:ascii="Arial" w:cs="Arial" w:eastAsia="Arial" w:hAnsi="Arial"/>
          <w:color w:val="2E5090"/>
          <w:sz w:val="26"/>
          <w:szCs w:val="26"/>
        </w:rPr>
        <w:t xml:space="preserve">ToolWorld India - 90 Day Performance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Analysis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November 3, 2025 - February 3,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Total Ad Spend: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₹1,37,720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Total Clicks: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33,371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Active Campaigns: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Date Prepared: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February 6, 2026</w:t>
            </w:r>
          </w:p>
        </w:tc>
      </w:tr>
    </w:tbl>
    <w:p>
      <w:pPr>
        <w:spacing w:before="480" w:after="40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analyzes 90 days of Google Ads performance data for ToolWorld India's industrial equipment campaigns. The analysis reveals </w:t>
      </w:r>
      <w:r>
        <w:rPr>
          <w:b/>
          <w:bCs/>
        </w:rPr>
        <w:t xml:space="preserve">strong volume metrics</w:t>
      </w:r>
      <w:r>
        <w:t xml:space="preserve"> (4.23% CTR, above industry average) but </w:t>
      </w:r>
      <w:r>
        <w:rPr>
          <w:b/>
          <w:bCs/>
          <w:color w:val="C55A11"/>
        </w:rPr>
        <w:t xml:space="preserve">critical conversion tracking gaps</w:t>
      </w:r>
      <w:r>
        <w:t xml:space="preserve"> that prevent ROI measurement. Key findings include mobile dominance (84% of clicks), significant budget waste in low-performing campaigns (₹52,586 spent at &lt;2% CTR), and explosive growth opportunities in specific product categories (Fume extractors +5829%).</w:t>
      </w:r>
    </w:p>
    <w:p>
      <w:pPr>
        <w:spacing w:after="400"/>
      </w:pPr>
      <w:r>
        <w:rPr>
          <w:b/>
          <w:bCs/>
        </w:rPr>
        <w:t xml:space="preserve">Overall Campaign Health: </w:t>
      </w:r>
      <w:r>
        <w:rPr>
          <w:b/>
          <w:bCs/>
          <w:color w:val="C55A11"/>
          <w:sz w:val="26"/>
          <w:szCs w:val="26"/>
        </w:rPr>
        <w:t xml:space="preserve">⚠️ 6/10</w:t>
      </w:r>
      <w:r>
        <w:t xml:space="preserve"> - Good traffic generation, but conversion measurement and optimization needed.</w:t>
      </w:r>
    </w:p>
    <w:p>
      <w:pPr>
        <w:pStyle w:val="Heading1"/>
      </w:pPr>
      <w:r>
        <w:t xml:space="preserve">Part 1: Campaign Performance Analysis</w:t>
      </w:r>
    </w:p>
    <w:p>
      <w:pPr>
        <w:pStyle w:val="Heading2"/>
      </w:pPr>
      <w:r>
        <w:t xml:space="preserve">1.1 Top Performing Campaigns</w:t>
      </w:r>
    </w:p>
    <w:p>
      <w:pPr>
        <w:pStyle w:val="Heading3"/>
      </w:pPr>
      <w:r>
        <w:t xml:space="preserve">🏆 Campaign: "Rishabh" (Paused)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CTR: </w:t>
      </w:r>
      <w:r>
        <w:t xml:space="preserve">7.12% (Highest)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₹3,131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Clicks: </w:t>
      </w:r>
      <w:r>
        <w:t xml:space="preserve">863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Status: </w:t>
      </w:r>
      <w:r>
        <w:rPr>
          <w:color w:val="C55A11"/>
        </w:rPr>
        <w:t xml:space="preserve">⚠️ Currently Paused</w:t>
      </w:r>
    </w:p>
    <w:p>
      <w:pPr>
        <w:spacing w:after="200"/>
      </w:pPr>
      <w:r>
        <w:rPr>
          <w:b/>
          <w:bCs/>
          <w:color w:val="0F6E0F"/>
        </w:rPr>
        <w:t xml:space="preserve">Insight Rating: 🟢 Strong Signal</w:t>
      </w:r>
    </w:p>
    <w:p>
      <w:pPr>
        <w:spacing w:after="120"/>
      </w:pPr>
      <w:r>
        <w:rPr>
          <w:b/>
          <w:bCs/>
        </w:rPr>
        <w:t xml:space="preserve">Why This Matters:</w:t>
      </w:r>
    </w:p>
    <w:p>
      <w:pPr>
        <w:spacing w:after="200"/>
      </w:pPr>
      <w:r>
        <w:t xml:space="preserve">This campaign achieved a CTR </w:t>
      </w:r>
      <w:r>
        <w:rPr>
          <w:b/>
          <w:bCs/>
        </w:rPr>
        <w:t xml:space="preserve">68% above the account average</w:t>
      </w:r>
      <w:r>
        <w:t xml:space="preserve"> (7.12% vs 4.23%), indicating exceptional ad relevance and user interest. However, despite its performance, it's currently paused.</w:t>
      </w:r>
    </w:p>
    <w:p>
      <w:pPr>
        <w:spacing w:after="120"/>
      </w:pPr>
      <w:r>
        <w:rPr>
          <w:b/>
          <w:bCs/>
        </w:rPr>
        <w:t xml:space="preserve">Why This Pattern Exists:</w:t>
      </w:r>
    </w:p>
    <w:p>
      <w:pPr>
        <w:spacing w:after="80"/>
      </w:pPr>
      <w:r>
        <w:t xml:space="preserve">High CTR suggests:</w:t>
      </w:r>
    </w:p>
    <w:p>
      <w:pPr>
        <w:pStyle w:val="ListParagraph"/>
        <w:numPr>
          <w:ilvl w:val="0"/>
          <w:numId w:val="2"/>
        </w:numPr>
      </w:pPr>
      <w:r>
        <w:t xml:space="preserve">Highly specific, intent-driven keywords</w:t>
      </w:r>
    </w:p>
    <w:p>
      <w:pPr>
        <w:pStyle w:val="ListParagraph"/>
        <w:numPr>
          <w:ilvl w:val="0"/>
          <w:numId w:val="2"/>
        </w:numPr>
      </w:pPr>
      <w:r>
        <w:t xml:space="preserve">Strong brand recognition for Rishabh products</w:t>
      </w:r>
    </w:p>
    <w:p>
      <w:pPr>
        <w:pStyle w:val="ListParagraph"/>
        <w:numPr>
          <w:ilvl w:val="0"/>
          <w:numId w:val="2"/>
        </w:numPr>
      </w:pPr>
      <w:r>
        <w:t xml:space="preserve">Well-matched ad copy to user search intent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Likely targeting bottom-of-funnel searches (branded queries)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Recommendation:</w:t>
      </w:r>
    </w:p>
    <w:p>
      <w:pPr>
        <w:shd w:fill="E8F5E9" w:val="clear"/>
        <w:spacing w:after="400"/>
      </w:pPr>
      <w:r>
        <w:rPr>
          <w:b/>
          <w:bCs/>
          <w:color w:val="0F6E0F"/>
        </w:rPr>
        <w:t xml:space="preserve">✅ Re-enable this campaign immediately </w:t>
      </w:r>
      <w:r>
        <w:t xml:space="preserve">with allocated budget of ₹5,000-₹7,000/month. Monitor first 7 days closely for conversion quality. If conversions are strong, scale budget by 50%.</w:t>
      </w:r>
    </w:p>
    <w:p>
      <w:pPr>
        <w:pStyle w:val="Heading3"/>
      </w:pPr>
      <w:r>
        <w:t xml:space="preserve">🥈 Campaign: "Ingersoll Rand" (Paused)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CTR: </w:t>
      </w:r>
      <w:r>
        <w:t xml:space="preserve">8.93% (Highest paused campaign)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₹1,132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Clicks: </w:t>
      </w:r>
      <w:r>
        <w:t xml:space="preserve">115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Status: </w:t>
      </w:r>
      <w:r>
        <w:rPr>
          <w:color w:val="C55A11"/>
        </w:rPr>
        <w:t xml:space="preserve">⚠️ Currently Paused</w:t>
      </w:r>
    </w:p>
    <w:p>
      <w:pPr>
        <w:spacing w:after="200"/>
      </w:pPr>
      <w:r>
        <w:rPr>
          <w:b/>
          <w:bCs/>
          <w:color w:val="0F6E0F"/>
        </w:rPr>
        <w:t xml:space="preserve">Insight Rating: 🟢 Strong Signal</w:t>
      </w:r>
    </w:p>
    <w:p>
      <w:pPr>
        <w:spacing w:after="200"/>
      </w:pPr>
      <w:r>
        <w:rPr>
          <w:b/>
          <w:bCs/>
        </w:rPr>
        <w:t xml:space="preserve">Analysis: </w:t>
      </w:r>
      <w:r>
        <w:t xml:space="preserve">Exceptional CTR of 8.93% indicates highly qualified traffic. Small sample size (115 clicks) but consistent performance pattern.</w:t>
      </w:r>
    </w:p>
    <w:p>
      <w:pPr>
        <w:shd w:fill="E8F5E9" w:val="clear"/>
        <w:spacing w:after="400"/>
      </w:pPr>
      <w:r>
        <w:rPr>
          <w:b/>
          <w:bCs/>
          <w:color w:val="0F6E0F"/>
        </w:rPr>
        <w:t xml:space="preserve">✅ Re-activate with test budget </w:t>
      </w:r>
      <w:r>
        <w:t xml:space="preserve">of ₹3,000/month. This could be a hidden gem for conversions.</w:t>
      </w:r>
    </w:p>
    <w:p>
      <w:pPr>
        <w:pStyle w:val="Heading3"/>
      </w:pPr>
      <w:r>
        <w:t xml:space="preserve">🥉 Campaign: "Power Supply all"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CTR: </w:t>
      </w:r>
      <w:r>
        <w:t xml:space="preserve">1.03% (Below average)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₹24,532 (Highest spend)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Clicks: </w:t>
      </w:r>
      <w:r>
        <w:t xml:space="preserve">2,969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Clicks Growth: </w:t>
      </w:r>
      <w:r>
        <w:t xml:space="preserve">+1,068 vs previous period</w:t>
      </w:r>
    </w:p>
    <w:p>
      <w:pPr>
        <w:spacing w:after="200"/>
      </w:pPr>
      <w:r>
        <w:rPr>
          <w:b/>
          <w:bCs/>
          <w:color w:val="C55A11"/>
        </w:rPr>
        <w:t xml:space="preserve">Insight Rating: 🟡 Moderate Concern</w:t>
      </w:r>
    </w:p>
    <w:p>
      <w:pPr>
        <w:spacing w:after="200"/>
      </w:pPr>
      <w:r>
        <w:rPr>
          <w:b/>
          <w:bCs/>
        </w:rPr>
        <w:t xml:space="preserve">Analysis: </w:t>
      </w:r>
      <w:r>
        <w:t xml:space="preserve">This campaign receives the highest budget allocation but delivers </w:t>
      </w:r>
      <w:r>
        <w:rPr>
          <w:b/>
          <w:bCs/>
        </w:rPr>
        <w:t xml:space="preserve">CTR 75% below account average</w:t>
      </w:r>
      <w:r>
        <w:t xml:space="preserve">. However, it shows strong growth momentum (+1,068 clicks period-over-period).</w:t>
      </w:r>
    </w:p>
    <w:p>
      <w:pPr>
        <w:spacing w:after="120"/>
      </w:pPr>
      <w:r>
        <w:rPr>
          <w:b/>
          <w:bCs/>
        </w:rPr>
        <w:t xml:space="preserve">Why Low CTR Despite High Budget:</w:t>
      </w:r>
    </w:p>
    <w:p>
      <w:pPr>
        <w:pStyle w:val="ListParagraph"/>
        <w:numPr>
          <w:ilvl w:val="0"/>
          <w:numId w:val="2"/>
        </w:numPr>
      </w:pPr>
      <w:r>
        <w:t xml:space="preserve">Broad targeting casting wide net</w:t>
      </w:r>
    </w:p>
    <w:p>
      <w:pPr>
        <w:pStyle w:val="ListParagraph"/>
        <w:numPr>
          <w:ilvl w:val="0"/>
          <w:numId w:val="2"/>
        </w:numPr>
      </w:pPr>
      <w:r>
        <w:t xml:space="preserve">Generic ad copy not resonating</w:t>
      </w:r>
    </w:p>
    <w:p>
      <w:pPr>
        <w:pStyle w:val="ListParagraph"/>
        <w:numPr>
          <w:ilvl w:val="0"/>
          <w:numId w:val="2"/>
        </w:numPr>
      </w:pPr>
      <w:r>
        <w:t xml:space="preserve">Keyword quality issues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 fatigue (same ads shown too long)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Recommendation:</w:t>
      </w:r>
    </w:p>
    <w:p>
      <w:pPr>
        <w:shd w:fill="FFF8E1" w:val="clear"/>
        <w:spacing w:after="80"/>
      </w:pPr>
      <w:r>
        <w:rPr>
          <w:b/>
          <w:bCs/>
          <w:color w:val="C55A11"/>
        </w:rPr>
        <w:t xml:space="preserve">⚠️ Don't pause yet </w:t>
      </w:r>
      <w:r>
        <w:t xml:space="preserve">- but implement immediate fixes:</w:t>
      </w:r>
    </w:p>
    <w:p>
      <w:pPr>
        <w:pStyle w:val="ListParagraph"/>
        <w:numPr>
          <w:ilvl w:val="0"/>
          <w:numId w:val="3"/>
        </w:numPr>
      </w:pPr>
      <w:r>
        <w:t xml:space="preserve">Split into 3 smaller campaigns by power supply type (bench, programmable, DC)</w:t>
      </w:r>
    </w:p>
    <w:p>
      <w:pPr>
        <w:pStyle w:val="ListParagraph"/>
        <w:numPr>
          <w:ilvl w:val="0"/>
          <w:numId w:val="3"/>
        </w:numPr>
      </w:pPr>
      <w:r>
        <w:t xml:space="preserve">Rewrite ad copy with specific product names and prices</w:t>
      </w:r>
    </w:p>
    <w:p>
      <w:pPr>
        <w:pStyle w:val="ListParagraph"/>
        <w:numPr>
          <w:ilvl w:val="0"/>
          <w:numId w:val="3"/>
        </w:numPr>
      </w:pPr>
      <w:r>
        <w:t xml:space="preserve">Add 15-20 negative keywords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Reduce budget by 30% (₹17,000/month) and reallocate savings</w:t>
      </w:r>
    </w:p>
    <w:p>
      <w:r>
        <w:br w:type="page"/>
      </w:r>
    </w:p>
    <w:p>
      <w:pPr>
        <w:pStyle w:val="Heading2"/>
      </w:pPr>
      <w:r>
        <w:t xml:space="preserve">1.2 Underperforming Campaigns</w:t>
      </w:r>
    </w:p>
    <w:p>
      <w:pPr>
        <w:pStyle w:val="Heading3"/>
      </w:pPr>
      <w:r>
        <w:t xml:space="preserve">❌ Campaign: "Temperature Meter" (Paused)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CTR: </w:t>
      </w:r>
      <w:r>
        <w:t xml:space="preserve">0.43% (Worst performing)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₹2,923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Clicks: </w:t>
      </w:r>
      <w:r>
        <w:t xml:space="preserve">157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CPC: </w:t>
      </w:r>
      <w:r>
        <w:t xml:space="preserve">₹18.62 (Very high)</w:t>
      </w:r>
    </w:p>
    <w:p>
      <w:pPr>
        <w:spacing w:after="200"/>
      </w:pPr>
      <w:r>
        <w:rPr>
          <w:b/>
          <w:bCs/>
          <w:color w:val="C00000"/>
        </w:rPr>
        <w:t xml:space="preserve">Insight Rating: 🔴 Strong Signal - Budget Waste</w:t>
      </w:r>
    </w:p>
    <w:p>
      <w:pPr>
        <w:spacing w:after="200"/>
      </w:pPr>
      <w:r>
        <w:rPr>
          <w:b/>
          <w:bCs/>
        </w:rPr>
        <w:t xml:space="preserve">Analysis: </w:t>
      </w:r>
      <w:r>
        <w:t xml:space="preserve">CTR of 0.43% is </w:t>
      </w:r>
      <w:r>
        <w:rPr>
          <w:b/>
          <w:bCs/>
        </w:rPr>
        <w:t xml:space="preserve">90% below account average</w:t>
      </w:r>
      <w:r>
        <w:t xml:space="preserve">, indicating severe relevance issues. High CPC suggests low Quality Score penalties from Google.</w:t>
      </w:r>
    </w:p>
    <w:p>
      <w:pPr>
        <w:spacing w:after="120"/>
      </w:pPr>
      <w:r>
        <w:rPr>
          <w:b/>
          <w:bCs/>
        </w:rPr>
        <w:t xml:space="preserve">Why This Failed:</w:t>
      </w:r>
    </w:p>
    <w:p>
      <w:pPr>
        <w:pStyle w:val="ListParagraph"/>
        <w:numPr>
          <w:ilvl w:val="0"/>
          <w:numId w:val="2"/>
        </w:numPr>
      </w:pPr>
      <w:r>
        <w:t xml:space="preserve">Keyword targeting too broad</w:t>
      </w:r>
    </w:p>
    <w:p>
      <w:pPr>
        <w:pStyle w:val="ListParagraph"/>
        <w:numPr>
          <w:ilvl w:val="0"/>
          <w:numId w:val="2"/>
        </w:numPr>
      </w:pPr>
      <w:r>
        <w:t xml:space="preserve">Ad copy not matching search intent</w:t>
      </w:r>
    </w:p>
    <w:p>
      <w:pPr>
        <w:pStyle w:val="ListParagraph"/>
        <w:numPr>
          <w:ilvl w:val="0"/>
          <w:numId w:val="2"/>
        </w:numPr>
      </w:pPr>
      <w:r>
        <w:t xml:space="preserve">Landing page likely poor experience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Low search volume for temperature meters</w:t>
      </w:r>
    </w:p>
    <w:p>
      <w:pPr>
        <w:shd w:fill="FFEBEE" w:val="clear"/>
        <w:spacing w:after="200"/>
      </w:pPr>
      <w:r>
        <w:rPr>
          <w:b/>
          <w:bCs/>
          <w:color w:val="C00000"/>
        </w:rPr>
        <w:t xml:space="preserve">🛑 Keep paused indefinitely. </w:t>
      </w:r>
      <w:r>
        <w:t xml:space="preserve">Temperature meters generate minimal search volume and poor engagement. If needed, bundle into general 'Testing Equipment' campaign rather than standalone.</w:t>
      </w:r>
    </w:p>
    <w:p>
      <w:pPr>
        <w:spacing w:after="400"/>
      </w:pPr>
      <w:r>
        <w:rPr>
          <w:b/>
          <w:bCs/>
          <w:color w:val="0F6E0F"/>
        </w:rPr>
        <w:t xml:space="preserve">Budget Saved: </w:t>
      </w:r>
      <w:r>
        <w:rPr>
          <w:color w:val="0F6E0F"/>
        </w:rPr>
        <w:t xml:space="preserve">₹2,923/month to reallocate</w:t>
      </w:r>
    </w:p>
    <w:p>
      <w:pPr>
        <w:pStyle w:val="Heading3"/>
      </w:pPr>
      <w:r>
        <w:t xml:space="preserve">⚠️ Budget Optimization Opportunity</w:t>
      </w:r>
    </w:p>
    <w:p>
      <w:pPr>
        <w:spacing w:after="160"/>
      </w:pPr>
      <w:r>
        <w:rPr>
          <w:b/>
          <w:bCs/>
        </w:rPr>
        <w:t xml:space="preserve">4 campaigns identified with CTR below 2%: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Campaign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Power Supply 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₹24,532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1.03%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Needs restructuring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Component Testing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₹16,476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(Data needed)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relevance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Multimeters Targeted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₹6,227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6E0F"/>
              </w:rPr>
              <w:t xml:space="preserve">4.65%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Actually good!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Temperature Meter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₹2,923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0.43%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Keep paused</w:t>
            </w:r>
          </w:p>
        </w:tc>
      </w:tr>
    </w:tbl>
    <w:p>
      <w:pPr>
        <w:spacing w:before="240" w:after="200"/>
      </w:pPr>
      <w:r>
        <w:rPr>
          <w:b/>
          <w:bCs/>
          <w:sz w:val="26"/>
          <w:szCs w:val="26"/>
        </w:rPr>
        <w:t xml:space="preserve">Total Potential Budget Waste: </w:t>
      </w:r>
      <w:r>
        <w:rPr>
          <w:b/>
          <w:bCs/>
          <w:color w:val="C00000"/>
          <w:sz w:val="26"/>
          <w:szCs w:val="26"/>
        </w:rPr>
        <w:t xml:space="preserve">₹52,586/month</w:t>
      </w:r>
    </w:p>
    <w:p>
      <w:pPr>
        <w:spacing w:after="200"/>
      </w:pPr>
      <w:r>
        <w:rPr>
          <w:b/>
          <w:bCs/>
          <w:color w:val="0F6E0F"/>
        </w:rPr>
        <w:t xml:space="preserve">Insight Rating: 🟢 Strong Signal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Recommendation:</w:t>
      </w:r>
    </w:p>
    <w:p>
      <w:pPr>
        <w:shd w:fill="E8F5E9" w:val="clear"/>
        <w:spacing w:after="80"/>
      </w:pPr>
      <w:r>
        <w:rPr>
          <w:b/>
          <w:bCs/>
          <w:color w:val="0F6E0F"/>
        </w:rPr>
        <w:t xml:space="preserve">💡 Reallocate ₹20,000/month from underperformers to:</w:t>
      </w:r>
    </w:p>
    <w:p>
      <w:pPr>
        <w:pStyle w:val="ListParagraph"/>
        <w:numPr>
          <w:ilvl w:val="0"/>
          <w:numId w:val="2"/>
        </w:numPr>
      </w:pPr>
      <w:r>
        <w:t xml:space="preserve">Rishabh (re-enable): +₹7,000</w:t>
      </w:r>
    </w:p>
    <w:p>
      <w:pPr>
        <w:pStyle w:val="ListParagraph"/>
        <w:numPr>
          <w:ilvl w:val="0"/>
          <w:numId w:val="2"/>
        </w:numPr>
      </w:pPr>
      <w:r>
        <w:t xml:space="preserve">Ingersoll Rand (re-enable): +₹3,000</w:t>
      </w:r>
    </w:p>
    <w:p>
      <w:pPr>
        <w:pStyle w:val="ListParagraph"/>
        <w:numPr>
          <w:ilvl w:val="0"/>
          <w:numId w:val="2"/>
        </w:numPr>
      </w:pPr>
      <w:r>
        <w:t xml:space="preserve">Function Generator (scale up): +₹5,000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YIHUA (scale up): +₹5,000</w:t>
      </w:r>
    </w:p>
    <w:p>
      <w:pPr>
        <w:spacing w:after="400"/>
      </w:pPr>
      <w:r>
        <w:rPr>
          <w:b/>
          <w:bCs/>
        </w:rPr>
        <w:t xml:space="preserve">Expected Impact: </w:t>
      </w:r>
      <w:r>
        <w:t xml:space="preserve">30-40% improvement in overall CTR, 25% reduction in average CPC.</w:t>
      </w:r>
    </w:p>
    <w:p>
      <w:pPr>
        <w:pStyle w:val="Heading1"/>
      </w:pPr>
      <w:r>
        <w:t xml:space="preserve">Part 2: Explosive Growth Opportunities</w:t>
      </w:r>
    </w:p>
    <w:p>
      <w:pPr>
        <w:pStyle w:val="Heading2"/>
      </w:pPr>
      <w:r>
        <w:t xml:space="preserve">2.1 The "Fume Extractors" Phenomenon</w:t>
      </w:r>
    </w:p>
    <w:p>
      <w:pPr>
        <w:spacing w:after="120"/>
      </w:pPr>
      <w:r>
        <w:rPr>
          <w:b/>
          <w:bCs/>
        </w:rPr>
        <w:t xml:space="preserve">Performance: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Increase: </w:t>
      </w:r>
      <w:r>
        <w:rPr>
          <w:color w:val="C55A11"/>
        </w:rPr>
        <w:t xml:space="preserve">+5829.2% period-over-period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Spend: </w:t>
      </w:r>
      <w:r>
        <w:t xml:space="preserve">₹3,105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Clicks: </w:t>
      </w:r>
      <w:r>
        <w:t xml:space="preserve">444</w:t>
      </w:r>
    </w:p>
    <w:p>
      <w:pPr>
        <w:spacing w:after="200"/>
      </w:pPr>
      <w:r>
        <w:rPr>
          <w:b/>
          <w:bCs/>
          <w:color w:val="0F6E0F"/>
        </w:rPr>
        <w:t xml:space="preserve">Insight Rating: 🟢 Strong Signal - Scaling Opportunity</w:t>
      </w:r>
    </w:p>
    <w:p>
      <w:pPr>
        <w:spacing w:after="200"/>
      </w:pPr>
      <w:r>
        <w:rPr>
          <w:b/>
          <w:bCs/>
        </w:rPr>
        <w:t xml:space="preserve">What's Happening: </w:t>
      </w:r>
      <w:r>
        <w:t xml:space="preserve">This campaign experienced explosive growth from nearly zero to significant activity. Either: (1) New campaign launched mid-period, (2) Market demand suddenly increased, (3) Competitor left the market, or (4) Seasonal demand spike.</w:t>
      </w:r>
    </w:p>
    <w:p>
      <w:pPr>
        <w:spacing w:after="120"/>
      </w:pPr>
      <w:r>
        <w:rPr>
          <w:b/>
          <w:bCs/>
        </w:rPr>
        <w:t xml:space="preserve">Why This Pattern Exists:</w:t>
      </w:r>
    </w:p>
    <w:p>
      <w:pPr>
        <w:pStyle w:val="ListParagraph"/>
        <w:numPr>
          <w:ilvl w:val="0"/>
          <w:numId w:val="2"/>
        </w:numPr>
      </w:pPr>
      <w:r>
        <w:t xml:space="preserve">Industrial safety equipment gaining traction</w:t>
      </w:r>
    </w:p>
    <w:p>
      <w:pPr>
        <w:pStyle w:val="ListParagraph"/>
        <w:numPr>
          <w:ilvl w:val="0"/>
          <w:numId w:val="2"/>
        </w:numPr>
      </w:pPr>
      <w:r>
        <w:t xml:space="preserve">Possible regulatory changes requiring fume extraction</w:t>
      </w:r>
    </w:p>
    <w:p>
      <w:pPr>
        <w:pStyle w:val="ListParagraph"/>
        <w:numPr>
          <w:ilvl w:val="0"/>
          <w:numId w:val="2"/>
        </w:numPr>
      </w:pPr>
      <w:r>
        <w:t xml:space="preserve">Price point may be competitive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Limited competition in this niche</w:t>
      </w:r>
    </w:p>
    <w:p>
      <w:pPr>
        <w:spacing w:after="200"/>
      </w:pPr>
      <w:r>
        <w:rPr>
          <w:b/>
          <w:bCs/>
          <w:color w:val="C55A11"/>
        </w:rPr>
        <w:t xml:space="preserve">Risk Assessment: ⚠️ Moderate Risk</w:t>
      </w:r>
      <w:r>
        <w:t xml:space="preserve"> - Very high growth rate needs validation.</w:t>
      </w:r>
    </w:p>
    <w:p>
      <w:pPr>
        <w:spacing w:after="120"/>
      </w:pPr>
      <w:r>
        <w:rPr>
          <w:b/>
          <w:bCs/>
        </w:rPr>
        <w:t xml:space="preserve">Critical Questions:</w:t>
      </w:r>
    </w:p>
    <w:p>
      <w:pPr>
        <w:pStyle w:val="ListParagraph"/>
        <w:numPr>
          <w:ilvl w:val="0"/>
          <w:numId w:val="2"/>
        </w:numPr>
      </w:pPr>
      <w:r>
        <w:t xml:space="preserve">❓ Are these clicks converting?</w:t>
      </w:r>
    </w:p>
    <w:p>
      <w:pPr>
        <w:pStyle w:val="ListParagraph"/>
        <w:numPr>
          <w:ilvl w:val="0"/>
          <w:numId w:val="2"/>
        </w:numPr>
      </w:pPr>
      <w:r>
        <w:t xml:space="preserve">❓ Is the growth sustainable or one-time spike?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❓ What's the profit margin on fume extractors?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Recommendation: 🎯 Cautious Scaling Strategy</w:t>
      </w:r>
    </w:p>
    <w:p>
      <w:pPr>
        <w:spacing w:after="120"/>
      </w:pPr>
      <w:r>
        <w:rPr>
          <w:b/>
          <w:bCs/>
        </w:rPr>
        <w:t xml:space="preserve">Week 1-2: Monitor current performance</w:t>
      </w:r>
    </w:p>
    <w:p>
      <w:pPr>
        <w:pStyle w:val="ListParagraph"/>
        <w:numPr>
          <w:ilvl w:val="0"/>
          <w:numId w:val="2"/>
        </w:numPr>
      </w:pPr>
      <w:r>
        <w:t xml:space="preserve">Track conversions closely (fix tracking first!)</w:t>
      </w:r>
    </w:p>
    <w:p>
      <w:pPr>
        <w:pStyle w:val="ListParagraph"/>
        <w:numPr>
          <w:ilvl w:val="0"/>
          <w:numId w:val="2"/>
        </w:numPr>
      </w:pPr>
      <w:r>
        <w:t xml:space="preserve">Analyze search term quality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Check landing page bounce rate</w:t>
      </w:r>
    </w:p>
    <w:p>
      <w:pPr>
        <w:spacing w:after="120"/>
      </w:pPr>
      <w:r>
        <w:rPr>
          <w:b/>
          <w:bCs/>
        </w:rPr>
        <w:t xml:space="preserve">Week 3-4: If conversions are profitable</w:t>
      </w:r>
    </w:p>
    <w:p>
      <w:pPr>
        <w:pStyle w:val="ListParagraph"/>
        <w:numPr>
          <w:ilvl w:val="0"/>
          <w:numId w:val="2"/>
        </w:numPr>
      </w:pPr>
      <w:r>
        <w:t xml:space="preserve">Increase budget by 50% to ₹4,650/month</w:t>
      </w:r>
    </w:p>
    <w:p>
      <w:pPr>
        <w:pStyle w:val="ListParagraph"/>
        <w:numPr>
          <w:ilvl w:val="0"/>
          <w:numId w:val="2"/>
        </w:numPr>
      </w:pPr>
      <w:r>
        <w:t xml:space="preserve">Expand keyword list (add 10-15 related terms)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 different ad variations</w:t>
      </w:r>
    </w:p>
    <w:p>
      <w:pPr>
        <w:spacing w:after="120"/>
      </w:pPr>
      <w:r>
        <w:rPr>
          <w:b/>
          <w:bCs/>
        </w:rPr>
        <w:t xml:space="preserve">Month 2: If still profitable</w:t>
      </w:r>
    </w:p>
    <w:p>
      <w:pPr>
        <w:pStyle w:val="ListParagraph"/>
        <w:numPr>
          <w:ilvl w:val="0"/>
          <w:numId w:val="2"/>
        </w:numPr>
      </w:pPr>
      <w:r>
        <w:t xml:space="preserve">Scale to ₹10,000/month</w:t>
      </w:r>
    </w:p>
    <w:p>
      <w:pPr>
        <w:pStyle w:val="ListParagraph"/>
        <w:numPr>
          <w:ilvl w:val="0"/>
          <w:numId w:val="2"/>
        </w:numPr>
      </w:pPr>
      <w:r>
        <w:t xml:space="preserve">Create dedicated fume extractor landing page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Shopping ads with product images</w:t>
      </w:r>
    </w:p>
    <w:p>
      <w:pPr>
        <w:spacing w:after="400"/>
      </w:pPr>
      <w:r>
        <w:rPr>
          <w:b/>
          <w:bCs/>
        </w:rPr>
        <w:t xml:space="preserve">Expected Outcome: </w:t>
      </w:r>
      <w:r>
        <w:t xml:space="preserve">If profitable, this could become a top revenue driver. If not, cut quickly to avoid wasting budget.</w:t>
      </w:r>
    </w:p>
    <w:p>
      <w:r>
        <w:br w:type="page"/>
      </w:r>
    </w:p>
    <w:p>
      <w:pPr>
        <w:pStyle w:val="Heading2"/>
      </w:pPr>
      <w:r>
        <w:t xml:space="preserve">2.2 Campaign Growth Leaders</w:t>
      </w:r>
    </w:p>
    <w:p>
      <w:pPr>
        <w:spacing w:after="160"/>
      </w:pPr>
      <w:r>
        <w:rPr>
          <w:b/>
          <w:bCs/>
        </w:rPr>
        <w:t xml:space="preserve">Top 3 campaigns by absolute cost increase:</w:t>
      </w:r>
    </w:p>
    <w:p>
      <w:pPr>
        <w:spacing w:after="120"/>
      </w:pPr>
      <w:r>
        <w:rPr>
          <w:b/>
          <w:bCs/>
        </w:rPr>
        <w:t xml:space="preserve">1. Oscilloscope - Targeted States</w:t>
      </w:r>
    </w:p>
    <w:p>
      <w:pPr>
        <w:pStyle w:val="ListParagraph"/>
        <w:numPr>
          <w:ilvl w:val="0"/>
          <w:numId w:val="2"/>
        </w:numPr>
      </w:pPr>
      <w:r>
        <w:t xml:space="preserve">Growth: +₹7,728</w:t>
      </w:r>
    </w:p>
    <w:p>
      <w:pPr>
        <w:pStyle w:val="ListParagraph"/>
        <w:numPr>
          <w:ilvl w:val="0"/>
          <w:numId w:val="2"/>
        </w:numPr>
      </w:pPr>
      <w:r>
        <w:t xml:space="preserve">Clicks: +1,767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0F6E0F"/>
        </w:rPr>
        <w:t xml:space="preserve">Signal: 🟢 Strong demand</w:t>
      </w:r>
    </w:p>
    <w:p>
      <w:pPr>
        <w:spacing w:after="120"/>
      </w:pPr>
      <w:r>
        <w:rPr>
          <w:b/>
          <w:bCs/>
        </w:rPr>
        <w:t xml:space="preserve">2. Soldering Station - Targeted States</w:t>
      </w:r>
    </w:p>
    <w:p>
      <w:pPr>
        <w:pStyle w:val="ListParagraph"/>
        <w:numPr>
          <w:ilvl w:val="0"/>
          <w:numId w:val="2"/>
        </w:numPr>
      </w:pPr>
      <w:r>
        <w:t xml:space="preserve">Growth: +₹3,819</w:t>
      </w:r>
    </w:p>
    <w:p>
      <w:pPr>
        <w:pStyle w:val="ListParagraph"/>
        <w:numPr>
          <w:ilvl w:val="0"/>
          <w:numId w:val="2"/>
        </w:numPr>
      </w:pPr>
      <w:r>
        <w:t xml:space="preserve">Clicks: +1,411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0F6E0F"/>
        </w:rPr>
        <w:t xml:space="preserve">Signal: 🟢 Consistent growth</w:t>
      </w:r>
    </w:p>
    <w:p>
      <w:pPr>
        <w:spacing w:after="120"/>
      </w:pPr>
      <w:r>
        <w:rPr>
          <w:b/>
          <w:bCs/>
        </w:rPr>
        <w:t xml:space="preserve">3. Function Generator - All</w:t>
      </w:r>
    </w:p>
    <w:p>
      <w:pPr>
        <w:pStyle w:val="ListParagraph"/>
        <w:numPr>
          <w:ilvl w:val="0"/>
          <w:numId w:val="2"/>
        </w:numPr>
      </w:pPr>
      <w:r>
        <w:t xml:space="preserve">Growth: +₹3,849</w:t>
      </w:r>
    </w:p>
    <w:p>
      <w:pPr>
        <w:pStyle w:val="ListParagraph"/>
        <w:numPr>
          <w:ilvl w:val="0"/>
          <w:numId w:val="2"/>
        </w:numPr>
      </w:pPr>
      <w:r>
        <w:t xml:space="preserve">Clicks: +2,063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C55A11"/>
        </w:rPr>
        <w:t xml:space="preserve">Signal: 🟡 Mixed (high clicks, need conversion data)</w:t>
      </w:r>
    </w:p>
    <w:p>
      <w:pPr>
        <w:spacing w:after="200"/>
      </w:pPr>
      <w:r>
        <w:rPr>
          <w:b/>
          <w:bCs/>
        </w:rPr>
        <w:t xml:space="preserve">Pattern Recognition: </w:t>
      </w:r>
      <w:r>
        <w:t xml:space="preserve">'Targeted States' campaigns consistently outperform 'All India' campaigns, suggesting better geographic targeting = better performance, specific regions have higher purchase intent, and reduced budget waste from low-intent areas.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Recommendation: 🎯 Geographic Optimization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Identify top 3 performing states </w:t>
      </w:r>
      <w:r>
        <w:t xml:space="preserve">from Targeted States campaigns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 state-specific campaigns </w:t>
      </w:r>
      <w:r>
        <w:t xml:space="preserve">with:</w:t>
      </w:r>
    </w:p>
    <w:p>
      <w:pPr>
        <w:spacing left="1080"/>
      </w:pPr>
      <w:r>
        <w:t xml:space="preserve">• Localized ad copy (mention state name)</w:t>
      </w:r>
    </w:p>
    <w:p>
      <w:pPr>
        <w:spacing left="1080"/>
      </w:pPr>
      <w:r>
        <w:t xml:space="preserve">• State-specific promotions</w:t>
      </w:r>
    </w:p>
    <w:p>
      <w:pPr>
        <w:spacing left="1080" w:after="120"/>
      </w:pPr>
      <w:r>
        <w:t xml:space="preserve">• Local delivery time mentions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Reduce bids 30-50% </w:t>
      </w:r>
      <w:r>
        <w:t xml:space="preserve">in low-performing states</w:t>
      </w:r>
    </w:p>
    <w:p>
      <w:pPr>
        <w:spacing w:after="400"/>
      </w:pPr>
      <w:r>
        <w:rPr>
          <w:b/>
          <w:bCs/>
        </w:rPr>
        <w:t xml:space="preserve">Expected Impact: </w:t>
      </w:r>
      <w:r>
        <w:t xml:space="preserve">20-25% reduction in wasted spend, 15% increase in conversion rate.</w:t>
      </w:r>
    </w:p>
    <w:p>
      <w:pPr>
        <w:pStyle w:val="Heading1"/>
      </w:pPr>
      <w:r>
        <w:t xml:space="preserve">Part 3: Device &amp; Network Insights</w:t>
      </w:r>
    </w:p>
    <w:p>
      <w:pPr>
        <w:pStyle w:val="Heading2"/>
      </w:pPr>
      <w:r>
        <w:t xml:space="preserve">3.1 Mobile Dominance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1560"/>
        <w:gridCol w:w="1404"/>
        <w:gridCol w:w="140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₹68,136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28,100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0F"/>
              </w:rPr>
              <w:t xml:space="preserve">84.2%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2.78%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₹2.43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₹69,031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5,021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15.0%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2.99%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C00000"/>
              </w:rPr>
              <w:t xml:space="preserve">₹13.75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0.5%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1.28%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₹2.66</w:t>
            </w:r>
          </w:p>
        </w:tc>
      </w:tr>
    </w:tbl>
    <w:p>
      <w:pPr>
        <w:spacing w:before="240" w:after="200"/>
      </w:pPr>
      <w:r>
        <w:rPr>
          <w:b/>
          <w:bCs/>
          <w:color w:val="0F6E0F"/>
        </w:rPr>
        <w:t xml:space="preserve">Insight Rating: 🟢 Strong Signal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Mobile generates </w:t>
      </w:r>
      <w:r>
        <w:rPr>
          <w:b/>
          <w:bCs/>
        </w:rPr>
        <w:t xml:space="preserve">5.6x more clicks</w:t>
      </w:r>
      <w:r>
        <w:t xml:space="preserve"> than desktop at </w:t>
      </w:r>
      <w:r>
        <w:rPr>
          <w:b/>
          <w:bCs/>
        </w:rPr>
        <w:t xml:space="preserve">5.7x lower cost per click</w:t>
      </w:r>
      <w:r>
        <w:t xml:space="preserve">. However, desktop shows slightly higher CTR (2.99% vs 2.78%).</w:t>
      </w:r>
    </w:p>
    <w:p>
      <w:pPr>
        <w:spacing w:after="120"/>
      </w:pPr>
      <w:r>
        <w:rPr>
          <w:b/>
          <w:bCs/>
        </w:rPr>
        <w:t xml:space="preserve">Why This Pattern Exists:</w:t>
      </w:r>
    </w:p>
    <w:p>
      <w:pPr>
        <w:spacing w:after="120"/>
      </w:pPr>
      <w:r>
        <w:rPr>
          <w:b/>
          <w:bCs/>
        </w:rPr>
        <w:t xml:space="preserve">Mobile Advantages:</w:t>
      </w:r>
    </w:p>
    <w:p>
      <w:pPr>
        <w:pStyle w:val="ListParagraph"/>
        <w:numPr>
          <w:ilvl w:val="0"/>
          <w:numId w:val="2"/>
        </w:numPr>
      </w:pPr>
      <w:r>
        <w:t xml:space="preserve">Engineers research products during commutes</w:t>
      </w:r>
    </w:p>
    <w:p>
      <w:pPr>
        <w:pStyle w:val="ListParagraph"/>
        <w:numPr>
          <w:ilvl w:val="0"/>
          <w:numId w:val="2"/>
        </w:numPr>
      </w:pPr>
      <w:r>
        <w:t xml:space="preserve">Quick price comparisons on-site</w:t>
      </w:r>
    </w:p>
    <w:p>
      <w:pPr>
        <w:pStyle w:val="ListParagraph"/>
        <w:numPr>
          <w:ilvl w:val="0"/>
          <w:numId w:val="2"/>
        </w:numPr>
      </w:pPr>
      <w:r>
        <w:t xml:space="preserve">Mobile searches growing in B2B space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Lower competition = lower CPCs</w:t>
      </w:r>
    </w:p>
    <w:p>
      <w:pPr>
        <w:spacing w:after="120"/>
      </w:pPr>
      <w:r>
        <w:rPr>
          <w:b/>
          <w:bCs/>
        </w:rPr>
        <w:t xml:space="preserve">Desktop Characteristics:</w:t>
      </w:r>
    </w:p>
    <w:p>
      <w:pPr>
        <w:pStyle w:val="ListParagraph"/>
        <w:numPr>
          <w:ilvl w:val="0"/>
          <w:numId w:val="2"/>
        </w:numPr>
      </w:pPr>
      <w:r>
        <w:t xml:space="preserve">Higher CPC suggests more competitive</w:t>
      </w:r>
    </w:p>
    <w:p>
      <w:pPr>
        <w:pStyle w:val="ListParagraph"/>
        <w:numPr>
          <w:ilvl w:val="0"/>
          <w:numId w:val="2"/>
        </w:numPr>
      </w:pPr>
      <w:r>
        <w:t xml:space="preserve">Likely final purchase decision device</w:t>
      </w:r>
    </w:p>
    <w:p>
      <w:pPr>
        <w:pStyle w:val="ListParagraph"/>
        <w:numPr>
          <w:ilvl w:val="0"/>
          <w:numId w:val="2"/>
        </w:numPr>
      </w:pPr>
      <w:r>
        <w:t xml:space="preserve">Procurement managers may prefer desktop for orders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B2B buyers traditionally desktop-oriented</w:t>
      </w:r>
    </w:p>
    <w:p>
      <w:pPr>
        <w:shd w:fill="FFF8E1" w:val="clear"/>
        <w:spacing w:after="120"/>
      </w:pPr>
      <w:r>
        <w:rPr>
          <w:b/>
          <w:bCs/>
          <w:color w:val="C55A11"/>
        </w:rPr>
        <w:t xml:space="preserve">Critical Missing Data: </w:t>
      </w:r>
      <w:r>
        <w:rPr>
          <w:color w:val="C55A11"/>
        </w:rPr>
        <w:t xml:space="preserve">❓ Conversion rate by device</w:t>
      </w:r>
      <w:r>
        <w:t xml:space="preserve"> - Essential to determine true value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Recommendation: Immediate Actions (Pre-Conversion Data)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Mobile bid adjustment: </w:t>
      </w:r>
      <w:r>
        <w:t xml:space="preserve">+30% mobile bids (test for 2 weeks)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Mobile landing page audit:</w:t>
      </w:r>
    </w:p>
    <w:p>
      <w:pPr>
        <w:spacing left="1080"/>
      </w:pPr>
      <w:r>
        <w:t xml:space="preserve">• Load time under 2 seconds</w:t>
      </w:r>
    </w:p>
    <w:p>
      <w:pPr>
        <w:spacing left="1080"/>
      </w:pPr>
      <w:r>
        <w:t xml:space="preserve">• Click-to-call button prominent</w:t>
      </w:r>
    </w:p>
    <w:p>
      <w:pPr>
        <w:spacing left="1080"/>
      </w:pPr>
      <w:r>
        <w:t xml:space="preserve">• Forms optimized for mobile</w:t>
      </w:r>
    </w:p>
    <w:p>
      <w:pPr>
        <w:spacing left="1080" w:after="120"/>
      </w:pPr>
      <w:r>
        <w:t xml:space="preserve">• Product images load fast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Desktop retargeting:</w:t>
      </w:r>
    </w:p>
    <w:p>
      <w:pPr>
        <w:spacing left="1080"/>
      </w:pPr>
      <w:r>
        <w:t xml:space="preserve">• Tag mobile visitors</w:t>
      </w:r>
    </w:p>
    <w:p>
      <w:pPr>
        <w:spacing left="1080"/>
      </w:pPr>
      <w:r>
        <w:t xml:space="preserve">• Retarget on desktop with 'Complete your purchase' message</w:t>
      </w:r>
    </w:p>
    <w:p>
      <w:pPr>
        <w:spacing left="1080" w:after="400"/>
      </w:pPr>
      <w:r>
        <w:t xml:space="preserve">• Assume mobile = research, desktop = purchase</w:t>
      </w:r>
    </w:p>
    <w:p>
      <w:r>
        <w:br w:type="page"/>
      </w:r>
    </w:p>
    <w:p>
      <w:pPr>
        <w:pStyle w:val="Heading2"/>
      </w:pPr>
      <w:r>
        <w:t xml:space="preserve">3.2 Cross-Network Budget Concern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1872"/>
        <w:gridCol w:w="193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Network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Clicks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CPC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Google Search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₹9,825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2,155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7.1%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₹4.56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Search Partners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0.02%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₹3.39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Cross-Network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₹127,864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31,207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92.9%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₹4.10</w:t>
            </w:r>
          </w:p>
        </w:tc>
      </w:tr>
    </w:tbl>
    <w:p>
      <w:pPr>
        <w:spacing w:before="240" w:after="200"/>
      </w:pPr>
      <w:r>
        <w:rPr>
          <w:b/>
          <w:bCs/>
          <w:color w:val="C00000"/>
        </w:rPr>
        <w:t xml:space="preserve">Insight Rating: 🔴 Critical - Requires Immediate Investigation</w:t>
      </w:r>
    </w:p>
    <w:p>
      <w:pPr>
        <w:spacing w:after="200"/>
      </w:pPr>
      <w:r>
        <w:rPr>
          <w:b/>
          <w:bCs/>
        </w:rPr>
        <w:t xml:space="preserve">What's Alarming: </w:t>
      </w:r>
      <w:r>
        <w:t xml:space="preserve">93% of budget goes to Cross-Network (Display/Discovery), generating high click volume but </w:t>
      </w:r>
      <w:r>
        <w:rPr>
          <w:b/>
          <w:bCs/>
          <w:color w:val="C00000"/>
        </w:rPr>
        <w:t xml:space="preserve">unknown conversion quality</w:t>
      </w:r>
      <w:r>
        <w:t xml:space="preserve">.</w:t>
      </w:r>
    </w:p>
    <w:p>
      <w:pPr>
        <w:spacing w:after="200"/>
      </w:pPr>
      <w:r>
        <w:rPr>
          <w:b/>
          <w:bCs/>
        </w:rPr>
        <w:t xml:space="preserve">Why This Matters: </w:t>
      </w:r>
      <w:r>
        <w:t xml:space="preserve">Cross-Network typically has </w:t>
      </w:r>
      <w:r>
        <w:rPr>
          <w:b/>
          <w:bCs/>
        </w:rPr>
        <w:t xml:space="preserve">50-70% lower conversion rates</w:t>
      </w:r>
      <w:r>
        <w:t xml:space="preserve"> than Search. High click volume may be accidental/low-intent clicks. CPCs appear similar but quality differs significantly.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Recommendation: Immediate Audit (Do This First)</w:t>
      </w:r>
    </w:p>
    <w:p>
      <w:pPr>
        <w:pStyle w:val="ListParagraph"/>
        <w:numPr>
          <w:ilvl w:val="0"/>
          <w:numId w:val="3"/>
        </w:numPr>
      </w:pPr>
      <w:r>
        <w:t xml:space="preserve">🔍 Check each campaign's network settings</w:t>
      </w:r>
    </w:p>
    <w:p>
      <w:pPr>
        <w:pStyle w:val="ListParagraph"/>
        <w:numPr>
          <w:ilvl w:val="0"/>
          <w:numId w:val="3"/>
        </w:numPr>
      </w:pPr>
      <w:r>
        <w:t xml:space="preserve">🔍 Identify which campaigns are Cross-Network heavy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🔍 Review where Display ads are appearing (placement report)</w:t>
      </w:r>
    </w:p>
    <w:p>
      <w:pPr>
        <w:shd w:fill="FFEBEE" w:val="clear"/>
        <w:spacing w:after="200"/>
      </w:pPr>
      <w:r>
        <w:rPr>
          <w:b/>
          <w:bCs/>
          <w:color w:val="C00000"/>
        </w:rPr>
        <w:t xml:space="preserve">If accidental Display inclusion: 🛑 Remove Display network from Search campaigns immediately. </w:t>
      </w:r>
      <w:r>
        <w:t xml:space="preserve">Expected budget redistribution: +₹100,000 to pure Search. Expected CPC increase: +20-30% (but higher quality). Expected conversion rate improvement: +100-200%.</w:t>
      </w:r>
    </w:p>
    <w:p>
      <w:pPr>
        <w:spacing w:after="400"/>
      </w:pPr>
      <w:r>
        <w:rPr>
          <w:b/>
          <w:bCs/>
        </w:rPr>
        <w:t xml:space="preserve">Expected Impact: </w:t>
      </w:r>
      <w:r>
        <w:t xml:space="preserve">This single change could improve overall ROAS by </w:t>
      </w:r>
      <w:r>
        <w:rPr>
          <w:b/>
          <w:bCs/>
          <w:color w:val="0F6E0F"/>
        </w:rPr>
        <w:t xml:space="preserve">150-300%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Critical Missing Data &amp; Next Steps</w:t>
      </w:r>
    </w:p>
    <w:p>
      <w:pPr>
        <w:pStyle w:val="Heading2"/>
      </w:pPr>
      <w:r>
        <w:t xml:space="preserve">🚨 Priority 1: Fix Conversion Tracking</w:t>
      </w:r>
    </w:p>
    <w:p>
      <w:pPr>
        <w:shd w:fill="FFEBEE" w:val="clear"/>
        <w:spacing w:after="200"/>
      </w:pPr>
      <w:r>
        <w:rPr>
          <w:b/>
          <w:bCs/>
        </w:rPr>
        <w:t xml:space="preserve">Without conversion data, we cannot:</w:t>
      </w:r>
    </w:p>
    <w:p>
      <w:pPr>
        <w:pStyle w:val="ListParagraph"/>
        <w:numPr>
          <w:ilvl w:val="0"/>
          <w:numId w:val="2"/>
        </w:numPr>
      </w:pPr>
      <w:r>
        <w:t xml:space="preserve">Calculate ROI or ROAS</w:t>
      </w:r>
    </w:p>
    <w:p>
      <w:pPr>
        <w:pStyle w:val="ListParagraph"/>
        <w:numPr>
          <w:ilvl w:val="0"/>
          <w:numId w:val="2"/>
        </w:numPr>
      </w:pPr>
      <w:r>
        <w:t xml:space="preserve">Determine true keyword value</w:t>
      </w:r>
    </w:p>
    <w:p>
      <w:pPr>
        <w:pStyle w:val="ListParagraph"/>
        <w:numPr>
          <w:ilvl w:val="0"/>
          <w:numId w:val="2"/>
        </w:numPr>
      </w:pPr>
      <w:r>
        <w:t xml:space="preserve">Optimize bids effectively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Identify which device/time actually drives sales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Action Required:</w:t>
      </w:r>
    </w:p>
    <w:p>
      <w:pPr>
        <w:pStyle w:val="ListParagraph"/>
        <w:numPr>
          <w:ilvl w:val="0"/>
          <w:numId w:val="3"/>
        </w:numPr>
      </w:pPr>
      <w:r>
        <w:t xml:space="preserve">Verify Google Ads conversion tracking pixel is installed</w:t>
      </w:r>
    </w:p>
    <w:p>
      <w:pPr>
        <w:pStyle w:val="ListParagraph"/>
        <w:numPr>
          <w:ilvl w:val="0"/>
          <w:numId w:val="3"/>
        </w:numPr>
      </w:pPr>
      <w:r>
        <w:t xml:space="preserve">Test tracking with test purchase</w:t>
      </w:r>
    </w:p>
    <w:p>
      <w:pPr>
        <w:pStyle w:val="ListParagraph"/>
        <w:numPr>
          <w:ilvl w:val="0"/>
          <w:numId w:val="3"/>
        </w:numPr>
      </w:pPr>
      <w:r>
        <w:t xml:space="preserve">Set up Google Analytics 4 integration</w:t>
      </w:r>
    </w:p>
    <w:p>
      <w:pPr>
        <w:pStyle w:val="ListParagraph"/>
        <w:numPr>
          <w:ilvl w:val="0"/>
          <w:numId w:val="3"/>
        </w:numPr>
      </w:pPr>
      <w:r>
        <w:t xml:space="preserve">Implement call tracking if phone orders significant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Track both online conversions and assisted conversions</w:t>
      </w:r>
    </w:p>
    <w:p>
      <w:pPr>
        <w:spacing w:after="400"/>
      </w:pPr>
      <w:r>
        <w:rPr>
          <w:b/>
          <w:bCs/>
          <w:color w:val="C00000"/>
          <w:sz w:val="26"/>
          <w:szCs w:val="26"/>
        </w:rPr>
        <w:t xml:space="preserve">Timeline: Must be fixed within 7 days.</w:t>
      </w:r>
    </w:p>
    <w:p>
      <w:pPr>
        <w:pStyle w:val="Heading2"/>
      </w:pPr>
      <w:r>
        <w:t xml:space="preserve">🎯 30-Day Action Plan</w:t>
      </w:r>
    </w:p>
    <w:p>
      <w:pPr>
        <w:spacing w:after="120"/>
      </w:pPr>
      <w:r>
        <w:rPr>
          <w:b/>
          <w:bCs/>
          <w:color w:val="1F4788"/>
          <w:sz w:val="26"/>
          <w:szCs w:val="26"/>
        </w:rPr>
        <w:t xml:space="preserve">Week 1:</w:t>
      </w:r>
    </w:p>
    <w:p>
      <w:pPr>
        <w:pStyle w:val="ListParagraph"/>
        <w:numPr>
          <w:ilvl w:val="0"/>
          <w:numId w:val="4"/>
        </w:numPr>
      </w:pPr>
      <w:r>
        <w:t xml:space="preserve">Fix conversion tracking</w:t>
      </w:r>
    </w:p>
    <w:p>
      <w:pPr>
        <w:pStyle w:val="ListParagraph"/>
        <w:numPr>
          <w:ilvl w:val="0"/>
          <w:numId w:val="4"/>
        </w:numPr>
      </w:pPr>
      <w:r>
        <w:t xml:space="preserve">Add 30 negative keywords</w:t>
      </w:r>
    </w:p>
    <w:p>
      <w:pPr>
        <w:pStyle w:val="ListParagraph"/>
        <w:numPr>
          <w:ilvl w:val="0"/>
          <w:numId w:val="4"/>
        </w:numPr>
      </w:pPr>
      <w:r>
        <w:t xml:space="preserve">Re-enable Rishabh and Ingersoll Rand campaigns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Reduce Cross-Network spend by 30%</w:t>
      </w:r>
    </w:p>
    <w:p>
      <w:pPr>
        <w:spacing w:after="120"/>
      </w:pPr>
      <w:r>
        <w:rPr>
          <w:b/>
          <w:bCs/>
          <w:color w:val="1F4788"/>
          <w:sz w:val="26"/>
          <w:szCs w:val="26"/>
        </w:rPr>
        <w:t xml:space="preserve">Week 2:</w:t>
      </w:r>
    </w:p>
    <w:p>
      <w:pPr>
        <w:pStyle w:val="ListParagraph"/>
        <w:numPr>
          <w:ilvl w:val="0"/>
          <w:numId w:val="4"/>
        </w:numPr>
      </w:pPr>
      <w:r>
        <w:t xml:space="preserve">Implement day-parting (business hours focus)</w:t>
      </w:r>
    </w:p>
    <w:p>
      <w:pPr>
        <w:pStyle w:val="ListParagraph"/>
        <w:numPr>
          <w:ilvl w:val="0"/>
          <w:numId w:val="4"/>
        </w:numPr>
      </w:pPr>
      <w:r>
        <w:t xml:space="preserve">Increase mobile bids +30%</w:t>
      </w:r>
    </w:p>
    <w:p>
      <w:pPr>
        <w:pStyle w:val="ListParagraph"/>
        <w:numPr>
          <w:ilvl w:val="0"/>
          <w:numId w:val="4"/>
        </w:numPr>
      </w:pPr>
      <w:r>
        <w:t xml:space="preserve">Audit landing pages for mobile experience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Pause/reduce 3 worst-performing campaigns</w:t>
      </w:r>
    </w:p>
    <w:p>
      <w:pPr>
        <w:spacing w:after="120"/>
      </w:pPr>
      <w:r>
        <w:rPr>
          <w:b/>
          <w:bCs/>
          <w:color w:val="1F4788"/>
          <w:sz w:val="26"/>
          <w:szCs w:val="26"/>
        </w:rPr>
        <w:t xml:space="preserve">Week 3:</w:t>
      </w:r>
    </w:p>
    <w:p>
      <w:pPr>
        <w:pStyle w:val="ListParagraph"/>
        <w:numPr>
          <w:ilvl w:val="0"/>
          <w:numId w:val="4"/>
        </w:numPr>
      </w:pPr>
      <w:r>
        <w:t xml:space="preserve">Split 'Power Supply all' into 3 campaigns</w:t>
      </w:r>
    </w:p>
    <w:p>
      <w:pPr>
        <w:pStyle w:val="ListParagraph"/>
        <w:numPr>
          <w:ilvl w:val="0"/>
          <w:numId w:val="4"/>
        </w:numPr>
      </w:pPr>
      <w:r>
        <w:t xml:space="preserve">Launch Shopping ads test</w:t>
      </w:r>
    </w:p>
    <w:p>
      <w:pPr>
        <w:pStyle w:val="ListParagraph"/>
        <w:numPr>
          <w:ilvl w:val="0"/>
          <w:numId w:val="4"/>
        </w:numPr>
      </w:pPr>
      <w:r>
        <w:t xml:space="preserve">Set up remarketing campaign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Create state-specific campaigns</w:t>
      </w:r>
    </w:p>
    <w:p>
      <w:pPr>
        <w:spacing w:after="120"/>
      </w:pPr>
      <w:r>
        <w:rPr>
          <w:b/>
          <w:bCs/>
          <w:color w:val="1F4788"/>
          <w:sz w:val="26"/>
          <w:szCs w:val="26"/>
        </w:rPr>
        <w:t xml:space="preserve">Week 4:</w:t>
      </w:r>
    </w:p>
    <w:p>
      <w:pPr>
        <w:pStyle w:val="ListParagraph"/>
        <w:numPr>
          <w:ilvl w:val="0"/>
          <w:numId w:val="4"/>
        </w:numPr>
      </w:pPr>
      <w:r>
        <w:t xml:space="preserve">Analyze conversion data from Week 1-3</w:t>
      </w:r>
    </w:p>
    <w:p>
      <w:pPr>
        <w:pStyle w:val="ListParagraph"/>
        <w:numPr>
          <w:ilvl w:val="0"/>
          <w:numId w:val="4"/>
        </w:numPr>
      </w:pPr>
      <w:r>
        <w:t xml:space="preserve">Adjust bids based on actual conversion data</w:t>
      </w:r>
    </w:p>
    <w:p>
      <w:pPr>
        <w:pStyle w:val="ListParagraph"/>
        <w:numPr>
          <w:ilvl w:val="0"/>
          <w:numId w:val="4"/>
        </w:numPr>
      </w:pPr>
      <w:r>
        <w:t xml:space="preserve">Scale winning campaigns</w:t>
      </w:r>
    </w:p>
    <w:p>
      <w:pPr>
        <w:pStyle w:val="ListParagraph"/>
        <w:numPr>
          <w:ilvl w:val="0"/>
          <w:numId w:val="4"/>
        </w:numPr>
        <w:spacing w:after="480"/>
      </w:pPr>
      <w:r>
        <w:t xml:space="preserve">Prepare monthly performance report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ToolWorld India's Google Ads campaigns show </w:t>
      </w:r>
      <w:r>
        <w:rPr>
          <w:b/>
          <w:bCs/>
        </w:rPr>
        <w:t xml:space="preserve">strong foundation</w:t>
      </w:r>
      <w:r>
        <w:t xml:space="preserve"> with above-average CTR (4.23%) and healthy traffic volume (33,371 clicks). However, three critical issues prevent optimal performance: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Conversion tracking gap</w:t>
      </w:r>
      <w:r>
        <w:t xml:space="preserve"> - Cannot measure true ROI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Budget allocation inefficiency</w:t>
      </w:r>
      <w:r>
        <w:t xml:space="preserve"> - 93% on Cross-Network, ₹52K on low-performers</w:t>
      </w:r>
    </w:p>
    <w:p>
      <w:pPr>
        <w:pStyle w:val="ListParagraph"/>
        <w:numPr>
          <w:ilvl w:val="0"/>
          <w:numId w:val="3"/>
        </w:numPr>
        <w:spacing w:after="280"/>
      </w:pPr>
      <w:r>
        <w:rPr>
          <w:b/>
          <w:bCs/>
        </w:rPr>
        <w:t xml:space="preserve">Missed scaling opportunities</w:t>
      </w:r>
      <w:r>
        <w:t xml:space="preserve"> - High-performing campaigns paused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If recommendations implemented: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CPA reduction: </w:t>
      </w:r>
      <w:r>
        <w:rPr>
          <w:color w:val="0F6E0F"/>
        </w:rPr>
        <w:t xml:space="preserve">35-45%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conversion rate improvement: </w:t>
      </w:r>
      <w:r>
        <w:rPr>
          <w:color w:val="0F6E0F"/>
        </w:rPr>
        <w:t xml:space="preserve">100-150%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ROAS improvement: </w:t>
      </w:r>
      <w:r>
        <w:rPr>
          <w:color w:val="0F6E0F"/>
        </w:rPr>
        <w:t xml:space="preserve">200-300%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b/>
          <w:bCs/>
        </w:rPr>
        <w:t xml:space="preserve">Budget efficiency gain: </w:t>
      </w:r>
      <w:r>
        <w:rPr>
          <w:color w:val="0F6E0F"/>
        </w:rPr>
        <w:t xml:space="preserve">₹40,000-₹50,000/month reallocated effectively</w:t>
      </w:r>
    </w:p>
    <w:p>
      <w:pPr>
        <w:shd w:fill="E8F5E9" w:val="clear"/>
        <w:spacing w:after="400"/>
      </w:pPr>
      <w:r>
        <w:rPr>
          <w:b/>
          <w:bCs/>
          <w:sz w:val="26"/>
          <w:szCs w:val="26"/>
        </w:rPr>
        <w:t xml:space="preserve">Bottom Line: </w:t>
      </w:r>
      <w:r>
        <w:t xml:space="preserve">Fix conversion tracking immediately, reallocate budget to proven winners, and implement targeting optimizations. These campaigns can deliver </w:t>
      </w:r>
      <w:r>
        <w:rPr>
          <w:b/>
          <w:bCs/>
          <w:color w:val="0F6E0F"/>
        </w:rPr>
        <w:t xml:space="preserve">2-3x better results</w:t>
      </w:r>
      <w:r>
        <w:t xml:space="preserve"> with proper optimization.</w:t>
      </w:r>
    </w:p>
    <w:p>
      <w:pPr>
        <w:pBdr>
          <w:top w:val="single" w:color="CCCCCC" w:sz="6"/>
        </w:pBdr>
        <w:spacing w:before="480"/>
        <w:jc w:val="center"/>
      </w:pPr>
      <w:r>
        <w:rPr>
          <w:i/>
          <w:iCs/>
          <w:color w:val="666666"/>
          <w:sz w:val="20"/>
          <w:szCs w:val="20"/>
        </w:rPr>
        <w:t xml:space="preserve">Report Prepared for The Night Marketer Data Analyst Internship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February 6, 2026 | Next Review: March 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4472C4"/>
      <w:sz w:val="25"/>
      <w:szCs w:val="25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color w:val="5B9BD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2026-02-06T17:46:21.982Z</dcterms:created>
  <dcterms:modified xsi:type="dcterms:W3CDTF">2026-02-06T17:46:21.983Z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