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788"/>
          <w:sz w:val="40"/>
          <w:szCs w:val="40"/>
        </w:rPr>
        <w:t xml:space="preserve">Google Ads Performance Intelligence</w:t>
      </w:r>
    </w:p>
    <w:p>
      <w:pPr>
        <w:spacing w:after="12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Research Document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ToolWorld India Campaign Analysis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Prepared for: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The Night Marketer Data Analyst Internship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Campaign Period: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November 3, 2025 - February 3, 2026 (90 Days)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Date Prepared: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February 6, 2026</w:t>
            </w:r>
          </w:p>
        </w:tc>
      </w:tr>
    </w:tbl>
    <w:p>
      <w:pPr>
        <w:spacing w:before="720" w:after="40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comprehensive research document provides foundational knowledge of Google Ads concepts, metrics, and optimization strategies required to interpret the 90-day campaign data for ToolWorld India. The analysis covers ₹1,37,720 in ad spend across 9 active campaigns, generating 33,371 clicks and reaching 1,191,997 impressions.</w:t>
      </w:r>
    </w:p>
    <w:p>
      <w:pPr>
        <w:spacing w:after="240"/>
      </w:pPr>
      <w:r>
        <w:rPr>
          <w:b/>
          <w:bCs/>
        </w:rPr>
        <w:t xml:space="preserve">Key Performance Highlights:</w:t>
      </w:r>
    </w:p>
    <w:p>
      <w:pPr>
        <w:pStyle w:val="ListParagraph"/>
        <w:numPr>
          <w:ilvl w:val="0"/>
          <w:numId w:val="2"/>
        </w:numPr>
      </w:pPr>
      <w:r>
        <w:t xml:space="preserve">Average CTR of 4.23% (above industry average of 2-3%)</w:t>
      </w:r>
    </w:p>
    <w:p>
      <w:pPr>
        <w:pStyle w:val="ListParagraph"/>
        <w:numPr>
          <w:ilvl w:val="0"/>
          <w:numId w:val="2"/>
        </w:numPr>
      </w:pPr>
      <w:r>
        <w:t xml:space="preserve">Quality Scores ranging from 78-94% across campaigns</w:t>
      </w:r>
    </w:p>
    <w:p>
      <w:pPr>
        <w:pStyle w:val="ListParagraph"/>
        <w:numPr>
          <w:ilvl w:val="0"/>
          <w:numId w:val="2"/>
        </w:numPr>
      </w:pPr>
      <w:r>
        <w:t xml:space="preserve">Mobile devices driving 84% of all clicks at ₹2.43 per click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Critical opportunity: Zero conversions recorded (conversion tracking issue)</w:t>
      </w:r>
    </w:p>
    <w:p>
      <w:pPr>
        <w:pStyle w:val="Heading1"/>
      </w:pPr>
      <w:r>
        <w:t xml:space="preserve">1. Understanding Google Ads: The Basics</w:t>
      </w:r>
    </w:p>
    <w:p>
      <w:pPr>
        <w:pStyle w:val="Heading2"/>
      </w:pPr>
      <w:r>
        <w:t xml:space="preserve">What is Google Ads?</w:t>
      </w:r>
    </w:p>
    <w:p>
      <w:pPr>
        <w:spacing w:after="200"/>
      </w:pPr>
      <w:r>
        <w:t xml:space="preserve">Google Ads is an online advertising platform where businesses bid to display ads to users searching on Google. Advertisers only pay when someone clicks their ad, following the Pay-Per-Click (PPC) model. This makes it a cost-effective advertising solution where you control your budget and only pay for actual engagement.</w:t>
      </w:r>
    </w:p>
    <w:p>
      <w:pPr>
        <w:pStyle w:val="Heading2"/>
      </w:pPr>
      <w:r>
        <w:t xml:space="preserve">How Google Ads Works</w:t>
      </w:r>
    </w:p>
    <w:p>
      <w:pPr>
        <w:spacing w:after="120"/>
      </w:pPr>
      <w:r>
        <w:t xml:space="preserve">When a user searches for something (e.g., 'multimeter price'), Google runs an instant auction:</w:t>
      </w:r>
    </w:p>
    <w:p>
      <w:pPr>
        <w:pStyle w:val="ListParagraph"/>
        <w:numPr>
          <w:ilvl w:val="0"/>
          <w:numId w:val="3"/>
        </w:numPr>
      </w:pPr>
      <w:r>
        <w:t xml:space="preserve">Google identifies all ads targeting that keyword</w:t>
      </w:r>
    </w:p>
    <w:p>
      <w:pPr>
        <w:pStyle w:val="ListParagraph"/>
        <w:numPr>
          <w:ilvl w:val="0"/>
          <w:numId w:val="3"/>
        </w:numPr>
      </w:pPr>
      <w:r>
        <w:t xml:space="preserve">Checks advertiser bid amounts and ad quality</w:t>
      </w:r>
    </w:p>
    <w:p>
      <w:pPr>
        <w:pStyle w:val="ListParagraph"/>
        <w:numPr>
          <w:ilvl w:val="0"/>
          <w:numId w:val="3"/>
        </w:numPr>
      </w:pPr>
      <w:r>
        <w:t xml:space="preserve">Displays the most relevant, highest-value ads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Advertiser pays only when someone clicks</w:t>
      </w:r>
    </w:p>
    <w:p>
      <w:pPr>
        <w:spacing w:after="400"/>
      </w:pPr>
      <w:r>
        <w:rPr>
          <w:b/>
          <w:bCs/>
          <w:color w:val="C55A11"/>
        </w:rPr>
        <w:t xml:space="preserve">Key Principle: </w:t>
      </w:r>
      <w:r>
        <w:t xml:space="preserve">It's not just about who pays the most—ad quality and relevance matter significantly.</w:t>
      </w:r>
    </w:p>
    <w:p>
      <w:pPr>
        <w:pStyle w:val="Heading1"/>
      </w:pPr>
      <w:r>
        <w:t xml:space="preserve">2. Google Ads Campaign Structure</w:t>
      </w:r>
    </w:p>
    <w:p>
      <w:pPr>
        <w:spacing w:after="200"/>
      </w:pPr>
      <w:r>
        <w:t xml:space="preserve">Google Ads follows a hierarchical organization that allows for organized campaign management: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Account (ToolWorld India)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Campaign (Power Supply all, Oscilloscope, UNI-T,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Ad Group (Product categories or themes)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Keywords (Terms you bid on: 'uni t multimeter')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FAAD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t xml:space="preserve">Ads (What users see and click)</w:t>
            </w:r>
          </w:p>
        </w:tc>
      </w:tr>
    </w:tbl>
    <w:p>
      <w:pPr>
        <w:spacing w:before="280" w:after="160"/>
      </w:pPr>
      <w:r>
        <w:rPr>
          <w:b/>
          <w:bCs/>
          <w:sz w:val="26"/>
          <w:szCs w:val="26"/>
        </w:rPr>
        <w:t xml:space="preserve">Understanding Each Level:</w:t>
      </w:r>
    </w:p>
    <w:p>
      <w:pPr>
        <w:spacing w:after="120"/>
      </w:pPr>
      <w:r>
        <w:rPr>
          <w:b/>
          <w:bCs/>
        </w:rPr>
        <w:t xml:space="preserve">Account Level: </w:t>
      </w:r>
      <w:r>
        <w:t xml:space="preserve">The top-level container holding all campaigns, billing information, and account-wide settings.</w:t>
      </w:r>
    </w:p>
    <w:p>
      <w:pPr>
        <w:spacing w:after="120"/>
      </w:pPr>
      <w:r>
        <w:rPr>
          <w:b/>
          <w:bCs/>
        </w:rPr>
        <w:t xml:space="preserve">Campaign Level: </w:t>
      </w:r>
      <w:r>
        <w:t xml:space="preserve">Defines budget, targeting locations, bidding strategy, and ad schedule. In our data:</w:t>
      </w:r>
    </w:p>
    <w:p>
      <w:pPr>
        <w:pStyle w:val="ListParagraph"/>
        <w:numPr>
          <w:ilvl w:val="0"/>
          <w:numId w:val="2"/>
        </w:numPr>
      </w:pPr>
      <w:r>
        <w:t xml:space="preserve">'Power Supply all' - Budget: ₹24,532</w:t>
      </w:r>
    </w:p>
    <w:p>
      <w:pPr>
        <w:pStyle w:val="ListParagraph"/>
        <w:numPr>
          <w:ilvl w:val="0"/>
          <w:numId w:val="2"/>
        </w:numPr>
      </w:pPr>
      <w:r>
        <w:t xml:space="preserve">'UNI-T' - Budget: ₹9,856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'Hantek' - Budget: ₹14,364</w:t>
      </w:r>
    </w:p>
    <w:p>
      <w:pPr>
        <w:spacing w:after="120"/>
      </w:pPr>
      <w:r>
        <w:rPr>
          <w:b/>
          <w:bCs/>
        </w:rPr>
        <w:t xml:space="preserve">Ad Group Level: </w:t>
      </w:r>
      <w:r>
        <w:t xml:space="preserve">Contains related keywords and ads. Groups similar products or themes together.</w:t>
      </w:r>
    </w:p>
    <w:p>
      <w:pPr>
        <w:spacing w:after="120"/>
      </w:pPr>
      <w:r>
        <w:rPr>
          <w:b/>
          <w:bCs/>
        </w:rPr>
        <w:t xml:space="preserve">Keyword Level: </w:t>
      </w:r>
      <w:r>
        <w:t xml:space="preserve">Specific search terms you're bidding on. Controls when your ads appear.</w:t>
      </w:r>
    </w:p>
    <w:p>
      <w:pPr>
        <w:spacing w:after="400"/>
      </w:pPr>
      <w:r>
        <w:rPr>
          <w:b/>
          <w:bCs/>
        </w:rPr>
        <w:t xml:space="preserve">Ad Level: </w:t>
      </w:r>
      <w:r>
        <w:t xml:space="preserve">The actual advertisement users see—headline, description, and landing page URL.</w:t>
      </w:r>
    </w:p>
    <w:p>
      <w:pPr>
        <w:pStyle w:val="Heading1"/>
      </w:pPr>
      <w:r>
        <w:t xml:space="preserve">3. Critical Metrics Explained</w:t>
      </w:r>
    </w:p>
    <w:p>
      <w:pPr>
        <w:pStyle w:val="Heading2"/>
      </w:pPr>
      <w:r>
        <w:t xml:space="preserve">3.1 Click-Through Rate (CTR)</w:t>
      </w:r>
    </w:p>
    <w:p>
      <w:pPr>
        <w:spacing w:after="120"/>
      </w:pPr>
      <w:r>
        <w:rPr>
          <w:b/>
          <w:bCs/>
        </w:rPr>
        <w:t xml:space="preserve">Formula: </w:t>
      </w:r>
      <w:r>
        <w:rPr>
          <w:i/>
          <w:iCs/>
        </w:rPr>
        <w:t xml:space="preserve">CTR = (Clicks ÷ Impressions) × 100</w:t>
      </w:r>
    </w:p>
    <w:p>
      <w:pPr>
        <w:spacing w:after="200"/>
      </w:pPr>
      <w:r>
        <w:rPr>
          <w:b/>
          <w:bCs/>
        </w:rPr>
        <w:t xml:space="preserve">What it means: </w:t>
      </w:r>
      <w:r>
        <w:t xml:space="preserve">Percentage of people who click your ad after seeing it.</w:t>
      </w:r>
    </w:p>
    <w:p>
      <w:pPr>
        <w:spacing w:after="120"/>
      </w:pPr>
      <w:r>
        <w:rPr>
          <w:b/>
          <w:bCs/>
        </w:rPr>
        <w:t xml:space="preserve">Example from our data:</w:t>
      </w:r>
    </w:p>
    <w:p>
      <w:pPr>
        <w:pStyle w:val="ListParagraph"/>
        <w:numPr>
          <w:ilvl w:val="0"/>
          <w:numId w:val="2"/>
        </w:numPr>
      </w:pPr>
      <w:r>
        <w:t xml:space="preserve">Average CTR: 4.23%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This means for every 100 people who see our ads, about 4 click them</w:t>
      </w:r>
    </w:p>
    <w:p>
      <w:pPr>
        <w:spacing w:after="120"/>
      </w:pPr>
      <w:r>
        <w:rPr>
          <w:b/>
          <w:bCs/>
        </w:rPr>
        <w:t xml:space="preserve">Industry Context:</w:t>
      </w:r>
    </w:p>
    <w:p>
      <w:pPr>
        <w:pStyle w:val="ListParagraph"/>
        <w:numPr>
          <w:ilvl w:val="0"/>
          <w:numId w:val="2"/>
        </w:numPr>
      </w:pPr>
      <w:r>
        <w:t xml:space="preserve">Search ads average: 2-3% CTR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0F6E0F"/>
        </w:rPr>
        <w:t xml:space="preserve">Our 4.23% is above average ✓</w:t>
      </w:r>
    </w:p>
    <w:p>
      <w:pPr>
        <w:spacing w:after="120"/>
      </w:pPr>
      <w:r>
        <w:rPr>
          <w:b/>
          <w:bCs/>
        </w:rPr>
        <w:t xml:space="preserve">What affects CTR:</w:t>
      </w:r>
    </w:p>
    <w:p>
      <w:pPr>
        <w:pStyle w:val="ListParagraph"/>
        <w:numPr>
          <w:ilvl w:val="0"/>
          <w:numId w:val="2"/>
        </w:numPr>
      </w:pPr>
      <w:r>
        <w:t xml:space="preserve">Ad relevance to search query</w:t>
      </w:r>
    </w:p>
    <w:p>
      <w:pPr>
        <w:pStyle w:val="ListParagraph"/>
        <w:numPr>
          <w:ilvl w:val="0"/>
          <w:numId w:val="2"/>
        </w:numPr>
      </w:pPr>
      <w:r>
        <w:t xml:space="preserve">Ad copy quality and appeal</w:t>
      </w:r>
    </w:p>
    <w:p>
      <w:pPr>
        <w:pStyle w:val="ListParagraph"/>
        <w:numPr>
          <w:ilvl w:val="0"/>
          <w:numId w:val="2"/>
        </w:numPr>
      </w:pPr>
      <w:r>
        <w:t xml:space="preserve">Position on search results page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Brand recognition</w:t>
      </w:r>
    </w:p>
    <w:p>
      <w:pPr>
        <w:spacing w:after="400"/>
      </w:pPr>
      <w:r>
        <w:rPr>
          <w:b/>
          <w:bCs/>
        </w:rPr>
        <w:t xml:space="preserve">Why it matters: </w:t>
      </w:r>
      <w:r>
        <w:t xml:space="preserve">High CTR indicates your ads are relevant and appealing. Google rewards high CTR with better ad positions and lower costs.</w:t>
      </w:r>
    </w:p>
    <w:p>
      <w:r>
        <w:br w:type="page"/>
      </w:r>
    </w:p>
    <w:p>
      <w:pPr>
        <w:pStyle w:val="Heading2"/>
      </w:pPr>
      <w:r>
        <w:t xml:space="preserve">3.2 Cost Per Click (CPC)</w:t>
      </w:r>
    </w:p>
    <w:p>
      <w:pPr>
        <w:spacing w:after="120"/>
      </w:pPr>
      <w:r>
        <w:rPr>
          <w:b/>
          <w:bCs/>
        </w:rPr>
        <w:t xml:space="preserve">Formula: </w:t>
      </w:r>
      <w:r>
        <w:rPr>
          <w:i/>
          <w:iCs/>
        </w:rPr>
        <w:t xml:space="preserve">CPC = Total Cost ÷ Total Clicks</w:t>
      </w:r>
    </w:p>
    <w:p>
      <w:pPr>
        <w:spacing w:after="200"/>
      </w:pPr>
      <w:r>
        <w:rPr>
          <w:b/>
          <w:bCs/>
        </w:rPr>
        <w:t xml:space="preserve">What it means: </w:t>
      </w:r>
      <w:r>
        <w:t xml:space="preserve">Average amount paid each time someone clicks your ad.</w:t>
      </w:r>
    </w:p>
    <w:p>
      <w:pPr>
        <w:spacing w:after="120"/>
      </w:pPr>
      <w:r>
        <w:rPr>
          <w:b/>
          <w:bCs/>
        </w:rPr>
        <w:t xml:space="preserve">Example from our data:</w:t>
      </w:r>
    </w:p>
    <w:p>
      <w:pPr>
        <w:pStyle w:val="ListParagraph"/>
        <w:numPr>
          <w:ilvl w:val="0"/>
          <w:numId w:val="2"/>
        </w:numPr>
      </w:pPr>
      <w:r>
        <w:t xml:space="preserve">Average CPC ranges from ₹2.07 to ₹7.50 across different 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Device variation: Mobile ₹2.43/click vs Desktop ₹13.75/click</w:t>
      </w:r>
    </w:p>
    <w:p>
      <w:pPr>
        <w:spacing w:after="120"/>
      </w:pPr>
      <w:r>
        <w:rPr>
          <w:b/>
          <w:bCs/>
        </w:rPr>
        <w:t xml:space="preserve">What affects CPC:</w:t>
      </w:r>
    </w:p>
    <w:p>
      <w:pPr>
        <w:pStyle w:val="ListParagraph"/>
        <w:numPr>
          <w:ilvl w:val="0"/>
          <w:numId w:val="2"/>
        </w:numPr>
      </w:pPr>
      <w:r>
        <w:t xml:space="preserve">Competition for keywords</w:t>
      </w:r>
    </w:p>
    <w:p>
      <w:pPr>
        <w:pStyle w:val="ListParagraph"/>
        <w:numPr>
          <w:ilvl w:val="0"/>
          <w:numId w:val="2"/>
        </w:numPr>
      </w:pPr>
      <w:r>
        <w:t xml:space="preserve">Ad Quality Score</w:t>
      </w:r>
    </w:p>
    <w:p>
      <w:pPr>
        <w:pStyle w:val="ListParagraph"/>
        <w:numPr>
          <w:ilvl w:val="0"/>
          <w:numId w:val="2"/>
        </w:numPr>
      </w:pPr>
      <w:r>
        <w:t xml:space="preserve">Bidding strategy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Time of day/day of week</w:t>
      </w:r>
    </w:p>
    <w:p>
      <w:pPr>
        <w:spacing w:after="400"/>
      </w:pPr>
      <w:r>
        <w:rPr>
          <w:b/>
          <w:bCs/>
        </w:rPr>
        <w:t xml:space="preserve">Why it matters: </w:t>
      </w:r>
      <w:r>
        <w:t xml:space="preserve">Lower CPC means more efficient spending—you get more clicks for the same budget.</w:t>
      </w:r>
    </w:p>
    <w:p>
      <w:pPr>
        <w:pStyle w:val="Heading2"/>
      </w:pPr>
      <w:r>
        <w:t xml:space="preserve">3.3 Conversion Rate</w:t>
      </w:r>
    </w:p>
    <w:p>
      <w:pPr>
        <w:spacing w:after="120"/>
      </w:pPr>
      <w:r>
        <w:rPr>
          <w:b/>
          <w:bCs/>
        </w:rPr>
        <w:t xml:space="preserve">Formula: </w:t>
      </w:r>
      <w:r>
        <w:rPr>
          <w:i/>
          <w:iCs/>
        </w:rPr>
        <w:t xml:space="preserve">Conversion Rate = (Conversions ÷ Clicks) × 100</w:t>
      </w:r>
    </w:p>
    <w:p>
      <w:pPr>
        <w:spacing w:after="200"/>
      </w:pPr>
      <w:r>
        <w:rPr>
          <w:b/>
          <w:bCs/>
        </w:rPr>
        <w:t xml:space="preserve">What it means: </w:t>
      </w:r>
      <w:r>
        <w:t xml:space="preserve">Percentage of clicks that result in desired actions (purchase, signup, call, etc.).</w:t>
      </w:r>
    </w:p>
    <w:p>
      <w:pPr>
        <w:spacing w:after="200"/>
      </w:pPr>
      <w:r>
        <w:rPr>
          <w:b/>
          <w:bCs/>
          <w:color w:val="C55A11"/>
        </w:rPr>
        <w:t xml:space="preserve">Critical Finding: </w:t>
      </w:r>
      <w:r>
        <w:rPr>
          <w:color w:val="C55A11"/>
        </w:rPr>
        <w:t xml:space="preserve">Our campaign data shows 0 conversions recorded across all campaigns.</w:t>
      </w:r>
    </w:p>
    <w:p>
      <w:pPr>
        <w:spacing w:after="120"/>
      </w:pPr>
      <w:r>
        <w:rPr>
          <w:b/>
          <w:bCs/>
        </w:rPr>
        <w:t xml:space="preserve">Possible reasons:</w:t>
      </w:r>
    </w:p>
    <w:p>
      <w:pPr>
        <w:pStyle w:val="ListParagraph"/>
        <w:numPr>
          <w:ilvl w:val="0"/>
          <w:numId w:val="3"/>
        </w:numPr>
      </w:pPr>
      <w:r>
        <w:t xml:space="preserve">Conversion tracking not properly set up</w:t>
      </w:r>
    </w:p>
    <w:p>
      <w:pPr>
        <w:pStyle w:val="ListParagraph"/>
        <w:numPr>
          <w:ilvl w:val="0"/>
          <w:numId w:val="3"/>
        </w:numPr>
      </w:pPr>
      <w:r>
        <w:t xml:space="preserve">Products require longer consideration time (electrical equipment)</w:t>
      </w:r>
    </w:p>
    <w:p>
      <w:pPr>
        <w:pStyle w:val="ListParagraph"/>
        <w:numPr>
          <w:ilvl w:val="0"/>
          <w:numId w:val="3"/>
        </w:numPr>
      </w:pPr>
      <w:r>
        <w:t xml:space="preserve">Users may convert through phone calls (not tracked)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Landing page or checkout issues</w:t>
      </w:r>
    </w:p>
    <w:p>
      <w:pPr>
        <w:spacing w:after="120"/>
      </w:pPr>
      <w:r>
        <w:rPr>
          <w:b/>
          <w:bCs/>
        </w:rPr>
        <w:t xml:space="preserve">Industry Context:</w:t>
      </w:r>
    </w:p>
    <w:p>
      <w:pPr>
        <w:pStyle w:val="ListParagraph"/>
        <w:numPr>
          <w:ilvl w:val="0"/>
          <w:numId w:val="2"/>
        </w:numPr>
      </w:pPr>
      <w:r>
        <w:t xml:space="preserve">B2B industrial products: 2-5% typical conversion rate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  <w:color w:val="C55A11"/>
        </w:rPr>
        <w:t xml:space="preserve">Action needed: Verify conversion tracking implementation</w:t>
      </w:r>
    </w:p>
    <w:p>
      <w:pPr>
        <w:pStyle w:val="Heading2"/>
      </w:pPr>
      <w:r>
        <w:t xml:space="preserve">3.4 Impressions</w:t>
      </w:r>
    </w:p>
    <w:p>
      <w:pPr>
        <w:spacing w:after="200"/>
      </w:pPr>
      <w:r>
        <w:rPr>
          <w:b/>
          <w:bCs/>
        </w:rPr>
        <w:t xml:space="preserve">What it means: </w:t>
      </w:r>
      <w:r>
        <w:t xml:space="preserve">Number of times your ad was displayed, regardless of whether it was clicked.</w:t>
      </w:r>
    </w:p>
    <w:p>
      <w:pPr>
        <w:spacing w:after="120"/>
      </w:pPr>
      <w:r>
        <w:rPr>
          <w:b/>
          <w:bCs/>
        </w:rPr>
        <w:t xml:space="preserve">Example from our data:</w:t>
      </w:r>
    </w:p>
    <w:p>
      <w:pPr>
        <w:pStyle w:val="ListParagraph"/>
        <w:numPr>
          <w:ilvl w:val="0"/>
          <w:numId w:val="2"/>
        </w:numPr>
      </w:pPr>
      <w:r>
        <w:t xml:space="preserve">Total impressions: 1,191,997 over 90 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Peak day: November 7, 2025 with 43,428 impressions</w:t>
      </w:r>
    </w:p>
    <w:p>
      <w:pPr>
        <w:spacing w:after="400"/>
      </w:pPr>
      <w:r>
        <w:rPr>
          <w:b/>
          <w:bCs/>
        </w:rPr>
        <w:t xml:space="preserve">Why it matters: </w:t>
      </w:r>
      <w:r>
        <w:t xml:space="preserve">High impressions with low clicks indicate ad relevance issues or poor ad copy.</w:t>
      </w:r>
    </w:p>
    <w:p>
      <w:pPr>
        <w:pStyle w:val="Heading2"/>
      </w:pPr>
      <w:r>
        <w:t xml:space="preserve">3.5 Quality Score (Optimization Score)</w:t>
      </w:r>
    </w:p>
    <w:p>
      <w:pPr>
        <w:spacing w:after="200"/>
      </w:pPr>
      <w:r>
        <w:rPr>
          <w:b/>
          <w:bCs/>
        </w:rPr>
        <w:t xml:space="preserve">Range: </w:t>
      </w:r>
      <w:r>
        <w:t xml:space="preserve">0-100% (or 0-10 in detailed view)</w:t>
      </w:r>
    </w:p>
    <w:p>
      <w:pPr>
        <w:spacing w:after="120"/>
      </w:pPr>
      <w:r>
        <w:rPr>
          <w:b/>
          <w:bCs/>
        </w:rPr>
        <w:t xml:space="preserve">What it measures:</w:t>
      </w:r>
    </w:p>
    <w:p>
      <w:pPr>
        <w:pStyle w:val="ListParagraph"/>
        <w:numPr>
          <w:ilvl w:val="0"/>
          <w:numId w:val="2"/>
        </w:numPr>
      </w:pPr>
      <w:r>
        <w:t xml:space="preserve">Expected CTR</w:t>
      </w:r>
    </w:p>
    <w:p>
      <w:pPr>
        <w:pStyle w:val="ListParagraph"/>
        <w:numPr>
          <w:ilvl w:val="0"/>
          <w:numId w:val="2"/>
        </w:numPr>
      </w:pPr>
      <w:r>
        <w:t xml:space="preserve">Ad relevance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Landing page experience</w:t>
      </w:r>
    </w:p>
    <w:p>
      <w:pPr>
        <w:spacing w:after="120"/>
      </w:pPr>
      <w:r>
        <w:rPr>
          <w:b/>
          <w:bCs/>
        </w:rPr>
        <w:t xml:space="preserve">From our data:</w:t>
      </w:r>
    </w:p>
    <w:p>
      <w:pPr>
        <w:pStyle w:val="ListParagraph"/>
        <w:numPr>
          <w:ilvl w:val="0"/>
          <w:numId w:val="2"/>
        </w:numPr>
      </w:pPr>
      <w:r>
        <w:t xml:space="preserve">'Target All- All Products': 78.1% (Good)</w:t>
      </w:r>
    </w:p>
    <w:p>
      <w:pPr>
        <w:pStyle w:val="ListParagraph"/>
        <w:numPr>
          <w:ilvl w:val="0"/>
          <w:numId w:val="2"/>
        </w:numPr>
      </w:pPr>
      <w:r>
        <w:t xml:space="preserve">'Function Generator': 94.3% (Excellent)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0F6E0F"/>
        </w:rPr>
        <w:t xml:space="preserve">Average across campaigns: ~85% ✓</w:t>
      </w:r>
    </w:p>
    <w:p>
      <w:pPr>
        <w:spacing w:after="120"/>
      </w:pPr>
      <w:r>
        <w:rPr>
          <w:b/>
          <w:bCs/>
        </w:rPr>
        <w:t xml:space="preserve">Why it matters:</w:t>
      </w:r>
    </w:p>
    <w:p>
      <w:pPr>
        <w:pStyle w:val="ListParagraph"/>
        <w:numPr>
          <w:ilvl w:val="0"/>
          <w:numId w:val="2"/>
        </w:numPr>
      </w:pPr>
      <w:r>
        <w:t xml:space="preserve">Higher Quality Score = Lower CPC</w:t>
      </w:r>
    </w:p>
    <w:p>
      <w:pPr>
        <w:pStyle w:val="ListParagraph"/>
        <w:numPr>
          <w:ilvl w:val="0"/>
          <w:numId w:val="2"/>
        </w:numPr>
      </w:pPr>
      <w:r>
        <w:t xml:space="preserve">Better ad positions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More efficient spending</w:t>
      </w:r>
    </w:p>
    <w:p>
      <w:pPr>
        <w:spacing w:after="120"/>
      </w:pPr>
      <w:r>
        <w:rPr>
          <w:b/>
          <w:bCs/>
        </w:rPr>
        <w:t xml:space="preserve">How to improve:</w:t>
      </w:r>
    </w:p>
    <w:p>
      <w:pPr>
        <w:pStyle w:val="ListParagraph"/>
        <w:numPr>
          <w:ilvl w:val="0"/>
          <w:numId w:val="2"/>
        </w:numPr>
      </w:pPr>
      <w:r>
        <w:t xml:space="preserve">Make ads highly relevant to keywords</w:t>
      </w:r>
    </w:p>
    <w:p>
      <w:pPr>
        <w:pStyle w:val="ListParagraph"/>
        <w:numPr>
          <w:ilvl w:val="0"/>
          <w:numId w:val="2"/>
        </w:numPr>
      </w:pPr>
      <w:r>
        <w:t xml:space="preserve">Improve landing page speed and relevance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Use ad extensions (sitelinks, callouts)</w:t>
      </w:r>
    </w:p>
    <w:p>
      <w:pPr>
        <w:pStyle w:val="Heading1"/>
      </w:pPr>
      <w:r>
        <w:t xml:space="preserve">4. Keywords vs Search Terms: Critical Difference</w:t>
      </w:r>
    </w:p>
    <w:p>
      <w:pPr>
        <w:pStyle w:val="Heading2"/>
      </w:pPr>
      <w:r>
        <w:t xml:space="preserve">Keywords</w:t>
      </w:r>
    </w:p>
    <w:p>
      <w:pPr>
        <w:spacing w:after="200"/>
      </w:pPr>
      <w:r>
        <w:rPr>
          <w:b/>
          <w:bCs/>
        </w:rPr>
        <w:t xml:space="preserve">What you bid on: </w:t>
      </w:r>
      <w:r>
        <w:t xml:space="preserve">The terms you tell Google to trigger your ads.</w:t>
      </w:r>
    </w:p>
    <w:p>
      <w:pPr>
        <w:spacing w:after="120"/>
      </w:pPr>
      <w:r>
        <w:rPr>
          <w:b/>
          <w:bCs/>
        </w:rPr>
        <w:t xml:space="preserve">Example: </w:t>
      </w:r>
      <w:r>
        <w:t xml:space="preserve">You bid on keyword 'multimeter'</w:t>
      </w:r>
    </w:p>
    <w:p>
      <w:pPr>
        <w:spacing w:after="120"/>
      </w:pPr>
      <w:r>
        <w:rPr>
          <w:b/>
          <w:bCs/>
        </w:rPr>
        <w:t xml:space="preserve">Match Types: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Broad Match: </w:t>
      </w:r>
      <w:r>
        <w:t xml:space="preserve">'multimeter' → Shows for 'digital multimeter', 'how to use multimeter', 'best multimeter brand'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Phrase Match: </w:t>
      </w:r>
      <w:r>
        <w:t xml:space="preserve">'multimeter price' → Shows for 'uni t multimeter price', 'multimeter price in India'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Exact Match: </w:t>
      </w:r>
      <w:r>
        <w:t xml:space="preserve">[multimeter] → Shows only for exact term 'multimeter'</w:t>
      </w:r>
    </w:p>
    <w:p>
      <w:pPr>
        <w:pStyle w:val="Heading2"/>
      </w:pPr>
      <w:r>
        <w:t xml:space="preserve">Search Terms</w:t>
      </w:r>
    </w:p>
    <w:p>
      <w:pPr>
        <w:spacing w:after="200"/>
      </w:pPr>
      <w:r>
        <w:rPr>
          <w:b/>
          <w:bCs/>
        </w:rPr>
        <w:t xml:space="preserve">What users actually type: </w:t>
      </w:r>
      <w:r>
        <w:t xml:space="preserve">The real queries people search for that triggered your ads.</w:t>
      </w:r>
    </w:p>
    <w:p>
      <w:pPr>
        <w:spacing w:after="120"/>
      </w:pPr>
      <w:r>
        <w:rPr>
          <w:b/>
          <w:bCs/>
        </w:rPr>
        <w:t xml:space="preserve">Example from our data: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Keyword: </w:t>
      </w:r>
      <w:r>
        <w:t xml:space="preserve">'multimeter'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Search Terms that triggered it:</w:t>
      </w:r>
    </w:p>
    <w:p>
      <w:pPr>
        <w:spacing left="1080"/>
      </w:pPr>
      <w:r>
        <w:t xml:space="preserve">• 'uni t multimeter' (32 clicks, ₹56)</w:t>
      </w:r>
    </w:p>
    <w:p>
      <w:pPr>
        <w:spacing left="1080"/>
      </w:pPr>
      <w:r>
        <w:t xml:space="preserve">• 'unit multimeter' (21 clicks, ₹17)</w:t>
      </w:r>
    </w:p>
    <w:p>
      <w:pPr>
        <w:spacing left="1080" w:after="400"/>
      </w:pPr>
      <w:r>
        <w:t xml:space="preserve">• 'multimeter' (5 clicks, ₹13)</w:t>
      </w:r>
    </w:p>
    <w:p>
      <w:pPr>
        <w:pStyle w:val="Heading2"/>
      </w:pPr>
      <w:r>
        <w:t xml:space="preserve">Why This Matters</w:t>
      </w:r>
    </w:p>
    <w:p>
      <w:pPr>
        <w:spacing w:after="200"/>
      </w:pPr>
      <w:r>
        <w:rPr>
          <w:b/>
          <w:bCs/>
        </w:rPr>
        <w:t xml:space="preserve">Problem: </w:t>
      </w:r>
      <w:r>
        <w:t xml:space="preserve">Broad match keywords can trigger irrelevant searches.</w:t>
      </w:r>
    </w:p>
    <w:p>
      <w:pPr>
        <w:spacing w:after="120"/>
      </w:pPr>
      <w:r>
        <w:rPr>
          <w:b/>
          <w:bCs/>
        </w:rPr>
        <w:t xml:space="preserve">Example from our data: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Keyword 'thermal' triggered searches for:</w:t>
      </w:r>
    </w:p>
    <w:p>
      <w:pPr>
        <w:spacing left="1080"/>
      </w:pPr>
      <w:r>
        <w:rPr>
          <w:color w:val="0F6E0F"/>
        </w:rPr>
        <w:t xml:space="preserve">• 'thermal camera' ✓ (relevant)</w:t>
      </w:r>
    </w:p>
    <w:p>
      <w:pPr>
        <w:spacing left="1080" w:after="200"/>
      </w:pPr>
      <w:r>
        <w:rPr>
          <w:color w:val="C55A11"/>
        </w:rPr>
        <w:t xml:space="preserve">• 'thermal scanner for water leakage' ? (maybe irrelevant)</w:t>
      </w:r>
    </w:p>
    <w:p>
      <w:pPr>
        <w:spacing w:after="400"/>
      </w:pPr>
      <w:r>
        <w:rPr>
          <w:b/>
          <w:bCs/>
        </w:rPr>
        <w:t xml:space="preserve">Solution: </w:t>
      </w:r>
      <w:r>
        <w:t xml:space="preserve">Review search term reports regularly and add negative keywords to block irrelevant traffic.</w:t>
      </w:r>
    </w:p>
    <w:p>
      <w:r>
        <w:br w:type="page"/>
      </w:r>
    </w:p>
    <w:p>
      <w:pPr>
        <w:pStyle w:val="Heading1"/>
      </w:pPr>
      <w:r>
        <w:t xml:space="preserve">5. Campaign Types in Google Ads</w:t>
      </w:r>
    </w:p>
    <w:p>
      <w:pPr>
        <w:pStyle w:val="Heading2"/>
      </w:pPr>
      <w:r>
        <w:t xml:space="preserve">Search Campaigns (Our Data)</w:t>
      </w:r>
    </w:p>
    <w:p>
      <w:pPr>
        <w:spacing w:after="200"/>
      </w:pPr>
      <w:r>
        <w:rPr>
          <w:b/>
          <w:bCs/>
        </w:rPr>
        <w:t xml:space="preserve">Where ads appear: </w:t>
      </w:r>
      <w:r>
        <w:t xml:space="preserve">Google search results when users actively search.</w:t>
      </w:r>
    </w:p>
    <w:p>
      <w:pPr>
        <w:spacing w:after="120"/>
      </w:pPr>
      <w:r>
        <w:rPr>
          <w:b/>
          <w:bCs/>
        </w:rPr>
        <w:t xml:space="preserve">Best for:</w:t>
      </w:r>
    </w:p>
    <w:p>
      <w:pPr>
        <w:pStyle w:val="ListParagraph"/>
        <w:numPr>
          <w:ilvl w:val="0"/>
          <w:numId w:val="2"/>
        </w:numPr>
      </w:pPr>
      <w:r>
        <w:t xml:space="preserve">Capturing high-intent buyers</w:t>
      </w:r>
    </w:p>
    <w:p>
      <w:pPr>
        <w:pStyle w:val="ListParagraph"/>
        <w:numPr>
          <w:ilvl w:val="0"/>
          <w:numId w:val="2"/>
        </w:numPr>
      </w:pPr>
      <w:r>
        <w:t xml:space="preserve">Direct response marketing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Product searches</w:t>
      </w:r>
    </w:p>
    <w:p>
      <w:pPr>
        <w:spacing w:after="400"/>
      </w:pPr>
      <w:r>
        <w:rPr>
          <w:b/>
          <w:bCs/>
        </w:rPr>
        <w:t xml:space="preserve">Our campaigns are primarily Search campaigns </w:t>
      </w:r>
      <w:r>
        <w:t xml:space="preserve">based on keyword and search term data.</w:t>
      </w:r>
    </w:p>
    <w:p>
      <w:pPr>
        <w:pStyle w:val="Heading2"/>
      </w:pPr>
      <w:r>
        <w:t xml:space="preserve">Display Campaigns</w:t>
      </w:r>
    </w:p>
    <w:p>
      <w:pPr>
        <w:spacing w:after="200"/>
      </w:pPr>
      <w:r>
        <w:rPr>
          <w:b/>
          <w:bCs/>
        </w:rPr>
        <w:t xml:space="preserve">Where ads appear: </w:t>
      </w:r>
      <w:r>
        <w:t xml:space="preserve">Websites, apps, YouTube (visual banner ads).</w:t>
      </w:r>
    </w:p>
    <w:p>
      <w:pPr>
        <w:spacing w:after="120"/>
      </w:pPr>
      <w:r>
        <w:rPr>
          <w:b/>
          <w:bCs/>
        </w:rPr>
        <w:t xml:space="preserve">Best for:</w:t>
      </w:r>
    </w:p>
    <w:p>
      <w:pPr>
        <w:pStyle w:val="ListParagraph"/>
        <w:numPr>
          <w:ilvl w:val="0"/>
          <w:numId w:val="2"/>
        </w:numPr>
      </w:pPr>
      <w:r>
        <w:t xml:space="preserve">Brand awareness</w:t>
      </w:r>
    </w:p>
    <w:p>
      <w:pPr>
        <w:pStyle w:val="ListParagraph"/>
        <w:numPr>
          <w:ilvl w:val="0"/>
          <w:numId w:val="2"/>
        </w:numPr>
      </w:pPr>
      <w:r>
        <w:t xml:space="preserve">Retargeting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Visual products</w:t>
      </w:r>
    </w:p>
    <w:p>
      <w:pPr>
        <w:spacing w:after="400"/>
      </w:pPr>
      <w:r>
        <w:rPr>
          <w:i/>
          <w:iCs/>
        </w:rPr>
        <w:t xml:space="preserve">Not present in our current data.</w:t>
      </w:r>
    </w:p>
    <w:p>
      <w:pPr>
        <w:pStyle w:val="Heading2"/>
      </w:pPr>
      <w:r>
        <w:t xml:space="preserve">Shopping Campaigns</w:t>
      </w:r>
    </w:p>
    <w:p>
      <w:pPr>
        <w:spacing w:after="200"/>
      </w:pPr>
      <w:r>
        <w:rPr>
          <w:b/>
          <w:bCs/>
        </w:rPr>
        <w:t xml:space="preserve">Where ads appear: </w:t>
      </w:r>
      <w:r>
        <w:t xml:space="preserve">Google Shopping tab with product images and prices.</w:t>
      </w:r>
    </w:p>
    <w:p>
      <w:pPr>
        <w:spacing w:after="120"/>
      </w:pPr>
      <w:r>
        <w:rPr>
          <w:b/>
          <w:bCs/>
        </w:rPr>
        <w:t xml:space="preserve">Best for:</w:t>
      </w:r>
    </w:p>
    <w:p>
      <w:pPr>
        <w:pStyle w:val="ListParagraph"/>
        <w:numPr>
          <w:ilvl w:val="0"/>
          <w:numId w:val="2"/>
        </w:numPr>
      </w:pPr>
      <w:r>
        <w:t xml:space="preserve">E-commerce products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Product comparison shoppers</w:t>
      </w:r>
    </w:p>
    <w:p>
      <w:pPr>
        <w:spacing w:after="400"/>
      </w:pPr>
      <w:r>
        <w:rPr>
          <w:b/>
          <w:bCs/>
        </w:rPr>
        <w:t xml:space="preserve">Consideration for ToolWorld: </w:t>
      </w:r>
      <w:r>
        <w:t xml:space="preserve">Could be valuable for showcasing multimeters, oscilloscopes with images and prices.</w:t>
      </w:r>
    </w:p>
    <w:p>
      <w:pPr>
        <w:pStyle w:val="Heading1"/>
      </w:pPr>
      <w:r>
        <w:t xml:space="preserve">6. How Timing, Device, and Network Affect Performance</w:t>
      </w:r>
    </w:p>
    <w:p>
      <w:pPr>
        <w:pStyle w:val="Heading2"/>
      </w:pPr>
      <w:r>
        <w:t xml:space="preserve">6.1 Time-of-Day Analysis</w:t>
      </w:r>
    </w:p>
    <w:p>
      <w:pPr>
        <w:spacing w:after="120"/>
      </w:pPr>
      <w:r>
        <w:rPr>
          <w:b/>
          <w:bCs/>
        </w:rPr>
        <w:t xml:space="preserve">Peak Performance Hours: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 AM - 11 AM: </w:t>
      </w:r>
      <w:r>
        <w:t xml:space="preserve">Highest impressions (70,878 - 116,143)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Hours: </w:t>
      </w:r>
      <w:r>
        <w:t xml:space="preserve">Strong performance 8 AM - 6 PM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Evening Drop: </w:t>
      </w:r>
      <w:r>
        <w:t xml:space="preserve">Significant decline after 8 PM</w:t>
      </w:r>
    </w:p>
    <w:p>
      <w:pPr>
        <w:spacing w:after="120"/>
      </w:pPr>
      <w:r>
        <w:rPr>
          <w:b/>
          <w:bCs/>
        </w:rPr>
        <w:t xml:space="preserve">Day-of-Week Patterns: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Wednesday: </w:t>
      </w:r>
      <w:r>
        <w:t xml:space="preserve">Highest traffic (231,553 impressions)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Sunday: </w:t>
      </w:r>
      <w:r>
        <w:t xml:space="preserve">Lowest traffic (117,677 impressions)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Weekdays consistently outperform weekends</w:t>
      </w:r>
    </w:p>
    <w:p>
      <w:pPr>
        <w:spacing w:after="120"/>
      </w:pPr>
      <w:r>
        <w:rPr>
          <w:b/>
          <w:bCs/>
        </w:rPr>
        <w:t xml:space="preserve">Why this happens:</w:t>
      </w:r>
    </w:p>
    <w:p>
      <w:pPr>
        <w:pStyle w:val="ListParagraph"/>
        <w:numPr>
          <w:ilvl w:val="0"/>
          <w:numId w:val="2"/>
        </w:numPr>
      </w:pPr>
      <w:r>
        <w:t xml:space="preserve">B2B audience searches during work hours</w:t>
      </w:r>
    </w:p>
    <w:p>
      <w:pPr>
        <w:pStyle w:val="ListParagraph"/>
        <w:numPr>
          <w:ilvl w:val="0"/>
          <w:numId w:val="2"/>
        </w:numPr>
      </w:pPr>
      <w:r>
        <w:t xml:space="preserve">Engineers and procurement managers are active 9-5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Weekend searches drop as offices are closed</w:t>
      </w:r>
    </w:p>
    <w:p>
      <w:pPr>
        <w:spacing w:after="120"/>
      </w:pPr>
      <w:r>
        <w:rPr>
          <w:b/>
          <w:bCs/>
        </w:rPr>
        <w:t xml:space="preserve">Optimization Strategy:</w:t>
      </w:r>
    </w:p>
    <w:p>
      <w:pPr>
        <w:pStyle w:val="ListParagraph"/>
        <w:numPr>
          <w:ilvl w:val="0"/>
          <w:numId w:val="2"/>
        </w:numPr>
      </w:pPr>
      <w:r>
        <w:t xml:space="preserve">Increase bids 9 AM - 5 PM on weekdays</w:t>
      </w:r>
    </w:p>
    <w:p>
      <w:pPr>
        <w:pStyle w:val="ListParagraph"/>
        <w:numPr>
          <w:ilvl w:val="0"/>
          <w:numId w:val="2"/>
        </w:numPr>
      </w:pPr>
      <w:r>
        <w:t xml:space="preserve">Reduce or pause campaigns after 8 PM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Lower bids on weekends unless targeting individual hobbyists</w:t>
      </w:r>
    </w:p>
    <w:p>
      <w:pPr>
        <w:pStyle w:val="Heading2"/>
      </w:pPr>
      <w:r>
        <w:t xml:space="preserve">6.2 Device Performance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Device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Clicks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Mobile Phones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₹68,136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28,100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2.78%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₹2.43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Computers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₹69,031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5,021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2.99%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₹13.75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Tablets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₹420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1.28%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₹2.66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Key Findings:</w:t>
      </w:r>
    </w:p>
    <w:p>
      <w:pPr>
        <w:spacing w:after="120"/>
      </w:pPr>
      <w:r>
        <w:rPr>
          <w:b/>
          <w:bCs/>
        </w:rPr>
        <w:t xml:space="preserve">Mobile Dominates Volume:</w:t>
      </w:r>
    </w:p>
    <w:p>
      <w:pPr>
        <w:pStyle w:val="ListParagraph"/>
        <w:numPr>
          <w:ilvl w:val="0"/>
          <w:numId w:val="2"/>
        </w:numPr>
      </w:pPr>
      <w:r>
        <w:t xml:space="preserve">84% of all clicks come from mobile</w:t>
      </w:r>
    </w:p>
    <w:p>
      <w:pPr>
        <w:pStyle w:val="ListParagraph"/>
        <w:numPr>
          <w:ilvl w:val="0"/>
          <w:numId w:val="2"/>
        </w:numPr>
      </w:pPr>
      <w:r>
        <w:t xml:space="preserve">Significantly lower CPC (₹2.43 vs ₹13.75)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Better cost efficiency</w:t>
      </w:r>
    </w:p>
    <w:p>
      <w:pPr>
        <w:spacing w:after="120"/>
      </w:pPr>
      <w:r>
        <w:rPr>
          <w:b/>
          <w:bCs/>
        </w:rPr>
        <w:t xml:space="preserve">Desktop Has Higher Intent:</w:t>
      </w:r>
    </w:p>
    <w:p>
      <w:pPr>
        <w:pStyle w:val="ListParagraph"/>
        <w:numPr>
          <w:ilvl w:val="0"/>
          <w:numId w:val="2"/>
        </w:numPr>
      </w:pPr>
      <w:r>
        <w:t xml:space="preserve">Higher CTR (2.99%)</w:t>
      </w:r>
    </w:p>
    <w:p>
      <w:pPr>
        <w:pStyle w:val="ListParagraph"/>
        <w:numPr>
          <w:ilvl w:val="0"/>
          <w:numId w:val="2"/>
        </w:numPr>
      </w:pPr>
      <w:r>
        <w:t xml:space="preserve">Much lower volume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Higher CPC suggests more competitive</w:t>
      </w:r>
    </w:p>
    <w:p>
      <w:pPr>
        <w:spacing w:after="120"/>
      </w:pPr>
      <w:r>
        <w:rPr>
          <w:b/>
          <w:bCs/>
        </w:rPr>
        <w:t xml:space="preserve">Why this matters:</w:t>
      </w:r>
    </w:p>
    <w:p>
      <w:pPr>
        <w:pStyle w:val="ListParagraph"/>
        <w:numPr>
          <w:ilvl w:val="0"/>
          <w:numId w:val="2"/>
        </w:numPr>
      </w:pPr>
      <w:r>
        <w:t xml:space="preserve">Engineers may research on mobile but purchase on desktop</w:t>
      </w:r>
    </w:p>
    <w:p>
      <w:pPr>
        <w:pStyle w:val="ListParagraph"/>
        <w:numPr>
          <w:ilvl w:val="0"/>
          <w:numId w:val="2"/>
        </w:numPr>
      </w:pPr>
      <w:r>
        <w:t xml:space="preserve">Mobile-first ad copy and landing pages are critical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Consider mobile bid adjustments (+20% to +50%)</w:t>
      </w:r>
    </w:p>
    <w:p>
      <w:r>
        <w:br w:type="page"/>
      </w:r>
    </w:p>
    <w:p>
      <w:pPr>
        <w:pStyle w:val="Heading2"/>
      </w:pPr>
      <w:r>
        <w:t xml:space="preserve">6.3 Network Performance</w:t>
      </w:r>
    </w:p>
    <w:p>
      <w:pPr>
        <w:spacing w:after="120"/>
      </w:pPr>
      <w:r>
        <w:rPr>
          <w:b/>
          <w:bCs/>
        </w:rPr>
        <w:t xml:space="preserve">Three Networks in Google Ads:</w:t>
      </w:r>
    </w:p>
    <w:p>
      <w:pPr>
        <w:spacing w:after="120"/>
      </w:pPr>
      <w:r>
        <w:rPr>
          <w:b/>
          <w:bCs/>
        </w:rPr>
        <w:t xml:space="preserve">1. Google Search</w:t>
      </w:r>
    </w:p>
    <w:p>
      <w:pPr>
        <w:pStyle w:val="ListParagraph"/>
        <w:numPr>
          <w:ilvl w:val="0"/>
          <w:numId w:val="2"/>
        </w:numPr>
      </w:pPr>
      <w:r>
        <w:t xml:space="preserve">Cost: ₹9,825</w:t>
      </w:r>
    </w:p>
    <w:p>
      <w:pPr>
        <w:pStyle w:val="ListParagraph"/>
        <w:numPr>
          <w:ilvl w:val="0"/>
          <w:numId w:val="2"/>
        </w:numPr>
      </w:pPr>
      <w:r>
        <w:t xml:space="preserve">Clicks: 2,155</w:t>
      </w:r>
    </w:p>
    <w:p>
      <w:pPr>
        <w:pStyle w:val="ListParagraph"/>
        <w:numPr>
          <w:ilvl w:val="0"/>
          <w:numId w:val="2"/>
        </w:numPr>
      </w:pPr>
      <w:r>
        <w:t xml:space="preserve">CPC: ₹4.56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Highest quality traffic</w:t>
      </w:r>
    </w:p>
    <w:p>
      <w:pPr>
        <w:spacing w:after="120"/>
      </w:pPr>
      <w:r>
        <w:rPr>
          <w:b/>
          <w:bCs/>
        </w:rPr>
        <w:t xml:space="preserve">2. Search Partners</w:t>
      </w:r>
    </w:p>
    <w:p>
      <w:pPr>
        <w:pStyle w:val="ListParagraph"/>
        <w:numPr>
          <w:ilvl w:val="0"/>
          <w:numId w:val="2"/>
        </w:numPr>
      </w:pPr>
      <w:r>
        <w:t xml:space="preserve">Cost: ₹31</w:t>
      </w:r>
    </w:p>
    <w:p>
      <w:pPr>
        <w:pStyle w:val="ListParagraph"/>
        <w:numPr>
          <w:ilvl w:val="0"/>
          <w:numId w:val="2"/>
        </w:numPr>
      </w:pPr>
      <w:r>
        <w:t xml:space="preserve">Clicks: 9</w:t>
      </w:r>
    </w:p>
    <w:p>
      <w:pPr>
        <w:pStyle w:val="ListParagraph"/>
        <w:numPr>
          <w:ilvl w:val="0"/>
          <w:numId w:val="2"/>
        </w:numPr>
      </w:pPr>
      <w:r>
        <w:t xml:space="preserve">CPC: ₹3.39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Other search engines (minimal volume)</w:t>
      </w:r>
    </w:p>
    <w:p>
      <w:pPr>
        <w:spacing w:after="120"/>
      </w:pPr>
      <w:r>
        <w:rPr>
          <w:b/>
          <w:bCs/>
        </w:rPr>
        <w:t xml:space="preserve">3. Cross-Network (Display/Discovery)</w:t>
      </w:r>
    </w:p>
    <w:p>
      <w:pPr>
        <w:pStyle w:val="ListParagraph"/>
        <w:numPr>
          <w:ilvl w:val="0"/>
          <w:numId w:val="2"/>
        </w:numPr>
      </w:pPr>
      <w:r>
        <w:t xml:space="preserve">Cost: ₹127,864</w:t>
      </w:r>
    </w:p>
    <w:p>
      <w:pPr>
        <w:pStyle w:val="ListParagraph"/>
        <w:numPr>
          <w:ilvl w:val="0"/>
          <w:numId w:val="2"/>
        </w:numPr>
      </w:pPr>
      <w:r>
        <w:t xml:space="preserve">Clicks: 31,207</w:t>
      </w:r>
    </w:p>
    <w:p>
      <w:pPr>
        <w:pStyle w:val="ListParagraph"/>
        <w:numPr>
          <w:ilvl w:val="0"/>
          <w:numId w:val="2"/>
        </w:numPr>
      </w:pPr>
      <w:r>
        <w:t xml:space="preserve">CPC: ₹4.10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color w:val="C55A11"/>
        </w:rPr>
        <w:t xml:space="preserve">93% of total budget</w:t>
      </w:r>
    </w:p>
    <w:p>
      <w:pPr>
        <w:spacing w:after="400"/>
      </w:pPr>
      <w:r>
        <w:rPr>
          <w:b/>
          <w:bCs/>
          <w:color w:val="C55A11"/>
        </w:rPr>
        <w:t xml:space="preserve">Critical Insight: </w:t>
      </w:r>
      <w:r>
        <w:t xml:space="preserve">Cross-network is driving volume but consuming most budget. Monitor conversion performance closely—if conversions are low, shift budget to Google Search.</w:t>
      </w:r>
    </w:p>
    <w:p>
      <w:pPr>
        <w:pStyle w:val="Heading1"/>
      </w:pPr>
      <w:r>
        <w:t xml:space="preserve">7. Common Google Ads Optimization Strategies</w:t>
      </w:r>
    </w:p>
    <w:p>
      <w:pPr>
        <w:pStyle w:val="Heading2"/>
      </w:pPr>
      <w:r>
        <w:t xml:space="preserve">7.1 Negative Keyword Management</w:t>
      </w:r>
    </w:p>
    <w:p>
      <w:pPr>
        <w:spacing w:after="200"/>
      </w:pPr>
      <w:r>
        <w:rPr>
          <w:b/>
          <w:bCs/>
        </w:rPr>
        <w:t xml:space="preserve">What: </w:t>
      </w:r>
      <w:r>
        <w:t xml:space="preserve">Block irrelevant searches from triggering your ads.</w:t>
      </w:r>
    </w:p>
    <w:p>
      <w:pPr>
        <w:spacing w:after="120"/>
      </w:pPr>
      <w:r>
        <w:rPr>
          <w:b/>
          <w:bCs/>
        </w:rPr>
        <w:t xml:space="preserve">Example from our data:</w:t>
      </w:r>
    </w:p>
    <w:p>
      <w:pPr>
        <w:pStyle w:val="ListParagraph"/>
        <w:numPr>
          <w:ilvl w:val="0"/>
          <w:numId w:val="2"/>
        </w:numPr>
      </w:pPr>
      <w:r>
        <w:t xml:space="preserve">If 'thermal scanner' searches aren't converting, add as negative keyword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'toolworld india' (0 clicks despite 96 impressions) - may indicate brand search issues</w:t>
      </w:r>
    </w:p>
    <w:p>
      <w:pPr>
        <w:spacing w:after="400"/>
      </w:pPr>
      <w:r>
        <w:rPr>
          <w:b/>
          <w:bCs/>
        </w:rPr>
        <w:t xml:space="preserve">Best Practice: </w:t>
      </w:r>
      <w:r>
        <w:t xml:space="preserve">Review search terms weekly and add 5-10 negative keywords.</w:t>
      </w:r>
    </w:p>
    <w:p>
      <w:pPr>
        <w:pStyle w:val="Heading2"/>
      </w:pPr>
      <w:r>
        <w:t xml:space="preserve">7.2 Bid Adjustments</w:t>
      </w:r>
    </w:p>
    <w:p>
      <w:pPr>
        <w:spacing w:after="120"/>
      </w:pPr>
      <w:r>
        <w:rPr>
          <w:b/>
          <w:bCs/>
        </w:rPr>
        <w:t xml:space="preserve">Device Adjustments: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Given mobile's high volume and low CPC, consider +30% mobile bid modifier</w:t>
      </w:r>
    </w:p>
    <w:p>
      <w:pPr>
        <w:spacing w:after="120"/>
      </w:pPr>
      <w:r>
        <w:rPr>
          <w:b/>
          <w:bCs/>
        </w:rPr>
        <w:t xml:space="preserve">Time Adjustments:</w:t>
      </w:r>
    </w:p>
    <w:p>
      <w:pPr>
        <w:pStyle w:val="ListParagraph"/>
        <w:numPr>
          <w:ilvl w:val="0"/>
          <w:numId w:val="2"/>
        </w:numPr>
      </w:pPr>
      <w:r>
        <w:t xml:space="preserve">Increase bids 9 AM - 5 PM weekdays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Decrease bids 8 PM - 8 AM and weekends</w:t>
      </w:r>
    </w:p>
    <w:p>
      <w:pPr>
        <w:spacing w:after="120"/>
      </w:pPr>
      <w:r>
        <w:rPr>
          <w:b/>
          <w:bCs/>
        </w:rPr>
        <w:t xml:space="preserve">Location Adjustments:</w:t>
      </w:r>
    </w:p>
    <w:p>
      <w:pPr>
        <w:pStyle w:val="ListParagraph"/>
        <w:numPr>
          <w:ilvl w:val="0"/>
          <w:numId w:val="2"/>
        </w:numPr>
      </w:pPr>
      <w:r>
        <w:t xml:space="preserve">Our data shows 'Targeted States' campaigns—likely high-performing regions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Increase bids in high-conversion locations</w:t>
      </w:r>
    </w:p>
    <w:p>
      <w:pPr>
        <w:pStyle w:val="Heading2"/>
      </w:pPr>
      <w:r>
        <w:t xml:space="preserve">7.3 Ad Copy Optimization</w:t>
      </w:r>
    </w:p>
    <w:p>
      <w:pPr>
        <w:spacing w:after="200"/>
      </w:pPr>
      <w:r>
        <w:rPr>
          <w:b/>
          <w:bCs/>
        </w:rPr>
        <w:t xml:space="preserve">Current CTR of 4.23% is good, but can improve:</w:t>
      </w:r>
    </w:p>
    <w:p>
      <w:pPr>
        <w:spacing w:after="120"/>
      </w:pPr>
      <w:r>
        <w:rPr>
          <w:b/>
          <w:bCs/>
        </w:rPr>
        <w:t xml:space="preserve">Tactics:</w:t>
      </w:r>
    </w:p>
    <w:p>
      <w:pPr>
        <w:pStyle w:val="ListParagraph"/>
        <w:numPr>
          <w:ilvl w:val="0"/>
          <w:numId w:val="3"/>
        </w:numPr>
      </w:pPr>
      <w:r>
        <w:t xml:space="preserve">Include prices in headlines ('₹2,999 Digital Multimeter')</w:t>
      </w:r>
    </w:p>
    <w:p>
      <w:pPr>
        <w:pStyle w:val="ListParagraph"/>
        <w:numPr>
          <w:ilvl w:val="0"/>
          <w:numId w:val="3"/>
        </w:numPr>
      </w:pPr>
      <w:r>
        <w:t xml:space="preserve">Use numbers ('50+ Models Available')</w:t>
      </w:r>
    </w:p>
    <w:p>
      <w:pPr>
        <w:pStyle w:val="ListParagraph"/>
        <w:numPr>
          <w:ilvl w:val="0"/>
          <w:numId w:val="3"/>
        </w:numPr>
      </w:pPr>
      <w:r>
        <w:t xml:space="preserve">Highlight unique selling points ('Next-Day Delivery')</w:t>
      </w:r>
    </w:p>
    <w:p>
      <w:pPr>
        <w:pStyle w:val="ListParagraph"/>
        <w:numPr>
          <w:ilvl w:val="0"/>
          <w:numId w:val="3"/>
        </w:numPr>
      </w:pPr>
      <w:r>
        <w:t xml:space="preserve">Add urgency ('Limited Stock')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Use ad extensions (sitelinks, callouts)</w:t>
      </w:r>
    </w:p>
    <w:p>
      <w:pPr>
        <w:pStyle w:val="Heading2"/>
      </w:pPr>
      <w:r>
        <w:t xml:space="preserve">7.4 Landing Page Optimization</w:t>
      </w:r>
    </w:p>
    <w:p>
      <w:pPr>
        <w:spacing w:after="200"/>
      </w:pPr>
      <w:r>
        <w:rPr>
          <w:b/>
          <w:bCs/>
          <w:color w:val="C55A11"/>
        </w:rPr>
        <w:t xml:space="preserve">Critical: </w:t>
      </w:r>
      <w:r>
        <w:t xml:space="preserve">Even with perfect ads, poor landing pages kill conversions.</w:t>
      </w:r>
    </w:p>
    <w:p>
      <w:pPr>
        <w:spacing w:after="12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 ad message: </w:t>
      </w:r>
      <w:r>
        <w:t xml:space="preserve">If ad says 'UNI-T Multimeter', land on UNI-T page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Mobile-optimized: </w:t>
      </w:r>
      <w:r>
        <w:t xml:space="preserve">84% of traffic is mobile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Fast loading: </w:t>
      </w:r>
      <w:r>
        <w:t xml:space="preserve">Under 3 seconds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Clear CTA: </w:t>
      </w:r>
      <w:r>
        <w:t xml:space="preserve">'Add to Cart' or 'Call Now' prominent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Trust signals: </w:t>
      </w:r>
      <w:r>
        <w:t xml:space="preserve">Reviews, certifications, secure checkout</w:t>
      </w:r>
    </w:p>
    <w:p>
      <w:pPr>
        <w:pStyle w:val="Heading2"/>
      </w:pPr>
      <w:r>
        <w:t xml:space="preserve">7.5 Budget Reallocation</w:t>
      </w:r>
    </w:p>
    <w:p>
      <w:pPr>
        <w:spacing w:after="120"/>
      </w:pPr>
      <w:r>
        <w:rPr>
          <w:b/>
          <w:bCs/>
        </w:rPr>
        <w:t xml:space="preserve">Top Growers (Increase Budget):</w:t>
      </w:r>
    </w:p>
    <w:p>
      <w:pPr>
        <w:pStyle w:val="ListParagraph"/>
        <w:numPr>
          <w:ilvl w:val="0"/>
          <w:numId w:val="2"/>
        </w:numPr>
      </w:pPr>
      <w:r>
        <w:t xml:space="preserve">'Fume extractors': +5829% growth</w:t>
      </w:r>
    </w:p>
    <w:p>
      <w:pPr>
        <w:pStyle w:val="ListParagraph"/>
        <w:numPr>
          <w:ilvl w:val="0"/>
          <w:numId w:val="2"/>
        </w:numPr>
      </w:pPr>
      <w:r>
        <w:t xml:space="preserve">'Oscilloscope- Targeted States': +₹7,728 spend increase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'Soldering Station- Targeted States': +₹3,819 increase</w:t>
      </w:r>
    </w:p>
    <w:p>
      <w:pPr>
        <w:spacing w:after="120"/>
      </w:pPr>
      <w:r>
        <w:rPr>
          <w:b/>
          <w:bCs/>
        </w:rPr>
        <w:t xml:space="preserve">Underperformers (Reduce Budget):</w:t>
      </w:r>
    </w:p>
    <w:p>
      <w:pPr>
        <w:pStyle w:val="ListParagraph"/>
        <w:numPr>
          <w:ilvl w:val="0"/>
          <w:numId w:val="2"/>
        </w:numPr>
      </w:pPr>
      <w:r>
        <w:t xml:space="preserve">Campaigns with high cost, low CTR (&lt;2%)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Check conversion data when available</w:t>
      </w:r>
    </w:p>
    <w:p>
      <w:pPr>
        <w:spacing w:after="400"/>
      </w:pPr>
      <w:r>
        <w:rPr>
          <w:b/>
          <w:bCs/>
        </w:rPr>
        <w:t xml:space="preserve">Strategy: </w:t>
      </w:r>
      <w:r>
        <w:t xml:space="preserve">Shift 20-30% of budget from low performers to proven winners.</w:t>
      </w:r>
    </w:p>
    <w:p>
      <w:pPr>
        <w:pStyle w:val="Heading1"/>
      </w:pPr>
      <w:r>
        <w:t xml:space="preserve">8. Data Interpretation Framework</w:t>
      </w:r>
    </w:p>
    <w:p>
      <w:pPr>
        <w:spacing w:after="200"/>
      </w:pPr>
      <w:r>
        <w:rPr>
          <w:b/>
          <w:bCs/>
        </w:rPr>
        <w:t xml:space="preserve">When analyzing Google Ads data, ask:</w:t>
      </w:r>
    </w:p>
    <w:p>
      <w:pPr>
        <w:spacing w:after="120"/>
      </w:pPr>
      <w:r>
        <w:rPr>
          <w:b/>
          <w:bCs/>
        </w:rPr>
        <w:t xml:space="preserve">Volume Questions:</w:t>
      </w:r>
    </w:p>
    <w:p>
      <w:pPr>
        <w:pStyle w:val="ListParagraph"/>
        <w:numPr>
          <w:ilvl w:val="0"/>
          <w:numId w:val="2"/>
        </w:numPr>
      </w:pPr>
      <w:r>
        <w:t xml:space="preserve">Are we getting enough impressions? (Yes - 1.19M)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Are enough people clicking? (33,371 clicks is healthy)</w:t>
      </w:r>
    </w:p>
    <w:p>
      <w:pPr>
        <w:spacing w:after="120"/>
      </w:pPr>
      <w:r>
        <w:rPr>
          <w:b/>
          <w:bCs/>
        </w:rPr>
        <w:t xml:space="preserve">Efficiency Questions:</w:t>
      </w:r>
    </w:p>
    <w:p>
      <w:pPr>
        <w:pStyle w:val="ListParagraph"/>
        <w:numPr>
          <w:ilvl w:val="0"/>
          <w:numId w:val="2"/>
        </w:numPr>
      </w:pPr>
      <w:r>
        <w:t xml:space="preserve">Is CTR competitive? (4.23% - Above average ✓)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Is CPC reasonable? (₹2-₹7 for B2B industrial - Good ✓)</w:t>
      </w:r>
    </w:p>
    <w:p>
      <w:pPr>
        <w:spacing w:after="120"/>
      </w:pPr>
      <w:r>
        <w:rPr>
          <w:b/>
          <w:bCs/>
        </w:rPr>
        <w:t xml:space="preserve">Outcome Questions:</w:t>
      </w:r>
    </w:p>
    <w:p>
      <w:pPr>
        <w:pStyle w:val="ListParagraph"/>
        <w:numPr>
          <w:ilvl w:val="0"/>
          <w:numId w:val="2"/>
        </w:numPr>
      </w:pPr>
      <w:r>
        <w:t xml:space="preserve">Are we getting conversions? (0 recorded - ⚠️ Priority fix)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What's the cost per conversion?</w:t>
      </w:r>
    </w:p>
    <w:p>
      <w:pPr>
        <w:spacing w:after="120"/>
      </w:pPr>
      <w:r>
        <w:rPr>
          <w:b/>
          <w:bCs/>
        </w:rPr>
        <w:t xml:space="preserve">Trend Questions:</w:t>
      </w:r>
    </w:p>
    <w:p>
      <w:pPr>
        <w:pStyle w:val="ListParagraph"/>
        <w:numPr>
          <w:ilvl w:val="0"/>
          <w:numId w:val="2"/>
        </w:numPr>
      </w:pPr>
      <w:r>
        <w:t xml:space="preserve">Is performance improving or declining?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Are there seasonal patterns?</w:t>
      </w:r>
    </w:p>
    <w:p>
      <w:r>
        <w:br w:type="page"/>
      </w:r>
    </w:p>
    <w:p>
      <w:pPr>
        <w:pStyle w:val="Heading1"/>
      </w:pPr>
      <w:r>
        <w:t xml:space="preserve">9. Limitations and Assumptions</w:t>
      </w:r>
    </w:p>
    <w:p>
      <w:pPr>
        <w:pStyle w:val="Heading2"/>
      </w:pPr>
      <w:r>
        <w:t xml:space="preserve">Data Limitations</w:t>
      </w:r>
    </w:p>
    <w:p>
      <w:pPr>
        <w:spacing w:after="120"/>
      </w:pPr>
      <w:r>
        <w:rPr>
          <w:b/>
          <w:bCs/>
        </w:rPr>
        <w:t xml:space="preserve">1. No Conversion Data:</w:t>
      </w:r>
    </w:p>
    <w:p>
      <w:pPr>
        <w:pStyle w:val="ListParagraph"/>
        <w:numPr>
          <w:ilvl w:val="0"/>
          <w:numId w:val="2"/>
        </w:numPr>
      </w:pPr>
      <w:r>
        <w:t xml:space="preserve">Zero conversions recorded</w:t>
      </w:r>
    </w:p>
    <w:p>
      <w:pPr>
        <w:pStyle w:val="ListParagraph"/>
        <w:numPr>
          <w:ilvl w:val="0"/>
          <w:numId w:val="2"/>
        </w:numPr>
      </w:pPr>
      <w:r>
        <w:t xml:space="preserve">Unable to calculate ROI or ROAS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Cannot identify high-value keywords</w:t>
      </w:r>
    </w:p>
    <w:p>
      <w:pPr>
        <w:spacing w:after="120"/>
      </w:pPr>
      <w:r>
        <w:rPr>
          <w:b/>
          <w:bCs/>
        </w:rPr>
        <w:t xml:space="preserve">2. Limited Historical Context:</w:t>
      </w:r>
    </w:p>
    <w:p>
      <w:pPr>
        <w:pStyle w:val="ListParagraph"/>
        <w:numPr>
          <w:ilvl w:val="0"/>
          <w:numId w:val="2"/>
        </w:numPr>
      </w:pPr>
      <w:r>
        <w:t xml:space="preserve">Only 90 days of data</w:t>
      </w:r>
    </w:p>
    <w:p>
      <w:pPr>
        <w:pStyle w:val="ListParagraph"/>
        <w:numPr>
          <w:ilvl w:val="0"/>
          <w:numId w:val="2"/>
        </w:numPr>
      </w:pPr>
      <w:r>
        <w:t xml:space="preserve">Cannot identify seasonal trends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year-over-year comparisons</w:t>
      </w:r>
    </w:p>
    <w:p>
      <w:pPr>
        <w:spacing w:after="120"/>
      </w:pPr>
      <w:r>
        <w:rPr>
          <w:b/>
          <w:bCs/>
        </w:rPr>
        <w:t xml:space="preserve">3. Missing Information:</w:t>
      </w:r>
    </w:p>
    <w:p>
      <w:pPr>
        <w:pStyle w:val="ListParagraph"/>
        <w:numPr>
          <w:ilvl w:val="0"/>
          <w:numId w:val="2"/>
        </w:numPr>
      </w:pPr>
      <w:r>
        <w:t xml:space="preserve">Ad copy not visible</w:t>
      </w:r>
    </w:p>
    <w:p>
      <w:pPr>
        <w:pStyle w:val="ListParagraph"/>
        <w:numPr>
          <w:ilvl w:val="0"/>
          <w:numId w:val="2"/>
        </w:numPr>
      </w:pPr>
      <w:r>
        <w:t xml:space="preserve">Landing page URLs not provided</w:t>
      </w:r>
    </w:p>
    <w:p>
      <w:pPr>
        <w:pStyle w:val="ListParagraph"/>
        <w:numPr>
          <w:ilvl w:val="0"/>
          <w:numId w:val="2"/>
        </w:numPr>
      </w:pPr>
      <w:r>
        <w:t xml:space="preserve">Competitor data unavailable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Actual keyword bids not shown</w:t>
      </w:r>
    </w:p>
    <w:p>
      <w:pPr>
        <w:pStyle w:val="Heading2"/>
      </w:pPr>
      <w:r>
        <w:t xml:space="preserve">Assumptions Made</w:t>
      </w:r>
    </w:p>
    <w:p>
      <w:pPr>
        <w:spacing w:after="120"/>
      </w:pPr>
      <w:r>
        <w:rPr>
          <w:b/>
          <w:bCs/>
        </w:rPr>
        <w:t xml:space="preserve">1. Business Model:</w:t>
      </w:r>
    </w:p>
    <w:p>
      <w:pPr>
        <w:pStyle w:val="ListParagraph"/>
        <w:numPr>
          <w:ilvl w:val="0"/>
          <w:numId w:val="2"/>
        </w:numPr>
      </w:pPr>
      <w:r>
        <w:t xml:space="preserve">Assumed B2B e-commerce for industrial equipment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Primary goal likely online sales or lead generation</w:t>
      </w:r>
    </w:p>
    <w:p>
      <w:pPr>
        <w:spacing w:after="120"/>
      </w:pPr>
      <w:r>
        <w:rPr>
          <w:b/>
          <w:bCs/>
        </w:rPr>
        <w:t xml:space="preserve">2. Target Audience:</w:t>
      </w:r>
    </w:p>
    <w:p>
      <w:pPr>
        <w:pStyle w:val="ListParagraph"/>
        <w:numPr>
          <w:ilvl w:val="0"/>
          <w:numId w:val="2"/>
        </w:numPr>
      </w:pPr>
      <w:r>
        <w:t xml:space="preserve">Engineers, technicians, procurement managers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Business hours activity pattern supports this</w:t>
      </w:r>
    </w:p>
    <w:p>
      <w:pPr>
        <w:spacing w:after="120"/>
      </w:pPr>
      <w:r>
        <w:rPr>
          <w:b/>
          <w:bCs/>
        </w:rPr>
        <w:t xml:space="preserve">3. Market Context:</w:t>
      </w:r>
    </w:p>
    <w:p>
      <w:pPr>
        <w:pStyle w:val="ListParagraph"/>
        <w:numPr>
          <w:ilvl w:val="0"/>
          <w:numId w:val="2"/>
        </w:numPr>
      </w:pPr>
      <w:r>
        <w:t xml:space="preserve">India market (pricing in ₹)</w:t>
      </w:r>
    </w:p>
    <w:p>
      <w:pPr>
        <w:pStyle w:val="ListParagraph"/>
        <w:numPr>
          <w:ilvl w:val="0"/>
          <w:numId w:val="2"/>
        </w:numPr>
      </w:pPr>
      <w:r>
        <w:t xml:space="preserve">English-language campaigns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Competitive industrial tools sector</w:t>
      </w:r>
    </w:p>
    <w:p>
      <w:pPr>
        <w:pStyle w:val="Heading1"/>
      </w:pPr>
      <w:r>
        <w:t xml:space="preserve">10. Conclusion and Next Steps</w:t>
      </w:r>
    </w:p>
    <w:p>
      <w:pPr>
        <w:pStyle w:val="Heading2"/>
      </w:pPr>
      <w:r>
        <w:t xml:space="preserve">What We Know</w:t>
      </w:r>
    </w:p>
    <w:p>
      <w:pPr>
        <w:pStyle w:val="ListParagraph"/>
        <w:numPr>
          <w:ilvl w:val="0"/>
          <w:numId w:val="2"/>
        </w:numPr>
      </w:pPr>
      <w:r>
        <w:rPr>
          <w:color w:val="0F6E0F"/>
        </w:rPr>
        <w:t xml:space="preserve">✓ </w:t>
      </w:r>
      <w:r>
        <w:t xml:space="preserve">Campaign structure is sound (9 active campaigns)</w:t>
      </w:r>
    </w:p>
    <w:p>
      <w:pPr>
        <w:pStyle w:val="ListParagraph"/>
        <w:numPr>
          <w:ilvl w:val="0"/>
          <w:numId w:val="2"/>
        </w:numPr>
      </w:pPr>
      <w:r>
        <w:rPr>
          <w:color w:val="0F6E0F"/>
        </w:rPr>
        <w:t xml:space="preserve">✓ </w:t>
      </w:r>
      <w:r>
        <w:t xml:space="preserve">CTR is above industry average (4.23%)</w:t>
      </w:r>
    </w:p>
    <w:p>
      <w:pPr>
        <w:pStyle w:val="ListParagraph"/>
        <w:numPr>
          <w:ilvl w:val="0"/>
          <w:numId w:val="2"/>
        </w:numPr>
      </w:pPr>
      <w:r>
        <w:rPr>
          <w:color w:val="0F6E0F"/>
        </w:rPr>
        <w:t xml:space="preserve">✓ </w:t>
      </w:r>
      <w:r>
        <w:t xml:space="preserve">Mobile strategy is working (84% of clicks)</w:t>
      </w:r>
    </w:p>
    <w:p>
      <w:pPr>
        <w:pStyle w:val="ListParagraph"/>
        <w:numPr>
          <w:ilvl w:val="0"/>
          <w:numId w:val="2"/>
        </w:numPr>
      </w:pPr>
      <w:r>
        <w:rPr>
          <w:color w:val="0F6E0F"/>
        </w:rPr>
        <w:t xml:space="preserve">✓ </w:t>
      </w:r>
      <w:r>
        <w:t xml:space="preserve">Business hours targeting is appropriate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color w:val="0F6E0F"/>
        </w:rPr>
        <w:t xml:space="preserve">✓ </w:t>
      </w:r>
      <w:r>
        <w:t xml:space="preserve">Quality Scores are healthy (78-94%)</w:t>
      </w:r>
    </w:p>
    <w:p>
      <w:pPr>
        <w:pStyle w:val="Heading2"/>
      </w:pPr>
      <w:r>
        <w:t xml:space="preserve">Critical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✗ Conversion tracking must be fixed - Top priority</w:t>
      </w:r>
    </w:p>
    <w:p>
      <w:pPr>
        <w:pStyle w:val="ListParagraph"/>
        <w:numPr>
          <w:ilvl w:val="0"/>
          <w:numId w:val="2"/>
        </w:numPr>
      </w:pPr>
      <w:r>
        <w:rPr>
          <w:color w:val="C55A11"/>
        </w:rPr>
        <w:t xml:space="preserve">⚠ </w:t>
      </w:r>
      <w:r>
        <w:t xml:space="preserve">High cross-network spend needs conversion verification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color w:val="C55A11"/>
        </w:rPr>
        <w:t xml:space="preserve">⚠ </w:t>
      </w:r>
      <w:r>
        <w:t xml:space="preserve">Some campaigns show poor efficiency (&lt;2% CTR)</w:t>
      </w:r>
    </w:p>
    <w:p>
      <w:pPr>
        <w:pStyle w:val="Heading2"/>
      </w:pPr>
      <w:r>
        <w:t xml:space="preserve">Recommended Actions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Immediate (Week 1):</w:t>
      </w:r>
    </w:p>
    <w:p>
      <w:pPr>
        <w:pStyle w:val="ListParagraph"/>
        <w:numPr>
          <w:ilvl w:val="0"/>
          <w:numId w:val="3"/>
        </w:numPr>
      </w:pPr>
      <w:r>
        <w:t xml:space="preserve">Implement/verify conversion tracking</w:t>
      </w:r>
    </w:p>
    <w:p>
      <w:pPr>
        <w:pStyle w:val="ListParagraph"/>
        <w:numPr>
          <w:ilvl w:val="0"/>
          <w:numId w:val="3"/>
        </w:numPr>
      </w:pPr>
      <w:r>
        <w:t xml:space="preserve">Add 20-30 negative keywords from search term report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Pause campaigns with CTR &lt; 1.5%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Short-term (Month 1):</w:t>
      </w:r>
    </w:p>
    <w:p>
      <w:pPr>
        <w:pStyle w:val="ListParagraph"/>
        <w:numPr>
          <w:ilvl w:val="0"/>
          <w:numId w:val="3"/>
        </w:numPr>
      </w:pPr>
      <w:r>
        <w:t xml:space="preserve">Increase mobile bid adjustments (+30%)</w:t>
      </w:r>
    </w:p>
    <w:p>
      <w:pPr>
        <w:pStyle w:val="ListParagraph"/>
        <w:numPr>
          <w:ilvl w:val="0"/>
          <w:numId w:val="3"/>
        </w:numPr>
      </w:pPr>
      <w:r>
        <w:t xml:space="preserve">Set up time-of-day bid scheduling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Shift budget to top 3 performing campaigns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Long-term (Month 2-3):</w:t>
      </w:r>
    </w:p>
    <w:p>
      <w:pPr>
        <w:pStyle w:val="ListParagraph"/>
        <w:numPr>
          <w:ilvl w:val="0"/>
          <w:numId w:val="3"/>
        </w:numPr>
      </w:pPr>
      <w:r>
        <w:t xml:space="preserve">Implement remarketing campaigns</w:t>
      </w:r>
    </w:p>
    <w:p>
      <w:pPr>
        <w:pStyle w:val="ListParagraph"/>
        <w:numPr>
          <w:ilvl w:val="0"/>
          <w:numId w:val="3"/>
        </w:numPr>
      </w:pPr>
      <w:r>
        <w:t xml:space="preserve">Test Shopping campaigns for product visibility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A/B test landing pages for conversion improvement</w:t>
      </w:r>
    </w:p>
    <w:p>
      <w:pPr>
        <w:spacing w:after="200"/>
      </w:pPr>
      <w:r>
        <w:t xml:space="preserve">This research document provides a comprehensive foundation for understanding and optimizing ToolWorld India's Google Ads performance. The campaign demonstrates strong fundamentals with above-average engagement metrics, while presenting clear opportunities for improvement through conversion tracking implementation and strategic budget reallocation.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3"/>
        </w:numPr>
      </w:pPr>
      <w:r>
        <w:t xml:space="preserve">Google Ads Help Center: 'About Click-Through Rate (CTR)'</w:t>
      </w:r>
    </w:p>
    <w:p>
      <w:pPr>
        <w:pStyle w:val="ListParagraph"/>
        <w:numPr>
          <w:ilvl w:val="0"/>
          <w:numId w:val="3"/>
        </w:numPr>
      </w:pPr>
      <w:r>
        <w:t xml:space="preserve">Google Ads Best Practices Guide</w:t>
      </w:r>
    </w:p>
    <w:p>
      <w:pPr>
        <w:pStyle w:val="ListParagraph"/>
        <w:numPr>
          <w:ilvl w:val="0"/>
          <w:numId w:val="3"/>
        </w:numPr>
      </w:pPr>
      <w:r>
        <w:t xml:space="preserve">WordStream: 'Google Ads Benchmarks for Your Industry'</w:t>
      </w:r>
    </w:p>
    <w:p>
      <w:pPr>
        <w:pStyle w:val="ListParagraph"/>
        <w:numPr>
          <w:ilvl w:val="0"/>
          <w:numId w:val="3"/>
        </w:numPr>
      </w:pPr>
      <w:r>
        <w:t xml:space="preserve">Google Ads Quality Score Guidelines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Search Engine Journal: 'PPC Optimization Strategies'</w:t>
      </w:r>
    </w:p>
    <w:p>
      <w:pPr>
        <w:pBdr>
          <w:top w:val="single" w:color="CCCCCC" w:sz="6"/>
        </w:pBdr>
        <w:spacing w:before="240"/>
        <w:jc w:val="center"/>
      </w:pPr>
      <w:r>
        <w:rPr>
          <w:i/>
          <w:iCs/>
          <w:color w:val="666666"/>
          <w:sz w:val="20"/>
          <w:szCs w:val="20"/>
        </w:rPr>
        <w:t xml:space="preserve">Document prepared for The Night Marketer Data Analyst Internship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Campaign: ToolWorld India Google Ads (90-day analysis) | February 6,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2026-02-06T17:39:00.469Z</dcterms:created>
  <dcterms:modified xsi:type="dcterms:W3CDTF">2026-02-06T17:39:00.470Z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