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13CD6" w14:textId="3AC48FF4" w:rsidR="00821D36" w:rsidRDefault="00821D36">
      <w:pPr>
        <w:rPr>
          <w:b/>
          <w:bCs/>
          <w:sz w:val="32"/>
          <w:szCs w:val="32"/>
          <w:u w:val="single"/>
        </w:rPr>
      </w:pPr>
      <w:r w:rsidRPr="00821D36">
        <w:rPr>
          <w:b/>
          <w:bCs/>
          <w:sz w:val="32"/>
          <w:szCs w:val="32"/>
          <w:u w:val="single"/>
        </w:rPr>
        <w:t xml:space="preserve">What is Data </w:t>
      </w:r>
      <w:proofErr w:type="gramStart"/>
      <w:r w:rsidRPr="00821D36">
        <w:rPr>
          <w:b/>
          <w:bCs/>
          <w:sz w:val="32"/>
          <w:szCs w:val="32"/>
          <w:u w:val="single"/>
        </w:rPr>
        <w:t xml:space="preserve">Analytics </w:t>
      </w:r>
      <w:r>
        <w:rPr>
          <w:b/>
          <w:bCs/>
          <w:sz w:val="32"/>
          <w:szCs w:val="32"/>
          <w:u w:val="single"/>
        </w:rPr>
        <w:t xml:space="preserve"> :</w:t>
      </w:r>
      <w:bookmarkStart w:id="0" w:name="_GoBack"/>
      <w:bookmarkEnd w:id="0"/>
      <w:proofErr w:type="gramEnd"/>
    </w:p>
    <w:p w14:paraId="21D3450E" w14:textId="64015B7C" w:rsidR="00821D36" w:rsidRDefault="00821D36">
      <w:pPr>
        <w:rPr>
          <w:rFonts w:ascii="Arial" w:hAnsi="Arial" w:cs="Arial"/>
          <w:color w:val="273239"/>
          <w:spacing w:val="2"/>
          <w:sz w:val="27"/>
          <w:szCs w:val="27"/>
          <w:bdr w:val="none" w:sz="0" w:space="0" w:color="auto" w:frame="1"/>
          <w:shd w:val="clear" w:color="auto" w:fill="FFFFFF"/>
        </w:rPr>
      </w:pPr>
      <w:r>
        <w:rPr>
          <w:rStyle w:val="Strong"/>
          <w:rFonts w:ascii="Arial" w:hAnsi="Arial" w:cs="Arial"/>
          <w:i/>
          <w:iCs/>
          <w:color w:val="273239"/>
          <w:spacing w:val="2"/>
          <w:sz w:val="27"/>
          <w:szCs w:val="27"/>
          <w:bdr w:val="none" w:sz="0" w:space="0" w:color="auto" w:frame="1"/>
          <w:shd w:val="clear" w:color="auto" w:fill="FFFFFF"/>
        </w:rPr>
        <w:t>Data analytics </w:t>
      </w:r>
      <w:r>
        <w:rPr>
          <w:rFonts w:ascii="Arial" w:hAnsi="Arial" w:cs="Arial"/>
          <w:color w:val="273239"/>
          <w:spacing w:val="2"/>
          <w:sz w:val="27"/>
          <w:szCs w:val="27"/>
          <w:bdr w:val="none" w:sz="0" w:space="0" w:color="auto" w:frame="1"/>
          <w:shd w:val="clear" w:color="auto" w:fill="FFFFFF"/>
        </w:rPr>
        <w:t>is an important field that involves the process of collecting, processing, and interpreting data to uncover insights and help in making decisions. Data analytics is the practice of examining raw data to identify trends, draw conclusions, and extract meaningful information. This involves various techniques and tools to process and transform data into valuable insights that can be used for decision-making.</w:t>
      </w:r>
    </w:p>
    <w:p w14:paraId="231F9112" w14:textId="0D0D1E08" w:rsidR="00821D36" w:rsidRDefault="00821D36">
      <w:pPr>
        <w:rPr>
          <w:rFonts w:ascii="Arial" w:hAnsi="Arial" w:cs="Arial"/>
          <w:color w:val="273239"/>
          <w:spacing w:val="2"/>
          <w:sz w:val="27"/>
          <w:szCs w:val="27"/>
          <w:bdr w:val="none" w:sz="0" w:space="0" w:color="auto" w:frame="1"/>
          <w:shd w:val="clear" w:color="auto" w:fill="FFFFFF"/>
        </w:rPr>
      </w:pPr>
    </w:p>
    <w:p w14:paraId="364568E4" w14:textId="77777777" w:rsidR="00821D36" w:rsidRPr="00821D36" w:rsidRDefault="00821D36" w:rsidP="00821D36">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821D36">
        <w:rPr>
          <w:rFonts w:ascii="Arial" w:eastAsia="Times New Roman" w:hAnsi="Arial" w:cs="Arial"/>
          <w:b/>
          <w:bCs/>
          <w:color w:val="273239"/>
          <w:spacing w:val="2"/>
          <w:sz w:val="36"/>
          <w:szCs w:val="36"/>
          <w:bdr w:val="none" w:sz="0" w:space="0" w:color="auto" w:frame="1"/>
          <w:lang w:eastAsia="en-IN"/>
        </w:rPr>
        <w:t>Types of Data Analytics</w:t>
      </w:r>
    </w:p>
    <w:p w14:paraId="1FD5C22E" w14:textId="77777777" w:rsidR="00821D36" w:rsidRPr="00821D36" w:rsidRDefault="00821D36" w:rsidP="00821D36">
      <w:pPr>
        <w:shd w:val="clear" w:color="auto" w:fill="FFFFFF"/>
        <w:spacing w:after="0" w:line="240" w:lineRule="auto"/>
        <w:textAlignment w:val="baseline"/>
        <w:rPr>
          <w:rFonts w:ascii="Arial" w:eastAsia="Times New Roman" w:hAnsi="Arial" w:cs="Arial"/>
          <w:color w:val="273239"/>
          <w:spacing w:val="2"/>
          <w:sz w:val="27"/>
          <w:szCs w:val="27"/>
          <w:lang w:eastAsia="en-IN"/>
        </w:rPr>
      </w:pPr>
      <w:r w:rsidRPr="00821D36">
        <w:rPr>
          <w:rFonts w:ascii="Arial" w:eastAsia="Times New Roman" w:hAnsi="Arial" w:cs="Arial"/>
          <w:color w:val="273239"/>
          <w:spacing w:val="2"/>
          <w:sz w:val="27"/>
          <w:szCs w:val="27"/>
          <w:bdr w:val="none" w:sz="0" w:space="0" w:color="auto" w:frame="1"/>
          <w:lang w:eastAsia="en-IN"/>
        </w:rPr>
        <w:t>There are four major types of data analytics:</w:t>
      </w:r>
    </w:p>
    <w:p w14:paraId="66871FE6" w14:textId="77777777" w:rsidR="00821D36" w:rsidRPr="00821D36" w:rsidRDefault="00821D36" w:rsidP="00821D36">
      <w:pPr>
        <w:numPr>
          <w:ilvl w:val="0"/>
          <w:numId w:val="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21D36">
        <w:rPr>
          <w:rFonts w:ascii="Arial" w:eastAsia="Times New Roman" w:hAnsi="Arial" w:cs="Arial"/>
          <w:b/>
          <w:bCs/>
          <w:color w:val="273239"/>
          <w:spacing w:val="2"/>
          <w:sz w:val="27"/>
          <w:szCs w:val="27"/>
          <w:bdr w:val="none" w:sz="0" w:space="0" w:color="auto" w:frame="1"/>
          <w:lang w:eastAsia="en-IN"/>
        </w:rPr>
        <w:t>Predictive (forecasting)</w:t>
      </w:r>
    </w:p>
    <w:p w14:paraId="68DF9571" w14:textId="77777777" w:rsidR="00821D36" w:rsidRPr="00821D36" w:rsidRDefault="00821D36" w:rsidP="00821D36">
      <w:pPr>
        <w:numPr>
          <w:ilvl w:val="0"/>
          <w:numId w:val="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21D36">
        <w:rPr>
          <w:rFonts w:ascii="Arial" w:eastAsia="Times New Roman" w:hAnsi="Arial" w:cs="Arial"/>
          <w:b/>
          <w:bCs/>
          <w:color w:val="273239"/>
          <w:spacing w:val="2"/>
          <w:sz w:val="27"/>
          <w:szCs w:val="27"/>
          <w:bdr w:val="none" w:sz="0" w:space="0" w:color="auto" w:frame="1"/>
          <w:lang w:eastAsia="en-IN"/>
        </w:rPr>
        <w:t>Descriptive (business intelligence and data mining)</w:t>
      </w:r>
    </w:p>
    <w:p w14:paraId="6474F68D" w14:textId="77777777" w:rsidR="00821D36" w:rsidRPr="00821D36" w:rsidRDefault="00821D36" w:rsidP="00821D36">
      <w:pPr>
        <w:numPr>
          <w:ilvl w:val="0"/>
          <w:numId w:val="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21D36">
        <w:rPr>
          <w:rFonts w:ascii="Arial" w:eastAsia="Times New Roman" w:hAnsi="Arial" w:cs="Arial"/>
          <w:b/>
          <w:bCs/>
          <w:color w:val="273239"/>
          <w:spacing w:val="2"/>
          <w:sz w:val="27"/>
          <w:szCs w:val="27"/>
          <w:bdr w:val="none" w:sz="0" w:space="0" w:color="auto" w:frame="1"/>
          <w:lang w:eastAsia="en-IN"/>
        </w:rPr>
        <w:t>Prescriptive (optimization and simulation)</w:t>
      </w:r>
    </w:p>
    <w:p w14:paraId="76236BA4" w14:textId="77777777" w:rsidR="00821D36" w:rsidRPr="00821D36" w:rsidRDefault="00821D36" w:rsidP="00821D36">
      <w:pPr>
        <w:numPr>
          <w:ilvl w:val="0"/>
          <w:numId w:val="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821D36">
        <w:rPr>
          <w:rFonts w:ascii="Arial" w:eastAsia="Times New Roman" w:hAnsi="Arial" w:cs="Arial"/>
          <w:b/>
          <w:bCs/>
          <w:color w:val="273239"/>
          <w:spacing w:val="2"/>
          <w:sz w:val="27"/>
          <w:szCs w:val="27"/>
          <w:bdr w:val="none" w:sz="0" w:space="0" w:color="auto" w:frame="1"/>
          <w:lang w:eastAsia="en-IN"/>
        </w:rPr>
        <w:t>Diagnostic analytics</w:t>
      </w:r>
    </w:p>
    <w:p w14:paraId="47E56C69" w14:textId="3C4F8FDA" w:rsidR="00821D36" w:rsidRPr="00821D36" w:rsidRDefault="00821D36" w:rsidP="00821D36">
      <w:pPr>
        <w:shd w:val="clear" w:color="auto" w:fill="FFFFFF"/>
        <w:spacing w:after="0" w:line="240" w:lineRule="auto"/>
        <w:jc w:val="center"/>
        <w:textAlignment w:val="baseline"/>
        <w:rPr>
          <w:rFonts w:ascii="Arial" w:eastAsia="Times New Roman" w:hAnsi="Arial" w:cs="Arial"/>
          <w:color w:val="273239"/>
          <w:spacing w:val="2"/>
          <w:sz w:val="27"/>
          <w:szCs w:val="27"/>
          <w:lang w:eastAsia="en-IN"/>
        </w:rPr>
      </w:pPr>
      <w:r w:rsidRPr="00821D36">
        <w:rPr>
          <w:rFonts w:ascii="Arial" w:eastAsia="Times New Roman" w:hAnsi="Arial" w:cs="Arial"/>
          <w:noProof/>
          <w:color w:val="273239"/>
          <w:spacing w:val="2"/>
          <w:sz w:val="27"/>
          <w:szCs w:val="27"/>
          <w:lang w:eastAsia="en-IN"/>
        </w:rPr>
        <w:drawing>
          <wp:inline distT="0" distB="0" distL="0" distR="0" wp14:anchorId="6CCE0291" wp14:editId="74069A04">
            <wp:extent cx="5731510" cy="3151505"/>
            <wp:effectExtent l="0" t="0" r="2540" b="0"/>
            <wp:docPr id="1" name="Picture 1" descr="Data Analytics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nalytics and its 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51505"/>
                    </a:xfrm>
                    <a:prstGeom prst="rect">
                      <a:avLst/>
                    </a:prstGeom>
                    <a:noFill/>
                    <a:ln>
                      <a:noFill/>
                    </a:ln>
                  </pic:spPr>
                </pic:pic>
              </a:graphicData>
            </a:graphic>
          </wp:inline>
        </w:drawing>
      </w:r>
    </w:p>
    <w:p w14:paraId="04B6D6CD" w14:textId="77777777" w:rsidR="00821D36" w:rsidRPr="00821D36" w:rsidRDefault="00821D36" w:rsidP="00821D36">
      <w:pPr>
        <w:pStyle w:val="Heading3"/>
        <w:shd w:val="clear" w:color="auto" w:fill="FFFFFF"/>
        <w:spacing w:before="0"/>
        <w:textAlignment w:val="baseline"/>
        <w:rPr>
          <w:rFonts w:ascii="Arial" w:hAnsi="Arial" w:cs="Arial"/>
          <w:color w:val="273239"/>
          <w:spacing w:val="2"/>
          <w:sz w:val="28"/>
          <w:szCs w:val="28"/>
          <w:u w:val="single"/>
        </w:rPr>
      </w:pPr>
      <w:r w:rsidRPr="00821D36">
        <w:rPr>
          <w:rStyle w:val="Strong"/>
          <w:rFonts w:ascii="Arial" w:hAnsi="Arial" w:cs="Arial"/>
          <w:color w:val="273239"/>
          <w:spacing w:val="2"/>
          <w:sz w:val="28"/>
          <w:szCs w:val="28"/>
          <w:u w:val="single"/>
          <w:bdr w:val="none" w:sz="0" w:space="0" w:color="auto" w:frame="1"/>
        </w:rPr>
        <w:t>Predictive Analytics</w:t>
      </w:r>
    </w:p>
    <w:p w14:paraId="755B1A5C" w14:textId="77777777"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Predictive analytics turn the data into valuable, actionable information. predictive analytics uses data to determine the probable outcome of an event or a likelihood of a situation occurring. Predictive analytics holds a variety of statistical techniques from </w:t>
      </w:r>
      <w:proofErr w:type="spellStart"/>
      <w:r>
        <w:rPr>
          <w:rFonts w:ascii="Arial" w:hAnsi="Arial" w:cs="Arial"/>
          <w:color w:val="273239"/>
          <w:spacing w:val="2"/>
          <w:sz w:val="27"/>
          <w:szCs w:val="27"/>
          <w:bdr w:val="none" w:sz="0" w:space="0" w:color="auto" w:frame="1"/>
        </w:rPr>
        <w:t>modeling</w:t>
      </w:r>
      <w:proofErr w:type="spellEnd"/>
      <w:r>
        <w:rPr>
          <w:rFonts w:ascii="Arial" w:hAnsi="Arial" w:cs="Arial"/>
          <w:color w:val="273239"/>
          <w:spacing w:val="2"/>
          <w:sz w:val="27"/>
          <w:szCs w:val="27"/>
          <w:bdr w:val="none" w:sz="0" w:space="0" w:color="auto" w:frame="1"/>
        </w:rPr>
        <w:t>, </w:t>
      </w:r>
      <w:hyperlink r:id="rId6" w:history="1">
        <w:r>
          <w:rPr>
            <w:rStyle w:val="Hyperlink"/>
            <w:rFonts w:ascii="Arial" w:hAnsi="Arial" w:cs="Arial"/>
            <w:spacing w:val="2"/>
            <w:sz w:val="27"/>
            <w:szCs w:val="27"/>
            <w:bdr w:val="none" w:sz="0" w:space="0" w:color="auto" w:frame="1"/>
          </w:rPr>
          <w:t>machine learning</w:t>
        </w:r>
      </w:hyperlink>
      <w:r>
        <w:rPr>
          <w:rFonts w:ascii="Arial" w:hAnsi="Arial" w:cs="Arial"/>
          <w:color w:val="273239"/>
          <w:spacing w:val="2"/>
          <w:sz w:val="27"/>
          <w:szCs w:val="27"/>
          <w:bdr w:val="none" w:sz="0" w:space="0" w:color="auto" w:frame="1"/>
        </w:rPr>
        <w:t>, </w:t>
      </w:r>
      <w:hyperlink r:id="rId7" w:history="1">
        <w:r>
          <w:rPr>
            <w:rStyle w:val="Hyperlink"/>
            <w:rFonts w:ascii="Arial" w:hAnsi="Arial" w:cs="Arial"/>
            <w:spacing w:val="2"/>
            <w:sz w:val="27"/>
            <w:szCs w:val="27"/>
            <w:bdr w:val="none" w:sz="0" w:space="0" w:color="auto" w:frame="1"/>
          </w:rPr>
          <w:t>data mining</w:t>
        </w:r>
      </w:hyperlink>
      <w:r>
        <w:rPr>
          <w:rFonts w:ascii="Arial" w:hAnsi="Arial" w:cs="Arial"/>
          <w:color w:val="273239"/>
          <w:spacing w:val="2"/>
          <w:sz w:val="27"/>
          <w:szCs w:val="27"/>
          <w:bdr w:val="none" w:sz="0" w:space="0" w:color="auto" w:frame="1"/>
        </w:rPr>
        <w:t>, and </w:t>
      </w:r>
      <w:hyperlink r:id="rId8" w:history="1">
        <w:r>
          <w:rPr>
            <w:rStyle w:val="Hyperlink"/>
            <w:rFonts w:ascii="Arial" w:hAnsi="Arial" w:cs="Arial"/>
            <w:spacing w:val="2"/>
            <w:sz w:val="27"/>
            <w:szCs w:val="27"/>
            <w:bdr w:val="none" w:sz="0" w:space="0" w:color="auto" w:frame="1"/>
          </w:rPr>
          <w:t>game theory</w:t>
        </w:r>
      </w:hyperlink>
      <w:r>
        <w:rPr>
          <w:rFonts w:ascii="Arial" w:hAnsi="Arial" w:cs="Arial"/>
          <w:color w:val="273239"/>
          <w:spacing w:val="2"/>
          <w:sz w:val="27"/>
          <w:szCs w:val="27"/>
          <w:bdr w:val="none" w:sz="0" w:space="0" w:color="auto" w:frame="1"/>
        </w:rPr>
        <w:t xml:space="preserve"> that </w:t>
      </w:r>
      <w:proofErr w:type="spellStart"/>
      <w:r>
        <w:rPr>
          <w:rFonts w:ascii="Arial" w:hAnsi="Arial" w:cs="Arial"/>
          <w:color w:val="273239"/>
          <w:spacing w:val="2"/>
          <w:sz w:val="27"/>
          <w:szCs w:val="27"/>
          <w:bdr w:val="none" w:sz="0" w:space="0" w:color="auto" w:frame="1"/>
        </w:rPr>
        <w:t>analyze</w:t>
      </w:r>
      <w:proofErr w:type="spellEnd"/>
      <w:r>
        <w:rPr>
          <w:rFonts w:ascii="Arial" w:hAnsi="Arial" w:cs="Arial"/>
          <w:color w:val="273239"/>
          <w:spacing w:val="2"/>
          <w:sz w:val="27"/>
          <w:szCs w:val="27"/>
          <w:bdr w:val="none" w:sz="0" w:space="0" w:color="auto" w:frame="1"/>
        </w:rPr>
        <w:t xml:space="preserve"> current and historical facts to make predictions about a future event. Techniques that are used for predictive analytics are: </w:t>
      </w:r>
    </w:p>
    <w:p w14:paraId="430F3BD9" w14:textId="77777777" w:rsidR="00821D36" w:rsidRDefault="00821D36" w:rsidP="00821D36">
      <w:pPr>
        <w:numPr>
          <w:ilvl w:val="0"/>
          <w:numId w:val="5"/>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Linear Regression</w:t>
      </w:r>
    </w:p>
    <w:p w14:paraId="3A77DA8F" w14:textId="77777777" w:rsidR="00821D36" w:rsidRDefault="00821D36" w:rsidP="00821D36">
      <w:pPr>
        <w:numPr>
          <w:ilvl w:val="0"/>
          <w:numId w:val="6"/>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Time Series Analysis and Forecasting</w:t>
      </w:r>
    </w:p>
    <w:p w14:paraId="23087AEA" w14:textId="17602A1E" w:rsidR="00821D36" w:rsidRPr="00821D36" w:rsidRDefault="00821D36" w:rsidP="00821D36">
      <w:pPr>
        <w:numPr>
          <w:ilvl w:val="0"/>
          <w:numId w:val="7"/>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Mining</w:t>
      </w:r>
    </w:p>
    <w:p w14:paraId="5F3C82D5" w14:textId="2F741F97" w:rsidR="00821D36" w:rsidRDefault="00821D36" w:rsidP="00821D36">
      <w:pPr>
        <w:shd w:val="clear" w:color="auto" w:fill="FFFFFF"/>
        <w:spacing w:after="0" w:line="240" w:lineRule="auto"/>
        <w:ind w:left="360"/>
        <w:textAlignment w:val="baseline"/>
        <w:rPr>
          <w:rFonts w:ascii="Arial" w:hAnsi="Arial" w:cs="Arial"/>
          <w:color w:val="273239"/>
          <w:spacing w:val="2"/>
          <w:sz w:val="27"/>
          <w:szCs w:val="27"/>
          <w:bdr w:val="none" w:sz="0" w:space="0" w:color="auto" w:frame="1"/>
        </w:rPr>
      </w:pPr>
    </w:p>
    <w:p w14:paraId="32AE21C5" w14:textId="5D52452D" w:rsidR="00821D36" w:rsidRPr="00821D36" w:rsidRDefault="00821D36" w:rsidP="00821D36">
      <w:pPr>
        <w:pStyle w:val="Heading3"/>
        <w:shd w:val="clear" w:color="auto" w:fill="FFFFFF"/>
        <w:spacing w:before="0"/>
        <w:textAlignment w:val="baseline"/>
        <w:rPr>
          <w:rFonts w:ascii="Arial" w:hAnsi="Arial" w:cs="Arial"/>
          <w:b/>
          <w:bCs/>
          <w:color w:val="273239"/>
          <w:spacing w:val="2"/>
          <w:sz w:val="28"/>
          <w:szCs w:val="28"/>
          <w:u w:val="single"/>
          <w:bdr w:val="none" w:sz="0" w:space="0" w:color="auto" w:frame="1"/>
        </w:rPr>
      </w:pPr>
      <w:r w:rsidRPr="00821D36">
        <w:rPr>
          <w:rStyle w:val="Strong"/>
          <w:rFonts w:ascii="Arial" w:hAnsi="Arial" w:cs="Arial"/>
          <w:color w:val="273239"/>
          <w:spacing w:val="2"/>
          <w:sz w:val="28"/>
          <w:szCs w:val="28"/>
          <w:u w:val="single"/>
          <w:bdr w:val="none" w:sz="0" w:space="0" w:color="auto" w:frame="1"/>
        </w:rPr>
        <w:lastRenderedPageBreak/>
        <w:t>Descriptive Analytics</w:t>
      </w:r>
    </w:p>
    <w:p w14:paraId="14F1ABCE" w14:textId="77777777"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 xml:space="preserve">Descriptive analytics looks at data and </w:t>
      </w:r>
      <w:proofErr w:type="spellStart"/>
      <w:r>
        <w:rPr>
          <w:rFonts w:ascii="Arial" w:hAnsi="Arial" w:cs="Arial"/>
          <w:color w:val="273239"/>
          <w:spacing w:val="2"/>
          <w:sz w:val="27"/>
          <w:szCs w:val="27"/>
          <w:bdr w:val="none" w:sz="0" w:space="0" w:color="auto" w:frame="1"/>
        </w:rPr>
        <w:t>analyze</w:t>
      </w:r>
      <w:proofErr w:type="spellEnd"/>
      <w:r>
        <w:rPr>
          <w:rFonts w:ascii="Arial" w:hAnsi="Arial" w:cs="Arial"/>
          <w:color w:val="273239"/>
          <w:spacing w:val="2"/>
          <w:sz w:val="27"/>
          <w:szCs w:val="27"/>
          <w:bdr w:val="none" w:sz="0" w:space="0" w:color="auto" w:frame="1"/>
        </w:rPr>
        <w:t xml:space="preserve"> past event for insight as to how to approach future events. It looks at past performance and understands the performance by mining historical data to understand the cause of success or failure in the past. Almost all management reporting such as sales, marketing, operations, and finance uses this type of analysis. </w:t>
      </w:r>
    </w:p>
    <w:p w14:paraId="646BD22A" w14:textId="77777777"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Style w:val="Strong"/>
          <w:rFonts w:ascii="Arial" w:hAnsi="Arial" w:cs="Arial"/>
          <w:color w:val="273239"/>
          <w:spacing w:val="2"/>
          <w:sz w:val="27"/>
          <w:szCs w:val="27"/>
          <w:bdr w:val="none" w:sz="0" w:space="0" w:color="auto" w:frame="1"/>
        </w:rPr>
        <w:t>Common examples of Descriptive analytics are company reports that provide historic reviews like: </w:t>
      </w:r>
    </w:p>
    <w:p w14:paraId="176A7099" w14:textId="77777777" w:rsidR="00821D36" w:rsidRDefault="00821D36" w:rsidP="00821D36">
      <w:pPr>
        <w:numPr>
          <w:ilvl w:val="0"/>
          <w:numId w:val="8"/>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Queries</w:t>
      </w:r>
    </w:p>
    <w:p w14:paraId="696E612A" w14:textId="77777777" w:rsidR="00821D36" w:rsidRDefault="00821D36" w:rsidP="00821D36">
      <w:pPr>
        <w:numPr>
          <w:ilvl w:val="0"/>
          <w:numId w:val="9"/>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Reports</w:t>
      </w:r>
    </w:p>
    <w:p w14:paraId="4A928251" w14:textId="77777777" w:rsidR="00821D36" w:rsidRDefault="00821D36" w:rsidP="00821D36">
      <w:pPr>
        <w:numPr>
          <w:ilvl w:val="0"/>
          <w:numId w:val="10"/>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Descriptive Statistics</w:t>
      </w:r>
    </w:p>
    <w:p w14:paraId="719E3324" w14:textId="3834BB8B" w:rsidR="00821D36" w:rsidRPr="00821D36" w:rsidRDefault="00821D36" w:rsidP="00821D36">
      <w:pPr>
        <w:numPr>
          <w:ilvl w:val="0"/>
          <w:numId w:val="11"/>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dashboard</w:t>
      </w:r>
    </w:p>
    <w:p w14:paraId="5A0BA86C" w14:textId="77777777" w:rsidR="00821D36" w:rsidRDefault="00821D36" w:rsidP="00821D36">
      <w:pPr>
        <w:shd w:val="clear" w:color="auto" w:fill="FFFFFF"/>
        <w:spacing w:after="0" w:line="240" w:lineRule="auto"/>
        <w:textAlignment w:val="baseline"/>
        <w:rPr>
          <w:rFonts w:ascii="Arial" w:hAnsi="Arial" w:cs="Arial"/>
          <w:color w:val="273239"/>
          <w:spacing w:val="2"/>
          <w:sz w:val="27"/>
          <w:szCs w:val="27"/>
        </w:rPr>
      </w:pPr>
    </w:p>
    <w:p w14:paraId="5D1CE47D" w14:textId="77777777" w:rsidR="00821D36" w:rsidRPr="00821D36" w:rsidRDefault="00821D36" w:rsidP="00821D36">
      <w:pPr>
        <w:pStyle w:val="Heading3"/>
        <w:shd w:val="clear" w:color="auto" w:fill="FFFFFF"/>
        <w:spacing w:before="0"/>
        <w:textAlignment w:val="baseline"/>
        <w:rPr>
          <w:rFonts w:ascii="Arial" w:hAnsi="Arial" w:cs="Arial"/>
          <w:color w:val="273239"/>
          <w:spacing w:val="2"/>
          <w:sz w:val="28"/>
          <w:szCs w:val="28"/>
          <w:u w:val="single"/>
        </w:rPr>
      </w:pPr>
      <w:r w:rsidRPr="00821D36">
        <w:rPr>
          <w:rStyle w:val="Strong"/>
          <w:rFonts w:ascii="Arial" w:hAnsi="Arial" w:cs="Arial"/>
          <w:color w:val="273239"/>
          <w:spacing w:val="2"/>
          <w:sz w:val="28"/>
          <w:szCs w:val="28"/>
          <w:u w:val="single"/>
          <w:bdr w:val="none" w:sz="0" w:space="0" w:color="auto" w:frame="1"/>
        </w:rPr>
        <w:t>Prescriptive Analytics</w:t>
      </w:r>
    </w:p>
    <w:p w14:paraId="3876655B" w14:textId="77777777"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Prescriptive Analytics automatically synthesize big data, mathematical science, business rule, and machine learning to make a prediction and then suggests a decision option to take advantage of the prediction. </w:t>
      </w:r>
    </w:p>
    <w:p w14:paraId="76F3EDCE" w14:textId="346C9719"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For example, </w:t>
      </w:r>
      <w:hyperlink r:id="rId9" w:history="1">
        <w:r>
          <w:rPr>
            <w:rStyle w:val="Hyperlink"/>
            <w:rFonts w:ascii="Arial" w:hAnsi="Arial" w:cs="Arial"/>
            <w:spacing w:val="2"/>
            <w:sz w:val="27"/>
            <w:szCs w:val="27"/>
            <w:bdr w:val="none" w:sz="0" w:space="0" w:color="auto" w:frame="1"/>
          </w:rPr>
          <w:t>Prescriptive Analytics</w:t>
        </w:r>
      </w:hyperlink>
      <w:r>
        <w:rPr>
          <w:rFonts w:ascii="Arial" w:hAnsi="Arial" w:cs="Arial"/>
          <w:color w:val="273239"/>
          <w:spacing w:val="2"/>
          <w:sz w:val="27"/>
          <w:szCs w:val="27"/>
          <w:bdr w:val="none" w:sz="0" w:space="0" w:color="auto" w:frame="1"/>
        </w:rPr>
        <w:t> can benefit healthcare strategic planning by using analytics to leverage operational and usage data combined with data of external factors such as economic data, population demography, etc. </w:t>
      </w:r>
    </w:p>
    <w:p w14:paraId="44ED6768" w14:textId="77777777" w:rsidR="00821D36" w:rsidRPr="00821D36" w:rsidRDefault="00821D36" w:rsidP="00821D36">
      <w:pPr>
        <w:pStyle w:val="NormalWeb"/>
        <w:shd w:val="clear" w:color="auto" w:fill="FFFFFF"/>
        <w:spacing w:before="0" w:beforeAutospacing="0" w:after="0" w:afterAutospacing="0"/>
        <w:textAlignment w:val="baseline"/>
        <w:rPr>
          <w:rFonts w:ascii="Arial" w:hAnsi="Arial" w:cs="Arial"/>
          <w:b/>
          <w:bCs/>
          <w:color w:val="273239"/>
          <w:spacing w:val="2"/>
          <w:sz w:val="27"/>
          <w:szCs w:val="27"/>
        </w:rPr>
      </w:pPr>
    </w:p>
    <w:p w14:paraId="06F6FF4F" w14:textId="77777777" w:rsidR="00821D36" w:rsidRPr="00821D36" w:rsidRDefault="00821D36" w:rsidP="00821D36">
      <w:pPr>
        <w:pStyle w:val="Heading3"/>
        <w:shd w:val="clear" w:color="auto" w:fill="FFFFFF"/>
        <w:spacing w:before="0"/>
        <w:textAlignment w:val="baseline"/>
        <w:rPr>
          <w:rFonts w:ascii="Arial" w:hAnsi="Arial" w:cs="Arial"/>
          <w:b/>
          <w:bCs/>
          <w:color w:val="273239"/>
          <w:spacing w:val="2"/>
          <w:sz w:val="28"/>
          <w:szCs w:val="28"/>
          <w:u w:val="single"/>
        </w:rPr>
      </w:pPr>
      <w:r w:rsidRPr="00821D36">
        <w:rPr>
          <w:rStyle w:val="Strong"/>
          <w:rFonts w:ascii="Arial" w:hAnsi="Arial" w:cs="Arial"/>
          <w:color w:val="273239"/>
          <w:spacing w:val="2"/>
          <w:sz w:val="28"/>
          <w:szCs w:val="28"/>
          <w:u w:val="single"/>
          <w:bdr w:val="none" w:sz="0" w:space="0" w:color="auto" w:frame="1"/>
        </w:rPr>
        <w:t>Diagnostic Analytics</w:t>
      </w:r>
    </w:p>
    <w:p w14:paraId="4CAD3CC2" w14:textId="261C8D59"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bdr w:val="none" w:sz="0" w:space="0" w:color="auto" w:frame="1"/>
        </w:rPr>
      </w:pPr>
      <w:r>
        <w:rPr>
          <w:rFonts w:ascii="Arial" w:hAnsi="Arial" w:cs="Arial"/>
          <w:color w:val="273239"/>
          <w:spacing w:val="2"/>
          <w:sz w:val="27"/>
          <w:szCs w:val="27"/>
          <w:bdr w:val="none" w:sz="0" w:space="0" w:color="auto" w:frame="1"/>
        </w:rPr>
        <w:t>In this analysis, we generally use historical data over other data to answer any question or for the solution of any problem. We try to find any dependency and pattern in the historical data of the particular problem</w:t>
      </w:r>
    </w:p>
    <w:p w14:paraId="306767D3" w14:textId="77777777" w:rsidR="00821D36" w:rsidRPr="00821D36" w:rsidRDefault="00821D36" w:rsidP="00821D36">
      <w:pPr>
        <w:pStyle w:val="NormalWeb"/>
        <w:shd w:val="clear" w:color="auto" w:fill="FFFFFF"/>
        <w:spacing w:before="0" w:beforeAutospacing="0" w:after="0" w:afterAutospacing="0"/>
        <w:textAlignment w:val="baseline"/>
        <w:rPr>
          <w:rFonts w:ascii="Arial" w:hAnsi="Arial" w:cs="Arial"/>
          <w:b/>
          <w:bCs/>
          <w:color w:val="273239"/>
          <w:spacing w:val="2"/>
          <w:sz w:val="27"/>
          <w:szCs w:val="27"/>
        </w:rPr>
      </w:pPr>
    </w:p>
    <w:p w14:paraId="2D00CE1F" w14:textId="77777777" w:rsidR="00821D36" w:rsidRDefault="00821D36" w:rsidP="00821D36">
      <w:pPr>
        <w:pStyle w:val="NormalWeb"/>
        <w:shd w:val="clear" w:color="auto" w:fill="FFFFFF"/>
        <w:spacing w:before="0" w:beforeAutospacing="0" w:after="0" w:afterAutospacing="0"/>
        <w:textAlignment w:val="baseline"/>
        <w:rPr>
          <w:rFonts w:ascii="Arial" w:hAnsi="Arial" w:cs="Arial"/>
          <w:color w:val="273239"/>
          <w:spacing w:val="2"/>
          <w:sz w:val="27"/>
          <w:szCs w:val="27"/>
        </w:rPr>
      </w:pPr>
      <w:r w:rsidRPr="00821D36">
        <w:rPr>
          <w:rFonts w:ascii="Arial" w:hAnsi="Arial" w:cs="Arial"/>
          <w:b/>
          <w:bCs/>
          <w:color w:val="273239"/>
          <w:spacing w:val="2"/>
          <w:sz w:val="27"/>
          <w:szCs w:val="27"/>
          <w:bdr w:val="none" w:sz="0" w:space="0" w:color="auto" w:frame="1"/>
        </w:rPr>
        <w:t>For example</w:t>
      </w:r>
      <w:r>
        <w:rPr>
          <w:rFonts w:ascii="Arial" w:hAnsi="Arial" w:cs="Arial"/>
          <w:color w:val="273239"/>
          <w:spacing w:val="2"/>
          <w:sz w:val="27"/>
          <w:szCs w:val="27"/>
          <w:bdr w:val="none" w:sz="0" w:space="0" w:color="auto" w:frame="1"/>
        </w:rPr>
        <w:t>, companies go for this analysis because it gives a great insight into a problem, and they also keep detailed information about their disposal otherwise data collection may turn out individual for every problem and it will be very time-consuming.  Common techniques used for Diagnostic Analytics are: </w:t>
      </w:r>
    </w:p>
    <w:p w14:paraId="12F04778" w14:textId="77777777" w:rsidR="00821D36" w:rsidRDefault="00821D36" w:rsidP="00821D36">
      <w:pPr>
        <w:numPr>
          <w:ilvl w:val="0"/>
          <w:numId w:val="12"/>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discovery</w:t>
      </w:r>
    </w:p>
    <w:p w14:paraId="26F26FA8" w14:textId="77777777" w:rsidR="00821D36" w:rsidRDefault="00821D36" w:rsidP="00821D36">
      <w:pPr>
        <w:numPr>
          <w:ilvl w:val="0"/>
          <w:numId w:val="13"/>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Data mining</w:t>
      </w:r>
    </w:p>
    <w:p w14:paraId="54785C81" w14:textId="69DB1E7E" w:rsidR="00821D36" w:rsidRDefault="00821D36" w:rsidP="00821D36">
      <w:pPr>
        <w:numPr>
          <w:ilvl w:val="0"/>
          <w:numId w:val="14"/>
        </w:numPr>
        <w:shd w:val="clear" w:color="auto" w:fill="FFFFFF"/>
        <w:spacing w:after="0" w:line="240" w:lineRule="auto"/>
        <w:ind w:left="360"/>
        <w:textAlignment w:val="baseline"/>
        <w:rPr>
          <w:rFonts w:ascii="Arial" w:hAnsi="Arial" w:cs="Arial"/>
          <w:color w:val="273239"/>
          <w:spacing w:val="2"/>
          <w:sz w:val="27"/>
          <w:szCs w:val="27"/>
        </w:rPr>
      </w:pPr>
      <w:r>
        <w:rPr>
          <w:rFonts w:ascii="Arial" w:hAnsi="Arial" w:cs="Arial"/>
          <w:color w:val="273239"/>
          <w:spacing w:val="2"/>
          <w:sz w:val="27"/>
          <w:szCs w:val="27"/>
          <w:bdr w:val="none" w:sz="0" w:space="0" w:color="auto" w:frame="1"/>
        </w:rPr>
        <w:t>Correlations </w:t>
      </w:r>
    </w:p>
    <w:p w14:paraId="162DA5D0" w14:textId="703ECE76" w:rsidR="00821D36" w:rsidRDefault="00821D36" w:rsidP="00821D36">
      <w:pPr>
        <w:shd w:val="clear" w:color="auto" w:fill="FFFFFF"/>
        <w:spacing w:after="0" w:line="240" w:lineRule="auto"/>
        <w:textAlignment w:val="baseline"/>
        <w:rPr>
          <w:rFonts w:ascii="Arial" w:hAnsi="Arial" w:cs="Arial"/>
          <w:color w:val="273239"/>
          <w:spacing w:val="2"/>
          <w:sz w:val="27"/>
          <w:szCs w:val="27"/>
        </w:rPr>
      </w:pPr>
    </w:p>
    <w:p w14:paraId="34838406" w14:textId="77777777" w:rsidR="00821D36" w:rsidRPr="00821D36" w:rsidRDefault="00821D36" w:rsidP="00821D36">
      <w:pPr>
        <w:shd w:val="clear" w:color="auto" w:fill="FFFFFF"/>
        <w:spacing w:after="0" w:line="240" w:lineRule="auto"/>
        <w:textAlignment w:val="baseline"/>
        <w:rPr>
          <w:rFonts w:ascii="Arial" w:hAnsi="Arial" w:cs="Arial"/>
          <w:color w:val="273239"/>
          <w:spacing w:val="2"/>
          <w:sz w:val="27"/>
          <w:szCs w:val="27"/>
        </w:rPr>
      </w:pPr>
    </w:p>
    <w:p w14:paraId="4B45DF1D" w14:textId="0A06D0FD" w:rsidR="00821D36" w:rsidRDefault="00821D36">
      <w:pPr>
        <w:rPr>
          <w:rFonts w:ascii="Arial" w:hAnsi="Arial" w:cs="Arial"/>
          <w:color w:val="273239"/>
          <w:spacing w:val="2"/>
          <w:sz w:val="27"/>
          <w:szCs w:val="27"/>
        </w:rPr>
      </w:pPr>
    </w:p>
    <w:p w14:paraId="428C2A64" w14:textId="164305D0" w:rsidR="00821D36" w:rsidRDefault="00821D36">
      <w:pPr>
        <w:rPr>
          <w:rFonts w:ascii="Arial" w:hAnsi="Arial" w:cs="Arial"/>
          <w:color w:val="273239"/>
          <w:spacing w:val="2"/>
          <w:sz w:val="27"/>
          <w:szCs w:val="27"/>
        </w:rPr>
      </w:pPr>
    </w:p>
    <w:p w14:paraId="28743E23" w14:textId="5A15E9E7" w:rsidR="00752FA3" w:rsidRPr="00752FA3" w:rsidRDefault="00821D36" w:rsidP="00752FA3">
      <w:pPr>
        <w:rPr>
          <w:rFonts w:ascii="Arial" w:hAnsi="Arial" w:cs="Arial"/>
          <w:b/>
          <w:bCs/>
          <w:color w:val="273239"/>
          <w:spacing w:val="2"/>
          <w:sz w:val="32"/>
          <w:szCs w:val="32"/>
          <w:u w:val="single"/>
        </w:rPr>
      </w:pPr>
      <w:r w:rsidRPr="00821D36">
        <w:rPr>
          <w:rFonts w:ascii="Arial" w:hAnsi="Arial" w:cs="Arial"/>
          <w:b/>
          <w:bCs/>
          <w:color w:val="273239"/>
          <w:spacing w:val="2"/>
          <w:sz w:val="32"/>
          <w:szCs w:val="32"/>
          <w:u w:val="single"/>
        </w:rPr>
        <w:t>Life Cycle of Data Analytics</w:t>
      </w:r>
      <w:r>
        <w:rPr>
          <w:rFonts w:ascii="Arial" w:hAnsi="Arial" w:cs="Arial"/>
          <w:b/>
          <w:bCs/>
          <w:color w:val="273239"/>
          <w:spacing w:val="2"/>
          <w:sz w:val="32"/>
          <w:szCs w:val="32"/>
          <w:u w:val="single"/>
        </w:rPr>
        <w:t xml:space="preserve"> :</w:t>
      </w:r>
      <w:r w:rsidR="00752FA3" w:rsidRPr="00752FA3">
        <w:rPr>
          <w:rFonts w:ascii="Arial" w:eastAsia="Times New Roman" w:hAnsi="Arial" w:cs="Arial"/>
          <w:color w:val="273239"/>
          <w:spacing w:val="2"/>
          <w:sz w:val="27"/>
          <w:szCs w:val="27"/>
          <w:lang w:eastAsia="en-IN"/>
        </w:rPr>
        <w:br/>
      </w:r>
      <w:r w:rsidR="00752FA3" w:rsidRPr="00752FA3">
        <w:rPr>
          <w:rFonts w:ascii="Arial" w:eastAsia="Times New Roman" w:hAnsi="Arial" w:cs="Arial"/>
          <w:color w:val="273239"/>
          <w:spacing w:val="2"/>
          <w:sz w:val="27"/>
          <w:szCs w:val="27"/>
          <w:bdr w:val="none" w:sz="0" w:space="0" w:color="auto" w:frame="1"/>
          <w:lang w:eastAsia="en-IN"/>
        </w:rPr>
        <w:t>The </w:t>
      </w:r>
      <w:hyperlink r:id="rId10" w:tgtFrame="_blank" w:history="1">
        <w:r w:rsidR="00752FA3" w:rsidRPr="00752FA3">
          <w:rPr>
            <w:rFonts w:ascii="Arial" w:eastAsia="Times New Roman" w:hAnsi="Arial" w:cs="Arial"/>
            <w:color w:val="0000FF"/>
            <w:spacing w:val="2"/>
            <w:sz w:val="27"/>
            <w:szCs w:val="27"/>
            <w:u w:val="single"/>
            <w:bdr w:val="none" w:sz="0" w:space="0" w:color="auto" w:frame="1"/>
            <w:lang w:eastAsia="en-IN"/>
          </w:rPr>
          <w:t>Data analytic</w:t>
        </w:r>
      </w:hyperlink>
      <w:r w:rsidR="00752FA3" w:rsidRPr="00752FA3">
        <w:rPr>
          <w:rFonts w:ascii="Arial" w:eastAsia="Times New Roman" w:hAnsi="Arial" w:cs="Arial"/>
          <w:color w:val="273239"/>
          <w:spacing w:val="2"/>
          <w:sz w:val="27"/>
          <w:szCs w:val="27"/>
          <w:bdr w:val="none" w:sz="0" w:space="0" w:color="auto" w:frame="1"/>
          <w:lang w:eastAsia="en-IN"/>
        </w:rPr>
        <w:t xml:space="preserve"> lifecycle is designed for Big Data problems and data science projects. The cycle is iterative to represent real project. To </w:t>
      </w:r>
      <w:r w:rsidR="00752FA3" w:rsidRPr="00752FA3">
        <w:rPr>
          <w:rFonts w:ascii="Arial" w:eastAsia="Times New Roman" w:hAnsi="Arial" w:cs="Arial"/>
          <w:color w:val="273239"/>
          <w:spacing w:val="2"/>
          <w:sz w:val="27"/>
          <w:szCs w:val="27"/>
          <w:bdr w:val="none" w:sz="0" w:space="0" w:color="auto" w:frame="1"/>
          <w:lang w:eastAsia="en-IN"/>
        </w:rPr>
        <w:lastRenderedPageBreak/>
        <w:t xml:space="preserve">address the distinct requirements for performing analysis on Big Data, step–by–step methodology is needed to organize the activities and tasks involved with acquiring, processing, </w:t>
      </w:r>
      <w:proofErr w:type="spellStart"/>
      <w:r w:rsidR="00752FA3" w:rsidRPr="00752FA3">
        <w:rPr>
          <w:rFonts w:ascii="Arial" w:eastAsia="Times New Roman" w:hAnsi="Arial" w:cs="Arial"/>
          <w:color w:val="273239"/>
          <w:spacing w:val="2"/>
          <w:sz w:val="27"/>
          <w:szCs w:val="27"/>
          <w:bdr w:val="none" w:sz="0" w:space="0" w:color="auto" w:frame="1"/>
          <w:lang w:eastAsia="en-IN"/>
        </w:rPr>
        <w:t>analyzing</w:t>
      </w:r>
      <w:proofErr w:type="spellEnd"/>
      <w:r w:rsidR="00752FA3" w:rsidRPr="00752FA3">
        <w:rPr>
          <w:rFonts w:ascii="Arial" w:eastAsia="Times New Roman" w:hAnsi="Arial" w:cs="Arial"/>
          <w:color w:val="273239"/>
          <w:spacing w:val="2"/>
          <w:sz w:val="27"/>
          <w:szCs w:val="27"/>
          <w:bdr w:val="none" w:sz="0" w:space="0" w:color="auto" w:frame="1"/>
          <w:lang w:eastAsia="en-IN"/>
        </w:rPr>
        <w:t>, and repurposing data.</w:t>
      </w:r>
    </w:p>
    <w:p w14:paraId="0E8084C8" w14:textId="77777777" w:rsidR="00752FA3" w:rsidRPr="00752FA3" w:rsidRDefault="00752FA3" w:rsidP="00752FA3">
      <w:pPr>
        <w:numPr>
          <w:ilvl w:val="0"/>
          <w:numId w:val="1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1: Discovery –</w:t>
      </w:r>
    </w:p>
    <w:p w14:paraId="7372ABBE" w14:textId="77777777" w:rsidR="00752FA3" w:rsidRPr="00752FA3" w:rsidRDefault="00752FA3" w:rsidP="00752FA3">
      <w:pPr>
        <w:numPr>
          <w:ilvl w:val="0"/>
          <w:numId w:val="1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The data science team learns and investigates the problem.</w:t>
      </w:r>
    </w:p>
    <w:p w14:paraId="113395FB" w14:textId="77777777" w:rsidR="00752FA3" w:rsidRPr="00752FA3" w:rsidRDefault="00752FA3" w:rsidP="00752FA3">
      <w:pPr>
        <w:numPr>
          <w:ilvl w:val="0"/>
          <w:numId w:val="1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Develop context and understanding.</w:t>
      </w:r>
    </w:p>
    <w:p w14:paraId="030D7EB3" w14:textId="77777777" w:rsidR="00752FA3" w:rsidRPr="00752FA3" w:rsidRDefault="00752FA3" w:rsidP="00752FA3">
      <w:pPr>
        <w:numPr>
          <w:ilvl w:val="0"/>
          <w:numId w:val="1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Come to know about data sources needed and available for the project.</w:t>
      </w:r>
    </w:p>
    <w:p w14:paraId="37C25B91" w14:textId="77777777" w:rsidR="00752FA3" w:rsidRPr="00752FA3" w:rsidRDefault="00752FA3" w:rsidP="00752FA3">
      <w:pPr>
        <w:numPr>
          <w:ilvl w:val="0"/>
          <w:numId w:val="1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The team formulates the initial hypothesis that can be later tested with data.</w:t>
      </w:r>
    </w:p>
    <w:p w14:paraId="363F888B" w14:textId="77777777" w:rsidR="00752FA3" w:rsidRPr="00752FA3" w:rsidRDefault="00752FA3" w:rsidP="00752FA3">
      <w:pPr>
        <w:numPr>
          <w:ilvl w:val="0"/>
          <w:numId w:val="2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2: Data Preparation –</w:t>
      </w:r>
    </w:p>
    <w:p w14:paraId="3E661630" w14:textId="77777777" w:rsidR="00752FA3" w:rsidRPr="00752FA3" w:rsidRDefault="00752FA3" w:rsidP="00752FA3">
      <w:pPr>
        <w:numPr>
          <w:ilvl w:val="0"/>
          <w:numId w:val="2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 xml:space="preserve">Steps to explore, </w:t>
      </w:r>
      <w:proofErr w:type="spellStart"/>
      <w:r w:rsidRPr="00752FA3">
        <w:rPr>
          <w:rFonts w:ascii="Arial" w:eastAsia="Times New Roman" w:hAnsi="Arial" w:cs="Arial"/>
          <w:color w:val="273239"/>
          <w:spacing w:val="2"/>
          <w:sz w:val="27"/>
          <w:szCs w:val="27"/>
          <w:bdr w:val="none" w:sz="0" w:space="0" w:color="auto" w:frame="1"/>
          <w:lang w:eastAsia="en-IN"/>
        </w:rPr>
        <w:t>preprocess</w:t>
      </w:r>
      <w:proofErr w:type="spellEnd"/>
      <w:r w:rsidRPr="00752FA3">
        <w:rPr>
          <w:rFonts w:ascii="Arial" w:eastAsia="Times New Roman" w:hAnsi="Arial" w:cs="Arial"/>
          <w:color w:val="273239"/>
          <w:spacing w:val="2"/>
          <w:sz w:val="27"/>
          <w:szCs w:val="27"/>
          <w:bdr w:val="none" w:sz="0" w:space="0" w:color="auto" w:frame="1"/>
          <w:lang w:eastAsia="en-IN"/>
        </w:rPr>
        <w:t xml:space="preserve">, and condition data before </w:t>
      </w:r>
      <w:proofErr w:type="spellStart"/>
      <w:r w:rsidRPr="00752FA3">
        <w:rPr>
          <w:rFonts w:ascii="Arial" w:eastAsia="Times New Roman" w:hAnsi="Arial" w:cs="Arial"/>
          <w:color w:val="273239"/>
          <w:spacing w:val="2"/>
          <w:sz w:val="27"/>
          <w:szCs w:val="27"/>
          <w:bdr w:val="none" w:sz="0" w:space="0" w:color="auto" w:frame="1"/>
          <w:lang w:eastAsia="en-IN"/>
        </w:rPr>
        <w:t>modeling</w:t>
      </w:r>
      <w:proofErr w:type="spellEnd"/>
      <w:r w:rsidRPr="00752FA3">
        <w:rPr>
          <w:rFonts w:ascii="Arial" w:eastAsia="Times New Roman" w:hAnsi="Arial" w:cs="Arial"/>
          <w:color w:val="273239"/>
          <w:spacing w:val="2"/>
          <w:sz w:val="27"/>
          <w:szCs w:val="27"/>
          <w:bdr w:val="none" w:sz="0" w:space="0" w:color="auto" w:frame="1"/>
          <w:lang w:eastAsia="en-IN"/>
        </w:rPr>
        <w:t xml:space="preserve"> and analysis.</w:t>
      </w:r>
    </w:p>
    <w:p w14:paraId="6D6DF32C" w14:textId="77777777" w:rsidR="00752FA3" w:rsidRPr="00752FA3" w:rsidRDefault="00752FA3" w:rsidP="00752FA3">
      <w:pPr>
        <w:numPr>
          <w:ilvl w:val="0"/>
          <w:numId w:val="2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It requires the presence of an analytic sandbox, the team executes, loads, and transforms, to get data into the sandbox.</w:t>
      </w:r>
    </w:p>
    <w:p w14:paraId="2E16C09E" w14:textId="77777777" w:rsidR="00752FA3" w:rsidRPr="00752FA3" w:rsidRDefault="00752FA3" w:rsidP="00752FA3">
      <w:pPr>
        <w:numPr>
          <w:ilvl w:val="0"/>
          <w:numId w:val="2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Data preparation tasks are likely to be performed multiple times and not in predefined order.</w:t>
      </w:r>
    </w:p>
    <w:p w14:paraId="39E83AF3" w14:textId="77777777" w:rsidR="00752FA3" w:rsidRPr="00752FA3" w:rsidRDefault="00752FA3" w:rsidP="00752FA3">
      <w:pPr>
        <w:numPr>
          <w:ilvl w:val="0"/>
          <w:numId w:val="2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Several tools commonly used for this phase are – Hadoop, Alpine Miner, Open Refine, etc.</w:t>
      </w:r>
    </w:p>
    <w:p w14:paraId="1D2A560B" w14:textId="77777777" w:rsidR="00752FA3" w:rsidRPr="00752FA3" w:rsidRDefault="00752FA3" w:rsidP="00752FA3">
      <w:pPr>
        <w:numPr>
          <w:ilvl w:val="0"/>
          <w:numId w:val="2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3: Model Planning –</w:t>
      </w:r>
    </w:p>
    <w:p w14:paraId="7C33AEB2" w14:textId="77777777" w:rsidR="00752FA3" w:rsidRPr="00752FA3" w:rsidRDefault="00752FA3" w:rsidP="00752FA3">
      <w:pPr>
        <w:numPr>
          <w:ilvl w:val="0"/>
          <w:numId w:val="2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The team explores data to learn about relationships between variables and subsequently, selects key variables and the most suitable models.</w:t>
      </w:r>
    </w:p>
    <w:p w14:paraId="65C1E689" w14:textId="77777777" w:rsidR="00752FA3" w:rsidRPr="00752FA3" w:rsidRDefault="00752FA3" w:rsidP="00752FA3">
      <w:pPr>
        <w:numPr>
          <w:ilvl w:val="0"/>
          <w:numId w:val="2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In this phase, the data science team develops data sets for training, testing, and production purposes.</w:t>
      </w:r>
    </w:p>
    <w:p w14:paraId="5AB609FB" w14:textId="77777777" w:rsidR="00752FA3" w:rsidRPr="00752FA3" w:rsidRDefault="00752FA3" w:rsidP="00752FA3">
      <w:pPr>
        <w:numPr>
          <w:ilvl w:val="0"/>
          <w:numId w:val="2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Team builds and executes models based on the work done in the model planning phase.</w:t>
      </w:r>
    </w:p>
    <w:p w14:paraId="14A9D7D3" w14:textId="77777777" w:rsidR="00752FA3" w:rsidRPr="00752FA3" w:rsidRDefault="00752FA3" w:rsidP="00752FA3">
      <w:pPr>
        <w:numPr>
          <w:ilvl w:val="0"/>
          <w:numId w:val="2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 xml:space="preserve">Several tools commonly used for this phase are – </w:t>
      </w:r>
      <w:proofErr w:type="spellStart"/>
      <w:r w:rsidRPr="00752FA3">
        <w:rPr>
          <w:rFonts w:ascii="Arial" w:eastAsia="Times New Roman" w:hAnsi="Arial" w:cs="Arial"/>
          <w:color w:val="273239"/>
          <w:spacing w:val="2"/>
          <w:sz w:val="27"/>
          <w:szCs w:val="27"/>
          <w:bdr w:val="none" w:sz="0" w:space="0" w:color="auto" w:frame="1"/>
          <w:lang w:eastAsia="en-IN"/>
        </w:rPr>
        <w:t>Matlab</w:t>
      </w:r>
      <w:proofErr w:type="spellEnd"/>
      <w:r w:rsidRPr="00752FA3">
        <w:rPr>
          <w:rFonts w:ascii="Arial" w:eastAsia="Times New Roman" w:hAnsi="Arial" w:cs="Arial"/>
          <w:color w:val="273239"/>
          <w:spacing w:val="2"/>
          <w:sz w:val="27"/>
          <w:szCs w:val="27"/>
          <w:bdr w:val="none" w:sz="0" w:space="0" w:color="auto" w:frame="1"/>
          <w:lang w:eastAsia="en-IN"/>
        </w:rPr>
        <w:t xml:space="preserve"> and STASTICA.</w:t>
      </w:r>
    </w:p>
    <w:p w14:paraId="52C973DF" w14:textId="77777777" w:rsidR="00752FA3" w:rsidRPr="00752FA3" w:rsidRDefault="00752FA3" w:rsidP="00752FA3">
      <w:pPr>
        <w:numPr>
          <w:ilvl w:val="0"/>
          <w:numId w:val="3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4: Model Building –</w:t>
      </w:r>
    </w:p>
    <w:p w14:paraId="156F1106" w14:textId="77777777" w:rsidR="00752FA3" w:rsidRPr="00752FA3" w:rsidRDefault="00752FA3" w:rsidP="00752FA3">
      <w:pPr>
        <w:numPr>
          <w:ilvl w:val="0"/>
          <w:numId w:val="3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Team develops datasets for testing, training, and production purposes.</w:t>
      </w:r>
    </w:p>
    <w:p w14:paraId="60ECD2F1" w14:textId="77777777" w:rsidR="00752FA3" w:rsidRPr="00752FA3" w:rsidRDefault="00752FA3" w:rsidP="00752FA3">
      <w:pPr>
        <w:numPr>
          <w:ilvl w:val="0"/>
          <w:numId w:val="3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Team also considers whether its existing tools will suffice for running the models or if they need more robust environment for executing models.</w:t>
      </w:r>
    </w:p>
    <w:p w14:paraId="7865577E" w14:textId="77777777" w:rsidR="00752FA3" w:rsidRPr="00752FA3" w:rsidRDefault="00752FA3" w:rsidP="00752FA3">
      <w:pPr>
        <w:numPr>
          <w:ilvl w:val="0"/>
          <w:numId w:val="3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Free or open-source tools – Rand PL/R, Octave, WEKA.</w:t>
      </w:r>
    </w:p>
    <w:p w14:paraId="62DA64D9" w14:textId="77777777" w:rsidR="00752FA3" w:rsidRPr="00752FA3" w:rsidRDefault="00752FA3" w:rsidP="00752FA3">
      <w:pPr>
        <w:numPr>
          <w:ilvl w:val="0"/>
          <w:numId w:val="34"/>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 xml:space="preserve">Commercial tools – </w:t>
      </w:r>
      <w:proofErr w:type="spellStart"/>
      <w:r w:rsidRPr="00752FA3">
        <w:rPr>
          <w:rFonts w:ascii="Arial" w:eastAsia="Times New Roman" w:hAnsi="Arial" w:cs="Arial"/>
          <w:color w:val="273239"/>
          <w:spacing w:val="2"/>
          <w:sz w:val="27"/>
          <w:szCs w:val="27"/>
          <w:bdr w:val="none" w:sz="0" w:space="0" w:color="auto" w:frame="1"/>
          <w:lang w:eastAsia="en-IN"/>
        </w:rPr>
        <w:t>Matlab</w:t>
      </w:r>
      <w:proofErr w:type="spellEnd"/>
      <w:r w:rsidRPr="00752FA3">
        <w:rPr>
          <w:rFonts w:ascii="Arial" w:eastAsia="Times New Roman" w:hAnsi="Arial" w:cs="Arial"/>
          <w:color w:val="273239"/>
          <w:spacing w:val="2"/>
          <w:sz w:val="27"/>
          <w:szCs w:val="27"/>
          <w:bdr w:val="none" w:sz="0" w:space="0" w:color="auto" w:frame="1"/>
          <w:lang w:eastAsia="en-IN"/>
        </w:rPr>
        <w:t xml:space="preserve"> and STASTICA.</w:t>
      </w:r>
    </w:p>
    <w:p w14:paraId="6F5BBE35" w14:textId="77777777" w:rsidR="00752FA3" w:rsidRPr="00752FA3" w:rsidRDefault="00752FA3" w:rsidP="00752FA3">
      <w:pPr>
        <w:numPr>
          <w:ilvl w:val="0"/>
          <w:numId w:val="35"/>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5: Communication Results –</w:t>
      </w:r>
    </w:p>
    <w:p w14:paraId="2D9CEE3E" w14:textId="77777777" w:rsidR="00752FA3" w:rsidRPr="00752FA3" w:rsidRDefault="00752FA3" w:rsidP="00752FA3">
      <w:pPr>
        <w:numPr>
          <w:ilvl w:val="0"/>
          <w:numId w:val="36"/>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 xml:space="preserve">After executing model team need to compare outcomes of </w:t>
      </w:r>
      <w:proofErr w:type="spellStart"/>
      <w:r w:rsidRPr="00752FA3">
        <w:rPr>
          <w:rFonts w:ascii="Arial" w:eastAsia="Times New Roman" w:hAnsi="Arial" w:cs="Arial"/>
          <w:color w:val="273239"/>
          <w:spacing w:val="2"/>
          <w:sz w:val="27"/>
          <w:szCs w:val="27"/>
          <w:bdr w:val="none" w:sz="0" w:space="0" w:color="auto" w:frame="1"/>
          <w:lang w:eastAsia="en-IN"/>
        </w:rPr>
        <w:t>modeling</w:t>
      </w:r>
      <w:proofErr w:type="spellEnd"/>
      <w:r w:rsidRPr="00752FA3">
        <w:rPr>
          <w:rFonts w:ascii="Arial" w:eastAsia="Times New Roman" w:hAnsi="Arial" w:cs="Arial"/>
          <w:color w:val="273239"/>
          <w:spacing w:val="2"/>
          <w:sz w:val="27"/>
          <w:szCs w:val="27"/>
          <w:bdr w:val="none" w:sz="0" w:space="0" w:color="auto" w:frame="1"/>
          <w:lang w:eastAsia="en-IN"/>
        </w:rPr>
        <w:t xml:space="preserve"> to criteria established for success and failure.</w:t>
      </w:r>
    </w:p>
    <w:p w14:paraId="786C8514" w14:textId="77777777" w:rsidR="00752FA3" w:rsidRPr="00752FA3" w:rsidRDefault="00752FA3" w:rsidP="00752FA3">
      <w:pPr>
        <w:numPr>
          <w:ilvl w:val="0"/>
          <w:numId w:val="37"/>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Team considers how best to articulate findings and outcomes to various team members and stakeholders, taking into account warning, assumptions.</w:t>
      </w:r>
    </w:p>
    <w:p w14:paraId="763A582F" w14:textId="77777777" w:rsidR="00752FA3" w:rsidRPr="00752FA3" w:rsidRDefault="00752FA3" w:rsidP="00752FA3">
      <w:pPr>
        <w:numPr>
          <w:ilvl w:val="0"/>
          <w:numId w:val="38"/>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Team should identify key findings, quantify business value, and develop narrative to summarize and convey findings to stakeholders.</w:t>
      </w:r>
    </w:p>
    <w:p w14:paraId="3755F019" w14:textId="77777777" w:rsidR="00752FA3" w:rsidRPr="00752FA3" w:rsidRDefault="00752FA3" w:rsidP="00752FA3">
      <w:pPr>
        <w:numPr>
          <w:ilvl w:val="0"/>
          <w:numId w:val="39"/>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b/>
          <w:bCs/>
          <w:color w:val="273239"/>
          <w:spacing w:val="2"/>
          <w:sz w:val="27"/>
          <w:szCs w:val="27"/>
          <w:bdr w:val="none" w:sz="0" w:space="0" w:color="auto" w:frame="1"/>
          <w:lang w:eastAsia="en-IN"/>
        </w:rPr>
        <w:t>Phase 6: Operationalize –</w:t>
      </w:r>
    </w:p>
    <w:p w14:paraId="76E8ADA5" w14:textId="77777777" w:rsidR="00752FA3" w:rsidRPr="00752FA3" w:rsidRDefault="00752FA3" w:rsidP="00752FA3">
      <w:pPr>
        <w:numPr>
          <w:ilvl w:val="0"/>
          <w:numId w:val="40"/>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lastRenderedPageBreak/>
        <w:t>The team communicates benefits of project more broadly and sets up pilot project to deploy work in controlled way before broadening the work to full enterprise of users.</w:t>
      </w:r>
    </w:p>
    <w:p w14:paraId="575A867B" w14:textId="77777777" w:rsidR="00752FA3" w:rsidRPr="00752FA3" w:rsidRDefault="00752FA3" w:rsidP="00752FA3">
      <w:pPr>
        <w:numPr>
          <w:ilvl w:val="0"/>
          <w:numId w:val="41"/>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This approach enables team to learn about performance and related constraints of the model in production environment on small scale which make adjustments before full deployment.</w:t>
      </w:r>
    </w:p>
    <w:p w14:paraId="46E5FA1E" w14:textId="77777777" w:rsidR="00752FA3" w:rsidRPr="00752FA3" w:rsidRDefault="00752FA3" w:rsidP="00752FA3">
      <w:pPr>
        <w:numPr>
          <w:ilvl w:val="0"/>
          <w:numId w:val="42"/>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The team delivers final reports, briefings, codes.</w:t>
      </w:r>
    </w:p>
    <w:p w14:paraId="7FB93E24" w14:textId="77777777" w:rsidR="00752FA3" w:rsidRPr="00752FA3" w:rsidRDefault="00752FA3" w:rsidP="00752FA3">
      <w:pPr>
        <w:numPr>
          <w:ilvl w:val="0"/>
          <w:numId w:val="43"/>
        </w:numPr>
        <w:shd w:val="clear" w:color="auto" w:fill="FFFFFF"/>
        <w:spacing w:after="0" w:line="240" w:lineRule="auto"/>
        <w:ind w:left="360"/>
        <w:textAlignment w:val="baseline"/>
        <w:rPr>
          <w:rFonts w:ascii="Arial" w:eastAsia="Times New Roman" w:hAnsi="Arial" w:cs="Arial"/>
          <w:color w:val="273239"/>
          <w:spacing w:val="2"/>
          <w:sz w:val="27"/>
          <w:szCs w:val="27"/>
          <w:lang w:eastAsia="en-IN"/>
        </w:rPr>
      </w:pPr>
      <w:r w:rsidRPr="00752FA3">
        <w:rPr>
          <w:rFonts w:ascii="Arial" w:eastAsia="Times New Roman" w:hAnsi="Arial" w:cs="Arial"/>
          <w:color w:val="273239"/>
          <w:spacing w:val="2"/>
          <w:sz w:val="27"/>
          <w:szCs w:val="27"/>
          <w:bdr w:val="none" w:sz="0" w:space="0" w:color="auto" w:frame="1"/>
          <w:lang w:eastAsia="en-IN"/>
        </w:rPr>
        <w:t xml:space="preserve">Free or open source tools – Octave, WEKA, SQL, </w:t>
      </w:r>
      <w:proofErr w:type="spellStart"/>
      <w:r w:rsidRPr="00752FA3">
        <w:rPr>
          <w:rFonts w:ascii="Arial" w:eastAsia="Times New Roman" w:hAnsi="Arial" w:cs="Arial"/>
          <w:color w:val="273239"/>
          <w:spacing w:val="2"/>
          <w:sz w:val="27"/>
          <w:szCs w:val="27"/>
          <w:bdr w:val="none" w:sz="0" w:space="0" w:color="auto" w:frame="1"/>
          <w:lang w:eastAsia="en-IN"/>
        </w:rPr>
        <w:t>MADlib</w:t>
      </w:r>
      <w:proofErr w:type="spellEnd"/>
      <w:r w:rsidRPr="00752FA3">
        <w:rPr>
          <w:rFonts w:ascii="Arial" w:eastAsia="Times New Roman" w:hAnsi="Arial" w:cs="Arial"/>
          <w:color w:val="273239"/>
          <w:spacing w:val="2"/>
          <w:sz w:val="27"/>
          <w:szCs w:val="27"/>
          <w:bdr w:val="none" w:sz="0" w:space="0" w:color="auto" w:frame="1"/>
          <w:lang w:eastAsia="en-IN"/>
        </w:rPr>
        <w:t>.</w:t>
      </w:r>
    </w:p>
    <w:p w14:paraId="0091E4D7" w14:textId="4ACDB73D" w:rsidR="00752FA3" w:rsidRPr="00752FA3" w:rsidRDefault="00752FA3" w:rsidP="00752FA3">
      <w:pPr>
        <w:shd w:val="clear" w:color="auto" w:fill="FFFFFF"/>
        <w:spacing w:after="150" w:line="240" w:lineRule="auto"/>
        <w:textAlignment w:val="baseline"/>
        <w:rPr>
          <w:rFonts w:ascii="Arial" w:eastAsia="Times New Roman" w:hAnsi="Arial" w:cs="Arial"/>
          <w:color w:val="273239"/>
          <w:spacing w:val="2"/>
          <w:sz w:val="27"/>
          <w:szCs w:val="27"/>
          <w:lang w:eastAsia="en-IN"/>
        </w:rPr>
      </w:pPr>
      <w:r w:rsidRPr="00752FA3">
        <w:rPr>
          <w:rFonts w:ascii="Arial" w:eastAsia="Times New Roman" w:hAnsi="Arial" w:cs="Arial"/>
          <w:noProof/>
          <w:color w:val="273239"/>
          <w:spacing w:val="2"/>
          <w:sz w:val="27"/>
          <w:szCs w:val="27"/>
          <w:lang w:eastAsia="en-IN"/>
        </w:rPr>
        <w:drawing>
          <wp:inline distT="0" distB="0" distL="0" distR="0" wp14:anchorId="18D46D5D" wp14:editId="651DFF08">
            <wp:extent cx="4820920" cy="4060190"/>
            <wp:effectExtent l="0" t="0" r="0" b="0"/>
            <wp:docPr id="2" name="Picture 2" descr="Life Cycle Phases of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Phases of Data Analyt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0920" cy="4060190"/>
                    </a:xfrm>
                    <a:prstGeom prst="rect">
                      <a:avLst/>
                    </a:prstGeom>
                    <a:noFill/>
                    <a:ln>
                      <a:noFill/>
                    </a:ln>
                  </pic:spPr>
                </pic:pic>
              </a:graphicData>
            </a:graphic>
          </wp:inline>
        </w:drawing>
      </w:r>
    </w:p>
    <w:p w14:paraId="570ACE4F" w14:textId="2DDAE1EA" w:rsidR="00821D36" w:rsidRDefault="00821D36">
      <w:pPr>
        <w:rPr>
          <w:b/>
          <w:bCs/>
          <w:sz w:val="40"/>
          <w:szCs w:val="40"/>
          <w:u w:val="single"/>
        </w:rPr>
      </w:pPr>
    </w:p>
    <w:p w14:paraId="411996EA" w14:textId="0DBF5EBC" w:rsidR="00752FA3" w:rsidRDefault="00752FA3">
      <w:pPr>
        <w:rPr>
          <w:b/>
          <w:bCs/>
          <w:sz w:val="40"/>
          <w:szCs w:val="40"/>
          <w:u w:val="single"/>
        </w:rPr>
      </w:pPr>
    </w:p>
    <w:p w14:paraId="01A20FF8" w14:textId="414B3D03" w:rsidR="00752FA3" w:rsidRDefault="00752FA3">
      <w:pPr>
        <w:rPr>
          <w:b/>
          <w:bCs/>
          <w:sz w:val="40"/>
          <w:szCs w:val="40"/>
          <w:u w:val="single"/>
        </w:rPr>
      </w:pPr>
    </w:p>
    <w:p w14:paraId="7E708476" w14:textId="3D96AF82" w:rsidR="00752FA3" w:rsidRDefault="00752FA3">
      <w:pPr>
        <w:rPr>
          <w:b/>
          <w:bCs/>
          <w:sz w:val="40"/>
          <w:szCs w:val="40"/>
          <w:u w:val="single"/>
        </w:rPr>
      </w:pPr>
    </w:p>
    <w:p w14:paraId="58D7E5D1" w14:textId="6D9869BA" w:rsidR="00752FA3" w:rsidRDefault="00752FA3">
      <w:pPr>
        <w:rPr>
          <w:b/>
          <w:bCs/>
          <w:sz w:val="40"/>
          <w:szCs w:val="40"/>
          <w:u w:val="single"/>
        </w:rPr>
      </w:pPr>
    </w:p>
    <w:p w14:paraId="0B1CE681" w14:textId="6EC3A5EC" w:rsidR="00752FA3" w:rsidRDefault="00752FA3">
      <w:pPr>
        <w:rPr>
          <w:b/>
          <w:bCs/>
          <w:sz w:val="40"/>
          <w:szCs w:val="40"/>
          <w:u w:val="single"/>
        </w:rPr>
      </w:pPr>
    </w:p>
    <w:p w14:paraId="4A2AC388" w14:textId="205383B8" w:rsidR="00752FA3" w:rsidRDefault="00752FA3">
      <w:pPr>
        <w:rPr>
          <w:b/>
          <w:bCs/>
          <w:sz w:val="40"/>
          <w:szCs w:val="40"/>
          <w:u w:val="single"/>
        </w:rPr>
      </w:pPr>
      <w:r>
        <w:rPr>
          <w:b/>
          <w:bCs/>
          <w:sz w:val="40"/>
          <w:szCs w:val="40"/>
          <w:u w:val="single"/>
        </w:rPr>
        <w:t xml:space="preserve">Roadmap of Data </w:t>
      </w:r>
      <w:proofErr w:type="gramStart"/>
      <w:r>
        <w:rPr>
          <w:b/>
          <w:bCs/>
          <w:sz w:val="40"/>
          <w:szCs w:val="40"/>
          <w:u w:val="single"/>
        </w:rPr>
        <w:t>analytics :</w:t>
      </w:r>
      <w:proofErr w:type="gramEnd"/>
    </w:p>
    <w:p w14:paraId="0A8E7A6C" w14:textId="16FB3769" w:rsidR="00752FA3" w:rsidRPr="00821D36" w:rsidRDefault="00752FA3">
      <w:pPr>
        <w:rPr>
          <w:b/>
          <w:bCs/>
          <w:sz w:val="40"/>
          <w:szCs w:val="40"/>
          <w:u w:val="single"/>
        </w:rPr>
      </w:pPr>
      <w:r>
        <w:rPr>
          <w:noProof/>
        </w:rPr>
        <w:lastRenderedPageBreak/>
        <w:drawing>
          <wp:inline distT="0" distB="0" distL="0" distR="0" wp14:anchorId="16CB2DF0" wp14:editId="0BAE03F7">
            <wp:extent cx="5454595" cy="8863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068" cy="8877098"/>
                    </a:xfrm>
                    <a:prstGeom prst="rect">
                      <a:avLst/>
                    </a:prstGeom>
                    <a:noFill/>
                    <a:ln>
                      <a:noFill/>
                    </a:ln>
                  </pic:spPr>
                </pic:pic>
              </a:graphicData>
            </a:graphic>
          </wp:inline>
        </w:drawing>
      </w:r>
    </w:p>
    <w:sectPr w:rsidR="00752FA3" w:rsidRPr="00821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308"/>
    <w:multiLevelType w:val="multilevel"/>
    <w:tmpl w:val="5BD6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60D80"/>
    <w:multiLevelType w:val="multilevel"/>
    <w:tmpl w:val="4C06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52746"/>
    <w:multiLevelType w:val="multilevel"/>
    <w:tmpl w:val="A194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20FDD"/>
    <w:multiLevelType w:val="multilevel"/>
    <w:tmpl w:val="9F146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2C318F"/>
    <w:multiLevelType w:val="multilevel"/>
    <w:tmpl w:val="CA5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31F8E"/>
    <w:multiLevelType w:val="multilevel"/>
    <w:tmpl w:val="A3E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455DF0"/>
    <w:multiLevelType w:val="multilevel"/>
    <w:tmpl w:val="1D7C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7844B5"/>
    <w:multiLevelType w:val="multilevel"/>
    <w:tmpl w:val="243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CD6D73"/>
    <w:multiLevelType w:val="multilevel"/>
    <w:tmpl w:val="2CF0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2157CC"/>
    <w:multiLevelType w:val="multilevel"/>
    <w:tmpl w:val="F144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startOverride w:val="4"/>
    </w:lvlOverride>
  </w:num>
  <w:num w:numId="5">
    <w:abstractNumId w:val="6"/>
    <w:lvlOverride w:ilvl="0">
      <w:startOverride w:val="1"/>
    </w:lvlOverride>
  </w:num>
  <w:num w:numId="6">
    <w:abstractNumId w:val="6"/>
    <w:lvlOverride w:ilvl="0">
      <w:startOverride w:val="2"/>
    </w:lvlOverride>
  </w:num>
  <w:num w:numId="7">
    <w:abstractNumId w:val="6"/>
    <w:lvlOverride w:ilvl="0">
      <w:startOverride w:val="3"/>
    </w:lvlOverride>
  </w:num>
  <w:num w:numId="8">
    <w:abstractNumId w:val="9"/>
    <w:lvlOverride w:ilvl="0">
      <w:startOverride w:val="1"/>
    </w:lvlOverride>
  </w:num>
  <w:num w:numId="9">
    <w:abstractNumId w:val="9"/>
    <w:lvlOverride w:ilvl="0">
      <w:startOverride w:val="2"/>
    </w:lvlOverride>
  </w:num>
  <w:num w:numId="10">
    <w:abstractNumId w:val="9"/>
    <w:lvlOverride w:ilvl="0">
      <w:startOverride w:val="3"/>
    </w:lvlOverride>
  </w:num>
  <w:num w:numId="11">
    <w:abstractNumId w:val="9"/>
    <w:lvlOverride w:ilvl="0">
      <w:startOverride w:val="4"/>
    </w:lvlOverride>
  </w:num>
  <w:num w:numId="12">
    <w:abstractNumId w:val="5"/>
    <w:lvlOverride w:ilvl="0">
      <w:startOverride w:val="1"/>
    </w:lvlOverride>
  </w:num>
  <w:num w:numId="13">
    <w:abstractNumId w:val="5"/>
    <w:lvlOverride w:ilvl="0">
      <w:startOverride w:val="2"/>
    </w:lvlOverride>
  </w:num>
  <w:num w:numId="14">
    <w:abstractNumId w:val="5"/>
    <w:lvlOverride w:ilvl="0">
      <w:startOverride w:val="3"/>
    </w:lvlOverride>
  </w:num>
  <w:num w:numId="15">
    <w:abstractNumId w:val="4"/>
    <w:lvlOverride w:ilvl="0">
      <w:startOverride w:val="1"/>
    </w:lvlOverride>
  </w:num>
  <w:num w:numId="16">
    <w:abstractNumId w:val="4"/>
    <w:lvlOverride w:ilvl="0">
      <w:startOverride w:val="2"/>
    </w:lvlOverride>
  </w:num>
  <w:num w:numId="17">
    <w:abstractNumId w:val="4"/>
    <w:lvlOverride w:ilvl="0">
      <w:startOverride w:val="3"/>
    </w:lvlOverride>
  </w:num>
  <w:num w:numId="18">
    <w:abstractNumId w:val="4"/>
    <w:lvlOverride w:ilvl="0">
      <w:startOverride w:val="4"/>
    </w:lvlOverride>
  </w:num>
  <w:num w:numId="19">
    <w:abstractNumId w:val="4"/>
    <w:lvlOverride w:ilvl="0">
      <w:startOverride w:val="5"/>
    </w:lvlOverride>
  </w:num>
  <w:num w:numId="20">
    <w:abstractNumId w:val="2"/>
    <w:lvlOverride w:ilvl="0">
      <w:startOverride w:val="1"/>
    </w:lvlOverride>
  </w:num>
  <w:num w:numId="21">
    <w:abstractNumId w:val="2"/>
    <w:lvlOverride w:ilvl="0">
      <w:startOverride w:val="2"/>
    </w:lvlOverride>
  </w:num>
  <w:num w:numId="22">
    <w:abstractNumId w:val="2"/>
    <w:lvlOverride w:ilvl="0">
      <w:startOverride w:val="3"/>
    </w:lvlOverride>
  </w:num>
  <w:num w:numId="23">
    <w:abstractNumId w:val="2"/>
    <w:lvlOverride w:ilvl="0">
      <w:startOverride w:val="4"/>
    </w:lvlOverride>
  </w:num>
  <w:num w:numId="24">
    <w:abstractNumId w:val="2"/>
    <w:lvlOverride w:ilvl="0">
      <w:startOverride w:val="5"/>
    </w:lvlOverride>
  </w:num>
  <w:num w:numId="25">
    <w:abstractNumId w:val="0"/>
    <w:lvlOverride w:ilvl="0">
      <w:startOverride w:val="1"/>
    </w:lvlOverride>
  </w:num>
  <w:num w:numId="26">
    <w:abstractNumId w:val="0"/>
    <w:lvlOverride w:ilvl="0">
      <w:startOverride w:val="2"/>
    </w:lvlOverride>
  </w:num>
  <w:num w:numId="27">
    <w:abstractNumId w:val="0"/>
    <w:lvlOverride w:ilvl="0">
      <w:startOverride w:val="3"/>
    </w:lvlOverride>
  </w:num>
  <w:num w:numId="28">
    <w:abstractNumId w:val="0"/>
    <w:lvlOverride w:ilvl="0">
      <w:startOverride w:val="4"/>
    </w:lvlOverride>
  </w:num>
  <w:num w:numId="29">
    <w:abstractNumId w:val="0"/>
    <w:lvlOverride w:ilvl="0">
      <w:startOverride w:val="5"/>
    </w:lvlOverride>
  </w:num>
  <w:num w:numId="30">
    <w:abstractNumId w:val="7"/>
    <w:lvlOverride w:ilvl="0">
      <w:startOverride w:val="1"/>
    </w:lvlOverride>
  </w:num>
  <w:num w:numId="31">
    <w:abstractNumId w:val="7"/>
    <w:lvlOverride w:ilvl="0">
      <w:startOverride w:val="2"/>
    </w:lvlOverride>
  </w:num>
  <w:num w:numId="32">
    <w:abstractNumId w:val="7"/>
    <w:lvlOverride w:ilvl="0">
      <w:startOverride w:val="3"/>
    </w:lvlOverride>
  </w:num>
  <w:num w:numId="33">
    <w:abstractNumId w:val="7"/>
    <w:lvlOverride w:ilvl="0">
      <w:startOverride w:val="4"/>
    </w:lvlOverride>
  </w:num>
  <w:num w:numId="34">
    <w:abstractNumId w:val="7"/>
    <w:lvlOverride w:ilvl="0">
      <w:startOverride w:val="5"/>
    </w:lvlOverride>
  </w:num>
  <w:num w:numId="35">
    <w:abstractNumId w:val="8"/>
    <w:lvlOverride w:ilvl="0">
      <w:startOverride w:val="1"/>
    </w:lvlOverride>
  </w:num>
  <w:num w:numId="36">
    <w:abstractNumId w:val="8"/>
    <w:lvlOverride w:ilvl="0">
      <w:startOverride w:val="2"/>
    </w:lvlOverride>
  </w:num>
  <w:num w:numId="37">
    <w:abstractNumId w:val="8"/>
    <w:lvlOverride w:ilvl="0">
      <w:startOverride w:val="3"/>
    </w:lvlOverride>
  </w:num>
  <w:num w:numId="38">
    <w:abstractNumId w:val="8"/>
    <w:lvlOverride w:ilvl="0">
      <w:startOverride w:val="4"/>
    </w:lvlOverride>
  </w:num>
  <w:num w:numId="39">
    <w:abstractNumId w:val="1"/>
    <w:lvlOverride w:ilvl="0">
      <w:startOverride w:val="1"/>
    </w:lvlOverride>
  </w:num>
  <w:num w:numId="40">
    <w:abstractNumId w:val="1"/>
    <w:lvlOverride w:ilvl="0">
      <w:startOverride w:val="2"/>
    </w:lvlOverride>
  </w:num>
  <w:num w:numId="41">
    <w:abstractNumId w:val="1"/>
    <w:lvlOverride w:ilvl="0">
      <w:startOverride w:val="3"/>
    </w:lvlOverride>
  </w:num>
  <w:num w:numId="42">
    <w:abstractNumId w:val="1"/>
    <w:lvlOverride w:ilvl="0">
      <w:startOverride w:val="4"/>
    </w:lvlOverride>
  </w:num>
  <w:num w:numId="43">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D36"/>
    <w:rsid w:val="00752FA3"/>
    <w:rsid w:val="00821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BAB8"/>
  <w15:chartTrackingRefBased/>
  <w15:docId w15:val="{3780FE19-CDE8-4710-9AAD-7392BF98B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21D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21D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1D36"/>
    <w:rPr>
      <w:b/>
      <w:bCs/>
    </w:rPr>
  </w:style>
  <w:style w:type="character" w:customStyle="1" w:styleId="Heading2Char">
    <w:name w:val="Heading 2 Char"/>
    <w:basedOn w:val="DefaultParagraphFont"/>
    <w:link w:val="Heading2"/>
    <w:uiPriority w:val="9"/>
    <w:rsid w:val="00821D3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21D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821D3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821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9725">
      <w:bodyDiv w:val="1"/>
      <w:marLeft w:val="0"/>
      <w:marRight w:val="0"/>
      <w:marTop w:val="0"/>
      <w:marBottom w:val="0"/>
      <w:divBdr>
        <w:top w:val="none" w:sz="0" w:space="0" w:color="auto"/>
        <w:left w:val="none" w:sz="0" w:space="0" w:color="auto"/>
        <w:bottom w:val="none" w:sz="0" w:space="0" w:color="auto"/>
        <w:right w:val="none" w:sz="0" w:space="0" w:color="auto"/>
      </w:divBdr>
    </w:div>
    <w:div w:id="995305181">
      <w:bodyDiv w:val="1"/>
      <w:marLeft w:val="0"/>
      <w:marRight w:val="0"/>
      <w:marTop w:val="0"/>
      <w:marBottom w:val="0"/>
      <w:divBdr>
        <w:top w:val="none" w:sz="0" w:space="0" w:color="auto"/>
        <w:left w:val="none" w:sz="0" w:space="0" w:color="auto"/>
        <w:bottom w:val="none" w:sz="0" w:space="0" w:color="auto"/>
        <w:right w:val="none" w:sz="0" w:space="0" w:color="auto"/>
      </w:divBdr>
    </w:div>
    <w:div w:id="1091199021">
      <w:bodyDiv w:val="1"/>
      <w:marLeft w:val="0"/>
      <w:marRight w:val="0"/>
      <w:marTop w:val="0"/>
      <w:marBottom w:val="0"/>
      <w:divBdr>
        <w:top w:val="none" w:sz="0" w:space="0" w:color="auto"/>
        <w:left w:val="none" w:sz="0" w:space="0" w:color="auto"/>
        <w:bottom w:val="none" w:sz="0" w:space="0" w:color="auto"/>
        <w:right w:val="none" w:sz="0" w:space="0" w:color="auto"/>
      </w:divBdr>
    </w:div>
    <w:div w:id="206474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ame-the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mini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chine-learning/"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geeksforgeeks.org/data-analytics-and-its-type/" TargetMode="External"/><Relationship Id="rId4" Type="http://schemas.openxmlformats.org/officeDocument/2006/relationships/webSettings" Target="webSettings.xml"/><Relationship Id="rId9" Type="http://schemas.openxmlformats.org/officeDocument/2006/relationships/hyperlink" Target="https://www.geeksforgeeks.org/what-is-prescriptive-analytics-in-data-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886</Words>
  <Characters>5052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sahu</dc:creator>
  <cp:keywords/>
  <dc:description/>
  <cp:lastModifiedBy>Aman sahu</cp:lastModifiedBy>
  <cp:revision>1</cp:revision>
  <dcterms:created xsi:type="dcterms:W3CDTF">2024-08-04T06:30:00Z</dcterms:created>
  <dcterms:modified xsi:type="dcterms:W3CDTF">2024-08-04T06:47:00Z</dcterms:modified>
</cp:coreProperties>
</file>