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FF5C1F"/>
          <w:sz w:val="26"/>
          <w:szCs w:val="26"/>
        </w:rPr>
        <w:t xml:space="preserve">Build with भारत 2.0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National Level Hackathon — Project Report</w:t>
      </w:r>
    </w:p>
    <w:p>
      <w:pPr>
        <w:spacing w:after="120" w:before="400"/>
        <w:jc w:val="center"/>
      </w:pPr>
      <w:r>
        <w:rPr>
          <w:b/>
          <w:bCs/>
          <w:color w:val="1A1A1A"/>
          <w:sz w:val="56"/>
          <w:szCs w:val="56"/>
        </w:rPr>
        <w:t xml:space="preserve">StrumSense</w:t>
      </w:r>
    </w:p>
    <w:p>
      <w:pPr>
        <w:spacing w:after="500"/>
        <w:jc w:val="center"/>
      </w:pPr>
      <w:r>
        <w:rPr>
          <w:i/>
          <w:iCs/>
          <w:color w:val="8725B4"/>
          <w:sz w:val="26"/>
          <w:szCs w:val="26"/>
        </w:rPr>
        <w:t xml:space="preserve">An AI-Powered Hybrid Audio-Visual Guitar Assistant for All Skill Levels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Team Name:  </w:t>
      </w:r>
      <w:r>
        <w:rPr>
          <w:color w:val="333333"/>
          <w:sz w:val="22"/>
          <w:szCs w:val="22"/>
        </w:rPr>
        <w:t xml:space="preserve">CodeVerse Innovators  [edit as needed]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Team Members:  </w:t>
      </w:r>
      <w:r>
        <w:rPr>
          <w:color w:val="333333"/>
          <w:sz w:val="22"/>
          <w:szCs w:val="22"/>
        </w:rPr>
        <w:t xml:space="preserve">[Add team member names]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College:  </w:t>
      </w:r>
      <w:r>
        <w:rPr>
          <w:color w:val="333333"/>
          <w:sz w:val="22"/>
          <w:szCs w:val="22"/>
        </w:rPr>
        <w:t xml:space="preserve">National Institute of Technology, Delhi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Problem Statement Track:  </w:t>
      </w:r>
      <w:r>
        <w:rPr>
          <w:color w:val="333333"/>
          <w:sz w:val="22"/>
          <w:szCs w:val="22"/>
        </w:rPr>
        <w:t xml:space="preserve">AI / Assistive Learning Technology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1. Problem Statement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2. Proposed Solution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3. Solution Architecture / Workflow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4. Technology Stack &amp; Implementation Approach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5. Key Features &amp; Innovation (USP)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6. Feasibility, Challenges &amp; Competitor Analysis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7. Hackathon Execution Strategy (MVP Plan)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8. Research &amp; References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Self-taught guitarists face a major hurdle: the lack of real-time, accurate feedback while practicing alone.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Beginners often struggle to identify whether they are playing the right chords or following the correct strumming pattern (e.g., Down-Down-Up-Up-Down-Up).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Existing solutions such as Yousician rely only on audio. They can detect chords but cannot visually track whether the user's strumming hand is moving in the correct rhythm.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Without a human tutor, learners develop bad timing habits, and even advanced players lack tools to analyze their micro-timing or auto-generate chord sheets from jamming sessions.</w:t>
      </w:r>
    </w:p>
    <w:p>
      <w:pPr>
        <w:pStyle w:val="Heading1"/>
        <w:spacing w:after="160" w:before="320"/>
      </w:pPr>
      <w:r>
        <w:t xml:space="preserve">2. Proposed Solution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StrumSense uses a Dual-Engine AI approach instead of relying solely on a camera, which fails because fingers hide each other behind the fretboard.</w:t>
      </w:r>
    </w:p>
    <w:p>
      <w:pPr>
        <w:pStyle w:val="Heading2"/>
        <w:spacing w:after="120" w:before="240"/>
      </w:pPr>
      <w:r>
        <w:t xml:space="preserve">Audio Engine — The Ear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Listens to the sound via the microphone to accurately identify which chord is being played.</w:t>
      </w:r>
    </w:p>
    <w:p>
      <w:pPr>
        <w:pStyle w:val="Heading2"/>
        <w:spacing w:after="120" w:before="240"/>
      </w:pPr>
      <w:r>
        <w:t xml:space="preserve">Vision Engine — The Eye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Uses the camera to track the strumming hand's wrist and finger movements to identify the exact strumming pattern (Upstrokes vs. Downstrokes) in real time.</w:t>
      </w:r>
    </w:p>
    <w:p>
      <w:pPr>
        <w:pStyle w:val="Heading2"/>
        <w:spacing w:after="120" w:before="240"/>
      </w:pPr>
      <w:r>
        <w:t xml:space="preserve">Core Features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Real-Time Tracking: live camera feed with motion-tracking dots on the strumming hand, alongside real-time text output of the chord and strum direction (e.g., "C Major – Downstroke").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Session Recording &amp; Smart Analytics: records practice sessions and generates a timeline report showing exactly which chord was played at what second, and the strumming pattern used.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Progress Dashboard: stores past sessions so users can visually track their timing and accuracy improvements over weeks or months.</w:t>
      </w:r>
    </w:p>
    <w:p>
      <w:pPr>
        <w:pStyle w:val="Heading2"/>
        <w:spacing w:after="120" w:before="240"/>
      </w:pPr>
      <w:r>
        <w:t xml:space="preserve">Target Audience Modes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Newbie Mode — Ghost Chords (on-screen 2D chord diagrams), Metronome Sync-Up (checks if hand motion lands on the beat), and Patience Mode (slow-motion backing tracks that wait for the correct chord).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Pro Mode — Jamming Tracker that auto-generates a downloadable PDF chord sheet from an improvised session, plus Micro-Timing Analysis that flags rushing or dragging relative to the beat.</w:t>
      </w:r>
    </w:p>
    <w:p>
      <w:pPr>
        <w:pStyle w:val="Heading1"/>
        <w:spacing w:after="160" w:before="320"/>
      </w:pPr>
      <w:r>
        <w:t xml:space="preserve">3. Solution Architecture / Workflow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The two input streams are processed in parallel and then fused on a shared timestamp before being rendered as a single real-time output: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Audio path: Mic Input → Chroma Feature Extraction (librosa) → Chord Template Matching → Detected Chord.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Vision path: Camera Input → MediaPipe Pose (wrist tracking) → Motion Direction Analysis → Strum Up / Down.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Fusion: both streams are timestamp-synced in a Fusion Engine, producing one real-time "Chord + Strum Direction" output.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Downstream: the fused output feeds a Session Recorder and an Analytics Dashboard (including auto chord-sheet PDF generation).</w:t>
      </w:r>
    </w:p>
    <w:p>
      <w:pPr>
        <w:spacing w:after="160" w:line="300"/>
      </w:pPr>
      <w:r>
        <w:rPr>
          <w:i/>
          <w:iCs/>
          <w:color w:val="555555"/>
          <w:sz w:val="22"/>
          <w:szCs w:val="22"/>
        </w:rPr>
        <w:t xml:space="preserve">This flow is illustrated as a diagram in the accompanying presentation deck (Slide 4 — Flow of Solution).</w:t>
      </w:r>
    </w:p>
    <w:p>
      <w:pPr>
        <w:pStyle w:val="Heading1"/>
        <w:spacing w:after="160" w:before="320"/>
      </w:pPr>
      <w:r>
        <w:t xml:space="preserve">4. Technology Stack &amp; Implementation Approach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Frontend (UI &amp; Camera)</w:t>
            </w:r>
          </w:p>
        </w:tc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Streamlit (Python) or WebRTC</w:t>
            </w:r>
          </w:p>
        </w:tc>
        <w:tc>
          <w:tcPr>
            <w:tcW w:type="dxa" w:w="48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Rapid deployment of a live camera + audio interface, well suited to a hackathon timeline.</w:t>
            </w:r>
          </w:p>
        </w:tc>
      </w:tr>
      <w:tr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Vision Backend</w:t>
            </w:r>
          </w:p>
        </w:tc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 MediaPipe — Pose module</w:t>
            </w:r>
          </w:p>
        </w:tc>
        <w:tc>
          <w:tcPr>
            <w:tcW w:type="dxa" w:w="48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Tracks wrist Y-axis velocity for Up/Down detection. Pose (coarse wrist tracking) is more robust to motion blur during fast strumming than full Hand/finger landmark tracking.</w:t>
            </w:r>
          </w:p>
        </w:tc>
      </w:tr>
      <w:tr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Audio Backend</w:t>
            </w:r>
          </w:p>
        </w:tc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librosa — chroma_cqt</w:t>
            </w:r>
          </w:p>
        </w:tc>
        <w:tc>
          <w:tcPr>
            <w:tcW w:type="dxa" w:w="48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Chroma-based template matching against known chord shapes (C, G, D, Em, etc.). This handles overlapping string harmonics far better than raw FFT peak-picking.</w:t>
            </w:r>
          </w:p>
        </w:tc>
      </w:tr>
      <w:tr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Sync Layer</w:t>
            </w:r>
          </w:p>
        </w:tc>
        <w:tc>
          <w:tcPr>
            <w:tcW w:type="dxa" w:w="2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Timestamp-based stream fusion</w:t>
            </w:r>
          </w:p>
        </w:tc>
        <w:tc>
          <w:tcPr>
            <w:tcW w:type="dxa" w:w="48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Aligns the audio buffer and video frame streams so the on-screen chord + strum-direction output does not drift.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i/>
          <w:iCs/>
          <w:color w:val="555555"/>
          <w:sz w:val="22"/>
          <w:szCs w:val="22"/>
        </w:rPr>
        <w:t xml:space="preserve">Note on chord detection: raw FFT peak-picking is not reliable for guitar chords because of overlapping harmonics across strings. A chroma-based approach (chroma_cqt + template matching) is both more accurate and easier to implement well within a hackathon timeframe.</w:t>
      </w:r>
    </w:p>
    <w:p>
      <w:pPr>
        <w:pStyle w:val="Heading1"/>
        <w:spacing w:after="160" w:before="320"/>
      </w:pPr>
      <w:r>
        <w:t xml:space="preserve">5. Key Features &amp; Innovation (USP)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Hybrid Audio + Vision Detection — most competitors (Yousician, Chordify) are audio-only and cannot see whether the strumming hand is moving in the correct rhythm.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Newbie Mode — ghost-chord diagrams, metronome sync-up, and a slow-motion "Patience Mode" that waits for the correct sound before advancing.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Pro Mode — auto-generated, downloadable chord-sheet PDF from a jam session, plus micro-timing analysis (rushing / dragging relative to the beat).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Progress Dashboard — stores past sessions so users can visually track timing and accuracy improvements over weeks or months.</w:t>
      </w:r>
    </w:p>
    <w:p>
      <w:pPr>
        <w:pStyle w:val="Heading1"/>
        <w:spacing w:after="160" w:before="320"/>
      </w:pPr>
      <w:r>
        <w:t xml:space="preserve">6. Feasibility, Challenges &amp; Competitor Analysis</w:t>
      </w:r>
    </w:p>
    <w:p>
      <w:pPr>
        <w:pStyle w:val="Heading2"/>
        <w:spacing w:after="120" w:before="240"/>
      </w:pPr>
      <w:r>
        <w:t xml:space="preserve">Competitor Comparison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rPr>
          <w:tblHeader/>
        </w:trPr>
        <w:tc>
          <w:tcPr>
            <w:tcW w:type="dxa" w:w="3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Yousician</w:t>
            </w:r>
          </w:p>
        </w:tc>
        <w:tc>
          <w:tcPr>
            <w:tcW w:type="dxa" w:w="2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Chordify</w:t>
            </w:r>
          </w:p>
        </w:tc>
        <w:tc>
          <w:tcPr>
            <w:tcW w:type="dxa" w:w="2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StrumSense</w:t>
            </w:r>
          </w:p>
        </w:tc>
      </w:tr>
      <w:tr>
        <w:tc>
          <w:tcPr>
            <w:tcW w:type="dxa" w:w="3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Chord Detection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Strum Direction Detection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 Chord-Sheet Generation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Micro-Timing Analysis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6F6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762B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Key Challenges &amp; Mitigation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Audio-video sync drift is the primary engineering risk — camera frames and audio buffers process on different latencies. Mitigation: explicitly timestamp-fuse both streams rather than assuming they stay aligned.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Live mic/camera demo risk on stage — browser permissions, hall lighting, and ambient noise are classic hackathon failure points. Mitigation: always have a pre-recorded backup demo video ready to cut to if the live demo fails.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Micro-timing analysis and metronome sync are ambitious for a hackathon window and need low-latency, low-jitter processing — keep these in the Figma/mockup bucket unless the team has strong DSP experience.</w:t>
      </w:r>
    </w:p>
    <w:p>
      <w:pPr>
        <w:pStyle w:val="Heading1"/>
        <w:spacing w:after="160" w:before="320"/>
      </w:pPr>
      <w:r>
        <w:t xml:space="preserve">7. Hackathon Execution Strategy (MVP Plan)</w:t>
      </w:r>
    </w:p>
    <w:p>
      <w:pPr>
        <w:pStyle w:val="Heading2"/>
        <w:spacing w:after="120" w:before="240"/>
      </w:pPr>
      <w:r>
        <w:t xml:space="preserve">To Code — Live Demo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 basic Streamlit web app showing a live camera feed.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MediaPipe tracks the right hand and prints "UP" / "DOWN" in real time.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The microphone detects 3–4 pre-programmed open chords (e.g., C, G, D, Em) using chroma-based matching.</w:t>
      </w:r>
    </w:p>
    <w:p>
      <w:pPr>
        <w:pStyle w:val="Heading2"/>
        <w:spacing w:after="120" w:before="240"/>
      </w:pPr>
      <w:r>
        <w:t xml:space="preserve">To Design — Figma Mockups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Advanced features (Newbie/Pro modes, timeline analytics, and auto-PDF generation) are showcased via high-quality UI/UX mockups in the pitch deck to demonstrate the product's future scale.</w:t>
      </w:r>
    </w:p>
    <w:p>
      <w:pPr>
        <w:pStyle w:val="Heading2"/>
        <w:spacing w:after="120" w:before="240"/>
      </w:pPr>
      <w:r>
        <w:t xml:space="preserve">Additional Polish Points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Add a one-line privacy note: audio/video is processed on-device and not stored without consent.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Add a market/impact line: millions of self-taught guitarists on YouTube currently have no feedback loop on their playing.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Add a short differentiation line versus Chordify specifically — Chordify identifies chords but cannot detect strum pattern, which is StrumSense's core edge.</w:t>
      </w:r>
    </w:p>
    <w:p>
      <w:pPr>
        <w:pStyle w:val="Heading1"/>
        <w:spacing w:after="160" w:before="320"/>
      </w:pPr>
      <w:r>
        <w:t xml:space="preserve">8. Research &amp; References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Google MediaPipe — Pose landmark detection documentation.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librosa — chroma_cqt / chord-recognition reference implementations.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Yousician &amp; Chordify — reviewed as the closest competitor apps for feasibility benchmarking.</w:t>
      </w:r>
    </w:p>
    <w:p>
      <w:pPr>
        <w:spacing w:after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GitHub Repository:  </w:t>
      </w:r>
      <w:r>
        <w:rPr>
          <w:color w:val="333333"/>
          <w:sz w:val="22"/>
          <w:szCs w:val="22"/>
        </w:rPr>
        <w:t xml:space="preserve">[Add your repository link here]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Demo Video Link:  </w:t>
      </w:r>
      <w:r>
        <w:rPr>
          <w:color w:val="333333"/>
          <w:sz w:val="22"/>
          <w:szCs w:val="22"/>
        </w:rPr>
        <w:t xml:space="preserve">[Add your demo video link here]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2026-08-28T18:37:22.164Z</dcterms:created>
  <dcterms:modified xsi:type="dcterms:W3CDTF">2026-08-28T18:37:22.182Z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