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10ACA" w14:textId="77777777" w:rsidR="00E05C74" w:rsidRPr="00E05C74" w:rsidRDefault="00E05C74" w:rsidP="00E05C74">
      <w:pPr>
        <w:rPr>
          <w:b/>
          <w:bCs/>
        </w:rPr>
      </w:pPr>
      <w:r w:rsidRPr="00E05C74">
        <w:rPr>
          <w:b/>
          <w:bCs/>
        </w:rPr>
        <w:t>The Tata Nano: A Marketing Autopsy of the 'People's Car'</w:t>
      </w:r>
    </w:p>
    <w:p w14:paraId="50B7A8CB" w14:textId="77777777" w:rsidR="00E05C74" w:rsidRPr="00E05C74" w:rsidRDefault="00E05C74" w:rsidP="00E05C74">
      <w:pPr>
        <w:rPr>
          <w:b/>
          <w:bCs/>
        </w:rPr>
      </w:pPr>
      <w:r w:rsidRPr="00E05C74">
        <w:rPr>
          <w:b/>
          <w:bCs/>
        </w:rPr>
        <w:t>The 'People's Car' - A Vision of Affordable Mobility</w:t>
      </w:r>
    </w:p>
    <w:p w14:paraId="30D3638A" w14:textId="77777777" w:rsidR="00E05C74" w:rsidRPr="00E05C74" w:rsidRDefault="00E05C74" w:rsidP="00E05C74">
      <w:r w:rsidRPr="00E05C74">
        <w:t>The story of the Tata Nano is one of the most compelling and cautionary tales in modern business history. It began not as a line item on a balance sheet, but as a deeply personal vision. It was a project born from a noble ambition that captured the imagination of the world, only to become a textbook example of marketing failure. Understanding the chasm between its celebrated launch and its quiet discontinuation requires an examination of its origins, the unprecedented hype it generated, and the foundational missteps that sealed its fate from the very beginning.</w:t>
      </w:r>
    </w:p>
    <w:p w14:paraId="389E7F46" w14:textId="77777777" w:rsidR="00E05C74" w:rsidRPr="00E05C74" w:rsidRDefault="00E05C74" w:rsidP="00E05C74">
      <w:pPr>
        <w:rPr>
          <w:b/>
          <w:bCs/>
        </w:rPr>
      </w:pPr>
      <w:r w:rsidRPr="00E05C74">
        <w:rPr>
          <w:b/>
          <w:bCs/>
        </w:rPr>
        <w:t>The Genesis of a Dream</w:t>
      </w:r>
    </w:p>
    <w:p w14:paraId="3385679D" w14:textId="77777777" w:rsidR="00E05C74" w:rsidRPr="00E05C74" w:rsidRDefault="00E05C74" w:rsidP="00E05C74">
      <w:r w:rsidRPr="00E05C74">
        <w:t>The impetus for the Tata Nano was rooted in a poignant observation by Ratan Tata, the then-chairman of the Tata Group. He was consistently troubled by the sight of entire Indian families—a father driving, a child sandwiched between him and his wife, who was often holding another baby—precariously balanced on a single scooter, frequently navigating treacherous, slippery roads. This recurring image sparked a powerful desire to create a safer, more dignified, all-weather transportation solution for these families.</w:t>
      </w:r>
    </w:p>
    <w:p w14:paraId="1FE4BAF1" w14:textId="77777777" w:rsidR="00E05C74" w:rsidRPr="00E05C74" w:rsidRDefault="00E05C74" w:rsidP="00E05C74">
      <w:r w:rsidRPr="00E05C74">
        <w:t xml:space="preserve">The project was conceived as a quest for an </w:t>
      </w:r>
      <w:r w:rsidRPr="00E05C74">
        <w:rPr>
          <w:i/>
          <w:iCs/>
        </w:rPr>
        <w:t>affordable</w:t>
      </w:r>
      <w:r w:rsidRPr="00E05C74">
        <w:t xml:space="preserve"> mode of transport, a crucial distinction that would later be lost in the marketing narrative. The vision was not merely to build a car, but to solve a pressing social problem, aligning perfectly with the Tata Group's long-standing ethos of improving the quality of life in the communities it served. It was an endeavor to empower millions by making the dream of car ownership accessible, thereby offering them safety, comfort, and a step up the socio-economic ladder.</w:t>
      </w:r>
    </w:p>
    <w:p w14:paraId="24E47F47" w14:textId="77777777" w:rsidR="00E05C74" w:rsidRPr="00E05C74" w:rsidRDefault="00E05C74" w:rsidP="00E05C74">
      <w:pPr>
        <w:rPr>
          <w:b/>
          <w:bCs/>
        </w:rPr>
      </w:pPr>
      <w:r w:rsidRPr="00E05C74">
        <w:rPr>
          <w:b/>
          <w:bCs/>
        </w:rPr>
        <w:t>The 'Lakhtakia' Car and Unprecedented Hype</w:t>
      </w:r>
    </w:p>
    <w:p w14:paraId="6CF38475" w14:textId="77777777" w:rsidR="00E05C74" w:rsidRPr="00E05C74" w:rsidRDefault="00E05C74" w:rsidP="00E05C74">
      <w:r w:rsidRPr="00E05C74">
        <w:t>To realize this vision of affordability, Tata's engineers were given a formidable challenge: to design and manufacture a car that could be sold for approximately one lakh rupees (INR 100,000), or about $2,500 at the time. When the Tata Nano was unveiled at the 9th Auto Expo in New Delhi in January 2008, the announcement of this price point sent shockwaves through the global automotive industry. It was immediately dubbed the "People's Car" and the "world's cheapest car," earning it a place in the Guinness Book of World Records for being the lowest-priced production car in the world.</w:t>
      </w:r>
    </w:p>
    <w:p w14:paraId="552D6926" w14:textId="77777777" w:rsidR="00E05C74" w:rsidRPr="00E05C74" w:rsidRDefault="00E05C74" w:rsidP="00E05C74">
      <w:r w:rsidRPr="00E05C74">
        <w:t xml:space="preserve">The pre-launch hype was immense and overwhelmingly positive. A report by the Indian rating agency CRISIL projected that the Nano would single-handedly expand the country's car market by a staggering 65%. The public response was electric; within the first two weeks of its commercial launch in March 2009, the Nano's official website received over 2 </w:t>
      </w:r>
      <w:r w:rsidRPr="00E05C74">
        <w:lastRenderedPageBreak/>
        <w:t>million hits, and the company secured 203,000 bookings, forcing it to use a lottery system to allocate the first 100,000 cars. This initial tidal wave of enthusiasm was so strong that it likely fostered a sense of complacency within Tata Motors, masking the deep-seated strategic flaws that were already at play.</w:t>
      </w:r>
    </w:p>
    <w:p w14:paraId="4A27BF54" w14:textId="77777777" w:rsidR="00E05C74" w:rsidRPr="00E05C74" w:rsidRDefault="00E05C74" w:rsidP="00E05C74">
      <w:r w:rsidRPr="00E05C74">
        <w:t>The narrative had been set. Ratan Tata's vision was to provide a safe and affordable upgrade from a two-wheeler, but the world, the media, and critically, Tata's own marketing apparatus, seized upon the single, sensational metric of its price. The story was no longer about safety or aspiration; it was about being the "cheapest." This fundamental miscommunication created a disconnect between the product's intended purpose as a social good and its ultimate market perception as a low-status object—a perceptual gap from which the brand would never recover.</w:t>
      </w:r>
    </w:p>
    <w:p w14:paraId="71E3E243" w14:textId="77777777" w:rsidR="00E05C74" w:rsidRPr="00E05C74" w:rsidRDefault="00E05C74" w:rsidP="00E05C74">
      <w:pPr>
        <w:rPr>
          <w:b/>
          <w:bCs/>
        </w:rPr>
      </w:pPr>
      <w:r w:rsidRPr="00E05C74">
        <w:rPr>
          <w:b/>
          <w:bCs/>
        </w:rPr>
        <w:t>Deconstructing the Marketing Mix: An Analysis of the 4Ps</w:t>
      </w:r>
    </w:p>
    <w:p w14:paraId="4E6C21FE" w14:textId="77777777" w:rsidR="00E05C74" w:rsidRPr="00E05C74" w:rsidRDefault="00E05C74" w:rsidP="00E05C74">
      <w:r w:rsidRPr="00E05C74">
        <w:t>The commercial failure of the Tata Nano can be systematically deconstructed by analyzing the four core pillars of its marketing mix: Product, Price, Place, and Promotion. While conceived with innovation, each element was plagued by critical misjudgments and execution failures that worked in concert to undermine the brand's potential. The interplay between these four components reveals a cascade of errors that alienated the very consumer it was designed to attract.</w:t>
      </w:r>
    </w:p>
    <w:p w14:paraId="2560FEA4" w14:textId="77777777" w:rsidR="00E05C74" w:rsidRPr="00E05C74" w:rsidRDefault="00E05C74" w:rsidP="00E05C74">
      <w:pPr>
        <w:rPr>
          <w:b/>
          <w:bCs/>
        </w:rPr>
      </w:pPr>
      <w:r w:rsidRPr="00E05C74">
        <w:rPr>
          <w:b/>
          <w:bCs/>
        </w:rPr>
        <w:t>The Product: An Engineering Marvel or a Compromised Offering?</w:t>
      </w:r>
    </w:p>
    <w:p w14:paraId="1515AC9A" w14:textId="77777777" w:rsidR="00E05C74" w:rsidRPr="00E05C74" w:rsidRDefault="00E05C74" w:rsidP="00E05C74">
      <w:r w:rsidRPr="00E05C74">
        <w:t>At its core, the Tata Nano was a marvel of frugal engineering. However, the relentless drive to meet its revolutionary price point resulted in a series of product compromises that ultimately validated the negative perceptions created by its marketing.</w:t>
      </w:r>
    </w:p>
    <w:p w14:paraId="7B8B4D4F" w14:textId="77777777" w:rsidR="00E05C74" w:rsidRPr="00E05C74" w:rsidRDefault="00E05C74" w:rsidP="00E05C74">
      <w:pPr>
        <w:rPr>
          <w:b/>
          <w:bCs/>
        </w:rPr>
      </w:pPr>
      <w:r w:rsidRPr="00E05C74">
        <w:rPr>
          <w:b/>
          <w:bCs/>
        </w:rPr>
        <w:t>Innovative Cost-Cutting vs. Perceived Quality</w:t>
      </w:r>
    </w:p>
    <w:p w14:paraId="2A21C6D6" w14:textId="77777777" w:rsidR="00E05C74" w:rsidRPr="00E05C74" w:rsidRDefault="00E05C74" w:rsidP="00E05C74">
      <w:r w:rsidRPr="00E05C74">
        <w:t>To achieve the Rs. 1 Lakh price target, Tata's engineers re-imagined the car from the ground up. Traditional welding was replaced in parts with plastics and strong adhesives, the engine was mounted in the rear to maximize cabin space, and the base model was stripped of features considered standard in other cars, including air conditioning, power steering, power windows, and even a passenger-side wing mirror.</w:t>
      </w:r>
    </w:p>
    <w:p w14:paraId="6CD5D263" w14:textId="77777777" w:rsidR="00E05C74" w:rsidRPr="00E05C74" w:rsidRDefault="00E05C74" w:rsidP="00E05C74">
      <w:r w:rsidRPr="00E05C74">
        <w:t xml:space="preserve">While these innovations were necessary for the price, they contributed to a tangible sense of compromise. The 624cc, two-cylinder engine was notoriously noisy, with many consumers comparing its sound to that of an auto-rickshaw. The car's lightweight body, while fuel-efficient, was perceived as flimsy and susceptible to damage in minor collisions. Furthermore, its small tires were seen as ill-suited for the often rough and unpredictable conditions of Indian roads. For a consumer aspiring to own their first car, the Nano felt less </w:t>
      </w:r>
      <w:r w:rsidRPr="00E05C74">
        <w:lastRenderedPageBreak/>
        <w:t>like a true upgrade and more like a collection of compromises, lacking the power and features of even its closest entry-level competitors.</w:t>
      </w:r>
    </w:p>
    <w:p w14:paraId="61F50737" w14:textId="77777777" w:rsidR="00E05C74" w:rsidRPr="00E05C74" w:rsidRDefault="00E05C74" w:rsidP="00E05C74">
      <w:pPr>
        <w:rPr>
          <w:b/>
          <w:bCs/>
        </w:rPr>
      </w:pPr>
      <w:r w:rsidRPr="00E05C74">
        <w:rPr>
          <w:b/>
          <w:bCs/>
        </w:rPr>
        <w:t>The Safety Paradox: Certified Safe but Perceived as Dangerous</w:t>
      </w:r>
    </w:p>
    <w:p w14:paraId="1022AE83" w14:textId="77777777" w:rsidR="00E05C74" w:rsidRPr="00E05C74" w:rsidRDefault="00E05C74" w:rsidP="00E05C74">
      <w:r w:rsidRPr="00E05C74">
        <w:t xml:space="preserve">The most devastating blow to the Nano's product image came from a series of highly publicized incidents where cars caught fire. These events, amplified by the media, created a pervasive narrative that the car was unsafe. This directly contradicted the foundational promise of the Nano's existence: to provide a </w:t>
      </w:r>
      <w:r w:rsidRPr="00E05C74">
        <w:rPr>
          <w:i/>
          <w:iCs/>
        </w:rPr>
        <w:t>safe</w:t>
      </w:r>
      <w:r w:rsidRPr="00E05C74">
        <w:t xml:space="preserve"> alternative for families on two-wheelers. The fear instilled by these fires was a powerful deterrent for potential buyers, who hesitated to invest in a product that seemed life-threatening, regardless of its low price.</w:t>
      </w:r>
    </w:p>
    <w:p w14:paraId="1D8D8FCA" w14:textId="77777777" w:rsidR="00E05C74" w:rsidRPr="00E05C74" w:rsidRDefault="00E05C74" w:rsidP="00E05C74">
      <w:r w:rsidRPr="00E05C74">
        <w:t>Herein lies the great paradox of the Nano's product story. Despite the fire incidents (which Tata Motors attributed to foreign electrical equipment and later offered to fix for free), the car was structurally sound. It had successfully passed the Euro-NCAP (European New Car Assessment Programme) front and side-impact crash tests, earning a respectable 4-star safety rating. This was a critical and compelling safety credential that could have been a cornerstone of its marketing. However, this fact was never effectively or proactively communicated to the public. The company's response was reactive, addressing the fire issue after the negative perception had already solidified.</w:t>
      </w:r>
    </w:p>
    <w:p w14:paraId="5AD1F4B3" w14:textId="77777777" w:rsidR="00E05C74" w:rsidRPr="00E05C74" w:rsidRDefault="00E05C74" w:rsidP="00E05C74">
      <w:r w:rsidRPr="00E05C74">
        <w:t>The tangible product flaws and the dramatic safety scares served as powerful "proof" that validated the public's pre-existing bias: that "cheap" must mean low-quality and unsafe. A self-reinforcing cycle of negative brand association was created. The product itself became the most compelling evidence supporting the damaging narrative established by its price, making any subsequent marketing efforts an uphill battle against a deeply entrenched negative perception.</w:t>
      </w:r>
    </w:p>
    <w:p w14:paraId="43A55955" w14:textId="77777777" w:rsidR="00E05C74" w:rsidRPr="00E05C74" w:rsidRDefault="00E05C74" w:rsidP="00E05C74">
      <w:pPr>
        <w:rPr>
          <w:b/>
          <w:bCs/>
        </w:rPr>
      </w:pPr>
      <w:r w:rsidRPr="00E05C74">
        <w:rPr>
          <w:b/>
          <w:bCs/>
        </w:rPr>
        <w:t>The Price: A Compelling USP or a Brand-Defining Albatross?</w:t>
      </w:r>
    </w:p>
    <w:p w14:paraId="3960F7B5" w14:textId="77777777" w:rsidR="00E05C74" w:rsidRPr="00E05C74" w:rsidRDefault="00E05C74" w:rsidP="00E05C74">
      <w:r w:rsidRPr="00E05C74">
        <w:t>No single element of the marketing mix was more influential—or more destructive—to the Tata Nano's fate than its price. The very unique selling proposition that made it a global phenomenon also became the brand's heaviest burden, an albatross that stripped it of the aspirational value essential for success in the Indian automotive market.</w:t>
      </w:r>
    </w:p>
    <w:p w14:paraId="580BAED3" w14:textId="77777777" w:rsidR="00E05C74" w:rsidRPr="00E05C74" w:rsidRDefault="00E05C74" w:rsidP="00E05C74">
      <w:pPr>
        <w:rPr>
          <w:b/>
          <w:bCs/>
        </w:rPr>
      </w:pPr>
      <w:r w:rsidRPr="00E05C74">
        <w:rPr>
          <w:b/>
          <w:bCs/>
        </w:rPr>
        <w:t>The "Cheapest Car" Stigma</w:t>
      </w:r>
    </w:p>
    <w:p w14:paraId="533EA6D9" w14:textId="77777777" w:rsidR="00E05C74" w:rsidRPr="00E05C74" w:rsidRDefault="00E05C74" w:rsidP="00E05C74">
      <w:r w:rsidRPr="00E05C74">
        <w:t>The decision to position and market the Nano as the "world's cheapest car" was, by the company's own admission, a catastrophic error. Ratan Tata himself later referred to it as a "stigma" that haunted the brand, acknowledging that the company made a mistake in its marketing.</w:t>
      </w:r>
    </w:p>
    <w:p w14:paraId="2593B6A3" w14:textId="77777777" w:rsidR="00E05C74" w:rsidRPr="00E05C74" w:rsidRDefault="00E05C74" w:rsidP="00E05C74">
      <w:r w:rsidRPr="00E05C74">
        <w:lastRenderedPageBreak/>
        <w:t>This positioning failed to account for the deep-seated cultural psychology of the Indian car buyer. In India, a car is rarely just a utilitarian mode of transport; it is a powerful and visible symbol of social status, economic progress, and a family's "arrival" into the middle class. The purchase is an emotional milestone, driven by a desire for prestige and social acceptance—the quintessential "neighbor's envy, owner's pride".</w:t>
      </w:r>
    </w:p>
    <w:p w14:paraId="2ED262F5" w14:textId="77777777" w:rsidR="00E05C74" w:rsidRPr="00E05C74" w:rsidRDefault="00E05C74" w:rsidP="00E05C74">
      <w:r w:rsidRPr="00E05C74">
        <w:t>The "cheapest" tag was fundamentally antithetical to this deep-seated aspiration. No consumer, especially one making a significant financial stretch for a high-visibility product, aspires to own the "cheapest" of anything. The label immediately branded the Nano as a "poor man's car," a tag that even the target demographic of lower-income families desperately wished to avoid. To be seen driving a Nano was to be marked as poor, the exact opposite of the social signal a first-time car buyer wants to send. This created an insurmountable contradiction in its value proposition: it was an "affordable, aspirational product". This is a paradox in terms; aspiration is tied to desire and exclusivity, while extreme affordability suggests compromise. The "cheap" label completely "doused the aspirational element" of what should have been a proud purchase.</w:t>
      </w:r>
    </w:p>
    <w:p w14:paraId="582B1F61" w14:textId="77777777" w:rsidR="00E05C74" w:rsidRPr="00E05C74" w:rsidRDefault="00E05C74" w:rsidP="00E05C74">
      <w:pPr>
        <w:rPr>
          <w:b/>
          <w:bCs/>
        </w:rPr>
      </w:pPr>
      <w:r w:rsidRPr="00E05C74">
        <w:rPr>
          <w:b/>
          <w:bCs/>
        </w:rPr>
        <w:t>The Promise vs. Reality of the Rs. 1 Lakh Price</w:t>
      </w:r>
    </w:p>
    <w:p w14:paraId="095FA5EE" w14:textId="77777777" w:rsidR="00E05C74" w:rsidRPr="00E05C74" w:rsidRDefault="00E05C74" w:rsidP="00E05C74">
      <w:r w:rsidRPr="00E05C74">
        <w:t>The pricing strategy was further complicated by the disconnect between the advertised price and the actual cost to the consumer. The headline-grabbing Rs. 1 Lakh price was for the bare-bones base model, which, as noted, lacked features that many considered essential. The on-road price for the more desirable variants with air conditioning and other amenities was significantly higher, ranging from Rs. 1.2 Lakhs to Rs. 1.5 Lakhs. This discrepancy created a sense of a broken promise and fostered a trust deficit among potential buyers.</w:t>
      </w:r>
    </w:p>
    <w:p w14:paraId="356D5F32" w14:textId="77777777" w:rsidR="00E05C74" w:rsidRPr="00E05C74" w:rsidRDefault="00E05C74" w:rsidP="00E05C74">
      <w:r w:rsidRPr="00E05C74">
        <w:t>Moreover, as the project faced delays and raw material costs for steel and rubber increased, the price of all Nano variants began to climb. This gradual price inflation eroded the car's primary competitive advantage. It brought the Nano's cost closer to that of established and trusted competitors like the Maruti 800 and the Maruti Alto, and even made it comparable to well-maintained used cars from more prestigious brands. The Nano was thus left in the worst possible position: it retained the negative stigma of being "cheap" without the compensating benefit of a radically lower price.</w:t>
      </w:r>
    </w:p>
    <w:p w14:paraId="3FE9E2CC" w14:textId="77777777" w:rsidR="00E05C74" w:rsidRPr="00E05C74" w:rsidRDefault="00E05C74" w:rsidP="00E05C74">
      <w:pPr>
        <w:rPr>
          <w:b/>
          <w:bCs/>
        </w:rPr>
      </w:pPr>
      <w:r w:rsidRPr="00E05C74">
        <w:rPr>
          <w:b/>
          <w:bCs/>
        </w:rPr>
        <w:t>The Place: A Disconnect in Distribution and Delivery</w:t>
      </w:r>
    </w:p>
    <w:p w14:paraId="0AAE7997" w14:textId="77777777" w:rsidR="00E05C74" w:rsidRPr="00E05C74" w:rsidRDefault="00E05C74" w:rsidP="00E05C74">
      <w:r w:rsidRPr="00E05C74">
        <w:t>Tata Motors designed an innovative product for a new market segment but failed to develop an equally innovative distribution and delivery strategy to reach them. Failures in 'Place'—encompassing both production logistics and the sales channel—created significant barriers that stalled momentum and disconnected the brand from its intended customer.</w:t>
      </w:r>
    </w:p>
    <w:p w14:paraId="627B4249" w14:textId="77777777" w:rsidR="00E05C74" w:rsidRPr="00E05C74" w:rsidRDefault="00E05C74" w:rsidP="00E05C74">
      <w:pPr>
        <w:rPr>
          <w:b/>
          <w:bCs/>
        </w:rPr>
      </w:pPr>
      <w:r w:rsidRPr="00E05C74">
        <w:rPr>
          <w:b/>
          <w:bCs/>
        </w:rPr>
        <w:lastRenderedPageBreak/>
        <w:t>The Singur to Sanand Relocation</w:t>
      </w:r>
    </w:p>
    <w:p w14:paraId="2DAADFB5" w14:textId="77777777" w:rsidR="00E05C74" w:rsidRPr="00E05C74" w:rsidRDefault="00E05C74" w:rsidP="00E05C74">
      <w:r w:rsidRPr="00E05C74">
        <w:t>The Nano project was beset by major operational challenges before the first car even reached a customer. The initial plan to manufacture the car in Singur, West Bengal, devolved into a major political controversy over land acquisition, leading to widespread and persistent protests. The escalating tensions forced Tata Motors to make the difficult decision in October 2008 to abandon the nearly completed Singur plant and relocate the entire manufacturing operation to Sanand, Gujarat.</w:t>
      </w:r>
    </w:p>
    <w:p w14:paraId="0F54FFE5" w14:textId="77777777" w:rsidR="00E05C74" w:rsidRPr="00E05C74" w:rsidRDefault="00E05C74" w:rsidP="00E05C74">
      <w:r w:rsidRPr="00E05C74">
        <w:t>This massive undertaking resulted in significant production delays. The company was unable to meet the initial wave of demand generated by the pre-launch hype, leading to long waiting periods for customers who had won the initial booking lottery. This delay proved costly, as it allowed the initial excitement to dissipate and customer dissatisfaction to grow, causing a loss of crucial market momentum from which the brand never fully recovered.</w:t>
      </w:r>
    </w:p>
    <w:p w14:paraId="4AE99F33" w14:textId="77777777" w:rsidR="00E05C74" w:rsidRPr="00E05C74" w:rsidRDefault="00E05C74" w:rsidP="00E05C74">
      <w:pPr>
        <w:rPr>
          <w:b/>
          <w:bCs/>
        </w:rPr>
      </w:pPr>
      <w:r w:rsidRPr="00E05C74">
        <w:rPr>
          <w:b/>
          <w:bCs/>
        </w:rPr>
        <w:t>A Mismatch in the Dealer Network</w:t>
      </w:r>
    </w:p>
    <w:p w14:paraId="7F8D4B67" w14:textId="77777777" w:rsidR="00E05C74" w:rsidRPr="00E05C74" w:rsidRDefault="00E05C74" w:rsidP="00E05C74">
      <w:r w:rsidRPr="00E05C74">
        <w:t>The most fundamental failure in the distribution strategy was a profound mismatch between the target customer and the sales channel. The Nano was explicitly designed for two-wheeler owners looking to upgrade, a demographic largely concentrated in semi-urban and rural parts of India. However, Tata Motors' dealership network was almost exclusively located in major urban centers. This created a basic geographic disconnect, making the car physically inaccessible to a large portion of its intended market.</w:t>
      </w:r>
    </w:p>
    <w:p w14:paraId="6A92B37D" w14:textId="77777777" w:rsidR="00E05C74" w:rsidRPr="00E05C74" w:rsidRDefault="00E05C74" w:rsidP="00E05C74">
      <w:r w:rsidRPr="00E05C74">
        <w:t>Beyond geography, there was a critical psychological barrier. The target customers, who were accustomed to the relatively simple process of buying a scooter, were often intimidated by the formal, high-pressure environment of a traditional car showroom. Tata Motors, having no prior experience in selling to this segment, underestimated this challenge and failed to "bridge the last mile to the consumer". They had correctly identified a functional need but completely misunderstood the customer's buying journey, including their process and emotional needs for a comfortable and respectful purchase experience.</w:t>
      </w:r>
    </w:p>
    <w:p w14:paraId="18FCB308" w14:textId="77777777" w:rsidR="00E05C74" w:rsidRPr="00E05C74" w:rsidRDefault="00E05C74" w:rsidP="00E05C74">
      <w:r w:rsidRPr="00E05C74">
        <w:t>Recognizing this failure, Tata later attempted to course-correct by introducing smaller, less intimidating 'F-Class' showrooms in smaller towns and creating sales points through a partnership with the retail chain Big Bazaar. While these were steps in the right direction, they were reactive measures implemented long after the initial sales momentum had been lost and the brand's negative image had taken root.</w:t>
      </w:r>
    </w:p>
    <w:p w14:paraId="316CED9C" w14:textId="77777777" w:rsidR="00E05C74" w:rsidRPr="00E05C74" w:rsidRDefault="00E05C74" w:rsidP="00E05C74">
      <w:pPr>
        <w:rPr>
          <w:b/>
          <w:bCs/>
        </w:rPr>
      </w:pPr>
      <w:r w:rsidRPr="00E05C74">
        <w:rPr>
          <w:b/>
          <w:bCs/>
        </w:rPr>
        <w:t>The Promotion: A Failure to Inspire Aspiration</w:t>
      </w:r>
    </w:p>
    <w:p w14:paraId="3AE439E3" w14:textId="77777777" w:rsidR="00E05C74" w:rsidRPr="00E05C74" w:rsidRDefault="00E05C74" w:rsidP="00E05C74">
      <w:r w:rsidRPr="00E05C74">
        <w:lastRenderedPageBreak/>
        <w:t>The final piece of the marketing puzzle, Promotion, served not to elevate the brand but to reinforce the damaging perceptions established by its price and product issues. The advertising and public relations strategies for the Tata Nano were fundamentally misaligned with the emotional drivers of its target audience, failing to build a desirable brand identity and ultimately cementing its low-status image.</w:t>
      </w:r>
    </w:p>
    <w:p w14:paraId="608D867D" w14:textId="77777777" w:rsidR="00E05C74" w:rsidRPr="00E05C74" w:rsidRDefault="00E05C74" w:rsidP="00E05C74">
      <w:pPr>
        <w:rPr>
          <w:b/>
          <w:bCs/>
        </w:rPr>
      </w:pPr>
      <w:r w:rsidRPr="00E05C74">
        <w:rPr>
          <w:b/>
          <w:bCs/>
        </w:rPr>
        <w:t>Advertising That Reinforced the "Cheap" Image</w:t>
      </w:r>
    </w:p>
    <w:p w14:paraId="306D5F20" w14:textId="77777777" w:rsidR="00E05C74" w:rsidRPr="00E05C74" w:rsidRDefault="00E05C74" w:rsidP="00E05C74">
      <w:r w:rsidRPr="00E05C74">
        <w:t>The promotional campaigns for the Nano consistently failed to generate excitement or aspiration. The initial advertising was rational and feature-driven, focusing on functional benefits like affordability and safety relative to a scooter, rather than building an emotional narrative around the pride of car ownership. The brand's tagline, "Khushiyon ki Chaabi" ("The Key to Happiness"), was abstract and failed to resonate, while the television commercials often depicted modest, lower-middle-class settings, which only served to visually confirm the "cheap car" label in the consumer's mind.</w:t>
      </w:r>
    </w:p>
    <w:p w14:paraId="6EE70FCF" w14:textId="77777777" w:rsidR="00E05C74" w:rsidRPr="00E05C74" w:rsidRDefault="00E05C74" w:rsidP="00E05C74">
      <w:r w:rsidRPr="00E05C74">
        <w:t>A critical error in the advertising was the constant visual comparison of the Nano to a two-wheeler. While intended to highlight the upgrade, this tactic inadvertently positioned the Nano not as a true car, but as a "scooter of cars". This was a fatal mistake, as consumers looking to make the significant financial and social leap to a four-wheeler wanted to feel they were entering the world of cars, not just buying a slightly better scooter. The promotion failed to create a "desirable possession" and instead delivered a message of compromise.</w:t>
      </w:r>
    </w:p>
    <w:p w14:paraId="31567974" w14:textId="77777777" w:rsidR="00E05C74" w:rsidRPr="00E05C74" w:rsidRDefault="00E05C74" w:rsidP="00E05C74">
      <w:pPr>
        <w:rPr>
          <w:b/>
          <w:bCs/>
        </w:rPr>
      </w:pPr>
      <w:r w:rsidRPr="00E05C74">
        <w:rPr>
          <w:b/>
          <w:bCs/>
        </w:rPr>
        <w:t>Complacency and Poor PR Management</w:t>
      </w:r>
    </w:p>
    <w:p w14:paraId="5D7E175A" w14:textId="77777777" w:rsidR="00E05C74" w:rsidRPr="00E05C74" w:rsidRDefault="00E05C74" w:rsidP="00E05C74">
      <w:r w:rsidRPr="00E05C74">
        <w:t>Following the initial surge in bookings, Tata Motors appeared to grow complacent, failing to invest in fresh and dynamic advertising campaigns to sustain public interest and momentum. This communication vacuum became particularly damaging when the brand faced crises.</w:t>
      </w:r>
    </w:p>
    <w:p w14:paraId="4952CB16" w14:textId="77777777" w:rsidR="00E05C74" w:rsidRPr="00E05C74" w:rsidRDefault="00E05C74" w:rsidP="00E05C74">
      <w:r w:rsidRPr="00E05C74">
        <w:t xml:space="preserve">When reports of Nanos catching fire emerged, the public relations response was slow and defensive. Instead of proactively managing public fear and highlighting the car's structural safety credentials, the company's messaging was perceived as reactive, focusing on the vast number of cars that had </w:t>
      </w:r>
      <w:r w:rsidRPr="00E05C74">
        <w:rPr>
          <w:i/>
          <w:iCs/>
        </w:rPr>
        <w:t>not</w:t>
      </w:r>
      <w:r w:rsidRPr="00E05C74">
        <w:t xml:space="preserve"> experienced issues. This did little to quell the growing perception of the car as unsafe. Furthermore, as demand began to decline, the company failed to communicate that the car was readily available. A lingering public perception of a long waiting list—a remnant of the initial launch hype—deterred potential new buyers who might have otherwise considered a purchase. This reluctance to be transparent about availability likely stemmed from a desire to avoid public embarrassment, but it ultimately hurt sales even further.</w:t>
      </w:r>
    </w:p>
    <w:p w14:paraId="0845DA58" w14:textId="77777777" w:rsidR="00E05C74" w:rsidRPr="00E05C74" w:rsidRDefault="00E05C74" w:rsidP="00E05C74">
      <w:r w:rsidRPr="00E05C74">
        <w:pict w14:anchorId="242A64FD">
          <v:rect id="_x0000_i1031" style="width:0;height:1.5pt" o:hralign="center" o:hrstd="t" o:hr="t" fillcolor="#a0a0a0" stroked="f"/>
        </w:pict>
      </w:r>
    </w:p>
    <w:p w14:paraId="7AD62327" w14:textId="77777777" w:rsidR="00E05C74" w:rsidRPr="00E05C74" w:rsidRDefault="00E05C74" w:rsidP="00E05C74">
      <w:pPr>
        <w:rPr>
          <w:b/>
          <w:bCs/>
        </w:rPr>
      </w:pPr>
      <w:r w:rsidRPr="00E05C74">
        <w:rPr>
          <w:b/>
          <w:bCs/>
        </w:rPr>
        <w:lastRenderedPageBreak/>
        <w:t>Table 1: Summary of Marketing Mix (4Ps)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3912"/>
        <w:gridCol w:w="1307"/>
        <w:gridCol w:w="2915"/>
      </w:tblGrid>
      <w:tr w:rsidR="00E05C74" w:rsidRPr="00E05C74" w14:paraId="172FABA1" w14:textId="77777777" w:rsidTr="00E05C74">
        <w:trPr>
          <w:tblHeader/>
          <w:tblCellSpacing w:w="15" w:type="dxa"/>
        </w:trPr>
        <w:tc>
          <w:tcPr>
            <w:tcW w:w="0" w:type="auto"/>
            <w:vAlign w:val="center"/>
            <w:hideMark/>
          </w:tcPr>
          <w:p w14:paraId="040F906C" w14:textId="77777777" w:rsidR="00E05C74" w:rsidRPr="00E05C74" w:rsidRDefault="00E05C74" w:rsidP="00E05C74">
            <w:r w:rsidRPr="00E05C74">
              <w:t>Marketing P</w:t>
            </w:r>
          </w:p>
        </w:tc>
        <w:tc>
          <w:tcPr>
            <w:tcW w:w="0" w:type="auto"/>
            <w:vAlign w:val="center"/>
            <w:hideMark/>
          </w:tcPr>
          <w:p w14:paraId="64243F72" w14:textId="77777777" w:rsidR="00E05C74" w:rsidRPr="00E05C74" w:rsidRDefault="00E05C74" w:rsidP="00E05C74">
            <w:r w:rsidRPr="00E05C74">
              <w:t>Identified Failure</w:t>
            </w:r>
          </w:p>
        </w:tc>
        <w:tc>
          <w:tcPr>
            <w:tcW w:w="0" w:type="auto"/>
            <w:vAlign w:val="center"/>
            <w:hideMark/>
          </w:tcPr>
          <w:p w14:paraId="5DA2EBCD" w14:textId="77777777" w:rsidR="00E05C74" w:rsidRPr="00E05C74" w:rsidRDefault="00E05C74" w:rsidP="00E05C74">
            <w:r w:rsidRPr="00E05C74">
              <w:t>Supporting Evidence</w:t>
            </w:r>
          </w:p>
        </w:tc>
        <w:tc>
          <w:tcPr>
            <w:tcW w:w="0" w:type="auto"/>
            <w:vAlign w:val="center"/>
            <w:hideMark/>
          </w:tcPr>
          <w:p w14:paraId="4E3D0D2F" w14:textId="77777777" w:rsidR="00E05C74" w:rsidRPr="00E05C74" w:rsidRDefault="00E05C74" w:rsidP="00E05C74">
            <w:r w:rsidRPr="00E05C74">
              <w:t>Impact on Consumer Perception</w:t>
            </w:r>
          </w:p>
        </w:tc>
      </w:tr>
      <w:tr w:rsidR="00E05C74" w:rsidRPr="00E05C74" w14:paraId="4C8ED2AA" w14:textId="77777777" w:rsidTr="00E05C74">
        <w:trPr>
          <w:tblCellSpacing w:w="15" w:type="dxa"/>
        </w:trPr>
        <w:tc>
          <w:tcPr>
            <w:tcW w:w="0" w:type="auto"/>
            <w:vAlign w:val="center"/>
            <w:hideMark/>
          </w:tcPr>
          <w:p w14:paraId="1AD7F404" w14:textId="77777777" w:rsidR="00E05C74" w:rsidRPr="00E05C74" w:rsidRDefault="00E05C74" w:rsidP="00E05C74">
            <w:r w:rsidRPr="00E05C74">
              <w:rPr>
                <w:b/>
                <w:bCs/>
              </w:rPr>
              <w:t>Product</w:t>
            </w:r>
          </w:p>
        </w:tc>
        <w:tc>
          <w:tcPr>
            <w:tcW w:w="0" w:type="auto"/>
            <w:vAlign w:val="center"/>
            <w:hideMark/>
          </w:tcPr>
          <w:p w14:paraId="69B8FD97" w14:textId="77777777" w:rsidR="00E05C74" w:rsidRPr="00E05C74" w:rsidRDefault="00E05C74" w:rsidP="00E05C74">
            <w:r w:rsidRPr="00E05C74">
              <w:t>- Perceived low quality due to cost-cutting. - Public safety scares from fires, despite structural safety. - Lack of features and power.</w:t>
            </w:r>
          </w:p>
        </w:tc>
        <w:tc>
          <w:tcPr>
            <w:tcW w:w="0" w:type="auto"/>
            <w:vAlign w:val="center"/>
            <w:hideMark/>
          </w:tcPr>
          <w:p w14:paraId="78E57646" w14:textId="77777777" w:rsidR="00E05C74" w:rsidRPr="00E05C74" w:rsidRDefault="00E05C74" w:rsidP="00E05C74"/>
        </w:tc>
        <w:tc>
          <w:tcPr>
            <w:tcW w:w="0" w:type="auto"/>
            <w:vAlign w:val="center"/>
            <w:hideMark/>
          </w:tcPr>
          <w:p w14:paraId="15F75544" w14:textId="77777777" w:rsidR="00E05C74" w:rsidRPr="00E05C74" w:rsidRDefault="00E05C74" w:rsidP="00E05C74">
            <w:r w:rsidRPr="00E05C74">
              <w:t>Validated the "cheap = low quality/unsafe" bias. Contradicted the core promise of a "safe" family vehicle.</w:t>
            </w:r>
          </w:p>
        </w:tc>
      </w:tr>
      <w:tr w:rsidR="00E05C74" w:rsidRPr="00E05C74" w14:paraId="318153C0" w14:textId="77777777" w:rsidTr="00E05C74">
        <w:trPr>
          <w:tblCellSpacing w:w="15" w:type="dxa"/>
        </w:trPr>
        <w:tc>
          <w:tcPr>
            <w:tcW w:w="0" w:type="auto"/>
            <w:vAlign w:val="center"/>
            <w:hideMark/>
          </w:tcPr>
          <w:p w14:paraId="1E34B01B" w14:textId="77777777" w:rsidR="00E05C74" w:rsidRPr="00E05C74" w:rsidRDefault="00E05C74" w:rsidP="00E05C74">
            <w:r w:rsidRPr="00E05C74">
              <w:rPr>
                <w:b/>
                <w:bCs/>
              </w:rPr>
              <w:t>Price</w:t>
            </w:r>
          </w:p>
        </w:tc>
        <w:tc>
          <w:tcPr>
            <w:tcW w:w="0" w:type="auto"/>
            <w:vAlign w:val="center"/>
            <w:hideMark/>
          </w:tcPr>
          <w:p w14:paraId="6654C84F" w14:textId="77777777" w:rsidR="00E05C74" w:rsidRPr="00E05C74" w:rsidRDefault="00E05C74" w:rsidP="00E05C74">
            <w:r w:rsidRPr="00E05C74">
              <w:t>- "Cheapest car" tag created a negative stigma. - Stripped the product of all aspirational value. - Discrepancy between advertised and on-road price.</w:t>
            </w:r>
          </w:p>
        </w:tc>
        <w:tc>
          <w:tcPr>
            <w:tcW w:w="0" w:type="auto"/>
            <w:vAlign w:val="center"/>
            <w:hideMark/>
          </w:tcPr>
          <w:p w14:paraId="5D9569FF" w14:textId="77777777" w:rsidR="00E05C74" w:rsidRPr="00E05C74" w:rsidRDefault="00E05C74" w:rsidP="00E05C74"/>
        </w:tc>
        <w:tc>
          <w:tcPr>
            <w:tcW w:w="0" w:type="auto"/>
            <w:vAlign w:val="center"/>
            <w:hideMark/>
          </w:tcPr>
          <w:p w14:paraId="481039AC" w14:textId="77777777" w:rsidR="00E05C74" w:rsidRPr="00E05C74" w:rsidRDefault="00E05C74" w:rsidP="00E05C74">
            <w:r w:rsidRPr="00E05C74">
              <w:t>Positioned the car as a "poor man's car," making it socially undesirable. Created a trust deficit and eroded the value proposition.</w:t>
            </w:r>
          </w:p>
        </w:tc>
      </w:tr>
      <w:tr w:rsidR="00E05C74" w:rsidRPr="00E05C74" w14:paraId="4DCA49AE" w14:textId="77777777" w:rsidTr="00E05C74">
        <w:trPr>
          <w:tblCellSpacing w:w="15" w:type="dxa"/>
        </w:trPr>
        <w:tc>
          <w:tcPr>
            <w:tcW w:w="0" w:type="auto"/>
            <w:vAlign w:val="center"/>
            <w:hideMark/>
          </w:tcPr>
          <w:p w14:paraId="4976C58A" w14:textId="77777777" w:rsidR="00E05C74" w:rsidRPr="00E05C74" w:rsidRDefault="00E05C74" w:rsidP="00E05C74">
            <w:r w:rsidRPr="00E05C74">
              <w:rPr>
                <w:b/>
                <w:bCs/>
              </w:rPr>
              <w:t>Place</w:t>
            </w:r>
          </w:p>
        </w:tc>
        <w:tc>
          <w:tcPr>
            <w:tcW w:w="0" w:type="auto"/>
            <w:vAlign w:val="center"/>
            <w:hideMark/>
          </w:tcPr>
          <w:p w14:paraId="6C852256" w14:textId="77777777" w:rsidR="00E05C74" w:rsidRPr="00E05C74" w:rsidRDefault="00E05C74" w:rsidP="00E05C74">
            <w:r w:rsidRPr="00E05C74">
              <w:t>- Production delays from plant relocation. - Urban dealer network mismatched with rural/semi-urban target. - Intimidating showroom experience for first-time buyers.</w:t>
            </w:r>
          </w:p>
        </w:tc>
        <w:tc>
          <w:tcPr>
            <w:tcW w:w="0" w:type="auto"/>
            <w:vAlign w:val="center"/>
            <w:hideMark/>
          </w:tcPr>
          <w:p w14:paraId="4A8329F6" w14:textId="77777777" w:rsidR="00E05C74" w:rsidRPr="00E05C74" w:rsidRDefault="00E05C74" w:rsidP="00E05C74"/>
        </w:tc>
        <w:tc>
          <w:tcPr>
            <w:tcW w:w="0" w:type="auto"/>
            <w:vAlign w:val="center"/>
            <w:hideMark/>
          </w:tcPr>
          <w:p w14:paraId="24EDB1CA" w14:textId="77777777" w:rsidR="00E05C74" w:rsidRPr="00E05C74" w:rsidRDefault="00E05C74" w:rsidP="00E05C74">
            <w:r w:rsidRPr="00E05C74">
              <w:t>Caused customer dissatisfaction and loss of initial momentum. Created a major barrier to purchase for the intended audience.</w:t>
            </w:r>
          </w:p>
        </w:tc>
      </w:tr>
      <w:tr w:rsidR="00E05C74" w:rsidRPr="00E05C74" w14:paraId="30D3860E" w14:textId="77777777" w:rsidTr="00E05C74">
        <w:trPr>
          <w:tblCellSpacing w:w="15" w:type="dxa"/>
        </w:trPr>
        <w:tc>
          <w:tcPr>
            <w:tcW w:w="0" w:type="auto"/>
            <w:vAlign w:val="center"/>
            <w:hideMark/>
          </w:tcPr>
          <w:p w14:paraId="647973FF" w14:textId="77777777" w:rsidR="00E05C74" w:rsidRPr="00E05C74" w:rsidRDefault="00E05C74" w:rsidP="00E05C74">
            <w:r w:rsidRPr="00E05C74">
              <w:rPr>
                <w:b/>
                <w:bCs/>
              </w:rPr>
              <w:t>Promotion</w:t>
            </w:r>
          </w:p>
        </w:tc>
        <w:tc>
          <w:tcPr>
            <w:tcW w:w="0" w:type="auto"/>
            <w:vAlign w:val="center"/>
            <w:hideMark/>
          </w:tcPr>
          <w:p w14:paraId="2263EB09" w14:textId="77777777" w:rsidR="00E05C74" w:rsidRPr="00E05C74" w:rsidRDefault="00E05C74" w:rsidP="00E05C74">
            <w:r w:rsidRPr="00E05C74">
              <w:t>- Ads focused on function/affordability, not aspiration. - Reinforced the "cheap" image and positioned it as a "better scooter." - Poor PR management during crises.</w:t>
            </w:r>
          </w:p>
        </w:tc>
        <w:tc>
          <w:tcPr>
            <w:tcW w:w="0" w:type="auto"/>
            <w:vAlign w:val="center"/>
            <w:hideMark/>
          </w:tcPr>
          <w:p w14:paraId="6E3C733C" w14:textId="77777777" w:rsidR="00E05C74" w:rsidRPr="00E05C74" w:rsidRDefault="00E05C74" w:rsidP="00E05C74"/>
        </w:tc>
        <w:tc>
          <w:tcPr>
            <w:tcW w:w="0" w:type="auto"/>
            <w:vAlign w:val="center"/>
            <w:hideMark/>
          </w:tcPr>
          <w:p w14:paraId="201DC321" w14:textId="77777777" w:rsidR="00E05C74" w:rsidRPr="00E05C74" w:rsidRDefault="00E05C74" w:rsidP="00E05C74">
            <w:r w:rsidRPr="00E05C74">
              <w:t>Failed to build an emotional connection or pride of ownership. Cemented a low-status brand identity.</w:t>
            </w:r>
          </w:p>
        </w:tc>
      </w:tr>
    </w:tbl>
    <w:p w14:paraId="3DCAA259" w14:textId="77777777" w:rsidR="00E05C74" w:rsidRPr="00E05C74" w:rsidRDefault="00E05C74" w:rsidP="00E05C74">
      <w:r w:rsidRPr="00E05C74">
        <w:t>Export to Sheets</w:t>
      </w:r>
    </w:p>
    <w:p w14:paraId="21C31351" w14:textId="77777777" w:rsidR="00E05C74" w:rsidRPr="00E05C74" w:rsidRDefault="00E05C74" w:rsidP="00E05C74">
      <w:pPr>
        <w:rPr>
          <w:b/>
          <w:bCs/>
        </w:rPr>
      </w:pPr>
      <w:r w:rsidRPr="00E05C74">
        <w:rPr>
          <w:b/>
          <w:bCs/>
        </w:rPr>
        <w:t>The Critical Failure: The Perceptual Chasm Between 'Affordable' and 'Cheap'</w:t>
      </w:r>
    </w:p>
    <w:p w14:paraId="53C8BBE1" w14:textId="77777777" w:rsidR="00E05C74" w:rsidRPr="00E05C74" w:rsidRDefault="00E05C74" w:rsidP="00E05C74">
      <w:r w:rsidRPr="00E05C74">
        <w:t>The analysis of the 4Ps reveals a cascade of interconnected failures. However, these individual shortcomings in product, price, place, and promotion were all symptoms and amplifiers of a single, overarching critical issue: a catastrophic failure to understand and manage brand perception. The downfall of the Tata Nano was ultimately sealed by the company's inability to navigate the profound cultural and psychological chasm between the concepts of 'affordable' and 'cheap' in the mind of the Indian consumer.</w:t>
      </w:r>
    </w:p>
    <w:p w14:paraId="56DC7C15" w14:textId="77777777" w:rsidR="00E05C74" w:rsidRPr="00E05C74" w:rsidRDefault="00E05C74" w:rsidP="00E05C74">
      <w:pPr>
        <w:rPr>
          <w:b/>
          <w:bCs/>
        </w:rPr>
      </w:pPr>
      <w:r w:rsidRPr="00E05C74">
        <w:rPr>
          <w:b/>
          <w:bCs/>
        </w:rPr>
        <w:t>The Psychology of the Indian Car Buyer</w:t>
      </w:r>
    </w:p>
    <w:p w14:paraId="63910732" w14:textId="77777777" w:rsidR="00E05C74" w:rsidRPr="00E05C74" w:rsidRDefault="00E05C74" w:rsidP="00E05C74">
      <w:r w:rsidRPr="00E05C74">
        <w:lastRenderedPageBreak/>
        <w:t>To grasp the magnitude of this failure, one must first appreciate the unique role a car plays in Indian society. It is far more than a machine for transportation. For millions, the purchase of a first car is the single most definitive statement of social mobility and economic progress. It signifies a family's graduation into the security and respectability of the middle class. It is a moment of immense pride, often the culmination of years of savings and sacrifice.</w:t>
      </w:r>
    </w:p>
    <w:p w14:paraId="4DCDF3A3" w14:textId="77777777" w:rsidR="00E05C74" w:rsidRPr="00E05C74" w:rsidRDefault="00E05C74" w:rsidP="00E05C74">
      <w:r w:rsidRPr="00E05C74">
        <w:t>Consequently, the purchase decision is deeply emotional, heavily influenced by the desire for status, pride, and social validation. The question of "what will the neighbors think?" is not a trivial consideration but a central driver of consumer behavior. The car is a high-visibility asset that broadcasts a message about its owner's success and aspirations to the world.</w:t>
      </w:r>
    </w:p>
    <w:p w14:paraId="71089252" w14:textId="77777777" w:rsidR="00E05C74" w:rsidRPr="00E05C74" w:rsidRDefault="00E05C74" w:rsidP="00E05C74">
      <w:pPr>
        <w:rPr>
          <w:b/>
          <w:bCs/>
        </w:rPr>
      </w:pPr>
      <w:r w:rsidRPr="00E05C74">
        <w:rPr>
          <w:b/>
          <w:bCs/>
        </w:rPr>
        <w:t>The Fatal Branding Error: 'Cheapest' vs. 'Value for Money'</w:t>
      </w:r>
    </w:p>
    <w:p w14:paraId="70E25962" w14:textId="77777777" w:rsidR="00E05C74" w:rsidRPr="00E05C74" w:rsidRDefault="00E05C74" w:rsidP="00E05C74">
      <w:r w:rsidRPr="00E05C74">
        <w:t>Into this emotionally charged landscape, Tata Motors launched a product branded, both intentionally by its marketing and unintentionally by the media frenzy, as "cheap". In the Indian cultural context, the word "cheap" carries overwhelmingly negative connotations. It is not synonymous with "affordable" or "economical." Instead, it implies poor quality, unreliability, a lack of durability, and, most importantly, low social status.</w:t>
      </w:r>
    </w:p>
    <w:p w14:paraId="368BFFB6" w14:textId="77777777" w:rsidR="00E05C74" w:rsidRPr="00E05C74" w:rsidRDefault="00E05C74" w:rsidP="00E05C74">
      <w:r w:rsidRPr="00E05C74">
        <w:t>The Nano's marketing created a brand "stigma". It became an object that marked its owner not as aspirational or successful, but as "poor". This was the polar opposite of the psychological reward that a first-time car buyer seeks. The correct positioning, as many analysts later noted, should have been centered on concepts like "Value for Money," "Smart," or "Clever Engineering". Such positioning would have framed the purchase as an intelligent and savvy choice—getting more for less—rather than a choice dictated by a lack of means.</w:t>
      </w:r>
    </w:p>
    <w:p w14:paraId="33DDAD61" w14:textId="77777777" w:rsidR="00E05C74" w:rsidRPr="00E05C74" w:rsidRDefault="00E05C74" w:rsidP="00E05C74">
      <w:pPr>
        <w:rPr>
          <w:b/>
          <w:bCs/>
        </w:rPr>
      </w:pPr>
      <w:r w:rsidRPr="00E05C74">
        <w:rPr>
          <w:b/>
          <w:bCs/>
        </w:rPr>
        <w:t>The Synthesis of Failure</w:t>
      </w:r>
    </w:p>
    <w:p w14:paraId="5A5127EC" w14:textId="77777777" w:rsidR="00E05C74" w:rsidRPr="00E05C74" w:rsidRDefault="00E05C74" w:rsidP="00E05C74">
      <w:r w:rsidRPr="00E05C74">
        <w:t>The critical branding error initiated by the "cheapest car" price positioning became the gravitational center around which all other failures orbited. The weaknesses in the other 3Ps were not independent issues; they served to confirm and amplify the core negative perception.</w:t>
      </w:r>
    </w:p>
    <w:p w14:paraId="76755FB9" w14:textId="77777777" w:rsidR="00E05C74" w:rsidRPr="00E05C74" w:rsidRDefault="00E05C74" w:rsidP="00E05C74">
      <w:pPr>
        <w:numPr>
          <w:ilvl w:val="0"/>
          <w:numId w:val="1"/>
        </w:numPr>
      </w:pPr>
      <w:r w:rsidRPr="00E05C74">
        <w:t xml:space="preserve">The </w:t>
      </w:r>
      <w:r w:rsidRPr="00E05C74">
        <w:rPr>
          <w:b/>
          <w:bCs/>
        </w:rPr>
        <w:t>Product</w:t>
      </w:r>
      <w:r w:rsidRPr="00E05C74">
        <w:t xml:space="preserve"> issues, particularly the fires, were not seen as isolated technical glitches. They were interpreted as the inevitable consequence of a "cheap" car, confirming the public's fear that "cheap equals unsafe".</w:t>
      </w:r>
    </w:p>
    <w:p w14:paraId="0FE637FE" w14:textId="77777777" w:rsidR="00E05C74" w:rsidRPr="00E05C74" w:rsidRDefault="00E05C74" w:rsidP="00E05C74">
      <w:pPr>
        <w:numPr>
          <w:ilvl w:val="0"/>
          <w:numId w:val="1"/>
        </w:numPr>
      </w:pPr>
      <w:r w:rsidRPr="00E05C74">
        <w:lastRenderedPageBreak/>
        <w:t xml:space="preserve">The </w:t>
      </w:r>
      <w:r w:rsidRPr="00E05C74">
        <w:rPr>
          <w:b/>
          <w:bCs/>
        </w:rPr>
        <w:t>Promotion</w:t>
      </w:r>
      <w:r w:rsidRPr="00E05C74">
        <w:t xml:space="preserve"> strategy, with its functional messaging and modest visuals, confirmed the car's low-status image. The ads visually told the story that the "cheap car" tag had already established verbally.</w:t>
      </w:r>
    </w:p>
    <w:p w14:paraId="0DFEC173" w14:textId="77777777" w:rsidR="00E05C74" w:rsidRPr="00E05C74" w:rsidRDefault="00E05C74" w:rsidP="00E05C74">
      <w:pPr>
        <w:numPr>
          <w:ilvl w:val="0"/>
          <w:numId w:val="1"/>
        </w:numPr>
      </w:pPr>
      <w:r w:rsidRPr="00E05C74">
        <w:t xml:space="preserve">The failures in </w:t>
      </w:r>
      <w:r w:rsidRPr="00E05C74">
        <w:rPr>
          <w:b/>
          <w:bCs/>
        </w:rPr>
        <w:t>Place</w:t>
      </w:r>
      <w:r w:rsidRPr="00E05C74">
        <w:t>, such as the inaccessible showrooms, confirmed to the target customer that the company did not truly understand or respect them, reinforcing their feeling of being treated as a "cheap" consumer.</w:t>
      </w:r>
    </w:p>
    <w:p w14:paraId="015018C5" w14:textId="77777777" w:rsidR="00E05C74" w:rsidRPr="00E05C74" w:rsidRDefault="00E05C74" w:rsidP="00E05C74">
      <w:r w:rsidRPr="00E05C74">
        <w:t>Every touchpoint in the customer's journey—from seeing an ad, to hearing about the price, to considering a dealership visit—reinforced the same negative message. This created a consistent but wholly undesirable brand identity. The Nano's core value proposition was, as one analysis aptly put it, an "inherent contradiction": an attempt to sell an "affordable, aspirational product". The marketing mix not only failed to resolve this contradiction but actively exacerbated it, ensuring that the affordability destroyed the aspiration.</w:t>
      </w:r>
    </w:p>
    <w:p w14:paraId="78D2F5AF" w14:textId="77777777" w:rsidR="00E05C74" w:rsidRPr="00E05C74" w:rsidRDefault="00E05C74" w:rsidP="00E05C74">
      <w:pPr>
        <w:rPr>
          <w:b/>
          <w:bCs/>
        </w:rPr>
      </w:pPr>
      <w:r w:rsidRPr="00E05C74">
        <w:rPr>
          <w:b/>
          <w:bCs/>
        </w:rPr>
        <w:t>Strategic Imperatives and Lessons for Brand Management</w:t>
      </w:r>
    </w:p>
    <w:p w14:paraId="50283CA6" w14:textId="77777777" w:rsidR="00E05C74" w:rsidRPr="00E05C74" w:rsidRDefault="00E05C74" w:rsidP="00E05C74">
      <w:r w:rsidRPr="00E05C74">
        <w:t>The demise of the Tata Nano, while a significant business failure, offers invaluable and enduring lessons for brand managers, strategists, and business leaders, particularly those operating in emerging markets. Its story transcends a simple case study, providing a powerful masterclass on the primacy of brand perception, the complexities of market creation, and the absolute necessity of integrated marketing.</w:t>
      </w:r>
    </w:p>
    <w:p w14:paraId="32AB9E46" w14:textId="77777777" w:rsidR="00E05C74" w:rsidRPr="00E05C74" w:rsidRDefault="00E05C74" w:rsidP="00E05C74">
      <w:pPr>
        <w:rPr>
          <w:b/>
          <w:bCs/>
        </w:rPr>
      </w:pPr>
      <w:r w:rsidRPr="00E05C74">
        <w:rPr>
          <w:b/>
          <w:bCs/>
        </w:rPr>
        <w:t>The Primacy of Brand Perception</w:t>
      </w:r>
    </w:p>
    <w:p w14:paraId="7CE3A178" w14:textId="77777777" w:rsidR="00E05C74" w:rsidRPr="00E05C74" w:rsidRDefault="00E05C74" w:rsidP="00E05C74">
      <w:r w:rsidRPr="00E05C74">
        <w:t>The most profound lesson from the Nano's failure is that in aspirational product categories, brand perception is paramount. It can trump product innovation, engineering prowess, and even an aggressive price advantage. A company must first invest in deeply understanding the cultural, social, and emotional value systems of its target market. Only then can it begin to meticulously craft and manage a brand identity that resonates positively within that context.</w:t>
      </w:r>
    </w:p>
    <w:p w14:paraId="43B661B8" w14:textId="77777777" w:rsidR="00E05C74" w:rsidRPr="00E05C74" w:rsidRDefault="00E05C74" w:rsidP="00E05C74">
      <w:r w:rsidRPr="00E05C74">
        <w:t xml:space="preserve">The Nano is a classic case of a company designing a product for what it believed its customers </w:t>
      </w:r>
      <w:r w:rsidRPr="00E05C74">
        <w:rPr>
          <w:i/>
          <w:iCs/>
        </w:rPr>
        <w:t>should</w:t>
      </w:r>
      <w:r w:rsidRPr="00E05C74">
        <w:t xml:space="preserve"> want—a rational, safe, and affordable transportation solution—instead of investing the resources to discover what they </w:t>
      </w:r>
      <w:r w:rsidRPr="00E05C74">
        <w:rPr>
          <w:i/>
          <w:iCs/>
        </w:rPr>
        <w:t>actually</w:t>
      </w:r>
      <w:r w:rsidRPr="00E05C74">
        <w:t xml:space="preserve"> wanted: an emotional symbol of pride, status, and social arrival. The engineers' passion to solve a social problem and the elegance of their frugal solution were ultimately no match for a fundamental failure to understand the customer's heart.</w:t>
      </w:r>
    </w:p>
    <w:p w14:paraId="46CFA3B0" w14:textId="77777777" w:rsidR="00E05C74" w:rsidRPr="00E05C74" w:rsidRDefault="00E05C74" w:rsidP="00E05C74">
      <w:pPr>
        <w:rPr>
          <w:b/>
          <w:bCs/>
        </w:rPr>
      </w:pPr>
      <w:r w:rsidRPr="00E05C74">
        <w:rPr>
          <w:b/>
          <w:bCs/>
        </w:rPr>
        <w:t>Blue Ocean Strategy and Its Pitfalls</w:t>
      </w:r>
    </w:p>
    <w:p w14:paraId="26C77A98" w14:textId="77777777" w:rsidR="00E05C74" w:rsidRPr="00E05C74" w:rsidRDefault="00E05C74" w:rsidP="00E05C74">
      <w:r w:rsidRPr="00E05C74">
        <w:t xml:space="preserve">In strategic terms, the Tata Nano was a bold attempt to execute a "Blue Ocean Strategy"—creating a new, uncontested market space by targeting the vast pool of two-wheeler </w:t>
      </w:r>
      <w:r w:rsidRPr="00E05C74">
        <w:lastRenderedPageBreak/>
        <w:t>owners who were not traditional car consumers. The goal was to make the competition irrelevant by creating a new category of mobility.</w:t>
      </w:r>
    </w:p>
    <w:p w14:paraId="4DB6E306" w14:textId="77777777" w:rsidR="00E05C74" w:rsidRPr="00E05C74" w:rsidRDefault="00E05C74" w:rsidP="00E05C74">
      <w:r w:rsidRPr="00E05C74">
        <w:t>However, the Nano's failure highlights a critical pitfall of this approach: a disruptive product is not enough. Creating and dominating a new market requires the development of an equally innovative and disruptive ecosystem around the customer. This includes the marketing message, the public relations narrative, the sales channel, and the post-purchase experience. Tata's execution failed to match its visionary strategy. It launched a Blue Ocean product into a "Red Ocean" marketing and distribution system that was ill-equipped to handle it, demonstrating that a brilliant strategy without flawless, customer-centric execution is destined to fail.</w:t>
      </w:r>
    </w:p>
    <w:p w14:paraId="7C3033CB" w14:textId="77777777" w:rsidR="00E05C74" w:rsidRPr="00E05C74" w:rsidRDefault="00E05C74" w:rsidP="00E05C74">
      <w:pPr>
        <w:rPr>
          <w:b/>
          <w:bCs/>
        </w:rPr>
      </w:pPr>
      <w:r w:rsidRPr="00E05C74">
        <w:rPr>
          <w:b/>
          <w:bCs/>
        </w:rPr>
        <w:t>The Importance of Integrated Marketing Communication (IMC)</w:t>
      </w:r>
    </w:p>
    <w:p w14:paraId="603FF20C" w14:textId="77777777" w:rsidR="00E05C74" w:rsidRPr="00E05C74" w:rsidRDefault="00E05C74" w:rsidP="00E05C74">
      <w:r w:rsidRPr="00E05C74">
        <w:t>The Nano's story is a textbook illustration of disjointed and misaligned marketing communications. The messages emanating from each of the 4Ps were not a harmonious symphony building a single, desirable brand image. Instead, they were a cacophony of negative signals that reinforced one another. The Price screamed "cheap," the Product issues whispered "unsafe," the Promotion visually confirmed "low-status," and the Place communicated "inaccessible."</w:t>
      </w:r>
    </w:p>
    <w:p w14:paraId="1035A794" w14:textId="77777777" w:rsidR="00E05C74" w:rsidRPr="00E05C74" w:rsidRDefault="00E05C74" w:rsidP="00E05C74">
      <w:r w:rsidRPr="00E05C74">
        <w:t xml:space="preserve">The critical lesson for future brand launches, especially for disruptive products, is the non-negotiable importance of IMC. Every single element of the marketing mix—every advertisement, press release, dealership interaction, and product feature—must be orchestrated to tell the same, consistent, and, above all, </w:t>
      </w:r>
      <w:r w:rsidRPr="00E05C74">
        <w:rPr>
          <w:i/>
          <w:iCs/>
        </w:rPr>
        <w:t>desirable</w:t>
      </w:r>
      <w:r w:rsidRPr="00E05C74">
        <w:t xml:space="preserve"> story.</w:t>
      </w:r>
    </w:p>
    <w:p w14:paraId="756A9DD9" w14:textId="77777777" w:rsidR="00E05C74" w:rsidRPr="00E05C74" w:rsidRDefault="00E05C74" w:rsidP="00E05C74">
      <w:pPr>
        <w:rPr>
          <w:b/>
          <w:bCs/>
        </w:rPr>
      </w:pPr>
      <w:r w:rsidRPr="00E05C74">
        <w:rPr>
          <w:b/>
          <w:bCs/>
        </w:rPr>
        <w:t>Concluding Thoughts: A Visionary Failure</w:t>
      </w:r>
    </w:p>
    <w:p w14:paraId="163679CE" w14:textId="77777777" w:rsidR="00E05C74" w:rsidRPr="00E05C74" w:rsidRDefault="00E05C74" w:rsidP="00E05C74">
      <w:r w:rsidRPr="00E05C74">
        <w:t>It is essential to conclude by acknowledging the noble intent and visionary spirit that gave birth to the Tata Nano. It was a "revolution in Indian Automobile history," a testament to Indian engineering and a genuine attempt to improve the lives of millions. Ratan Tata's dream was not flawed; its translation into a marketing strategy was.</w:t>
      </w:r>
    </w:p>
    <w:p w14:paraId="42EBA3EF" w14:textId="77777777" w:rsidR="00E05C74" w:rsidRPr="00E05C74" w:rsidRDefault="00E05C74" w:rsidP="00E05C74">
      <w:r w:rsidRPr="00E05C74">
        <w:t>The Tata Nano will be remembered not just as a commercial failure, but as a visionary one. It serves as one of the most powerful cautionary tales in the annals of business: that a brilliant technical solution, a revolutionary price point, and the best of intentions are ultimately no match for a fundamental misunderstanding of human aspiration. In the end, the brand failed because it promised to be a "People's Car" but forgot that people don't just want to move; they want to be moved.</w:t>
      </w:r>
    </w:p>
    <w:p w14:paraId="47BFD285" w14:textId="77777777" w:rsidR="00681D29" w:rsidRDefault="00681D29"/>
    <w:sectPr w:rsidR="00681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04002"/>
    <w:multiLevelType w:val="multilevel"/>
    <w:tmpl w:val="8DAE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09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C74"/>
    <w:rsid w:val="001C66C0"/>
    <w:rsid w:val="002006C8"/>
    <w:rsid w:val="005C5C38"/>
    <w:rsid w:val="00681D29"/>
    <w:rsid w:val="008B2842"/>
    <w:rsid w:val="00A24FAF"/>
    <w:rsid w:val="00A569AD"/>
    <w:rsid w:val="00C81F2B"/>
    <w:rsid w:val="00E05C74"/>
    <w:rsid w:val="00FE6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008E"/>
  <w15:chartTrackingRefBased/>
  <w15:docId w15:val="{420D9105-EF06-4AFB-BFC5-CA22F1A7B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C7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05C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05C7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05C7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05C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5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C7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05C7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05C7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05C7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05C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5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C74"/>
    <w:rPr>
      <w:rFonts w:eastAsiaTheme="majorEastAsia" w:cstheme="majorBidi"/>
      <w:color w:val="272727" w:themeColor="text1" w:themeTint="D8"/>
    </w:rPr>
  </w:style>
  <w:style w:type="paragraph" w:styleId="Title">
    <w:name w:val="Title"/>
    <w:basedOn w:val="Normal"/>
    <w:next w:val="Normal"/>
    <w:link w:val="TitleChar"/>
    <w:uiPriority w:val="10"/>
    <w:qFormat/>
    <w:rsid w:val="00E05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C74"/>
    <w:pPr>
      <w:spacing w:before="160"/>
      <w:jc w:val="center"/>
    </w:pPr>
    <w:rPr>
      <w:i/>
      <w:iCs/>
      <w:color w:val="404040" w:themeColor="text1" w:themeTint="BF"/>
    </w:rPr>
  </w:style>
  <w:style w:type="character" w:customStyle="1" w:styleId="QuoteChar">
    <w:name w:val="Quote Char"/>
    <w:basedOn w:val="DefaultParagraphFont"/>
    <w:link w:val="Quote"/>
    <w:uiPriority w:val="29"/>
    <w:rsid w:val="00E05C74"/>
    <w:rPr>
      <w:i/>
      <w:iCs/>
      <w:color w:val="404040" w:themeColor="text1" w:themeTint="BF"/>
    </w:rPr>
  </w:style>
  <w:style w:type="paragraph" w:styleId="ListParagraph">
    <w:name w:val="List Paragraph"/>
    <w:basedOn w:val="Normal"/>
    <w:uiPriority w:val="34"/>
    <w:qFormat/>
    <w:rsid w:val="00E05C74"/>
    <w:pPr>
      <w:ind w:left="720"/>
      <w:contextualSpacing/>
    </w:pPr>
  </w:style>
  <w:style w:type="character" w:styleId="IntenseEmphasis">
    <w:name w:val="Intense Emphasis"/>
    <w:basedOn w:val="DefaultParagraphFont"/>
    <w:uiPriority w:val="21"/>
    <w:qFormat/>
    <w:rsid w:val="00E05C74"/>
    <w:rPr>
      <w:i/>
      <w:iCs/>
      <w:color w:val="2E74B5" w:themeColor="accent1" w:themeShade="BF"/>
    </w:rPr>
  </w:style>
  <w:style w:type="paragraph" w:styleId="IntenseQuote">
    <w:name w:val="Intense Quote"/>
    <w:basedOn w:val="Normal"/>
    <w:next w:val="Normal"/>
    <w:link w:val="IntenseQuoteChar"/>
    <w:uiPriority w:val="30"/>
    <w:qFormat/>
    <w:rsid w:val="00E05C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5C74"/>
    <w:rPr>
      <w:i/>
      <w:iCs/>
      <w:color w:val="2E74B5" w:themeColor="accent1" w:themeShade="BF"/>
    </w:rPr>
  </w:style>
  <w:style w:type="character" w:styleId="IntenseReference">
    <w:name w:val="Intense Reference"/>
    <w:basedOn w:val="DefaultParagraphFont"/>
    <w:uiPriority w:val="32"/>
    <w:qFormat/>
    <w:rsid w:val="00E05C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503286">
      <w:bodyDiv w:val="1"/>
      <w:marLeft w:val="0"/>
      <w:marRight w:val="0"/>
      <w:marTop w:val="0"/>
      <w:marBottom w:val="0"/>
      <w:divBdr>
        <w:top w:val="none" w:sz="0" w:space="0" w:color="auto"/>
        <w:left w:val="none" w:sz="0" w:space="0" w:color="auto"/>
        <w:bottom w:val="none" w:sz="0" w:space="0" w:color="auto"/>
        <w:right w:val="none" w:sz="0" w:space="0" w:color="auto"/>
      </w:divBdr>
      <w:divsChild>
        <w:div w:id="1730765988">
          <w:marLeft w:val="0"/>
          <w:marRight w:val="0"/>
          <w:marTop w:val="0"/>
          <w:marBottom w:val="0"/>
          <w:divBdr>
            <w:top w:val="none" w:sz="0" w:space="0" w:color="auto"/>
            <w:left w:val="none" w:sz="0" w:space="0" w:color="auto"/>
            <w:bottom w:val="none" w:sz="0" w:space="0" w:color="auto"/>
            <w:right w:val="none" w:sz="0" w:space="0" w:color="auto"/>
          </w:divBdr>
          <w:divsChild>
            <w:div w:id="348021760">
              <w:marLeft w:val="0"/>
              <w:marRight w:val="0"/>
              <w:marTop w:val="0"/>
              <w:marBottom w:val="0"/>
              <w:divBdr>
                <w:top w:val="none" w:sz="0" w:space="0" w:color="auto"/>
                <w:left w:val="none" w:sz="0" w:space="0" w:color="auto"/>
                <w:bottom w:val="none" w:sz="0" w:space="0" w:color="auto"/>
                <w:right w:val="none" w:sz="0" w:space="0" w:color="auto"/>
              </w:divBdr>
              <w:divsChild>
                <w:div w:id="161818917">
                  <w:marLeft w:val="0"/>
                  <w:marRight w:val="0"/>
                  <w:marTop w:val="0"/>
                  <w:marBottom w:val="0"/>
                  <w:divBdr>
                    <w:top w:val="none" w:sz="0" w:space="0" w:color="auto"/>
                    <w:left w:val="none" w:sz="0" w:space="0" w:color="auto"/>
                    <w:bottom w:val="none" w:sz="0" w:space="0" w:color="auto"/>
                    <w:right w:val="none" w:sz="0" w:space="0" w:color="auto"/>
                  </w:divBdr>
                  <w:divsChild>
                    <w:div w:id="203100148">
                      <w:marLeft w:val="0"/>
                      <w:marRight w:val="0"/>
                      <w:marTop w:val="0"/>
                      <w:marBottom w:val="0"/>
                      <w:divBdr>
                        <w:top w:val="none" w:sz="0" w:space="0" w:color="auto"/>
                        <w:left w:val="none" w:sz="0" w:space="0" w:color="auto"/>
                        <w:bottom w:val="none" w:sz="0" w:space="0" w:color="auto"/>
                        <w:right w:val="none" w:sz="0" w:space="0" w:color="auto"/>
                      </w:divBdr>
                    </w:div>
                    <w:div w:id="26026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541680">
      <w:bodyDiv w:val="1"/>
      <w:marLeft w:val="0"/>
      <w:marRight w:val="0"/>
      <w:marTop w:val="0"/>
      <w:marBottom w:val="0"/>
      <w:divBdr>
        <w:top w:val="none" w:sz="0" w:space="0" w:color="auto"/>
        <w:left w:val="none" w:sz="0" w:space="0" w:color="auto"/>
        <w:bottom w:val="none" w:sz="0" w:space="0" w:color="auto"/>
        <w:right w:val="none" w:sz="0" w:space="0" w:color="auto"/>
      </w:divBdr>
      <w:divsChild>
        <w:div w:id="1997681373">
          <w:marLeft w:val="0"/>
          <w:marRight w:val="0"/>
          <w:marTop w:val="0"/>
          <w:marBottom w:val="0"/>
          <w:divBdr>
            <w:top w:val="none" w:sz="0" w:space="0" w:color="auto"/>
            <w:left w:val="none" w:sz="0" w:space="0" w:color="auto"/>
            <w:bottom w:val="none" w:sz="0" w:space="0" w:color="auto"/>
            <w:right w:val="none" w:sz="0" w:space="0" w:color="auto"/>
          </w:divBdr>
          <w:divsChild>
            <w:div w:id="890766736">
              <w:marLeft w:val="0"/>
              <w:marRight w:val="0"/>
              <w:marTop w:val="0"/>
              <w:marBottom w:val="0"/>
              <w:divBdr>
                <w:top w:val="none" w:sz="0" w:space="0" w:color="auto"/>
                <w:left w:val="none" w:sz="0" w:space="0" w:color="auto"/>
                <w:bottom w:val="none" w:sz="0" w:space="0" w:color="auto"/>
                <w:right w:val="none" w:sz="0" w:space="0" w:color="auto"/>
              </w:divBdr>
              <w:divsChild>
                <w:div w:id="2021933812">
                  <w:marLeft w:val="0"/>
                  <w:marRight w:val="0"/>
                  <w:marTop w:val="0"/>
                  <w:marBottom w:val="0"/>
                  <w:divBdr>
                    <w:top w:val="none" w:sz="0" w:space="0" w:color="auto"/>
                    <w:left w:val="none" w:sz="0" w:space="0" w:color="auto"/>
                    <w:bottom w:val="none" w:sz="0" w:space="0" w:color="auto"/>
                    <w:right w:val="none" w:sz="0" w:space="0" w:color="auto"/>
                  </w:divBdr>
                  <w:divsChild>
                    <w:div w:id="751316678">
                      <w:marLeft w:val="0"/>
                      <w:marRight w:val="0"/>
                      <w:marTop w:val="0"/>
                      <w:marBottom w:val="0"/>
                      <w:divBdr>
                        <w:top w:val="none" w:sz="0" w:space="0" w:color="auto"/>
                        <w:left w:val="none" w:sz="0" w:space="0" w:color="auto"/>
                        <w:bottom w:val="none" w:sz="0" w:space="0" w:color="auto"/>
                        <w:right w:val="none" w:sz="0" w:space="0" w:color="auto"/>
                      </w:divBdr>
                    </w:div>
                    <w:div w:id="19682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3815</Words>
  <Characters>21749</Characters>
  <Application>Microsoft Office Word</Application>
  <DocSecurity>0</DocSecurity>
  <Lines>181</Lines>
  <Paragraphs>51</Paragraphs>
  <ScaleCrop>false</ScaleCrop>
  <Company/>
  <LinksUpToDate>false</LinksUpToDate>
  <CharactersWithSpaces>25513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SINHA</dc:creator>
  <cp:keywords/>
  <dc:description/>
  <cp:lastModifiedBy>AMAN SINHA</cp:lastModifiedBy>
  <cp:revision>2</cp:revision>
  <dcterms:created xsi:type="dcterms:W3CDTF">2025-08-06T02:30:00Z</dcterms:created>
  <dcterms:modified xsi:type="dcterms:W3CDTF">2025-08-06T02:31:00Z</dcterms:modified>
</cp:coreProperties>
</file>