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20AA" w:rsidRPr="00DF7B2E" w:rsidRDefault="00A96AAC" w:rsidP="00A96AAC">
      <w:pPr>
        <w:rPr>
          <w:b/>
          <w:bCs/>
          <w:sz w:val="36"/>
          <w:szCs w:val="36"/>
          <w:lang w:val="ca-ES"/>
        </w:rPr>
      </w:pPr>
      <w:r w:rsidRPr="00DF7B2E">
        <w:rPr>
          <w:b/>
          <w:bCs/>
          <w:noProof/>
          <w:sz w:val="52"/>
          <w:szCs w:val="52"/>
          <w:lang w:val="ca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2627630</wp:posOffset>
                </wp:positionH>
                <wp:positionV relativeFrom="paragraph">
                  <wp:posOffset>-109855</wp:posOffset>
                </wp:positionV>
                <wp:extent cx="689610" cy="453390"/>
                <wp:effectExtent l="19050" t="19050" r="15240" b="22860"/>
                <wp:wrapNone/>
                <wp:docPr id="331565605" name="Rectángulo: esquinas redondeada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4533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B050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6AAC" w:rsidRPr="0072784E" w:rsidRDefault="00A96AAC" w:rsidP="00A96AAC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ca-ES"/>
                              </w:rPr>
                              <w:t>VH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16" o:spid="_x0000_s1026" style="position:absolute;margin-left:206.9pt;margin-top:-8.65pt;width:54.3pt;height:35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" fillcolor="#00b050" strokeweight="3pt">
                <v:stroke joinstyle="miter"/>
                <v:textbox>
                  <w:txbxContent>
                    <w:p w:rsidR="00A96AAC" w:rsidRPr="0072784E" w:rsidRDefault="00A96AAC" w:rsidP="00A96AAC">
                      <w:pPr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  <w:lang w:val="ca-ES"/>
                        </w:rPr>
                        <w:t>VH</w:t>
                      </w:r>
                    </w:p>
                  </w:txbxContent>
                </v:textbox>
              </v:roundrect>
            </w:pict>
          </mc:Fallback>
        </mc:AlternateContent>
      </w:r>
      <w:r w:rsidRPr="00DF7B2E">
        <w:rPr>
          <w:noProof/>
          <w:lang w:val="ca-ES"/>
        </w:rPr>
        <w:drawing>
          <wp:anchor distT="0" distB="0" distL="114300" distR="114300" simplePos="0" relativeHeight="251588608" behindDoc="0" locked="0" layoutInCell="1" allowOverlap="1" wp14:anchorId="07CF77BF">
            <wp:simplePos x="0" y="0"/>
            <wp:positionH relativeFrom="column">
              <wp:posOffset>5645150</wp:posOffset>
            </wp:positionH>
            <wp:positionV relativeFrom="paragraph">
              <wp:posOffset>-83820</wp:posOffset>
            </wp:positionV>
            <wp:extent cx="677545" cy="662940"/>
            <wp:effectExtent l="0" t="0" r="0" b="5715"/>
            <wp:wrapNone/>
            <wp:docPr id="3" name="image2.jpg" descr="C:\Users\e553742\Desktop\JAVI - Carpeta de trabajo\IMPRIMIBLES - Carteles y Rótulos\Logo CSS (color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C:\Users\e553742\Desktop\JAVI - Carpeta de trabajo\IMPRIMIBLES - Carteles y Rótulos\Logo CSS (color)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76800" cy="66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7B2E">
        <w:rPr>
          <w:noProof/>
          <w:lang w:val="ca-ES"/>
        </w:rPr>
        <w:drawing>
          <wp:anchor distT="0" distB="0" distL="114300" distR="114300" simplePos="0" relativeHeight="251597824" behindDoc="0" locked="0" layoutInCell="1" allowOverlap="1" wp14:anchorId="072D27D0">
            <wp:simplePos x="0" y="0"/>
            <wp:positionH relativeFrom="column">
              <wp:posOffset>4950460</wp:posOffset>
            </wp:positionH>
            <wp:positionV relativeFrom="paragraph">
              <wp:posOffset>-88265</wp:posOffset>
            </wp:positionV>
            <wp:extent cx="667385" cy="655320"/>
            <wp:effectExtent l="0" t="0" r="1270" b="0"/>
            <wp:wrapNone/>
            <wp:docPr id="4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66720" cy="6548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7B2E">
        <w:rPr>
          <w:noProof/>
          <w:lang w:val="ca-ES"/>
        </w:rPr>
        <w:drawing>
          <wp:anchor distT="0" distB="4445" distL="114300" distR="119380" simplePos="0" relativeHeight="251591680" behindDoc="0" locked="0" layoutInCell="1" allowOverlap="1">
            <wp:simplePos x="0" y="0"/>
            <wp:positionH relativeFrom="column">
              <wp:posOffset>-274320</wp:posOffset>
            </wp:positionH>
            <wp:positionV relativeFrom="paragraph">
              <wp:posOffset>-160655</wp:posOffset>
            </wp:positionV>
            <wp:extent cx="642620" cy="700405"/>
            <wp:effectExtent l="0" t="0" r="0" b="0"/>
            <wp:wrapNone/>
            <wp:docPr id="5" name="image1.jpg" descr="C:\Users\e553742\Desktop\JAVI - Carpeta de trabajo\Screenshot_20161009-120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g" descr="C:\Users\e553742\Desktop\JAVI - Carpeta de trabajo\Screenshot_20161009-12060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6730" t="8794" r="10571" b="10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7B2E">
        <w:rPr>
          <w:noProof/>
          <w:lang w:val="ca-ES"/>
        </w:rPr>
        <w:drawing>
          <wp:anchor distT="0" distB="0" distL="114300" distR="114300" simplePos="0" relativeHeight="251594752" behindDoc="0" locked="0" layoutInCell="1" allowOverlap="1">
            <wp:simplePos x="0" y="0"/>
            <wp:positionH relativeFrom="column">
              <wp:posOffset>386080</wp:posOffset>
            </wp:positionH>
            <wp:positionV relativeFrom="paragraph">
              <wp:posOffset>-57785</wp:posOffset>
            </wp:positionV>
            <wp:extent cx="629920" cy="613410"/>
            <wp:effectExtent l="0" t="0" r="0" b="0"/>
            <wp:wrapNone/>
            <wp:docPr id="6" name="im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823" t="7060" r="5039" b="6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20AA" w:rsidRPr="00DF7B2E" w:rsidRDefault="00A96AAC">
      <w:pPr>
        <w:rPr>
          <w:b/>
          <w:bCs/>
          <w:sz w:val="52"/>
          <w:szCs w:val="52"/>
          <w:lang w:val="ca-ES"/>
        </w:rPr>
      </w:pPr>
      <w:r w:rsidRPr="00DF7B2E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677FA3CB">
                <wp:simplePos x="0" y="0"/>
                <wp:positionH relativeFrom="column">
                  <wp:posOffset>1144270</wp:posOffset>
                </wp:positionH>
                <wp:positionV relativeFrom="paragraph">
                  <wp:posOffset>23495</wp:posOffset>
                </wp:positionV>
                <wp:extent cx="3653790" cy="433705"/>
                <wp:effectExtent l="19050" t="19050" r="22860" b="23495"/>
                <wp:wrapNone/>
                <wp:docPr id="1" name="Rectángulo: esquinas redondeada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790" cy="4337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C000"/>
                        </a:solidFill>
                        <a:ln w="3816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C220AA" w:rsidRDefault="00000000">
                            <w:pPr>
                              <w:pStyle w:val="Contingutdelmarc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GUIA MATERIALS </w:t>
                            </w:r>
                            <w:r w:rsidR="00A96AAC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de la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INFERMERIA</w:t>
                            </w:r>
                          </w:p>
                        </w:txbxContent>
                      </wps:txbx>
                      <wps:bodyPr wrap="square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77FA3CB" id="Rectángulo: esquinas redondeadas 109" o:spid="_x0000_s1027" style="position:absolute;margin-left:90.1pt;margin-top:1.85pt;width:287.7pt;height:34.15pt;z-index:251583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" fillcolor="#ffc000" strokecolor="black [3213]" strokeweight="1.06mm">
                <v:stroke joinstyle="miter"/>
                <v:textbox>
                  <w:txbxContent>
                    <w:p w:rsidR="00C220AA" w:rsidRDefault="00000000">
                      <w:pPr>
                        <w:pStyle w:val="Contingutdelmarc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GUIA MATERIALS </w:t>
                      </w:r>
                      <w:r w:rsidR="00A96AAC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de la </w:t>
                      </w: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INFERMERIA</w:t>
                      </w:r>
                    </w:p>
                  </w:txbxContent>
                </v:textbox>
              </v:roundrect>
            </w:pict>
          </mc:Fallback>
        </mc:AlternateContent>
      </w:r>
      <w:r w:rsidRPr="00DF7B2E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03FA5D66">
                <wp:simplePos x="0" y="0"/>
                <wp:positionH relativeFrom="column">
                  <wp:posOffset>2432685</wp:posOffset>
                </wp:positionH>
                <wp:positionV relativeFrom="paragraph">
                  <wp:posOffset>549910</wp:posOffset>
                </wp:positionV>
                <wp:extent cx="1095375" cy="455295"/>
                <wp:effectExtent l="19050" t="19050" r="11430" b="22860"/>
                <wp:wrapNone/>
                <wp:docPr id="7" name="Rectángulo: esquinas redondeadas 975072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55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C000"/>
                        </a:solidFill>
                        <a:ln w="3816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C220AA" w:rsidRDefault="00000000">
                            <w:pPr>
                              <w:pStyle w:val="Contingutdelmarc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ca-ES"/>
                              </w:rPr>
                              <w:t>Bloc 1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FA5D66" id="Rectángulo: esquinas redondeadas 975072004" o:spid="_x0000_s1028" style="position:absolute;margin-left:191.55pt;margin-top:43.3pt;width:86.25pt;height:35.8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" fillcolor="#ffc000" strokecolor="black [3213]" strokeweight="1.06mm">
                <v:stroke joinstyle="miter"/>
                <v:textbox>
                  <w:txbxContent>
                    <w:p w:rsidR="00C220AA" w:rsidRDefault="00000000">
                      <w:pPr>
                        <w:pStyle w:val="Contingutdelmarc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ca-ES"/>
                        </w:rPr>
                        <w:t>Bloc 1</w:t>
                      </w:r>
                    </w:p>
                  </w:txbxContent>
                </v:textbox>
              </v:roundrect>
            </w:pict>
          </mc:Fallback>
        </mc:AlternateContent>
      </w:r>
      <w:r w:rsidRPr="00DF7B2E">
        <w:rPr>
          <w:b/>
          <w:bCs/>
          <w:sz w:val="52"/>
          <w:szCs w:val="52"/>
          <w:lang w:val="ca-ES"/>
        </w:rPr>
        <w:t xml:space="preserve"> </w:t>
      </w:r>
    </w:p>
    <w:p w:rsidR="00C220AA" w:rsidRPr="00DF7B2E" w:rsidRDefault="00C220AA">
      <w:pPr>
        <w:rPr>
          <w:b/>
          <w:bCs/>
          <w:sz w:val="52"/>
          <w:szCs w:val="52"/>
          <w:lang w:val="ca-ES"/>
        </w:rPr>
      </w:pPr>
    </w:p>
    <w:p w:rsidR="00C220AA" w:rsidRPr="00DF7B2E" w:rsidRDefault="00C220AA">
      <w:pPr>
        <w:rPr>
          <w:b/>
          <w:bCs/>
          <w:sz w:val="52"/>
          <w:szCs w:val="52"/>
          <w:lang w:val="ca-ES"/>
        </w:rPr>
      </w:pPr>
    </w:p>
    <w:tbl>
      <w:tblPr>
        <w:tblStyle w:val="Tablaconcuadrcula"/>
        <w:tblW w:w="9894" w:type="dxa"/>
        <w:tblInd w:w="-5" w:type="dxa"/>
        <w:tblLook w:val="04A0" w:firstRow="1" w:lastRow="0" w:firstColumn="1" w:lastColumn="0" w:noHBand="0" w:noVBand="1"/>
      </w:tblPr>
      <w:tblGrid>
        <w:gridCol w:w="1389"/>
        <w:gridCol w:w="5103"/>
        <w:gridCol w:w="141"/>
        <w:gridCol w:w="3261"/>
      </w:tblGrid>
      <w:tr w:rsidR="00C220AA" w:rsidRPr="00DF7B2E" w:rsidTr="009F12A8">
        <w:tc>
          <w:tcPr>
            <w:tcW w:w="1389" w:type="dxa"/>
            <w:shd w:val="clear" w:color="auto" w:fill="9CC2E5" w:themeFill="accent5" w:themeFillTint="99"/>
          </w:tcPr>
          <w:p w:rsidR="00C220AA" w:rsidRPr="00DF7B2E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DF7B2E">
              <w:rPr>
                <w:b/>
                <w:bCs/>
                <w:sz w:val="28"/>
                <w:szCs w:val="28"/>
                <w:lang w:val="ca-ES"/>
              </w:rPr>
              <w:t>Quantitat</w:t>
            </w:r>
          </w:p>
        </w:tc>
        <w:tc>
          <w:tcPr>
            <w:tcW w:w="5244" w:type="dxa"/>
            <w:gridSpan w:val="2"/>
            <w:shd w:val="clear" w:color="auto" w:fill="F4B083" w:themeFill="accent2" w:themeFillTint="99"/>
          </w:tcPr>
          <w:p w:rsidR="00C220AA" w:rsidRPr="00DF7B2E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DF7B2E">
              <w:rPr>
                <w:b/>
                <w:bCs/>
                <w:sz w:val="28"/>
                <w:szCs w:val="28"/>
                <w:lang w:val="ca-ES"/>
              </w:rPr>
              <w:t>Concepte</w:t>
            </w:r>
          </w:p>
        </w:tc>
        <w:tc>
          <w:tcPr>
            <w:tcW w:w="3261" w:type="dxa"/>
            <w:shd w:val="clear" w:color="auto" w:fill="7030A0"/>
          </w:tcPr>
          <w:p w:rsidR="00283DF0" w:rsidRPr="00283DF0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 w:rsidRPr="00283D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 xml:space="preserve">CADUCITATS </w:t>
            </w:r>
          </w:p>
          <w:p w:rsidR="00C220AA" w:rsidRPr="00DF7B2E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 w:rsidRPr="00283D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Revisió 3ª setmana MAIG</w:t>
            </w:r>
          </w:p>
        </w:tc>
      </w:tr>
      <w:tr w:rsidR="00C220AA" w:rsidRPr="00DF7B2E" w:rsidTr="009F12A8">
        <w:tc>
          <w:tcPr>
            <w:tcW w:w="1389" w:type="dxa"/>
            <w:shd w:val="clear" w:color="auto" w:fill="C00000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lang w:val="ca-ES"/>
              </w:rPr>
            </w:pPr>
          </w:p>
        </w:tc>
        <w:tc>
          <w:tcPr>
            <w:tcW w:w="5244" w:type="dxa"/>
            <w:gridSpan w:val="2"/>
            <w:shd w:val="clear" w:color="auto" w:fill="C00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lang w:val="ca-ES"/>
              </w:rPr>
            </w:pPr>
            <w:r w:rsidRPr="00DF7B2E">
              <w:rPr>
                <w:b/>
                <w:bCs/>
                <w:lang w:val="ca-ES"/>
              </w:rPr>
              <w:t>Medicació ENDOVENOSA (multi-calaix)</w:t>
            </w:r>
          </w:p>
        </w:tc>
        <w:tc>
          <w:tcPr>
            <w:tcW w:w="3261" w:type="dxa"/>
            <w:shd w:val="clear" w:color="auto" w:fill="C00000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Adrenalina (1 mg / 1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rPr>
          <w:trHeight w:val="300"/>
        </w:trPr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Adrenalina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precarregada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(1 mg / 1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AAS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Inyesprin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 (900 mg) (liofilitzat)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283DF0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Àcid Tranexàmic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Amchafibrin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 (500 mg / 5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Amiodarona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Trangorex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 (150 mg / 3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Atropina (1 mg / 1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Bicarbonat 1M (10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Biperidé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Akinetón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) (5 mg / 1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Butiescopolamina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Buscapina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Clonacepam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Rivotril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color w:val="000000" w:themeColor="text1"/>
                <w:sz w:val="24"/>
                <w:szCs w:val="24"/>
                <w:lang w:val="ca-ES"/>
              </w:rPr>
              <w:t>Diclofenaco</w:t>
            </w:r>
            <w:proofErr w:type="spellEnd"/>
            <w:r w:rsidRPr="00DF7B2E">
              <w:rPr>
                <w:color w:val="000000" w:themeColor="text1"/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color w:val="000000" w:themeColor="text1"/>
                <w:sz w:val="24"/>
                <w:szCs w:val="24"/>
                <w:lang w:val="ca-ES"/>
              </w:rPr>
              <w:t>Voltarén</w:t>
            </w:r>
            <w:proofErr w:type="spellEnd"/>
            <w:r w:rsidRPr="00DF7B2E">
              <w:rPr>
                <w:color w:val="000000" w:themeColor="text1"/>
                <w:sz w:val="24"/>
                <w:szCs w:val="24"/>
                <w:lang w:val="ca-ES"/>
              </w:rPr>
              <w:t xml:space="preserve">®) (75 mg / 3 ml) 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Dexclorfeniramina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Polaramine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 (5 mg / 1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Dexketoprofeno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Enantyum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 (50 mg / 2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Diazepam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Valium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Etomidat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Hypnomidate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 (20 mg / 10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4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Flumazenil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(0,5 mg / 5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Furosemida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Seguril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 (20 mg / 2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Gluconat Calci (10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Glucosa 33%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Glucocemín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 (10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Haloperidol (5 mg / 1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Heparina (5000 UI / 5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Hidrocortisona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Actocortina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Lidocaína (200mg / 10ml) 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color w:val="FF0000"/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Mepivacaína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(200mg / 10ml)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Metamizol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Nolotil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Metilprednisolona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Urbasón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 (40 mg) (liofilitzat)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Metoclopramida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Primperam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 (10 mg / 2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Midazolam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(15 mg / 3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Naloxona (0,4 mg / 1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Nitroglicerina (Solinitrina®)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Ondansetrón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(4 mg / 2 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244" w:type="dxa"/>
            <w:gridSpan w:val="2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Paracetamol (1gr / 100ml)</w:t>
            </w:r>
          </w:p>
        </w:tc>
        <w:tc>
          <w:tcPr>
            <w:tcW w:w="3261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5244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261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A96AAC" w:rsidRPr="00DF7B2E" w:rsidTr="009F12A8">
        <w:tc>
          <w:tcPr>
            <w:tcW w:w="1389" w:type="dxa"/>
            <w:shd w:val="clear" w:color="auto" w:fill="9CC2E5" w:themeFill="accent5" w:themeFillTint="99"/>
          </w:tcPr>
          <w:p w:rsidR="00A96AAC" w:rsidRPr="00146457" w:rsidRDefault="00A96AA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146457">
              <w:rPr>
                <w:b/>
                <w:bCs/>
                <w:sz w:val="28"/>
                <w:szCs w:val="28"/>
                <w:lang w:val="ca-ES"/>
              </w:rPr>
              <w:lastRenderedPageBreak/>
              <w:t>Quantitat</w:t>
            </w:r>
          </w:p>
        </w:tc>
        <w:tc>
          <w:tcPr>
            <w:tcW w:w="5103" w:type="dxa"/>
            <w:shd w:val="clear" w:color="auto" w:fill="F4B083" w:themeFill="accent2" w:themeFillTint="99"/>
          </w:tcPr>
          <w:p w:rsidR="00A96AAC" w:rsidRPr="00DF7B2E" w:rsidRDefault="00A96AAC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DF7B2E">
              <w:rPr>
                <w:b/>
                <w:bCs/>
                <w:sz w:val="28"/>
                <w:szCs w:val="28"/>
                <w:lang w:val="ca-ES"/>
              </w:rPr>
              <w:t>Concepte</w:t>
            </w:r>
          </w:p>
        </w:tc>
        <w:tc>
          <w:tcPr>
            <w:tcW w:w="3402" w:type="dxa"/>
            <w:gridSpan w:val="2"/>
            <w:shd w:val="clear" w:color="auto" w:fill="7030A0"/>
          </w:tcPr>
          <w:p w:rsidR="00283DF0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 xml:space="preserve">CADUCITATS </w:t>
            </w:r>
          </w:p>
          <w:p w:rsidR="00A96AAC" w:rsidRPr="00DF7B2E" w:rsidRDefault="00283DF0" w:rsidP="00283DF0">
            <w:pPr>
              <w:spacing w:after="0" w:line="240" w:lineRule="auto"/>
              <w:ind w:right="-450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>Revisió 3ª setmana MAIG</w:t>
            </w:r>
          </w:p>
        </w:tc>
      </w:tr>
      <w:tr w:rsidR="00C220AA" w:rsidRPr="00DF7B2E" w:rsidTr="009F12A8">
        <w:tc>
          <w:tcPr>
            <w:tcW w:w="1389" w:type="dxa"/>
            <w:shd w:val="clear" w:color="auto" w:fill="FFC000"/>
          </w:tcPr>
          <w:p w:rsidR="00C220AA" w:rsidRPr="00146457" w:rsidRDefault="00C220AA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5103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MEDI Opioides</w:t>
            </w:r>
          </w:p>
        </w:tc>
        <w:tc>
          <w:tcPr>
            <w:tcW w:w="3402" w:type="dxa"/>
            <w:gridSpan w:val="2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103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Ketamina (500mg / 10ml)</w:t>
            </w:r>
          </w:p>
        </w:tc>
        <w:tc>
          <w:tcPr>
            <w:tcW w:w="3402" w:type="dxa"/>
            <w:gridSpan w:val="2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---</w:t>
            </w:r>
          </w:p>
        </w:tc>
        <w:tc>
          <w:tcPr>
            <w:tcW w:w="5103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Fentanil (150mcg / 3ml)</w:t>
            </w:r>
          </w:p>
        </w:tc>
        <w:tc>
          <w:tcPr>
            <w:tcW w:w="3402" w:type="dxa"/>
            <w:gridSpan w:val="2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auto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5103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C000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5103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Material MONITOR – GLICÈMIA</w:t>
            </w:r>
          </w:p>
        </w:tc>
        <w:tc>
          <w:tcPr>
            <w:tcW w:w="3402" w:type="dxa"/>
            <w:gridSpan w:val="2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Llancetes de glicèmia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Pots de tires de glicèmia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4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Afaitadora /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rasuradora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manual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283DF0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Pegats DEA Adult per mòdul TEMPUS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Bossa Electrodes per ECG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Rotllo de paper ECG monitor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283DF0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Pila</w:t>
            </w:r>
            <w:r w:rsidRPr="00DF7B2E">
              <w:rPr>
                <w:spacing w:val="-6"/>
                <w:sz w:val="24"/>
                <w:szCs w:val="24"/>
                <w:lang w:val="ca-ES"/>
              </w:rPr>
              <w:t xml:space="preserve"> </w:t>
            </w:r>
            <w:r w:rsidRPr="00DF7B2E">
              <w:rPr>
                <w:sz w:val="24"/>
                <w:szCs w:val="24"/>
                <w:lang w:val="ca-ES"/>
              </w:rPr>
              <w:t>botó</w:t>
            </w:r>
            <w:r w:rsidRPr="00DF7B2E">
              <w:rPr>
                <w:spacing w:val="-5"/>
                <w:sz w:val="24"/>
                <w:szCs w:val="24"/>
                <w:lang w:val="ca-ES"/>
              </w:rPr>
              <w:t xml:space="preserve"> </w:t>
            </w:r>
            <w:r w:rsidRPr="00DF7B2E">
              <w:rPr>
                <w:sz w:val="24"/>
                <w:szCs w:val="24"/>
                <w:lang w:val="ca-ES"/>
              </w:rPr>
              <w:t>CR2032</w:t>
            </w:r>
            <w:r w:rsidRPr="00DF7B2E">
              <w:rPr>
                <w:spacing w:val="-2"/>
                <w:sz w:val="24"/>
                <w:szCs w:val="24"/>
                <w:lang w:val="ca-ES"/>
              </w:rPr>
              <w:t xml:space="preserve"> </w:t>
            </w:r>
            <w:r w:rsidRPr="00DF7B2E">
              <w:rPr>
                <w:sz w:val="24"/>
                <w:szCs w:val="24"/>
                <w:lang w:val="ca-ES"/>
              </w:rPr>
              <w:t>(per aparell</w:t>
            </w:r>
            <w:r w:rsidRPr="00DF7B2E">
              <w:rPr>
                <w:spacing w:val="-5"/>
                <w:sz w:val="24"/>
                <w:szCs w:val="24"/>
                <w:lang w:val="ca-ES"/>
              </w:rPr>
              <w:t xml:space="preserve"> </w:t>
            </w:r>
            <w:r w:rsidRPr="00DF7B2E">
              <w:rPr>
                <w:spacing w:val="-2"/>
                <w:sz w:val="24"/>
                <w:szCs w:val="24"/>
                <w:lang w:val="ca-ES"/>
              </w:rPr>
              <w:t>glicèmia i lactat)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283DF0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Piles</w:t>
            </w:r>
            <w:r w:rsidRPr="00DF7B2E">
              <w:rPr>
                <w:spacing w:val="-3"/>
                <w:sz w:val="24"/>
                <w:szCs w:val="24"/>
                <w:lang w:val="ca-ES"/>
              </w:rPr>
              <w:t xml:space="preserve"> </w:t>
            </w:r>
            <w:r w:rsidRPr="00DF7B2E">
              <w:rPr>
                <w:sz w:val="24"/>
                <w:szCs w:val="24"/>
                <w:lang w:val="ca-ES"/>
              </w:rPr>
              <w:t>LR14</w:t>
            </w:r>
            <w:r w:rsidRPr="00DF7B2E">
              <w:rPr>
                <w:spacing w:val="-4"/>
                <w:sz w:val="24"/>
                <w:szCs w:val="24"/>
                <w:lang w:val="ca-ES"/>
              </w:rPr>
              <w:t xml:space="preserve"> </w:t>
            </w:r>
            <w:r w:rsidRPr="00DF7B2E">
              <w:rPr>
                <w:sz w:val="24"/>
                <w:szCs w:val="24"/>
                <w:lang w:val="ca-ES"/>
              </w:rPr>
              <w:t xml:space="preserve">(per mànec </w:t>
            </w:r>
            <w:proofErr w:type="spellStart"/>
            <w:r w:rsidRPr="00DF7B2E">
              <w:rPr>
                <w:spacing w:val="-2"/>
                <w:sz w:val="24"/>
                <w:szCs w:val="24"/>
                <w:lang w:val="ca-ES"/>
              </w:rPr>
              <w:t>laringo</w:t>
            </w:r>
            <w:proofErr w:type="spellEnd"/>
            <w:r w:rsidRPr="00DF7B2E">
              <w:rPr>
                <w:spacing w:val="-2"/>
                <w:sz w:val="24"/>
                <w:szCs w:val="24"/>
                <w:lang w:val="ca-ES"/>
              </w:rPr>
              <w:t>)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Piles</w:t>
            </w:r>
            <w:r w:rsidRPr="00DF7B2E">
              <w:rPr>
                <w:spacing w:val="-4"/>
                <w:sz w:val="24"/>
                <w:szCs w:val="24"/>
                <w:lang w:val="ca-ES"/>
              </w:rPr>
              <w:t xml:space="preserve"> </w:t>
            </w:r>
            <w:r w:rsidRPr="00DF7B2E">
              <w:rPr>
                <w:sz w:val="24"/>
                <w:szCs w:val="24"/>
                <w:lang w:val="ca-ES"/>
              </w:rPr>
              <w:t>LR6</w:t>
            </w:r>
            <w:r w:rsidRPr="00DF7B2E">
              <w:rPr>
                <w:spacing w:val="-3"/>
                <w:sz w:val="24"/>
                <w:szCs w:val="24"/>
                <w:lang w:val="ca-ES"/>
              </w:rPr>
              <w:t xml:space="preserve"> </w:t>
            </w:r>
            <w:r w:rsidRPr="00DF7B2E">
              <w:rPr>
                <w:spacing w:val="-2"/>
                <w:sz w:val="24"/>
                <w:szCs w:val="24"/>
                <w:lang w:val="ca-ES"/>
              </w:rPr>
              <w:t>(per pulsicooxímetre RAD57)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C000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5103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Material HEMORRÀGIES</w:t>
            </w:r>
          </w:p>
        </w:tc>
        <w:tc>
          <w:tcPr>
            <w:tcW w:w="3402" w:type="dxa"/>
            <w:gridSpan w:val="2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Chitosan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 gasa simple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Chitosan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® /o/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Celox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 plegat en Z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Torniquet Adult</w:t>
            </w:r>
            <w:r w:rsidR="00A96AAC" w:rsidRPr="00DF7B2E">
              <w:rPr>
                <w:sz w:val="24"/>
                <w:szCs w:val="24"/>
                <w:lang w:val="ca-ES"/>
              </w:rPr>
              <w:t xml:space="preserve"> (CAT GEN7)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DF7B2E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>
              <w:rPr>
                <w:sz w:val="24"/>
                <w:szCs w:val="24"/>
                <w:lang w:val="ca-ES"/>
              </w:rPr>
              <w:t>Embenat Compressiu Emergència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C000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5103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Material TRAUMA</w:t>
            </w:r>
          </w:p>
        </w:tc>
        <w:tc>
          <w:tcPr>
            <w:tcW w:w="3402" w:type="dxa"/>
            <w:gridSpan w:val="2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Collarets Multitalla ADULT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Collarets Multitalla PEDI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2+2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Fèrules Kramer (estructura de ferro)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Immovilitzador espatlla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Gill-Christ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)</w:t>
            </w: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 w:rsidTr="009F12A8">
        <w:tc>
          <w:tcPr>
            <w:tcW w:w="1389" w:type="dxa"/>
            <w:shd w:val="clear" w:color="auto" w:fill="FFFFFF" w:themeFill="background1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5103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402" w:type="dxa"/>
            <w:gridSpan w:val="2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p w:rsidR="00C220AA" w:rsidRPr="00DF7B2E" w:rsidRDefault="00C220AA">
      <w:pPr>
        <w:rPr>
          <w:lang w:val="ca-ES"/>
        </w:rPr>
      </w:pPr>
    </w:p>
    <w:tbl>
      <w:tblPr>
        <w:tblStyle w:val="Tablaconcuadrcula"/>
        <w:tblpPr w:leftFromText="141" w:rightFromText="141" w:vertAnchor="text" w:horzAnchor="margin" w:tblpY="1045"/>
        <w:tblW w:w="9747" w:type="dxa"/>
        <w:tblCellMar>
          <w:left w:w="93" w:type="dxa"/>
        </w:tblCellMar>
        <w:tblLook w:val="04A0" w:firstRow="1" w:lastRow="0" w:firstColumn="1" w:lastColumn="0" w:noHBand="0" w:noVBand="1"/>
      </w:tblPr>
      <w:tblGrid>
        <w:gridCol w:w="9747"/>
      </w:tblGrid>
      <w:tr w:rsidR="00C220AA" w:rsidRPr="00DF7B2E">
        <w:tc>
          <w:tcPr>
            <w:tcW w:w="9747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lang w:val="ca-ES"/>
              </w:rPr>
            </w:pPr>
            <w:r w:rsidRPr="00283DF0">
              <w:rPr>
                <w:b/>
                <w:bCs/>
                <w:sz w:val="28"/>
                <w:szCs w:val="28"/>
                <w:lang w:val="ca-ES"/>
              </w:rPr>
              <w:t>Bloc 1 - Observacions</w:t>
            </w:r>
          </w:p>
        </w:tc>
      </w:tr>
      <w:tr w:rsidR="00C220AA" w:rsidRPr="00DF7B2E">
        <w:tc>
          <w:tcPr>
            <w:tcW w:w="9747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p w:rsidR="00C220AA" w:rsidRPr="00DF7B2E" w:rsidRDefault="00000000">
      <w:pPr>
        <w:rPr>
          <w:lang w:val="ca-ES"/>
        </w:rPr>
      </w:pPr>
      <w:r w:rsidRPr="00DF7B2E">
        <w:rPr>
          <w:lang w:val="ca-ES"/>
        </w:rPr>
        <w:br w:type="page"/>
      </w:r>
    </w:p>
    <w:p w:rsidR="00C220AA" w:rsidRPr="00DF7B2E" w:rsidRDefault="00A96AAC">
      <w:pPr>
        <w:jc w:val="center"/>
        <w:rPr>
          <w:b/>
          <w:bCs/>
          <w:sz w:val="36"/>
          <w:szCs w:val="36"/>
          <w:lang w:val="ca-ES"/>
        </w:rPr>
      </w:pPr>
      <w:r w:rsidRPr="00DF7B2E">
        <w:rPr>
          <w:b/>
          <w:bCs/>
          <w:noProof/>
          <w:sz w:val="52"/>
          <w:szCs w:val="52"/>
          <w:lang w:val="ca-E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D014BD" wp14:editId="62B87E0F">
                <wp:simplePos x="0" y="0"/>
                <wp:positionH relativeFrom="column">
                  <wp:posOffset>2621280</wp:posOffset>
                </wp:positionH>
                <wp:positionV relativeFrom="paragraph">
                  <wp:posOffset>13335</wp:posOffset>
                </wp:positionV>
                <wp:extent cx="689610" cy="453390"/>
                <wp:effectExtent l="19050" t="19050" r="15240" b="22860"/>
                <wp:wrapNone/>
                <wp:docPr id="723430175" name="Rectángulo: esquinas redondeada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4533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B050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6AAC" w:rsidRPr="0072784E" w:rsidRDefault="00A96AAC" w:rsidP="00A96AAC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ca-ES"/>
                              </w:rPr>
                              <w:t>VH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D014BD" id="_x0000_s1029" style="position:absolute;left:0;text-align:left;margin-left:206.4pt;margin-top:1.05pt;width:54.3pt;height:35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" fillcolor="#00b050" strokeweight="3pt">
                <v:stroke joinstyle="miter"/>
                <v:textbox>
                  <w:txbxContent>
                    <w:p w:rsidR="00A96AAC" w:rsidRPr="0072784E" w:rsidRDefault="00A96AAC" w:rsidP="00A96AAC">
                      <w:pPr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  <w:lang w:val="ca-ES"/>
                        </w:rPr>
                        <w:t>VH</w:t>
                      </w:r>
                    </w:p>
                  </w:txbxContent>
                </v:textbox>
              </v:roundrect>
            </w:pict>
          </mc:Fallback>
        </mc:AlternateContent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0" distL="114300" distR="114300" simplePos="0" relativeHeight="251604992" behindDoc="0" locked="0" layoutInCell="1" allowOverlap="1" wp14:anchorId="0F18AEDF">
            <wp:simplePos x="0" y="0"/>
            <wp:positionH relativeFrom="column">
              <wp:posOffset>5645150</wp:posOffset>
            </wp:positionH>
            <wp:positionV relativeFrom="paragraph">
              <wp:posOffset>-83820</wp:posOffset>
            </wp:positionV>
            <wp:extent cx="677545" cy="662940"/>
            <wp:effectExtent l="0" t="0" r="0" b="5715"/>
            <wp:wrapNone/>
            <wp:docPr id="13" name="image2.jpg" descr="C:\Users\e553742\Desktop\JAVI - Carpeta de trabajo\IMPRIMIBLES - Carteles y Rótulos\Logo CSS (color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g" descr="C:\Users\e553742\Desktop\JAVI - Carpeta de trabajo\IMPRIMIBLES - Carteles y Rótulos\Logo CSS (color)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76800" cy="66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0" distL="114300" distR="114300" simplePos="0" relativeHeight="251611136" behindDoc="0" locked="0" layoutInCell="1" allowOverlap="1" wp14:anchorId="2D43DDEE">
            <wp:simplePos x="0" y="0"/>
            <wp:positionH relativeFrom="column">
              <wp:posOffset>4950460</wp:posOffset>
            </wp:positionH>
            <wp:positionV relativeFrom="paragraph">
              <wp:posOffset>-88265</wp:posOffset>
            </wp:positionV>
            <wp:extent cx="667385" cy="655320"/>
            <wp:effectExtent l="0" t="0" r="1270" b="0"/>
            <wp:wrapNone/>
            <wp:docPr id="14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66720" cy="6548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4445" distL="114300" distR="119380" simplePos="0" relativeHeight="251607040" behindDoc="0" locked="0" layoutInCell="1" allowOverlap="1">
            <wp:simplePos x="0" y="0"/>
            <wp:positionH relativeFrom="column">
              <wp:posOffset>-274320</wp:posOffset>
            </wp:positionH>
            <wp:positionV relativeFrom="paragraph">
              <wp:posOffset>-160655</wp:posOffset>
            </wp:positionV>
            <wp:extent cx="642620" cy="700405"/>
            <wp:effectExtent l="0" t="0" r="0" b="0"/>
            <wp:wrapNone/>
            <wp:docPr id="15" name="Imatge1" descr="C:\Users\e553742\Desktop\JAVI - Carpeta de trabajo\Screenshot_20161009-120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tge1" descr="C:\Users\e553742\Desktop\JAVI - Carpeta de trabajo\Screenshot_20161009-12060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6730" t="8794" r="10571" b="10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0" distL="114300" distR="114300" simplePos="0" relativeHeight="251609088" behindDoc="0" locked="0" layoutInCell="1" allowOverlap="1">
            <wp:simplePos x="0" y="0"/>
            <wp:positionH relativeFrom="column">
              <wp:posOffset>386080</wp:posOffset>
            </wp:positionH>
            <wp:positionV relativeFrom="paragraph">
              <wp:posOffset>-57785</wp:posOffset>
            </wp:positionV>
            <wp:extent cx="629920" cy="613410"/>
            <wp:effectExtent l="0" t="0" r="0" b="0"/>
            <wp:wrapNone/>
            <wp:docPr id="16" name="Imat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t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823" t="7060" r="5039" b="6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20AA" w:rsidRPr="00DF7B2E" w:rsidRDefault="00A96AAC">
      <w:pPr>
        <w:rPr>
          <w:b/>
          <w:bCs/>
          <w:sz w:val="52"/>
          <w:szCs w:val="52"/>
          <w:lang w:val="ca-ES"/>
        </w:rPr>
      </w:pPr>
      <w:r w:rsidRPr="00DF7B2E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C7135C" wp14:editId="513E9EA4">
                <wp:simplePos x="0" y="0"/>
                <wp:positionH relativeFrom="column">
                  <wp:posOffset>1135380</wp:posOffset>
                </wp:positionH>
                <wp:positionV relativeFrom="paragraph">
                  <wp:posOffset>151765</wp:posOffset>
                </wp:positionV>
                <wp:extent cx="3653790" cy="433705"/>
                <wp:effectExtent l="19050" t="19050" r="22860" b="23495"/>
                <wp:wrapNone/>
                <wp:docPr id="950573901" name="Rectángulo: esquinas redondeada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790" cy="4337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C000"/>
                        </a:solidFill>
                        <a:ln w="3816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A96AAC" w:rsidRDefault="00A96AAC" w:rsidP="00A96AAC">
                            <w:pPr>
                              <w:pStyle w:val="Contingutdelmarc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GUIA MATERIALS de la INFERMERIA</w:t>
                            </w:r>
                          </w:p>
                        </w:txbxContent>
                      </wps:txbx>
                      <wps:bodyPr wrap="square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5C7135C" id="_x0000_s1030" style="position:absolute;margin-left:89.4pt;margin-top:11.95pt;width:287.7pt;height:34.1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" fillcolor="#ffc000" strokecolor="black [3213]" strokeweight="1.06mm">
                <v:stroke joinstyle="miter"/>
                <v:textbox>
                  <w:txbxContent>
                    <w:p w:rsidR="00A96AAC" w:rsidRDefault="00A96AAC" w:rsidP="00A96AAC">
                      <w:pPr>
                        <w:pStyle w:val="Contingutdelmarc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GUIA MATERIALS de la INFERMERIA</w:t>
                      </w:r>
                    </w:p>
                  </w:txbxContent>
                </v:textbox>
              </v:roundrect>
            </w:pict>
          </mc:Fallback>
        </mc:AlternateContent>
      </w:r>
      <w:r w:rsidRPr="00DF7B2E">
        <w:rPr>
          <w:b/>
          <w:bCs/>
          <w:sz w:val="52"/>
          <w:szCs w:val="52"/>
          <w:lang w:val="ca-ES"/>
        </w:rPr>
        <w:t xml:space="preserve"> </w:t>
      </w:r>
    </w:p>
    <w:p w:rsidR="00C220AA" w:rsidRPr="00DF7B2E" w:rsidRDefault="00A96AAC">
      <w:pPr>
        <w:rPr>
          <w:b/>
          <w:bCs/>
          <w:sz w:val="52"/>
          <w:szCs w:val="52"/>
          <w:lang w:val="ca-ES"/>
        </w:rPr>
      </w:pPr>
      <w:r w:rsidRPr="00DF7B2E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6932E87B">
                <wp:simplePos x="0" y="0"/>
                <wp:positionH relativeFrom="column">
                  <wp:posOffset>2440305</wp:posOffset>
                </wp:positionH>
                <wp:positionV relativeFrom="paragraph">
                  <wp:posOffset>135255</wp:posOffset>
                </wp:positionV>
                <wp:extent cx="1095375" cy="455295"/>
                <wp:effectExtent l="19050" t="19050" r="11430" b="22860"/>
                <wp:wrapNone/>
                <wp:docPr id="17" name="Rectángulo: esquinas redondeadas 969421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55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C000"/>
                        </a:solidFill>
                        <a:ln w="3816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C220AA" w:rsidRDefault="00000000">
                            <w:pPr>
                              <w:pStyle w:val="Contingutdelmarc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ca-ES"/>
                              </w:rPr>
                              <w:t>Bloc 2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32E87B" id="Rectángulo: esquinas redondeadas 969421558" o:spid="_x0000_s1031" style="position:absolute;margin-left:192.15pt;margin-top:10.65pt;width:86.25pt;height:35.8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" fillcolor="#ffc000" strokecolor="black [3213]" strokeweight="1.06mm">
                <v:stroke joinstyle="miter"/>
                <v:textbox>
                  <w:txbxContent>
                    <w:p w:rsidR="00C220AA" w:rsidRDefault="00000000">
                      <w:pPr>
                        <w:pStyle w:val="Contingutdelmarc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ca-ES"/>
                        </w:rPr>
                        <w:t>Bloc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C220AA" w:rsidRPr="00DF7B2E" w:rsidRDefault="00C220AA">
      <w:pPr>
        <w:rPr>
          <w:lang w:val="ca-ES"/>
        </w:rPr>
      </w:pPr>
    </w:p>
    <w:p w:rsidR="00C220AA" w:rsidRPr="00DF7B2E" w:rsidRDefault="00C220AA">
      <w:pPr>
        <w:rPr>
          <w:lang w:val="ca-ES"/>
        </w:rPr>
      </w:pPr>
    </w:p>
    <w:tbl>
      <w:tblPr>
        <w:tblStyle w:val="Tablaconcuadrcula"/>
        <w:tblW w:w="9894" w:type="dxa"/>
        <w:tblInd w:w="-5" w:type="dxa"/>
        <w:tblLook w:val="04A0" w:firstRow="1" w:lastRow="0" w:firstColumn="1" w:lastColumn="0" w:noHBand="0" w:noVBand="1"/>
      </w:tblPr>
      <w:tblGrid>
        <w:gridCol w:w="1388"/>
        <w:gridCol w:w="4678"/>
        <w:gridCol w:w="3828"/>
      </w:tblGrid>
      <w:tr w:rsidR="00C220AA" w:rsidRPr="00DF7B2E">
        <w:tc>
          <w:tcPr>
            <w:tcW w:w="1388" w:type="dxa"/>
            <w:shd w:val="clear" w:color="auto" w:fill="9CC2E5" w:themeFill="accent5" w:themeFillTint="99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146457">
              <w:rPr>
                <w:b/>
                <w:bCs/>
                <w:sz w:val="28"/>
                <w:szCs w:val="28"/>
                <w:lang w:val="ca-ES"/>
              </w:rPr>
              <w:t>Quantitat</w:t>
            </w:r>
          </w:p>
        </w:tc>
        <w:tc>
          <w:tcPr>
            <w:tcW w:w="4678" w:type="dxa"/>
            <w:shd w:val="clear" w:color="auto" w:fill="F4B083" w:themeFill="accent2" w:themeFillTint="99"/>
          </w:tcPr>
          <w:p w:rsidR="00C220AA" w:rsidRPr="00DF7B2E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DF7B2E">
              <w:rPr>
                <w:b/>
                <w:bCs/>
                <w:sz w:val="28"/>
                <w:szCs w:val="28"/>
                <w:lang w:val="ca-ES"/>
              </w:rPr>
              <w:t>Concepte</w:t>
            </w:r>
          </w:p>
        </w:tc>
        <w:tc>
          <w:tcPr>
            <w:tcW w:w="3828" w:type="dxa"/>
            <w:shd w:val="clear" w:color="auto" w:fill="7030A0"/>
          </w:tcPr>
          <w:p w:rsidR="00283DF0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 xml:space="preserve">CADUCITATS </w:t>
            </w:r>
          </w:p>
          <w:p w:rsidR="00C220AA" w:rsidRPr="00DF7B2E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>Revisió 3ª setmana MAIG</w:t>
            </w:r>
          </w:p>
        </w:tc>
      </w:tr>
      <w:tr w:rsidR="00C220AA" w:rsidRPr="00DF7B2E">
        <w:tc>
          <w:tcPr>
            <w:tcW w:w="1388" w:type="dxa"/>
            <w:shd w:val="clear" w:color="auto" w:fill="C00000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8" w:type="dxa"/>
            <w:shd w:val="clear" w:color="auto" w:fill="C00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Medicació VO (multi-calaix)</w:t>
            </w:r>
          </w:p>
        </w:tc>
        <w:tc>
          <w:tcPr>
            <w:tcW w:w="3828" w:type="dxa"/>
            <w:shd w:val="clear" w:color="auto" w:fill="C00000"/>
          </w:tcPr>
          <w:p w:rsidR="00C220AA" w:rsidRPr="00DF7B2E" w:rsidRDefault="00C220AA">
            <w:pPr>
              <w:spacing w:after="0" w:line="240" w:lineRule="auto"/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AAS (500mg)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AAS efervescent (400mg / 240mg)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Almagato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Almax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Captopril 25mg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rPr>
          <w:trHeight w:val="300"/>
        </w:trPr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Diazepam 5mg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Diazepam 10mg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Dimenhidrinato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Biodramina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Ebastina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Ebastel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20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Dexclorfenaramina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Polaramine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Dexketoprofeno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Enantyum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Diclofenaco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Voltarén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Ibuprofeno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600mg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  <w:bookmarkStart w:id="0" w:name="__UnoMark__3228_688299136"/>
            <w:bookmarkStart w:id="1" w:name="__UnoMark__3227_688299136"/>
            <w:bookmarkStart w:id="2" w:name="__UnoMark__3226_688299136"/>
            <w:bookmarkStart w:id="3" w:name="__UnoMark__3225_688299136"/>
            <w:bookmarkStart w:id="4" w:name="__UnoMark__3224_688299136"/>
            <w:bookmarkStart w:id="5" w:name="__UnoMark__3223_688299136"/>
            <w:bookmarkStart w:id="6" w:name="__UnoMark__3222_688299136"/>
            <w:bookmarkStart w:id="7" w:name="__UnoMark__3221_688299136"/>
            <w:bookmarkStart w:id="8" w:name="__UnoMark__3220_688299136"/>
            <w:bookmarkStart w:id="9" w:name="__UnoMark__3208_688299136"/>
            <w:bookmarkStart w:id="10" w:name="__UnoMark__3207_688299136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 xml:space="preserve">1 </w:t>
            </w:r>
            <w:bookmarkStart w:id="11" w:name="__UnoMark__3169_4150672240"/>
            <w:bookmarkEnd w:id="11"/>
            <w:r w:rsidRPr="00146457">
              <w:rPr>
                <w:b/>
                <w:bCs/>
                <w:sz w:val="24"/>
                <w:szCs w:val="24"/>
                <w:lang w:val="ca-ES"/>
              </w:rPr>
              <w:t>caixa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Lizipaína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® /o/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Bucomax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rPr>
          <w:trHeight w:val="300"/>
        </w:trPr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Loperamida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Fortasec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Metoclopramida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Primperam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 xarop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Metamizol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Nolotil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Omeprazol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(20mg)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Paracetamol (500mg /o/ 1gr)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Paracetamol efervescent (1gr)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 caixes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Pharmagrip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forte® (o anàleg)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Metacarbamol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+ Paracetamol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Robaxisal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283DF0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Bromur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Ipratropi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Atrovent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 per nebulitzacions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Salbutamol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Ventolín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) per nebulitzacions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Salbutamol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Ventolín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) per inhalacions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8" w:type="dxa"/>
            <w:shd w:val="clear" w:color="auto" w:fill="FFFFFF" w:themeFill="background1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283DF0">
        <w:tc>
          <w:tcPr>
            <w:tcW w:w="1388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Carbó activat (CARBOLIQ®) 200mg/ml (50gr/250ml)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283DF0">
        <w:tc>
          <w:tcPr>
            <w:tcW w:w="1388" w:type="dxa"/>
            <w:shd w:val="clear" w:color="auto" w:fill="FFFFFF" w:themeFill="background1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p w:rsidR="00C220AA" w:rsidRPr="00DF7B2E" w:rsidRDefault="00000000">
      <w:pPr>
        <w:rPr>
          <w:lang w:val="ca-ES"/>
        </w:rPr>
      </w:pPr>
      <w:r w:rsidRPr="00DF7B2E">
        <w:rPr>
          <w:lang w:val="ca-ES"/>
        </w:rPr>
        <w:br w:type="page"/>
      </w:r>
    </w:p>
    <w:tbl>
      <w:tblPr>
        <w:tblStyle w:val="Tablaconcuadrcula"/>
        <w:tblW w:w="9894" w:type="dxa"/>
        <w:tblInd w:w="-5" w:type="dxa"/>
        <w:tblLook w:val="04A0" w:firstRow="1" w:lastRow="0" w:firstColumn="1" w:lastColumn="0" w:noHBand="0" w:noVBand="1"/>
      </w:tblPr>
      <w:tblGrid>
        <w:gridCol w:w="1387"/>
        <w:gridCol w:w="4679"/>
        <w:gridCol w:w="3828"/>
      </w:tblGrid>
      <w:tr w:rsidR="00C220AA" w:rsidRPr="00DF7B2E">
        <w:trPr>
          <w:trHeight w:val="213"/>
        </w:trPr>
        <w:tc>
          <w:tcPr>
            <w:tcW w:w="1387" w:type="dxa"/>
            <w:shd w:val="clear" w:color="auto" w:fill="9CC2E5" w:themeFill="accent5" w:themeFillTint="99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146457">
              <w:rPr>
                <w:b/>
                <w:bCs/>
                <w:sz w:val="28"/>
                <w:szCs w:val="28"/>
                <w:lang w:val="ca-ES"/>
              </w:rPr>
              <w:lastRenderedPageBreak/>
              <w:t>Quantitat</w:t>
            </w:r>
          </w:p>
        </w:tc>
        <w:tc>
          <w:tcPr>
            <w:tcW w:w="4679" w:type="dxa"/>
            <w:shd w:val="clear" w:color="auto" w:fill="F4B083" w:themeFill="accent2" w:themeFillTint="99"/>
          </w:tcPr>
          <w:p w:rsidR="00C220AA" w:rsidRPr="00DF7B2E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DF7B2E">
              <w:rPr>
                <w:b/>
                <w:bCs/>
                <w:sz w:val="28"/>
                <w:szCs w:val="28"/>
                <w:lang w:val="ca-ES"/>
              </w:rPr>
              <w:t>Concepte</w:t>
            </w:r>
          </w:p>
        </w:tc>
        <w:tc>
          <w:tcPr>
            <w:tcW w:w="3828" w:type="dxa"/>
            <w:shd w:val="clear" w:color="auto" w:fill="7030A0"/>
          </w:tcPr>
          <w:p w:rsidR="00283DF0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 xml:space="preserve">CADUCITATS </w:t>
            </w:r>
          </w:p>
          <w:p w:rsidR="00C220AA" w:rsidRPr="00DF7B2E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>Revisió 3ª setmana MAIG</w:t>
            </w:r>
          </w:p>
        </w:tc>
      </w:tr>
      <w:tr w:rsidR="00C220AA" w:rsidRPr="00DF7B2E">
        <w:trPr>
          <w:trHeight w:val="289"/>
        </w:trPr>
        <w:tc>
          <w:tcPr>
            <w:tcW w:w="1387" w:type="dxa"/>
            <w:shd w:val="clear" w:color="auto" w:fill="C00000"/>
          </w:tcPr>
          <w:p w:rsidR="00C220AA" w:rsidRPr="00146457" w:rsidRDefault="00C220AA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C00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Medicació VO AUTOCONSUM (multi-calaix)</w:t>
            </w:r>
          </w:p>
        </w:tc>
        <w:tc>
          <w:tcPr>
            <w:tcW w:w="3828" w:type="dxa"/>
            <w:shd w:val="clear" w:color="auto" w:fill="C00000"/>
          </w:tcPr>
          <w:p w:rsidR="00C220AA" w:rsidRPr="00DF7B2E" w:rsidRDefault="00C220AA">
            <w:pPr>
              <w:spacing w:after="0" w:line="240" w:lineRule="auto"/>
              <w:rPr>
                <w:b/>
                <w:bCs/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Almagato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Almax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AAS (500mg)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AAS efervescent (400mg / 240mg)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Ibuprofeno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600mg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Diclofenaco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Voltarén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) (75mg)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</w:t>
            </w:r>
            <w:bookmarkStart w:id="12" w:name="__UnoMark__3130_4150672240"/>
            <w:bookmarkEnd w:id="12"/>
            <w:r w:rsidRPr="00146457">
              <w:rPr>
                <w:b/>
                <w:bCs/>
                <w:sz w:val="24"/>
                <w:szCs w:val="24"/>
                <w:lang w:val="ca-ES"/>
              </w:rPr>
              <w:t>ai</w:t>
            </w:r>
            <w:bookmarkStart w:id="13" w:name="__UnoMark__3131_4150672240"/>
            <w:bookmarkEnd w:id="13"/>
            <w:r w:rsidRPr="00146457">
              <w:rPr>
                <w:b/>
                <w:bCs/>
                <w:sz w:val="24"/>
                <w:szCs w:val="24"/>
                <w:lang w:val="ca-ES"/>
              </w:rPr>
              <w:t>xa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Dexketroprofeno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Enantyum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14" w:name="__UnoMark__3133_4150672240"/>
            <w:bookmarkEnd w:id="14"/>
            <w:r w:rsidRPr="00146457">
              <w:rPr>
                <w:b/>
                <w:bCs/>
                <w:sz w:val="24"/>
                <w:szCs w:val="24"/>
                <w:lang w:val="ca-ES"/>
              </w:rPr>
              <w:t xml:space="preserve"> caixa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Paracetamol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Paracetamol Efervescent (1gr)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Metamizol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Nolotil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Omeprazol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(20mg)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 caixes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Lizipaína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® /o/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Bucomax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p w:rsidR="00C220AA" w:rsidRPr="00DF7B2E" w:rsidRDefault="00C220AA">
      <w:pPr>
        <w:rPr>
          <w:b/>
          <w:bCs/>
          <w:sz w:val="36"/>
          <w:szCs w:val="36"/>
          <w:lang w:val="ca-ES"/>
        </w:rPr>
      </w:pPr>
    </w:p>
    <w:p w:rsidR="00C220AA" w:rsidRPr="00DF7B2E" w:rsidRDefault="00C220AA">
      <w:pPr>
        <w:rPr>
          <w:b/>
          <w:bCs/>
          <w:sz w:val="36"/>
          <w:szCs w:val="36"/>
          <w:lang w:val="ca-ES"/>
        </w:rPr>
      </w:pPr>
    </w:p>
    <w:tbl>
      <w:tblPr>
        <w:tblStyle w:val="Tablaconcuadrcula"/>
        <w:tblpPr w:leftFromText="141" w:rightFromText="141" w:vertAnchor="text" w:horzAnchor="margin" w:tblpY="1045"/>
        <w:tblW w:w="9747" w:type="dxa"/>
        <w:tblCellMar>
          <w:left w:w="93" w:type="dxa"/>
        </w:tblCellMar>
        <w:tblLook w:val="04A0" w:firstRow="1" w:lastRow="0" w:firstColumn="1" w:lastColumn="0" w:noHBand="0" w:noVBand="1"/>
      </w:tblPr>
      <w:tblGrid>
        <w:gridCol w:w="9747"/>
      </w:tblGrid>
      <w:tr w:rsidR="00C220AA" w:rsidRPr="00DF7B2E">
        <w:tc>
          <w:tcPr>
            <w:tcW w:w="9747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lang w:val="ca-ES"/>
              </w:rPr>
            </w:pPr>
            <w:r w:rsidRPr="00283DF0">
              <w:rPr>
                <w:b/>
                <w:bCs/>
                <w:sz w:val="28"/>
                <w:szCs w:val="28"/>
                <w:lang w:val="ca-ES"/>
              </w:rPr>
              <w:t>Bloc 2 - Observacions</w:t>
            </w:r>
          </w:p>
        </w:tc>
      </w:tr>
      <w:tr w:rsidR="00C220AA" w:rsidRPr="00DF7B2E">
        <w:tc>
          <w:tcPr>
            <w:tcW w:w="9747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A96AAC" w:rsidRPr="00DF7B2E" w:rsidRDefault="00A96AAC">
            <w:pPr>
              <w:spacing w:after="0" w:line="240" w:lineRule="auto"/>
              <w:rPr>
                <w:lang w:val="ca-ES"/>
              </w:rPr>
            </w:pPr>
          </w:p>
          <w:p w:rsidR="00A96AAC" w:rsidRPr="00DF7B2E" w:rsidRDefault="00A96AAC">
            <w:pPr>
              <w:spacing w:after="0" w:line="240" w:lineRule="auto"/>
              <w:rPr>
                <w:lang w:val="ca-ES"/>
              </w:rPr>
            </w:pPr>
          </w:p>
          <w:p w:rsidR="00A96AAC" w:rsidRPr="00DF7B2E" w:rsidRDefault="00A96AAC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p w:rsidR="00C220AA" w:rsidRPr="00DF7B2E" w:rsidRDefault="00C220AA">
      <w:pPr>
        <w:rPr>
          <w:b/>
          <w:bCs/>
          <w:sz w:val="36"/>
          <w:szCs w:val="36"/>
          <w:lang w:val="ca-ES"/>
        </w:rPr>
      </w:pPr>
    </w:p>
    <w:p w:rsidR="00C220AA" w:rsidRPr="00DF7B2E" w:rsidRDefault="00C220AA">
      <w:pPr>
        <w:rPr>
          <w:b/>
          <w:bCs/>
          <w:sz w:val="36"/>
          <w:szCs w:val="36"/>
          <w:lang w:val="ca-ES"/>
        </w:rPr>
      </w:pPr>
    </w:p>
    <w:p w:rsidR="00C220AA" w:rsidRPr="00DF7B2E" w:rsidRDefault="00C220AA">
      <w:pPr>
        <w:rPr>
          <w:b/>
          <w:bCs/>
          <w:sz w:val="36"/>
          <w:szCs w:val="36"/>
          <w:lang w:val="ca-ES"/>
        </w:rPr>
      </w:pPr>
    </w:p>
    <w:p w:rsidR="00C220AA" w:rsidRPr="00DF7B2E" w:rsidRDefault="00C220AA">
      <w:pPr>
        <w:rPr>
          <w:b/>
          <w:bCs/>
          <w:sz w:val="36"/>
          <w:szCs w:val="36"/>
          <w:lang w:val="ca-ES"/>
        </w:rPr>
      </w:pPr>
    </w:p>
    <w:p w:rsidR="00A96AAC" w:rsidRPr="00DF7B2E" w:rsidRDefault="00A96AAC">
      <w:pPr>
        <w:rPr>
          <w:b/>
          <w:bCs/>
          <w:sz w:val="36"/>
          <w:szCs w:val="36"/>
          <w:lang w:val="ca-ES"/>
        </w:rPr>
      </w:pPr>
    </w:p>
    <w:p w:rsidR="00C220AA" w:rsidRPr="00DF7B2E" w:rsidRDefault="00A96AAC">
      <w:pPr>
        <w:rPr>
          <w:b/>
          <w:bCs/>
          <w:sz w:val="36"/>
          <w:szCs w:val="36"/>
          <w:lang w:val="ca-ES"/>
        </w:rPr>
      </w:pPr>
      <w:r w:rsidRPr="00DF7B2E">
        <w:rPr>
          <w:b/>
          <w:bCs/>
          <w:noProof/>
          <w:sz w:val="52"/>
          <w:szCs w:val="52"/>
          <w:lang w:val="ca-ES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D014BD" wp14:editId="62B87E0F">
                <wp:simplePos x="0" y="0"/>
                <wp:positionH relativeFrom="column">
                  <wp:posOffset>2620010</wp:posOffset>
                </wp:positionH>
                <wp:positionV relativeFrom="paragraph">
                  <wp:posOffset>14605</wp:posOffset>
                </wp:positionV>
                <wp:extent cx="689610" cy="453390"/>
                <wp:effectExtent l="19050" t="19050" r="15240" b="22860"/>
                <wp:wrapNone/>
                <wp:docPr id="239217884" name="Rectángulo: esquinas redondeada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4533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B050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6AAC" w:rsidRPr="0072784E" w:rsidRDefault="00A96AAC" w:rsidP="00A96AAC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ca-ES"/>
                              </w:rPr>
                              <w:t>VH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D014BD" id="_x0000_s1032" style="position:absolute;margin-left:206.3pt;margin-top:1.15pt;width:54.3pt;height:35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" fillcolor="#00b050" strokeweight="3pt">
                <v:stroke joinstyle="miter"/>
                <v:textbox>
                  <w:txbxContent>
                    <w:p w:rsidR="00A96AAC" w:rsidRPr="0072784E" w:rsidRDefault="00A96AAC" w:rsidP="00A96AAC">
                      <w:pPr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  <w:lang w:val="ca-ES"/>
                        </w:rPr>
                        <w:t>VH</w:t>
                      </w:r>
                    </w:p>
                  </w:txbxContent>
                </v:textbox>
              </v:roundrect>
            </w:pict>
          </mc:Fallback>
        </mc:AlternateContent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0" distL="114300" distR="114300" simplePos="0" relativeHeight="251621376" behindDoc="0" locked="0" layoutInCell="1" allowOverlap="1" wp14:anchorId="5C24A961">
            <wp:simplePos x="0" y="0"/>
            <wp:positionH relativeFrom="column">
              <wp:posOffset>5645150</wp:posOffset>
            </wp:positionH>
            <wp:positionV relativeFrom="paragraph">
              <wp:posOffset>-83820</wp:posOffset>
            </wp:positionV>
            <wp:extent cx="677545" cy="662940"/>
            <wp:effectExtent l="0" t="0" r="0" b="5715"/>
            <wp:wrapNone/>
            <wp:docPr id="23" name="image2.jpg" descr="C:\Users\e553742\Desktop\JAVI - Carpeta de trabajo\IMPRIMIBLES - Carteles y Rótulos\Logo CSS (color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g" descr="C:\Users\e553742\Desktop\JAVI - Carpeta de trabajo\IMPRIMIBLES - Carteles y Rótulos\Logo CSS (color)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76800" cy="66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0" distL="114300" distR="114300" simplePos="0" relativeHeight="251630592" behindDoc="0" locked="0" layoutInCell="1" allowOverlap="1" wp14:anchorId="771CDF49">
            <wp:simplePos x="0" y="0"/>
            <wp:positionH relativeFrom="column">
              <wp:posOffset>4950460</wp:posOffset>
            </wp:positionH>
            <wp:positionV relativeFrom="paragraph">
              <wp:posOffset>-88265</wp:posOffset>
            </wp:positionV>
            <wp:extent cx="667385" cy="655320"/>
            <wp:effectExtent l="0" t="0" r="1270" b="0"/>
            <wp:wrapNone/>
            <wp:docPr id="24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2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66720" cy="6548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4445" distL="114300" distR="119380" simplePos="0" relativeHeight="251624448" behindDoc="0" locked="0" layoutInCell="1" allowOverlap="1">
            <wp:simplePos x="0" y="0"/>
            <wp:positionH relativeFrom="column">
              <wp:posOffset>-274320</wp:posOffset>
            </wp:positionH>
            <wp:positionV relativeFrom="paragraph">
              <wp:posOffset>-160655</wp:posOffset>
            </wp:positionV>
            <wp:extent cx="642620" cy="700405"/>
            <wp:effectExtent l="0" t="0" r="0" b="0"/>
            <wp:wrapNone/>
            <wp:docPr id="25" name="Imatge3" descr="C:\Users\e553742\Desktop\JAVI - Carpeta de trabajo\Screenshot_20161009-120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tge3" descr="C:\Users\e553742\Desktop\JAVI - Carpeta de trabajo\Screenshot_20161009-12060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6730" t="8794" r="10571" b="10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0" distL="114300" distR="114300" simplePos="0" relativeHeight="251627520" behindDoc="0" locked="0" layoutInCell="1" allowOverlap="1">
            <wp:simplePos x="0" y="0"/>
            <wp:positionH relativeFrom="column">
              <wp:posOffset>386080</wp:posOffset>
            </wp:positionH>
            <wp:positionV relativeFrom="paragraph">
              <wp:posOffset>-57785</wp:posOffset>
            </wp:positionV>
            <wp:extent cx="629920" cy="613410"/>
            <wp:effectExtent l="0" t="0" r="0" b="0"/>
            <wp:wrapNone/>
            <wp:docPr id="26" name="Imat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t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823" t="7060" r="5039" b="6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20AA" w:rsidRPr="00DF7B2E" w:rsidRDefault="00A96AAC">
      <w:pPr>
        <w:rPr>
          <w:b/>
          <w:bCs/>
          <w:sz w:val="52"/>
          <w:szCs w:val="52"/>
          <w:lang w:val="ca-ES"/>
        </w:rPr>
      </w:pPr>
      <w:r w:rsidRPr="00DF7B2E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C7135C" wp14:editId="513E9EA4">
                <wp:simplePos x="0" y="0"/>
                <wp:positionH relativeFrom="column">
                  <wp:posOffset>1136650</wp:posOffset>
                </wp:positionH>
                <wp:positionV relativeFrom="paragraph">
                  <wp:posOffset>147955</wp:posOffset>
                </wp:positionV>
                <wp:extent cx="3653790" cy="433705"/>
                <wp:effectExtent l="19050" t="19050" r="22860" b="23495"/>
                <wp:wrapNone/>
                <wp:docPr id="737130073" name="Rectángulo: esquinas redondeada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790" cy="4337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C000"/>
                        </a:solidFill>
                        <a:ln w="3816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A96AAC" w:rsidRDefault="00A96AAC" w:rsidP="00A96AAC">
                            <w:pPr>
                              <w:pStyle w:val="Contingutdelmarc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GUIA MATERIALS de la INFERMERIA</w:t>
                            </w:r>
                          </w:p>
                        </w:txbxContent>
                      </wps:txbx>
                      <wps:bodyPr wrap="square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5C7135C" id="_x0000_s1033" style="position:absolute;margin-left:89.5pt;margin-top:11.65pt;width:287.7pt;height:34.1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" fillcolor="#ffc000" strokecolor="black [3213]" strokeweight="1.06mm">
                <v:stroke joinstyle="miter"/>
                <v:textbox>
                  <w:txbxContent>
                    <w:p w:rsidR="00A96AAC" w:rsidRDefault="00A96AAC" w:rsidP="00A96AAC">
                      <w:pPr>
                        <w:pStyle w:val="Contingutdelmarc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GUIA MATERIALS de la INFERMERIA</w:t>
                      </w:r>
                    </w:p>
                  </w:txbxContent>
                </v:textbox>
              </v:roundrect>
            </w:pict>
          </mc:Fallback>
        </mc:AlternateContent>
      </w:r>
      <w:r w:rsidRPr="00DF7B2E">
        <w:rPr>
          <w:b/>
          <w:bCs/>
          <w:sz w:val="52"/>
          <w:szCs w:val="52"/>
          <w:lang w:val="ca-ES"/>
        </w:rPr>
        <w:t xml:space="preserve"> </w:t>
      </w:r>
    </w:p>
    <w:p w:rsidR="00C220AA" w:rsidRPr="00DF7B2E" w:rsidRDefault="00A96AAC">
      <w:pPr>
        <w:rPr>
          <w:b/>
          <w:bCs/>
          <w:sz w:val="52"/>
          <w:szCs w:val="52"/>
          <w:lang w:val="ca-ES"/>
        </w:rPr>
      </w:pPr>
      <w:r w:rsidRPr="00DF7B2E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A0F3A92">
                <wp:simplePos x="0" y="0"/>
                <wp:positionH relativeFrom="column">
                  <wp:posOffset>2425065</wp:posOffset>
                </wp:positionH>
                <wp:positionV relativeFrom="paragraph">
                  <wp:posOffset>112395</wp:posOffset>
                </wp:positionV>
                <wp:extent cx="1095375" cy="455295"/>
                <wp:effectExtent l="19050" t="19050" r="11430" b="22860"/>
                <wp:wrapNone/>
                <wp:docPr id="27" name="Rectángulo: esquinas redondeadas 520268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55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C000"/>
                        </a:solidFill>
                        <a:ln w="3816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C220AA" w:rsidRDefault="00000000">
                            <w:pPr>
                              <w:pStyle w:val="Contingutdelmarc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ca-ES"/>
                              </w:rPr>
                              <w:t>Bloc 3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0F3A92" id="Rectángulo: esquinas redondeadas 520268955" o:spid="_x0000_s1034" style="position:absolute;margin-left:190.95pt;margin-top:8.85pt;width:86.25pt;height:35.8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" fillcolor="#ffc000" strokecolor="black [3213]" strokeweight="1.06mm">
                <v:stroke joinstyle="miter"/>
                <v:textbox>
                  <w:txbxContent>
                    <w:p w:rsidR="00C220AA" w:rsidRDefault="00000000">
                      <w:pPr>
                        <w:pStyle w:val="Contingutdelmarc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ca-ES"/>
                        </w:rPr>
                        <w:t>Bloc 3</w:t>
                      </w:r>
                    </w:p>
                  </w:txbxContent>
                </v:textbox>
              </v:roundrect>
            </w:pict>
          </mc:Fallback>
        </mc:AlternateContent>
      </w:r>
    </w:p>
    <w:p w:rsidR="00C220AA" w:rsidRPr="00DF7B2E" w:rsidRDefault="00C220AA">
      <w:pPr>
        <w:rPr>
          <w:lang w:val="ca-ES"/>
        </w:rPr>
      </w:pPr>
    </w:p>
    <w:p w:rsidR="00C220AA" w:rsidRPr="00DF7B2E" w:rsidRDefault="00C220AA">
      <w:pPr>
        <w:rPr>
          <w:lang w:val="ca-ES"/>
        </w:rPr>
      </w:pPr>
    </w:p>
    <w:tbl>
      <w:tblPr>
        <w:tblStyle w:val="Tablaconcuadrcula"/>
        <w:tblW w:w="9894" w:type="dxa"/>
        <w:tblInd w:w="-5" w:type="dxa"/>
        <w:tblLook w:val="04A0" w:firstRow="1" w:lastRow="0" w:firstColumn="1" w:lastColumn="0" w:noHBand="0" w:noVBand="1"/>
      </w:tblPr>
      <w:tblGrid>
        <w:gridCol w:w="1387"/>
        <w:gridCol w:w="4679"/>
        <w:gridCol w:w="3828"/>
      </w:tblGrid>
      <w:tr w:rsidR="00C220AA" w:rsidRPr="00DF7B2E">
        <w:tc>
          <w:tcPr>
            <w:tcW w:w="1387" w:type="dxa"/>
            <w:shd w:val="clear" w:color="auto" w:fill="9CC2E5" w:themeFill="accent5" w:themeFillTint="99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146457">
              <w:rPr>
                <w:b/>
                <w:bCs/>
                <w:sz w:val="28"/>
                <w:szCs w:val="28"/>
                <w:lang w:val="ca-ES"/>
              </w:rPr>
              <w:t>Quantitat</w:t>
            </w:r>
          </w:p>
        </w:tc>
        <w:tc>
          <w:tcPr>
            <w:tcW w:w="4679" w:type="dxa"/>
            <w:shd w:val="clear" w:color="auto" w:fill="F4B083" w:themeFill="accent2" w:themeFillTint="99"/>
          </w:tcPr>
          <w:p w:rsidR="00C220AA" w:rsidRPr="00DF7B2E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DF7B2E">
              <w:rPr>
                <w:b/>
                <w:bCs/>
                <w:sz w:val="28"/>
                <w:szCs w:val="28"/>
                <w:lang w:val="ca-ES"/>
              </w:rPr>
              <w:t>Concepte</w:t>
            </w:r>
          </w:p>
        </w:tc>
        <w:tc>
          <w:tcPr>
            <w:tcW w:w="3828" w:type="dxa"/>
            <w:shd w:val="clear" w:color="auto" w:fill="7030A0"/>
          </w:tcPr>
          <w:p w:rsidR="00283DF0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 xml:space="preserve">CADUCITATS </w:t>
            </w:r>
          </w:p>
          <w:p w:rsidR="00C220AA" w:rsidRPr="00DF7B2E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>Revisió 3ª setmana MAIG</w:t>
            </w:r>
          </w:p>
        </w:tc>
      </w:tr>
      <w:tr w:rsidR="00C220AA" w:rsidRPr="00DF7B2E">
        <w:tc>
          <w:tcPr>
            <w:tcW w:w="1387" w:type="dxa"/>
            <w:shd w:val="clear" w:color="auto" w:fill="C00000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C00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  <w:t>VITRINA</w:t>
            </w:r>
          </w:p>
        </w:tc>
        <w:tc>
          <w:tcPr>
            <w:tcW w:w="3828" w:type="dxa"/>
            <w:shd w:val="clear" w:color="auto" w:fill="C00000"/>
          </w:tcPr>
          <w:p w:rsidR="00C220AA" w:rsidRPr="00DF7B2E" w:rsidRDefault="00C220A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4"/>
                <w:szCs w:val="24"/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Punts adhesius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Steri-Strips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color w:val="C00000"/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20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Tiretes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Bisturí amb mànec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Bisturí en fulla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Talles estèrils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Alcohol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rPr>
          <w:trHeight w:val="300"/>
        </w:trPr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Aigua Oxigenada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Povidona Iodada 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15" w:name="__UnoMark__3189_4150672240"/>
            <w:bookmarkEnd w:id="15"/>
            <w:r w:rsidRPr="00146457">
              <w:rPr>
                <w:b/>
                <w:bCs/>
                <w:sz w:val="24"/>
                <w:szCs w:val="24"/>
                <w:lang w:val="ca-ES"/>
              </w:rPr>
              <w:t xml:space="preserve"> caixa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Depressors sublinguals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Otoscopi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Cons rebutjables d’otoscopi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rPr>
          <w:trHeight w:val="300"/>
        </w:trPr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Termòmetre axil·lar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Sterillium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Ibuprofeno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pomada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Movidol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Betametasona + Gentamicina pomada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Diprogenta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Betametasona pomada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Diproderm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® /o/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Celecrem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</w:t>
            </w:r>
            <w:bookmarkStart w:id="16" w:name="__UnoMark__3205_4150672240"/>
            <w:bookmarkEnd w:id="16"/>
            <w:r w:rsidRPr="00146457">
              <w:rPr>
                <w:b/>
                <w:bCs/>
                <w:sz w:val="24"/>
                <w:szCs w:val="24"/>
                <w:lang w:val="ca-ES"/>
              </w:rPr>
              <w:t>xa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Mascaretes Quirúrgiques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Reusin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spray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)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i/>
                <w:iCs/>
                <w:sz w:val="24"/>
                <w:szCs w:val="24"/>
                <w:lang w:val="ca-ES"/>
              </w:rPr>
              <w:t>Pulmonete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per comprovació del respirador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Tubuladura oberta per proves de respirador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17" w:name="__UnoMark__3211_4150672240"/>
            <w:bookmarkEnd w:id="17"/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Tubuladura de Respirador de reposició (tancada)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Tovalloletes neteja superfícies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Clinell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4679" w:type="dxa"/>
            <w:shd w:val="clear" w:color="auto" w:fill="auto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Barretes energètiques</w:t>
            </w: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auto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p w:rsidR="00C220AA" w:rsidRPr="00DF7B2E" w:rsidRDefault="00000000">
      <w:pPr>
        <w:rPr>
          <w:lang w:val="ca-ES"/>
        </w:rPr>
      </w:pPr>
      <w:r w:rsidRPr="00DF7B2E">
        <w:rPr>
          <w:lang w:val="ca-ES"/>
        </w:rPr>
        <w:br w:type="page"/>
      </w:r>
    </w:p>
    <w:tbl>
      <w:tblPr>
        <w:tblStyle w:val="Tablaconcuadrcula"/>
        <w:tblW w:w="9894" w:type="dxa"/>
        <w:tblInd w:w="-5" w:type="dxa"/>
        <w:tblLook w:val="04A0" w:firstRow="1" w:lastRow="0" w:firstColumn="1" w:lastColumn="0" w:noHBand="0" w:noVBand="1"/>
      </w:tblPr>
      <w:tblGrid>
        <w:gridCol w:w="1387"/>
        <w:gridCol w:w="4679"/>
        <w:gridCol w:w="3828"/>
      </w:tblGrid>
      <w:tr w:rsidR="00C220AA" w:rsidRPr="00DF7B2E">
        <w:tc>
          <w:tcPr>
            <w:tcW w:w="1387" w:type="dxa"/>
            <w:shd w:val="clear" w:color="auto" w:fill="9CC2E5" w:themeFill="accent5" w:themeFillTint="99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146457">
              <w:rPr>
                <w:b/>
                <w:bCs/>
                <w:sz w:val="28"/>
                <w:szCs w:val="28"/>
                <w:lang w:val="ca-ES"/>
              </w:rPr>
              <w:lastRenderedPageBreak/>
              <w:t>Quantitat</w:t>
            </w:r>
          </w:p>
        </w:tc>
        <w:tc>
          <w:tcPr>
            <w:tcW w:w="4679" w:type="dxa"/>
            <w:shd w:val="clear" w:color="auto" w:fill="F4B083" w:themeFill="accent2" w:themeFillTint="99"/>
          </w:tcPr>
          <w:p w:rsidR="00C220AA" w:rsidRPr="00DF7B2E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DF7B2E">
              <w:rPr>
                <w:b/>
                <w:bCs/>
                <w:sz w:val="28"/>
                <w:szCs w:val="28"/>
                <w:lang w:val="ca-ES"/>
              </w:rPr>
              <w:t>Concepte</w:t>
            </w:r>
          </w:p>
        </w:tc>
        <w:tc>
          <w:tcPr>
            <w:tcW w:w="3828" w:type="dxa"/>
            <w:shd w:val="clear" w:color="auto" w:fill="7030A0"/>
          </w:tcPr>
          <w:p w:rsidR="00283DF0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 xml:space="preserve">CADUCITATS </w:t>
            </w:r>
          </w:p>
          <w:p w:rsidR="00C220AA" w:rsidRPr="00DF7B2E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>Revisió 3ª setmana MAIG</w:t>
            </w:r>
          </w:p>
        </w:tc>
      </w:tr>
      <w:tr w:rsidR="00C220AA" w:rsidRPr="00DF7B2E">
        <w:tc>
          <w:tcPr>
            <w:tcW w:w="1387" w:type="dxa"/>
            <w:shd w:val="clear" w:color="auto" w:fill="C00000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C00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CARRO DE CURES</w:t>
            </w:r>
          </w:p>
        </w:tc>
        <w:tc>
          <w:tcPr>
            <w:tcW w:w="3828" w:type="dxa"/>
            <w:shd w:val="clear" w:color="auto" w:fill="C00000"/>
          </w:tcPr>
          <w:p w:rsidR="00C220AA" w:rsidRPr="00DF7B2E" w:rsidRDefault="00C220AA">
            <w:pPr>
              <w:spacing w:after="0" w:line="240" w:lineRule="auto"/>
              <w:rPr>
                <w:b/>
                <w:bCs/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C000" w:themeFill="accent4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C000" w:themeFill="accent4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Sobra taula carro</w:t>
            </w:r>
          </w:p>
        </w:tc>
        <w:tc>
          <w:tcPr>
            <w:tcW w:w="3828" w:type="dxa"/>
            <w:shd w:val="clear" w:color="auto" w:fill="FFC000" w:themeFill="accent4"/>
          </w:tcPr>
          <w:p w:rsidR="00C220AA" w:rsidRPr="00DF7B2E" w:rsidRDefault="00C220AA">
            <w:pPr>
              <w:spacing w:after="0" w:line="240" w:lineRule="auto"/>
              <w:rPr>
                <w:b/>
                <w:bCs/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18" w:name="__UnoMark__3214_4150672240"/>
            <w:bookmarkEnd w:id="18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Alcohol 1L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Aigua oxigenada 250ml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Povidona Iodada 125ml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Contenidor agulles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Instrumental variat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Tisores( talla roba)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C000" w:themeFill="accent4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C000" w:themeFill="accent4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1er calaix</w:t>
            </w:r>
          </w:p>
        </w:tc>
        <w:tc>
          <w:tcPr>
            <w:tcW w:w="3828" w:type="dxa"/>
            <w:shd w:val="clear" w:color="auto" w:fill="FFC000" w:themeFill="accent4"/>
          </w:tcPr>
          <w:p w:rsidR="00C220AA" w:rsidRPr="00DF7B2E" w:rsidRDefault="00C220AA">
            <w:pPr>
              <w:spacing w:after="0" w:line="240" w:lineRule="auto"/>
              <w:rPr>
                <w:b/>
                <w:bCs/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VVP de cada color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Smarck</w:t>
            </w:r>
            <w:proofErr w:type="spellEnd"/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Agulles roses de càrrega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Agulles verdes IM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Xeringues de 3ml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Xeringues de 5ml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Xeringues de 10ml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Xeringues de 20ml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C000" w:themeFill="accent4"/>
          </w:tcPr>
          <w:p w:rsidR="00C220AA" w:rsidRPr="00146457" w:rsidRDefault="00C220A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C000" w:themeFill="accent4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2on calaix</w:t>
            </w:r>
          </w:p>
        </w:tc>
        <w:tc>
          <w:tcPr>
            <w:tcW w:w="3828" w:type="dxa"/>
            <w:shd w:val="clear" w:color="auto" w:fill="FFC000" w:themeFill="accent4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Guedel de cada color / nº: 00, 0, 1, 2, 3, 4, 5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4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Gases Grans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6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Gases Petites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de malla gran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de malla petita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Bena de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Crepe</w:t>
            </w:r>
            <w:proofErr w:type="spellEnd"/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Esparadrap plàstic mitjà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Esparadrap tela mitjà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Esparadrap tela gran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854"/>
        <w:tblW w:w="9747" w:type="dxa"/>
        <w:tblCellMar>
          <w:left w:w="93" w:type="dxa"/>
        </w:tblCellMar>
        <w:tblLook w:val="04A0" w:firstRow="1" w:lastRow="0" w:firstColumn="1" w:lastColumn="0" w:noHBand="0" w:noVBand="1"/>
      </w:tblPr>
      <w:tblGrid>
        <w:gridCol w:w="9747"/>
      </w:tblGrid>
      <w:tr w:rsidR="00C220AA" w:rsidRPr="00DF7B2E">
        <w:tc>
          <w:tcPr>
            <w:tcW w:w="9747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lang w:val="ca-ES"/>
              </w:rPr>
            </w:pPr>
            <w:r w:rsidRPr="00283DF0">
              <w:rPr>
                <w:b/>
                <w:bCs/>
                <w:sz w:val="28"/>
                <w:szCs w:val="28"/>
                <w:lang w:val="ca-ES"/>
              </w:rPr>
              <w:t>Bloc 3 - Observacions</w:t>
            </w:r>
          </w:p>
        </w:tc>
      </w:tr>
      <w:tr w:rsidR="00C220AA" w:rsidRPr="00DF7B2E">
        <w:tc>
          <w:tcPr>
            <w:tcW w:w="9747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p w:rsidR="00C220AA" w:rsidRPr="00DF7B2E" w:rsidRDefault="00C220AA">
      <w:pPr>
        <w:rPr>
          <w:b/>
          <w:bCs/>
          <w:sz w:val="36"/>
          <w:szCs w:val="36"/>
          <w:lang w:val="ca-ES"/>
        </w:rPr>
      </w:pPr>
    </w:p>
    <w:p w:rsidR="00C220AA" w:rsidRPr="00DF7B2E" w:rsidRDefault="00A96AAC">
      <w:pPr>
        <w:jc w:val="center"/>
        <w:rPr>
          <w:b/>
          <w:bCs/>
          <w:sz w:val="36"/>
          <w:szCs w:val="36"/>
          <w:lang w:val="ca-ES"/>
        </w:rPr>
      </w:pPr>
      <w:r w:rsidRPr="00DF7B2E">
        <w:rPr>
          <w:b/>
          <w:bCs/>
          <w:noProof/>
          <w:sz w:val="52"/>
          <w:szCs w:val="52"/>
          <w:lang w:val="ca-ES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D014BD" wp14:editId="62B87E0F">
                <wp:simplePos x="0" y="0"/>
                <wp:positionH relativeFrom="column">
                  <wp:posOffset>2618740</wp:posOffset>
                </wp:positionH>
                <wp:positionV relativeFrom="paragraph">
                  <wp:posOffset>17780</wp:posOffset>
                </wp:positionV>
                <wp:extent cx="689610" cy="453390"/>
                <wp:effectExtent l="19050" t="19050" r="15240" b="22860"/>
                <wp:wrapNone/>
                <wp:docPr id="83287277" name="Rectángulo: esquinas redondeada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4533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B050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6AAC" w:rsidRPr="0072784E" w:rsidRDefault="00A96AAC" w:rsidP="00A96AAC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ca-ES"/>
                              </w:rPr>
                              <w:t>VH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D014BD" id="_x0000_s1035" style="position:absolute;left:0;text-align:left;margin-left:206.2pt;margin-top:1.4pt;width:54.3pt;height:35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" fillcolor="#00b050" strokeweight="3pt">
                <v:stroke joinstyle="miter"/>
                <v:textbox>
                  <w:txbxContent>
                    <w:p w:rsidR="00A96AAC" w:rsidRPr="0072784E" w:rsidRDefault="00A96AAC" w:rsidP="00A96AAC">
                      <w:pPr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  <w:lang w:val="ca-ES"/>
                        </w:rPr>
                        <w:t>VH</w:t>
                      </w:r>
                    </w:p>
                  </w:txbxContent>
                </v:textbox>
              </v:roundrect>
            </w:pict>
          </mc:Fallback>
        </mc:AlternateContent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0" distL="114300" distR="114300" simplePos="0" relativeHeight="251643904" behindDoc="0" locked="0" layoutInCell="1" allowOverlap="1" wp14:anchorId="43F51D17">
            <wp:simplePos x="0" y="0"/>
            <wp:positionH relativeFrom="column">
              <wp:posOffset>5645150</wp:posOffset>
            </wp:positionH>
            <wp:positionV relativeFrom="paragraph">
              <wp:posOffset>-83820</wp:posOffset>
            </wp:positionV>
            <wp:extent cx="677545" cy="662940"/>
            <wp:effectExtent l="0" t="0" r="0" b="5715"/>
            <wp:wrapNone/>
            <wp:docPr id="33" name="image2.jpg" descr="C:\Users\e553742\Desktop\JAVI - Carpeta de trabajo\IMPRIMIBLES - Carteles y Rótulos\Logo CSS (color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g" descr="C:\Users\e553742\Desktop\JAVI - Carpeta de trabajo\IMPRIMIBLES - Carteles y Rótulos\Logo CSS (color)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76800" cy="66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0" distL="114300" distR="114300" simplePos="0" relativeHeight="251659264" behindDoc="0" locked="0" layoutInCell="1" allowOverlap="1" wp14:anchorId="5D3DBA3F">
            <wp:simplePos x="0" y="0"/>
            <wp:positionH relativeFrom="column">
              <wp:posOffset>4950460</wp:posOffset>
            </wp:positionH>
            <wp:positionV relativeFrom="paragraph">
              <wp:posOffset>-88265</wp:posOffset>
            </wp:positionV>
            <wp:extent cx="667385" cy="655320"/>
            <wp:effectExtent l="0" t="0" r="1270" b="0"/>
            <wp:wrapNone/>
            <wp:docPr id="34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2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66720" cy="6548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4445" distL="114300" distR="119380" simplePos="0" relativeHeight="251649024" behindDoc="0" locked="0" layoutInCell="1" allowOverlap="1">
            <wp:simplePos x="0" y="0"/>
            <wp:positionH relativeFrom="column">
              <wp:posOffset>-274320</wp:posOffset>
            </wp:positionH>
            <wp:positionV relativeFrom="paragraph">
              <wp:posOffset>-160655</wp:posOffset>
            </wp:positionV>
            <wp:extent cx="642620" cy="700405"/>
            <wp:effectExtent l="0" t="0" r="0" b="0"/>
            <wp:wrapNone/>
            <wp:docPr id="35" name="Imatge5" descr="C:\Users\e553742\Desktop\JAVI - Carpeta de trabajo\Screenshot_20161009-120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tge5" descr="C:\Users\e553742\Desktop\JAVI - Carpeta de trabajo\Screenshot_20161009-12060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6730" t="8794" r="10571" b="10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386080</wp:posOffset>
            </wp:positionH>
            <wp:positionV relativeFrom="paragraph">
              <wp:posOffset>-57785</wp:posOffset>
            </wp:positionV>
            <wp:extent cx="629920" cy="613410"/>
            <wp:effectExtent l="0" t="0" r="0" b="0"/>
            <wp:wrapNone/>
            <wp:docPr id="36" name="Imat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t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823" t="7060" r="5039" b="6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20AA" w:rsidRPr="00DF7B2E" w:rsidRDefault="00A96AAC">
      <w:pPr>
        <w:rPr>
          <w:b/>
          <w:bCs/>
          <w:sz w:val="52"/>
          <w:szCs w:val="52"/>
          <w:lang w:val="ca-ES"/>
        </w:rPr>
      </w:pPr>
      <w:r w:rsidRPr="00DF7B2E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5C7135C" wp14:editId="513E9EA4">
                <wp:simplePos x="0" y="0"/>
                <wp:positionH relativeFrom="column">
                  <wp:posOffset>1135380</wp:posOffset>
                </wp:positionH>
                <wp:positionV relativeFrom="paragraph">
                  <wp:posOffset>151130</wp:posOffset>
                </wp:positionV>
                <wp:extent cx="3653790" cy="433705"/>
                <wp:effectExtent l="19050" t="19050" r="22860" b="23495"/>
                <wp:wrapNone/>
                <wp:docPr id="368305990" name="Rectángulo: esquinas redondeada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790" cy="4337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C000"/>
                        </a:solidFill>
                        <a:ln w="3816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A96AAC" w:rsidRDefault="00A96AAC" w:rsidP="00A96AAC">
                            <w:pPr>
                              <w:pStyle w:val="Contingutdelmarc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GUIA MATERIALS de la INFERMERIA</w:t>
                            </w:r>
                          </w:p>
                        </w:txbxContent>
                      </wps:txbx>
                      <wps:bodyPr wrap="square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5C7135C" id="_x0000_s1036" style="position:absolute;margin-left:89.4pt;margin-top:11.9pt;width:287.7pt;height:34.1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" fillcolor="#ffc000" strokecolor="black [3213]" strokeweight="1.06mm">
                <v:stroke joinstyle="miter"/>
                <v:textbox>
                  <w:txbxContent>
                    <w:p w:rsidR="00A96AAC" w:rsidRDefault="00A96AAC" w:rsidP="00A96AAC">
                      <w:pPr>
                        <w:pStyle w:val="Contingutdelmarc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GUIA MATERIALS de la INFERMERIA</w:t>
                      </w:r>
                    </w:p>
                  </w:txbxContent>
                </v:textbox>
              </v:roundrect>
            </w:pict>
          </mc:Fallback>
        </mc:AlternateContent>
      </w:r>
      <w:r w:rsidRPr="00DF7B2E">
        <w:rPr>
          <w:b/>
          <w:bCs/>
          <w:sz w:val="52"/>
          <w:szCs w:val="52"/>
          <w:lang w:val="ca-ES"/>
        </w:rPr>
        <w:t xml:space="preserve"> </w:t>
      </w:r>
    </w:p>
    <w:p w:rsidR="00C220AA" w:rsidRPr="00DF7B2E" w:rsidRDefault="00A96AAC">
      <w:pPr>
        <w:rPr>
          <w:b/>
          <w:bCs/>
          <w:sz w:val="52"/>
          <w:szCs w:val="52"/>
          <w:lang w:val="ca-ES"/>
        </w:rPr>
      </w:pPr>
      <w:r w:rsidRPr="00DF7B2E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F9AE836">
                <wp:simplePos x="0" y="0"/>
                <wp:positionH relativeFrom="column">
                  <wp:posOffset>2425065</wp:posOffset>
                </wp:positionH>
                <wp:positionV relativeFrom="paragraph">
                  <wp:posOffset>142875</wp:posOffset>
                </wp:positionV>
                <wp:extent cx="1095375" cy="455295"/>
                <wp:effectExtent l="19050" t="19050" r="11430" b="22860"/>
                <wp:wrapNone/>
                <wp:docPr id="37" name="Rectángulo: esquinas redondeadas 222698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55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C000"/>
                        </a:solidFill>
                        <a:ln w="3816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C220AA" w:rsidRDefault="00000000">
                            <w:pPr>
                              <w:pStyle w:val="Contingutdelmarc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ca-ES"/>
                              </w:rPr>
                              <w:t>Bloc 4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9AE836" id="Rectángulo: esquinas redondeadas 222698642" o:spid="_x0000_s1037" style="position:absolute;margin-left:190.95pt;margin-top:11.25pt;width:86.25pt;height:35.8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" fillcolor="#ffc000" strokecolor="black [3213]" strokeweight="1.06mm">
                <v:stroke joinstyle="miter"/>
                <v:textbox>
                  <w:txbxContent>
                    <w:p w:rsidR="00C220AA" w:rsidRDefault="00000000">
                      <w:pPr>
                        <w:pStyle w:val="Contingutdelmarc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ca-ES"/>
                        </w:rPr>
                        <w:t>Bloc 4</w:t>
                      </w:r>
                    </w:p>
                  </w:txbxContent>
                </v:textbox>
              </v:roundrect>
            </w:pict>
          </mc:Fallback>
        </mc:AlternateContent>
      </w:r>
    </w:p>
    <w:p w:rsidR="00C220AA" w:rsidRPr="00DF7B2E" w:rsidRDefault="00C220AA">
      <w:pPr>
        <w:rPr>
          <w:lang w:val="ca-ES"/>
        </w:rPr>
      </w:pPr>
    </w:p>
    <w:tbl>
      <w:tblPr>
        <w:tblStyle w:val="Tablaconcuadrcula"/>
        <w:tblW w:w="9894" w:type="dxa"/>
        <w:tblInd w:w="-5" w:type="dxa"/>
        <w:tblLook w:val="04A0" w:firstRow="1" w:lastRow="0" w:firstColumn="1" w:lastColumn="0" w:noHBand="0" w:noVBand="1"/>
      </w:tblPr>
      <w:tblGrid>
        <w:gridCol w:w="1387"/>
        <w:gridCol w:w="4679"/>
        <w:gridCol w:w="3828"/>
      </w:tblGrid>
      <w:tr w:rsidR="00C220AA" w:rsidRPr="00DF7B2E">
        <w:tc>
          <w:tcPr>
            <w:tcW w:w="1387" w:type="dxa"/>
            <w:shd w:val="clear" w:color="auto" w:fill="9CC2E5" w:themeFill="accent5" w:themeFillTint="99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146457">
              <w:rPr>
                <w:b/>
                <w:bCs/>
                <w:sz w:val="28"/>
                <w:szCs w:val="28"/>
                <w:lang w:val="ca-ES"/>
              </w:rPr>
              <w:t>Quantitat</w:t>
            </w:r>
          </w:p>
        </w:tc>
        <w:tc>
          <w:tcPr>
            <w:tcW w:w="4679" w:type="dxa"/>
            <w:shd w:val="clear" w:color="auto" w:fill="F4B083" w:themeFill="accent2" w:themeFillTint="99"/>
          </w:tcPr>
          <w:p w:rsidR="00C220AA" w:rsidRPr="00DF7B2E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DF7B2E">
              <w:rPr>
                <w:b/>
                <w:bCs/>
                <w:sz w:val="28"/>
                <w:szCs w:val="28"/>
                <w:lang w:val="ca-ES"/>
              </w:rPr>
              <w:t>Concepte</w:t>
            </w:r>
          </w:p>
        </w:tc>
        <w:tc>
          <w:tcPr>
            <w:tcW w:w="3828" w:type="dxa"/>
            <w:shd w:val="clear" w:color="auto" w:fill="7030A0"/>
          </w:tcPr>
          <w:p w:rsidR="00283DF0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 xml:space="preserve">CADUCITATS </w:t>
            </w:r>
          </w:p>
          <w:p w:rsidR="00C220AA" w:rsidRPr="00DF7B2E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>Revisió 3ª setmana MAIG</w:t>
            </w:r>
          </w:p>
        </w:tc>
      </w:tr>
      <w:tr w:rsidR="00C220AA" w:rsidRPr="00DF7B2E">
        <w:tc>
          <w:tcPr>
            <w:tcW w:w="1387" w:type="dxa"/>
            <w:shd w:val="clear" w:color="auto" w:fill="FFC000"/>
          </w:tcPr>
          <w:p w:rsidR="00C220AA" w:rsidRPr="00146457" w:rsidRDefault="00C220AA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Material EMBENATS</w:t>
            </w:r>
          </w:p>
        </w:tc>
        <w:tc>
          <w:tcPr>
            <w:tcW w:w="3828" w:type="dxa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b/>
                <w:bCs/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Cel·lulosa (per muntar fèrules de Kramer)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Malla tubular nº1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Malla tubular nº2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Malla tubular nº3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Malla tubular nº4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19" w:name="__UnoMark__3225_4150672240"/>
            <w:bookmarkEnd w:id="19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tubular A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tubular B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tubular C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tubular D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tubular E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20" w:name="__UnoMark__3230_4150672240"/>
            <w:bookmarkEnd w:id="20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tubular F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tubular G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C000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Material Patologies TÈRMIQUES</w:t>
            </w:r>
          </w:p>
        </w:tc>
        <w:tc>
          <w:tcPr>
            <w:tcW w:w="3828" w:type="dxa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b/>
                <w:bCs/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Gel químic 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Cold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pack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Calor químic (Hot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pack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21" w:name="__UnoMark__3234_4150672240"/>
            <w:bookmarkEnd w:id="21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Tovalloles mullables per refrescar pacient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22" w:name="__UnoMark__3235_4150672240"/>
            <w:bookmarkEnd w:id="22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Manta tèrmica or/daurat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Manta tèrmica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envolvent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taronja (Blizzard®)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Pegat toràcic de calor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autoescalfable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(Blizzard®)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Guants S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Guants M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Guants 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  <w:bookmarkStart w:id="23" w:name="__UnoMark__3241_4150672240"/>
            <w:bookmarkEnd w:id="23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Guants XL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C000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Material CREMATS</w:t>
            </w:r>
          </w:p>
        </w:tc>
        <w:tc>
          <w:tcPr>
            <w:tcW w:w="3828" w:type="dxa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Hidrogel Gran 60x40cm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Hidrogel Petit (gasa)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Hidrogel Monodosi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C000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Material VENOPUNCIÓ</w:t>
            </w:r>
          </w:p>
        </w:tc>
        <w:tc>
          <w:tcPr>
            <w:tcW w:w="3828" w:type="dxa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b/>
                <w:bCs/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bookmarkStart w:id="24" w:name="__UnoMark__3247_4150672240"/>
            <w:bookmarkEnd w:id="24"/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Xeringues de 3ml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Xeringues de 5ml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A96AAC" w:rsidRPr="00DF7B2E" w:rsidTr="00A715E4">
        <w:tc>
          <w:tcPr>
            <w:tcW w:w="1387" w:type="dxa"/>
            <w:shd w:val="clear" w:color="auto" w:fill="9CC2E5" w:themeFill="accent5" w:themeFillTint="99"/>
          </w:tcPr>
          <w:p w:rsidR="00A96AAC" w:rsidRPr="00146457" w:rsidRDefault="00A96AAC" w:rsidP="00A715E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146457">
              <w:rPr>
                <w:b/>
                <w:bCs/>
                <w:sz w:val="28"/>
                <w:szCs w:val="28"/>
                <w:lang w:val="ca-ES"/>
              </w:rPr>
              <w:lastRenderedPageBreak/>
              <w:t>Quantitat</w:t>
            </w:r>
          </w:p>
        </w:tc>
        <w:tc>
          <w:tcPr>
            <w:tcW w:w="4679" w:type="dxa"/>
            <w:shd w:val="clear" w:color="auto" w:fill="F4B083" w:themeFill="accent2" w:themeFillTint="99"/>
          </w:tcPr>
          <w:p w:rsidR="00A96AAC" w:rsidRPr="00DF7B2E" w:rsidRDefault="00A96AAC" w:rsidP="00A715E4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DF7B2E">
              <w:rPr>
                <w:b/>
                <w:bCs/>
                <w:sz w:val="28"/>
                <w:szCs w:val="28"/>
                <w:lang w:val="ca-ES"/>
              </w:rPr>
              <w:t>Concepte</w:t>
            </w:r>
          </w:p>
        </w:tc>
        <w:tc>
          <w:tcPr>
            <w:tcW w:w="3828" w:type="dxa"/>
            <w:shd w:val="clear" w:color="auto" w:fill="7030A0"/>
          </w:tcPr>
          <w:p w:rsidR="00283DF0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 xml:space="preserve">CADUCITATS </w:t>
            </w:r>
          </w:p>
          <w:p w:rsidR="00A96AAC" w:rsidRPr="00DF7B2E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>Revisió 3ª setmana MAIG</w:t>
            </w: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Xeringues de 10ml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25" w:name="__UnoMark__3254_4150672240"/>
            <w:bookmarkEnd w:id="25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Xeringues de 20ml 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Xeringues de 60ml (transparent)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Xeringues de 50ml (opaca-taronja)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Agulles de càrrega (roses) (18G 1’2x40mm)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</w:t>
            </w:r>
            <w:bookmarkStart w:id="26" w:name="__UnoMark__3263_4150672240"/>
            <w:bookmarkEnd w:id="26"/>
            <w:r w:rsidRPr="00146457">
              <w:rPr>
                <w:b/>
                <w:bCs/>
                <w:sz w:val="24"/>
                <w:szCs w:val="24"/>
                <w:lang w:val="ca-ES"/>
              </w:rPr>
              <w:t>aixa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Agulles IM verd llarga (21G ½”)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 caixa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Agulles SC taronja curta (25G - 0’5x16mm - 5/8”) 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VVP 14Ga Taronja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VVP 16Ga Gris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VVP 18Ga Verda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VVP 20Ga Rosa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VVP 22Ga Blava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27" w:name="__UnoMark__3279_4150672240"/>
            <w:bookmarkEnd w:id="27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VVP 24Ga Groga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283DF0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Apòsits adhesius per fixar VVP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Taps de xeringues (color vermell)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Taps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antireflux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(blaus)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Claus de 3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pasos</w:t>
            </w:r>
            <w:proofErr w:type="spellEnd"/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Cons atomitzadors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intranasals</w:t>
            </w:r>
            <w:proofErr w:type="spellEnd"/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Smarch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Smarch tipus BOA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Clorhexidina Monodosi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Povidona iodada Monodosi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Tovalloletes antisèptiques (per pell sana)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C000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Material CURES</w:t>
            </w:r>
          </w:p>
        </w:tc>
        <w:tc>
          <w:tcPr>
            <w:tcW w:w="3828" w:type="dxa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Gases Grans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20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Gases Petites 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28" w:name="__UnoMark__3303_4150672240"/>
            <w:bookmarkEnd w:id="28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Benes de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Crepe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29" w:name="__UnoMark__3304_4150672240"/>
            <w:bookmarkEnd w:id="29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de malla Gran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30" w:name="__UnoMark__3305_4150672240"/>
            <w:bookmarkEnd w:id="30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de malla Petita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31" w:name="__UnoMark__3306_4150672240"/>
            <w:bookmarkEnd w:id="31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Cohesiva 8cm x 4 m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32" w:name="__UnoMark__3307_4150672240"/>
            <w:bookmarkEnd w:id="32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Cohesiva 6cm x 4 m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33" w:name="__UnoMark__3308_4150672240"/>
            <w:bookmarkEnd w:id="33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elàstica Petita 5cm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Tensoplast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34" w:name="__UnoMark__3309_4150672240"/>
            <w:bookmarkEnd w:id="34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Bena elàstica Gran 10cm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Tensoplast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35" w:name="__UnoMark__3310_4150672240"/>
            <w:bookmarkEnd w:id="35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Esparadrap Plàstic Mitjà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36" w:name="__UnoMark__3311_4150672240"/>
            <w:bookmarkEnd w:id="36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Esparadrap Tela Petit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37" w:name="__UnoMark__3312_4150672240"/>
            <w:bookmarkEnd w:id="37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Esparadrap Tela Mitjà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38" w:name="__UnoMark__3313_4150672240"/>
            <w:bookmarkEnd w:id="38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Esparadrap Tela Gran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812"/>
        <w:tblW w:w="9747" w:type="dxa"/>
        <w:tblCellMar>
          <w:left w:w="93" w:type="dxa"/>
        </w:tblCellMar>
        <w:tblLook w:val="04A0" w:firstRow="1" w:lastRow="0" w:firstColumn="1" w:lastColumn="0" w:noHBand="0" w:noVBand="1"/>
      </w:tblPr>
      <w:tblGrid>
        <w:gridCol w:w="9747"/>
      </w:tblGrid>
      <w:tr w:rsidR="00C220AA" w:rsidRPr="00DF7B2E">
        <w:tc>
          <w:tcPr>
            <w:tcW w:w="9747" w:type="dxa"/>
            <w:shd w:val="clear" w:color="auto" w:fill="FFC000"/>
          </w:tcPr>
          <w:p w:rsidR="00C220AA" w:rsidRPr="00283DF0" w:rsidRDefault="00000000">
            <w:pPr>
              <w:spacing w:after="0" w:line="240" w:lineRule="auto"/>
              <w:rPr>
                <w:b/>
                <w:bCs/>
                <w:sz w:val="28"/>
                <w:szCs w:val="28"/>
                <w:lang w:val="ca-ES"/>
              </w:rPr>
            </w:pPr>
            <w:r w:rsidRPr="00283DF0">
              <w:rPr>
                <w:b/>
                <w:bCs/>
                <w:sz w:val="28"/>
                <w:szCs w:val="28"/>
                <w:lang w:val="ca-ES"/>
              </w:rPr>
              <w:t>Bloc 4 - Observacions</w:t>
            </w:r>
          </w:p>
        </w:tc>
      </w:tr>
      <w:tr w:rsidR="00C220AA" w:rsidRPr="00DF7B2E">
        <w:tc>
          <w:tcPr>
            <w:tcW w:w="9747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p w:rsidR="00C220AA" w:rsidRPr="00DF7B2E" w:rsidRDefault="00C220AA">
      <w:pPr>
        <w:rPr>
          <w:lang w:val="ca-ES"/>
        </w:rPr>
      </w:pPr>
    </w:p>
    <w:p w:rsidR="00C220AA" w:rsidRPr="00DF7B2E" w:rsidRDefault="00A96AAC">
      <w:pPr>
        <w:jc w:val="center"/>
        <w:rPr>
          <w:b/>
          <w:bCs/>
          <w:sz w:val="36"/>
          <w:szCs w:val="36"/>
          <w:lang w:val="ca-ES"/>
        </w:rPr>
      </w:pPr>
      <w:r w:rsidRPr="00DF7B2E">
        <w:rPr>
          <w:b/>
          <w:bCs/>
          <w:noProof/>
          <w:sz w:val="52"/>
          <w:szCs w:val="52"/>
          <w:lang w:val="ca-ES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BE9E9A" wp14:editId="36D72016">
                <wp:simplePos x="0" y="0"/>
                <wp:positionH relativeFrom="column">
                  <wp:posOffset>2622550</wp:posOffset>
                </wp:positionH>
                <wp:positionV relativeFrom="paragraph">
                  <wp:posOffset>7620</wp:posOffset>
                </wp:positionV>
                <wp:extent cx="689610" cy="453390"/>
                <wp:effectExtent l="19050" t="19050" r="15240" b="22860"/>
                <wp:wrapNone/>
                <wp:docPr id="1773026432" name="Rectángulo: esquinas redondeada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" cy="4533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B050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6AAC" w:rsidRPr="0072784E" w:rsidRDefault="00A96AAC" w:rsidP="00A96AAC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val="ca-ES"/>
                              </w:rPr>
                              <w:t>VH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BE9E9A" id="_x0000_s1038" style="position:absolute;left:0;text-align:left;margin-left:206.5pt;margin-top:.6pt;width:54.3pt;height:35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" fillcolor="#00b050" strokeweight="3pt">
                <v:stroke joinstyle="miter"/>
                <v:textbox>
                  <w:txbxContent>
                    <w:p w:rsidR="00A96AAC" w:rsidRPr="0072784E" w:rsidRDefault="00A96AAC" w:rsidP="00A96AAC">
                      <w:pPr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36"/>
                          <w:szCs w:val="36"/>
                          <w:lang w:val="ca-ES"/>
                        </w:rPr>
                        <w:t>VH</w:t>
                      </w:r>
                    </w:p>
                  </w:txbxContent>
                </v:textbox>
              </v:roundrect>
            </w:pict>
          </mc:Fallback>
        </mc:AlternateContent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0" distL="114300" distR="114300" simplePos="0" relativeHeight="251669504" behindDoc="0" locked="0" layoutInCell="1" allowOverlap="1" wp14:anchorId="1E70637A">
            <wp:simplePos x="0" y="0"/>
            <wp:positionH relativeFrom="column">
              <wp:posOffset>5645150</wp:posOffset>
            </wp:positionH>
            <wp:positionV relativeFrom="paragraph">
              <wp:posOffset>-83820</wp:posOffset>
            </wp:positionV>
            <wp:extent cx="677545" cy="662940"/>
            <wp:effectExtent l="0" t="0" r="0" b="5715"/>
            <wp:wrapNone/>
            <wp:docPr id="43" name="image2.jpg" descr="C:\Users\e553742\Desktop\JAVI - Carpeta de trabajo\IMPRIMIBLES - Carteles y Rótulos\Logo CSS (color)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g" descr="C:\Users\e553742\Desktop\JAVI - Carpeta de trabajo\IMPRIMIBLES - Carteles y Rótulos\Logo CSS (color)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76800" cy="66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0" distL="114300" distR="114300" simplePos="0" relativeHeight="251681792" behindDoc="0" locked="0" layoutInCell="1" allowOverlap="1" wp14:anchorId="1F33F66A">
            <wp:simplePos x="0" y="0"/>
            <wp:positionH relativeFrom="column">
              <wp:posOffset>4950460</wp:posOffset>
            </wp:positionH>
            <wp:positionV relativeFrom="paragraph">
              <wp:posOffset>-88265</wp:posOffset>
            </wp:positionV>
            <wp:extent cx="667385" cy="655320"/>
            <wp:effectExtent l="0" t="0" r="1270" b="0"/>
            <wp:wrapNone/>
            <wp:docPr id="44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2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666720" cy="6548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4445" distL="114300" distR="119380" simplePos="0" relativeHeight="251673600" behindDoc="0" locked="0" layoutInCell="1" allowOverlap="1">
            <wp:simplePos x="0" y="0"/>
            <wp:positionH relativeFrom="column">
              <wp:posOffset>-274320</wp:posOffset>
            </wp:positionH>
            <wp:positionV relativeFrom="paragraph">
              <wp:posOffset>-160655</wp:posOffset>
            </wp:positionV>
            <wp:extent cx="642620" cy="700405"/>
            <wp:effectExtent l="0" t="0" r="0" b="0"/>
            <wp:wrapNone/>
            <wp:docPr id="45" name="Imatge7" descr="C:\Users\e553742\Desktop\JAVI - Carpeta de trabajo\Screenshot_20161009-120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tge7" descr="C:\Users\e553742\Desktop\JAVI - Carpeta de trabajo\Screenshot_20161009-12060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6730" t="8794" r="10571" b="10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7B2E">
        <w:rPr>
          <w:b/>
          <w:bCs/>
          <w:noProof/>
          <w:sz w:val="36"/>
          <w:szCs w:val="36"/>
          <w:lang w:val="ca-ES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386080</wp:posOffset>
            </wp:positionH>
            <wp:positionV relativeFrom="paragraph">
              <wp:posOffset>-57785</wp:posOffset>
            </wp:positionV>
            <wp:extent cx="629920" cy="613410"/>
            <wp:effectExtent l="0" t="0" r="0" b="0"/>
            <wp:wrapNone/>
            <wp:docPr id="46" name="Imat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t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823" t="7060" r="5039" b="6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20AA" w:rsidRPr="00DF7B2E" w:rsidRDefault="00A96AAC">
      <w:pPr>
        <w:rPr>
          <w:b/>
          <w:bCs/>
          <w:sz w:val="52"/>
          <w:szCs w:val="52"/>
          <w:lang w:val="ca-ES"/>
        </w:rPr>
      </w:pPr>
      <w:r w:rsidRPr="00DF7B2E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0AB213E" wp14:editId="00271E25">
                <wp:simplePos x="0" y="0"/>
                <wp:positionH relativeFrom="column">
                  <wp:posOffset>1136650</wp:posOffset>
                </wp:positionH>
                <wp:positionV relativeFrom="paragraph">
                  <wp:posOffset>146050</wp:posOffset>
                </wp:positionV>
                <wp:extent cx="3653790" cy="433705"/>
                <wp:effectExtent l="19050" t="19050" r="22860" b="23495"/>
                <wp:wrapNone/>
                <wp:docPr id="2111499233" name="Rectángulo: esquinas redondeada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3790" cy="4337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C000"/>
                        </a:solidFill>
                        <a:ln w="3816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A96AAC" w:rsidRDefault="00A96AAC" w:rsidP="00A96AAC">
                            <w:pPr>
                              <w:pStyle w:val="Contingutdelmarc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GUIA MATERIALS de la INFERMERIA</w:t>
                            </w:r>
                          </w:p>
                        </w:txbxContent>
                      </wps:txbx>
                      <wps:bodyPr wrap="square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0AB213E" id="_x0000_s1039" style="position:absolute;margin-left:89.5pt;margin-top:11.5pt;width:287.7pt;height:34.1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" fillcolor="#ffc000" strokecolor="black [3213]" strokeweight="1.06mm">
                <v:stroke joinstyle="miter"/>
                <v:textbox>
                  <w:txbxContent>
                    <w:p w:rsidR="00A96AAC" w:rsidRDefault="00A96AAC" w:rsidP="00A96AAC">
                      <w:pPr>
                        <w:pStyle w:val="Contingutdelmarc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GUIA MATERIALS de la INFERMERIA</w:t>
                      </w:r>
                    </w:p>
                  </w:txbxContent>
                </v:textbox>
              </v:roundrect>
            </w:pict>
          </mc:Fallback>
        </mc:AlternateContent>
      </w:r>
      <w:r w:rsidRPr="00DF7B2E">
        <w:rPr>
          <w:b/>
          <w:bCs/>
          <w:sz w:val="52"/>
          <w:szCs w:val="52"/>
          <w:lang w:val="ca-ES"/>
        </w:rPr>
        <w:t xml:space="preserve"> </w:t>
      </w:r>
    </w:p>
    <w:p w:rsidR="00C220AA" w:rsidRPr="00DF7B2E" w:rsidRDefault="00A96AAC">
      <w:pPr>
        <w:rPr>
          <w:b/>
          <w:bCs/>
          <w:sz w:val="52"/>
          <w:szCs w:val="52"/>
          <w:lang w:val="ca-ES"/>
        </w:rPr>
      </w:pPr>
      <w:r w:rsidRPr="00DF7B2E">
        <w:rPr>
          <w:noProof/>
          <w:lang w:val="ca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7749AD">
                <wp:simplePos x="0" y="0"/>
                <wp:positionH relativeFrom="column">
                  <wp:posOffset>2425065</wp:posOffset>
                </wp:positionH>
                <wp:positionV relativeFrom="paragraph">
                  <wp:posOffset>112395</wp:posOffset>
                </wp:positionV>
                <wp:extent cx="1095375" cy="455295"/>
                <wp:effectExtent l="19050" t="19050" r="11430" b="22860"/>
                <wp:wrapNone/>
                <wp:docPr id="47" name="Rectángulo: esquinas redondeadas 1544506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552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C000"/>
                        </a:solidFill>
                        <a:ln w="3816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C220AA" w:rsidRDefault="00000000">
                            <w:pPr>
                              <w:pStyle w:val="Contingutdelmarc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ca-ES"/>
                              </w:rPr>
                              <w:t>Bloc 5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7749AD" id="Rectángulo: esquinas redondeadas 1544506106" o:spid="_x0000_s1040" style="position:absolute;margin-left:190.95pt;margin-top:8.85pt;width:86.25pt;height:35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" fillcolor="#ffc000" strokecolor="black [3213]" strokeweight="1.06mm">
                <v:stroke joinstyle="miter"/>
                <v:textbox>
                  <w:txbxContent>
                    <w:p w:rsidR="00C220AA" w:rsidRDefault="00000000">
                      <w:pPr>
                        <w:pStyle w:val="Contingutdelmarc"/>
                        <w:jc w:val="center"/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ca-ES"/>
                        </w:rPr>
                        <w:t>Bloc 5</w:t>
                      </w:r>
                    </w:p>
                  </w:txbxContent>
                </v:textbox>
              </v:roundrect>
            </w:pict>
          </mc:Fallback>
        </mc:AlternateContent>
      </w:r>
    </w:p>
    <w:p w:rsidR="00C220AA" w:rsidRPr="00DF7B2E" w:rsidRDefault="00C220AA">
      <w:pPr>
        <w:rPr>
          <w:lang w:val="ca-ES"/>
        </w:rPr>
      </w:pPr>
    </w:p>
    <w:tbl>
      <w:tblPr>
        <w:tblStyle w:val="Tablaconcuadrcula"/>
        <w:tblW w:w="9894" w:type="dxa"/>
        <w:tblInd w:w="-5" w:type="dxa"/>
        <w:tblLook w:val="04A0" w:firstRow="1" w:lastRow="0" w:firstColumn="1" w:lastColumn="0" w:noHBand="0" w:noVBand="1"/>
      </w:tblPr>
      <w:tblGrid>
        <w:gridCol w:w="1387"/>
        <w:gridCol w:w="4679"/>
        <w:gridCol w:w="3828"/>
      </w:tblGrid>
      <w:tr w:rsidR="00C220AA" w:rsidRPr="00DF7B2E">
        <w:tc>
          <w:tcPr>
            <w:tcW w:w="1387" w:type="dxa"/>
            <w:shd w:val="clear" w:color="auto" w:fill="9CC2E5" w:themeFill="accent5" w:themeFillTint="99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146457">
              <w:rPr>
                <w:b/>
                <w:bCs/>
                <w:sz w:val="28"/>
                <w:szCs w:val="28"/>
                <w:lang w:val="ca-ES"/>
              </w:rPr>
              <w:t>Quantitat</w:t>
            </w:r>
          </w:p>
        </w:tc>
        <w:tc>
          <w:tcPr>
            <w:tcW w:w="4679" w:type="dxa"/>
            <w:shd w:val="clear" w:color="auto" w:fill="F4B083" w:themeFill="accent2" w:themeFillTint="99"/>
          </w:tcPr>
          <w:p w:rsidR="00C220AA" w:rsidRPr="00DF7B2E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DF7B2E">
              <w:rPr>
                <w:b/>
                <w:bCs/>
                <w:sz w:val="28"/>
                <w:szCs w:val="28"/>
                <w:lang w:val="ca-ES"/>
              </w:rPr>
              <w:t>Concepte</w:t>
            </w:r>
          </w:p>
        </w:tc>
        <w:tc>
          <w:tcPr>
            <w:tcW w:w="3828" w:type="dxa"/>
            <w:shd w:val="clear" w:color="auto" w:fill="7030A0"/>
          </w:tcPr>
          <w:p w:rsidR="00283DF0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 xml:space="preserve">CADUCITATS </w:t>
            </w:r>
          </w:p>
          <w:p w:rsidR="00C220AA" w:rsidRPr="00DF7B2E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>Revisió 3ª setmana MAIG</w:t>
            </w:r>
          </w:p>
        </w:tc>
      </w:tr>
      <w:tr w:rsidR="00C220AA" w:rsidRPr="00DF7B2E">
        <w:tc>
          <w:tcPr>
            <w:tcW w:w="1387" w:type="dxa"/>
            <w:shd w:val="clear" w:color="auto" w:fill="C00000"/>
          </w:tcPr>
          <w:p w:rsidR="00C220AA" w:rsidRPr="00146457" w:rsidRDefault="00C220AA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C00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NEVERA</w:t>
            </w:r>
          </w:p>
        </w:tc>
        <w:tc>
          <w:tcPr>
            <w:tcW w:w="3828" w:type="dxa"/>
            <w:shd w:val="clear" w:color="auto" w:fill="C00000"/>
          </w:tcPr>
          <w:p w:rsidR="00C220AA" w:rsidRPr="00DF7B2E" w:rsidRDefault="00C220AA">
            <w:pPr>
              <w:spacing w:after="0" w:line="240" w:lineRule="auto"/>
              <w:rPr>
                <w:b/>
                <w:bCs/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bookmarkStart w:id="39" w:name="__UnoMark__3314_4150672240"/>
            <w:bookmarkEnd w:id="39"/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40" w:name="__UnoMark__3315_4150672240"/>
            <w:bookmarkEnd w:id="40"/>
            <w:r w:rsidRPr="00146457">
              <w:rPr>
                <w:b/>
                <w:bCs/>
                <w:sz w:val="24"/>
                <w:szCs w:val="24"/>
                <w:lang w:val="ca-ES"/>
              </w:rPr>
              <w:t xml:space="preserve"> </w:t>
            </w:r>
            <w:bookmarkStart w:id="41" w:name="__UnoMark__3316_4150672240"/>
            <w:bookmarkEnd w:id="41"/>
            <w:r w:rsidRPr="00146457">
              <w:rPr>
                <w:b/>
                <w:bCs/>
                <w:sz w:val="24"/>
                <w:szCs w:val="24"/>
                <w:lang w:val="ca-ES"/>
              </w:rPr>
              <w:t>c</w:t>
            </w:r>
            <w:bookmarkStart w:id="42" w:name="__UnoMark__3317_4150672240"/>
            <w:bookmarkEnd w:id="42"/>
            <w:r w:rsidRPr="00146457">
              <w:rPr>
                <w:b/>
                <w:bCs/>
                <w:sz w:val="24"/>
                <w:szCs w:val="24"/>
                <w:lang w:val="ca-ES"/>
              </w:rPr>
              <w:t>ai</w:t>
            </w:r>
            <w:bookmarkStart w:id="43" w:name="__UnoMark__3318_4150672240"/>
            <w:bookmarkEnd w:id="43"/>
            <w:r w:rsidRPr="00146457">
              <w:rPr>
                <w:b/>
                <w:bCs/>
                <w:sz w:val="24"/>
                <w:szCs w:val="24"/>
                <w:lang w:val="ca-ES"/>
              </w:rPr>
              <w:t>x</w:t>
            </w:r>
            <w:bookmarkStart w:id="44" w:name="__UnoMark__3319_4150672240"/>
            <w:bookmarkEnd w:id="44"/>
            <w:r w:rsidRPr="00146457">
              <w:rPr>
                <w:b/>
                <w:bCs/>
                <w:sz w:val="24"/>
                <w:szCs w:val="24"/>
                <w:lang w:val="ca-ES"/>
              </w:rPr>
              <w:t>es</w:t>
            </w:r>
            <w:bookmarkStart w:id="45" w:name="__UnoMark__3320_4150672240"/>
            <w:bookmarkEnd w:id="45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Llaunes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4 paquets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Aigües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Glucagón</w:t>
            </w:r>
            <w:proofErr w:type="spellEnd"/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Succinilcolina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(Anectine®) (100mg / 2 ml)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C000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b/>
                <w:bCs/>
                <w:sz w:val="24"/>
                <w:szCs w:val="24"/>
                <w:lang w:val="ca-ES"/>
              </w:rPr>
              <w:t>Coliris</w:t>
            </w:r>
            <w:proofErr w:type="spellEnd"/>
          </w:p>
        </w:tc>
        <w:tc>
          <w:tcPr>
            <w:tcW w:w="3828" w:type="dxa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Fluoresceïna®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Anestèsic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Gentamicina (3mg / ml)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proofErr w:type="spellStart"/>
            <w:r w:rsidRPr="00DF7B2E">
              <w:rPr>
                <w:sz w:val="24"/>
                <w:szCs w:val="24"/>
                <w:lang w:val="ca-ES"/>
              </w:rPr>
              <w:t>Gentadexa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 (Gentamicina / dexametasona)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10 individu</w:t>
            </w:r>
            <w:bookmarkStart w:id="46" w:name="__UnoMark__3127_1189976232"/>
            <w:bookmarkEnd w:id="46"/>
            <w:r w:rsidRPr="00146457">
              <w:rPr>
                <w:b/>
                <w:bCs/>
                <w:sz w:val="24"/>
                <w:szCs w:val="24"/>
                <w:lang w:val="ca-ES"/>
              </w:rPr>
              <w:t>al</w:t>
            </w:r>
            <w:bookmarkStart w:id="47" w:name="__UnoMark__3128_1189976232"/>
            <w:bookmarkEnd w:id="47"/>
            <w:r w:rsidRPr="00146457">
              <w:rPr>
                <w:b/>
                <w:bCs/>
                <w:sz w:val="24"/>
                <w:szCs w:val="24"/>
                <w:lang w:val="ca-ES"/>
              </w:rPr>
              <w:t>s</w:t>
            </w:r>
            <w:bookmarkStart w:id="48" w:name="__UnoMark__3129_1189976232"/>
            <w:bookmarkEnd w:id="48"/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Llàgrimes artificials (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Liquifilm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>®)</w:t>
            </w: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679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828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p w:rsidR="00C220AA" w:rsidRPr="00DF7B2E" w:rsidRDefault="00C220AA">
      <w:pPr>
        <w:rPr>
          <w:lang w:val="ca-ES"/>
        </w:rPr>
      </w:pPr>
    </w:p>
    <w:tbl>
      <w:tblPr>
        <w:tblStyle w:val="Tablaconcuadrcula"/>
        <w:tblW w:w="9894" w:type="dxa"/>
        <w:tblInd w:w="-5" w:type="dxa"/>
        <w:tblLook w:val="04A0" w:firstRow="1" w:lastRow="0" w:firstColumn="1" w:lastColumn="0" w:noHBand="0" w:noVBand="1"/>
      </w:tblPr>
      <w:tblGrid>
        <w:gridCol w:w="1387"/>
        <w:gridCol w:w="4821"/>
        <w:gridCol w:w="3686"/>
      </w:tblGrid>
      <w:tr w:rsidR="00C220AA" w:rsidRPr="00DF7B2E">
        <w:tc>
          <w:tcPr>
            <w:tcW w:w="1387" w:type="dxa"/>
            <w:shd w:val="clear" w:color="auto" w:fill="9CC2E5" w:themeFill="accent5" w:themeFillTint="99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146457">
              <w:rPr>
                <w:b/>
                <w:bCs/>
                <w:sz w:val="28"/>
                <w:szCs w:val="28"/>
                <w:lang w:val="ca-ES"/>
              </w:rPr>
              <w:t>Quantitat</w:t>
            </w:r>
          </w:p>
        </w:tc>
        <w:tc>
          <w:tcPr>
            <w:tcW w:w="4821" w:type="dxa"/>
            <w:shd w:val="clear" w:color="auto" w:fill="F4B083" w:themeFill="accent2" w:themeFillTint="99"/>
          </w:tcPr>
          <w:p w:rsidR="00C220AA" w:rsidRPr="00DF7B2E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DF7B2E">
              <w:rPr>
                <w:b/>
                <w:bCs/>
                <w:sz w:val="28"/>
                <w:szCs w:val="28"/>
                <w:lang w:val="ca-ES"/>
              </w:rPr>
              <w:t>Concepte</w:t>
            </w:r>
          </w:p>
        </w:tc>
        <w:tc>
          <w:tcPr>
            <w:tcW w:w="3686" w:type="dxa"/>
            <w:shd w:val="clear" w:color="auto" w:fill="7030A0"/>
          </w:tcPr>
          <w:p w:rsidR="00283DF0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 xml:space="preserve">CADUCITATS </w:t>
            </w:r>
          </w:p>
          <w:p w:rsidR="00C220AA" w:rsidRPr="00DF7B2E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>
              <w:rPr>
                <w:b/>
                <w:bCs/>
                <w:color w:val="FFFFFF"/>
                <w:sz w:val="28"/>
                <w:szCs w:val="28"/>
                <w:lang w:val="ca-ES"/>
              </w:rPr>
              <w:t>Revisió 3ª setmana MAIG</w:t>
            </w:r>
          </w:p>
        </w:tc>
      </w:tr>
      <w:tr w:rsidR="00C220AA" w:rsidRPr="00DF7B2E">
        <w:tc>
          <w:tcPr>
            <w:tcW w:w="1387" w:type="dxa"/>
            <w:shd w:val="clear" w:color="auto" w:fill="FFC000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lang w:val="ca-ES"/>
              </w:rPr>
            </w:pPr>
          </w:p>
        </w:tc>
        <w:tc>
          <w:tcPr>
            <w:tcW w:w="4821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lang w:val="ca-ES"/>
              </w:rPr>
            </w:pPr>
            <w:r w:rsidRPr="00DF7B2E">
              <w:rPr>
                <w:b/>
                <w:bCs/>
                <w:lang w:val="ca-ES"/>
              </w:rPr>
              <w:t>Mascaretes OXIGENOTERÀPIA</w:t>
            </w:r>
          </w:p>
        </w:tc>
        <w:tc>
          <w:tcPr>
            <w:tcW w:w="3686" w:type="dxa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b/>
                <w:bCs/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49" w:name="__UnoMark__3130_1189976232"/>
            <w:bookmarkEnd w:id="49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VMK -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Ventimask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Adult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bookmarkStart w:id="50" w:name="__UnoMark__3131_1189976232"/>
            <w:bookmarkEnd w:id="50"/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  <w:bookmarkStart w:id="51" w:name="__UnoMark__3134_1189976232"/>
            <w:bookmarkEnd w:id="51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MNG - Monaghan Adult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  <w:bookmarkStart w:id="52" w:name="__UnoMark__3132_1189976232"/>
            <w:bookmarkEnd w:id="52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Nebulitzadora Adult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53" w:name="__UnoMark__3133_1189976232"/>
            <w:bookmarkEnd w:id="53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VMK -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Ventimask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PEDI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  <w:bookmarkStart w:id="54" w:name="__UnoMark__3135_1189976232"/>
            <w:bookmarkEnd w:id="54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MNG - Monaghan PEDI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  <w:bookmarkStart w:id="55" w:name="__UnoMark__3136_1189976232"/>
            <w:bookmarkEnd w:id="55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Nebulitzadora PEDI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C000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821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Material VENTILACIÓ</w:t>
            </w:r>
          </w:p>
        </w:tc>
        <w:tc>
          <w:tcPr>
            <w:tcW w:w="3686" w:type="dxa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56" w:name="__UnoMark__3137_1189976232"/>
            <w:bookmarkEnd w:id="56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Guedel nº </w:t>
            </w:r>
            <w:r w:rsidRPr="00DF7B2E">
              <w:rPr>
                <w:b/>
                <w:bCs/>
                <w:sz w:val="24"/>
                <w:szCs w:val="24"/>
                <w:lang w:val="ca-ES"/>
              </w:rPr>
              <w:t>00</w:t>
            </w:r>
            <w:r w:rsidRPr="00DF7B2E">
              <w:rPr>
                <w:sz w:val="24"/>
                <w:szCs w:val="24"/>
                <w:lang w:val="ca-ES"/>
              </w:rPr>
              <w:t xml:space="preserve">   (50 mm) (blau fort)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57" w:name="__UnoMark__3138_1189976232"/>
            <w:bookmarkEnd w:id="57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Guedel nº </w:t>
            </w:r>
            <w:r w:rsidRPr="00DF7B2E">
              <w:rPr>
                <w:b/>
                <w:bCs/>
                <w:sz w:val="24"/>
                <w:szCs w:val="24"/>
                <w:lang w:val="ca-ES"/>
              </w:rPr>
              <w:t>0</w:t>
            </w:r>
            <w:r w:rsidRPr="00DF7B2E">
              <w:rPr>
                <w:sz w:val="24"/>
                <w:szCs w:val="24"/>
                <w:lang w:val="ca-ES"/>
              </w:rPr>
              <w:t xml:space="preserve">    (60 mm) (negre)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58" w:name="__UnoMark__3139_1189976232"/>
            <w:bookmarkEnd w:id="58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Guedel nº </w:t>
            </w:r>
            <w:r w:rsidRPr="00DF7B2E">
              <w:rPr>
                <w:b/>
                <w:bCs/>
                <w:sz w:val="24"/>
                <w:szCs w:val="24"/>
                <w:lang w:val="ca-ES"/>
              </w:rPr>
              <w:t>1</w:t>
            </w:r>
            <w:r w:rsidRPr="00DF7B2E">
              <w:rPr>
                <w:sz w:val="24"/>
                <w:szCs w:val="24"/>
                <w:lang w:val="ca-ES"/>
              </w:rPr>
              <w:t xml:space="preserve">   (70 mm) (blanc)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  <w:bookmarkStart w:id="59" w:name="__UnoMark__3140_1189976232"/>
            <w:bookmarkEnd w:id="59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Guedel nº </w:t>
            </w:r>
            <w:r w:rsidRPr="00DF7B2E">
              <w:rPr>
                <w:b/>
                <w:bCs/>
                <w:sz w:val="24"/>
                <w:szCs w:val="24"/>
                <w:lang w:val="ca-ES"/>
              </w:rPr>
              <w:t>2</w:t>
            </w:r>
            <w:r w:rsidRPr="00DF7B2E">
              <w:rPr>
                <w:sz w:val="24"/>
                <w:szCs w:val="24"/>
                <w:lang w:val="ca-ES"/>
              </w:rPr>
              <w:t xml:space="preserve">   (80 mm) (verd)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  <w:bookmarkStart w:id="60" w:name="__UnoMark__3141_1189976232"/>
            <w:bookmarkEnd w:id="60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Guedel nº </w:t>
            </w:r>
            <w:r w:rsidRPr="00DF7B2E">
              <w:rPr>
                <w:b/>
                <w:bCs/>
                <w:sz w:val="24"/>
                <w:szCs w:val="24"/>
                <w:lang w:val="ca-ES"/>
              </w:rPr>
              <w:t>3</w:t>
            </w:r>
            <w:r w:rsidRPr="00DF7B2E">
              <w:rPr>
                <w:sz w:val="24"/>
                <w:szCs w:val="24"/>
                <w:lang w:val="ca-ES"/>
              </w:rPr>
              <w:t xml:space="preserve">   (90 mm) (groc)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  <w:bookmarkStart w:id="61" w:name="__UnoMark__3142_1189976232"/>
            <w:bookmarkEnd w:id="61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Guedel nº </w:t>
            </w:r>
            <w:r w:rsidRPr="00DF7B2E">
              <w:rPr>
                <w:b/>
                <w:bCs/>
                <w:sz w:val="24"/>
                <w:szCs w:val="24"/>
                <w:lang w:val="ca-ES"/>
              </w:rPr>
              <w:t>4</w:t>
            </w:r>
            <w:r w:rsidRPr="00DF7B2E">
              <w:rPr>
                <w:sz w:val="24"/>
                <w:szCs w:val="24"/>
                <w:lang w:val="ca-ES"/>
              </w:rPr>
              <w:t xml:space="preserve">   (100 mm) (vermell)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62" w:name="__UnoMark__3143_1189976232"/>
            <w:bookmarkEnd w:id="62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Guedel nº </w:t>
            </w:r>
            <w:r w:rsidRPr="00DF7B2E">
              <w:rPr>
                <w:b/>
                <w:bCs/>
                <w:sz w:val="24"/>
                <w:szCs w:val="24"/>
                <w:lang w:val="ca-ES"/>
              </w:rPr>
              <w:t>5</w:t>
            </w:r>
            <w:r w:rsidRPr="00DF7B2E">
              <w:rPr>
                <w:sz w:val="24"/>
                <w:szCs w:val="24"/>
                <w:lang w:val="ca-ES"/>
              </w:rPr>
              <w:t xml:space="preserve">   (110 mm) (blau)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63" w:name="__UnoMark__3144_1189976232"/>
            <w:bookmarkEnd w:id="63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Filtres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Ambú</w:t>
            </w:r>
            <w:proofErr w:type="spellEnd"/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64" w:name="__UnoMark__3145_1189976232"/>
            <w:bookmarkEnd w:id="64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Sonda Aspiració CH-8 (blava)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65" w:name="__UnoMark__3146_1189976232"/>
            <w:bookmarkEnd w:id="65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Sonda Aspiració CH-10 (negra)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66" w:name="__UnoMark__3147_1189976232"/>
            <w:bookmarkEnd w:id="66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Sonda Aspiració CH-12 (blanca)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9CC2E5" w:themeFill="accent5" w:themeFillTint="99"/>
          </w:tcPr>
          <w:p w:rsidR="00C220AA" w:rsidRPr="00146457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146457">
              <w:rPr>
                <w:b/>
                <w:bCs/>
                <w:sz w:val="28"/>
                <w:szCs w:val="28"/>
                <w:lang w:val="ca-ES"/>
              </w:rPr>
              <w:lastRenderedPageBreak/>
              <w:t>Quantitat</w:t>
            </w:r>
          </w:p>
        </w:tc>
        <w:tc>
          <w:tcPr>
            <w:tcW w:w="4821" w:type="dxa"/>
            <w:shd w:val="clear" w:color="auto" w:fill="F4B083" w:themeFill="accent2" w:themeFillTint="99"/>
          </w:tcPr>
          <w:p w:rsidR="00C220AA" w:rsidRPr="00DF7B2E" w:rsidRDefault="00000000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lang w:val="ca-ES"/>
              </w:rPr>
            </w:pPr>
            <w:r w:rsidRPr="00DF7B2E">
              <w:rPr>
                <w:b/>
                <w:bCs/>
                <w:sz w:val="28"/>
                <w:szCs w:val="28"/>
                <w:lang w:val="ca-ES"/>
              </w:rPr>
              <w:t>Concepte</w:t>
            </w:r>
          </w:p>
        </w:tc>
        <w:tc>
          <w:tcPr>
            <w:tcW w:w="3686" w:type="dxa"/>
            <w:shd w:val="clear" w:color="auto" w:fill="7030A0"/>
          </w:tcPr>
          <w:p w:rsidR="00283DF0" w:rsidRPr="00283DF0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 w:rsidRPr="00283D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 xml:space="preserve">CADUCITATS </w:t>
            </w:r>
          </w:p>
          <w:p w:rsidR="00C220AA" w:rsidRPr="00DF7B2E" w:rsidRDefault="00283DF0" w:rsidP="00283DF0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</w:pPr>
            <w:r w:rsidRPr="00283DF0">
              <w:rPr>
                <w:b/>
                <w:bCs/>
                <w:color w:val="FFFFFF" w:themeColor="background1"/>
                <w:sz w:val="28"/>
                <w:szCs w:val="28"/>
                <w:lang w:val="ca-ES"/>
              </w:rPr>
              <w:t>Revisió 3ª setmana MAIG</w:t>
            </w: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67" w:name="__UnoMark__3148_1189976232"/>
            <w:bookmarkEnd w:id="67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Sonda Aspiració CH-14 (verda)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68" w:name="__UnoMark__3149_1189976232"/>
            <w:bookmarkEnd w:id="68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Yankauer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69" w:name="__UnoMark__3150_1189976232"/>
            <w:bookmarkEnd w:id="69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Accessoris aspirador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70" w:name="__UnoMark__3151_1189976232"/>
            <w:bookmarkEnd w:id="70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TET nº 5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71" w:name="__UnoMark__3152_1189976232"/>
            <w:bookmarkEnd w:id="71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TET nº 6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72" w:name="__UnoMark__3153_1189976232"/>
            <w:bookmarkEnd w:id="72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TET nº 7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73" w:name="__UnoMark__3154_1189976232"/>
            <w:bookmarkEnd w:id="73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TET nº 8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74" w:name="__UnoMark__3155_1189976232"/>
            <w:bookmarkEnd w:id="74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TET nº 9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75" w:name="__UnoMark__3156_1189976232"/>
            <w:bookmarkEnd w:id="75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Fixador de TET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Laerdal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Thomas® ADULT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76" w:name="__UnoMark__3157_1189976232"/>
            <w:bookmarkEnd w:id="76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Fixador de TET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Laerdal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Thomas® PEDI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77" w:name="__UnoMark__3158_1189976232"/>
            <w:bookmarkEnd w:id="77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Guia Intubació FROVA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78" w:name="__UnoMark__3159_1189976232"/>
            <w:bookmarkEnd w:id="78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Estilet guia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maleable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d’intubació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79" w:name="__UnoMark__3160_1189976232"/>
            <w:bookmarkEnd w:id="79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Vàlvula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Heimlich</w:t>
            </w:r>
            <w:proofErr w:type="spellEnd"/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283DF0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80" w:name="__UnoMark__3161_1189976232"/>
            <w:bookmarkEnd w:id="80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Pegat toràcic Adhesiu (Fox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Seal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/o/ SAM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Chest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Seal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VALVE)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283DF0">
        <w:tc>
          <w:tcPr>
            <w:tcW w:w="1387" w:type="dxa"/>
            <w:shd w:val="clear" w:color="auto" w:fill="FFFFFF" w:themeFill="background1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C000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821" w:type="dxa"/>
            <w:shd w:val="clear" w:color="auto" w:fill="FFC000"/>
          </w:tcPr>
          <w:p w:rsidR="00C220AA" w:rsidRPr="00DF7B2E" w:rsidRDefault="00000000">
            <w:pPr>
              <w:spacing w:after="0" w:line="240" w:lineRule="auto"/>
              <w:rPr>
                <w:b/>
                <w:bCs/>
                <w:sz w:val="24"/>
                <w:szCs w:val="24"/>
                <w:lang w:val="ca-ES"/>
              </w:rPr>
            </w:pPr>
            <w:r w:rsidRPr="00DF7B2E">
              <w:rPr>
                <w:b/>
                <w:bCs/>
                <w:sz w:val="24"/>
                <w:szCs w:val="24"/>
                <w:lang w:val="ca-ES"/>
              </w:rPr>
              <w:t>SÈRUMTERAPIA</w:t>
            </w:r>
          </w:p>
        </w:tc>
        <w:tc>
          <w:tcPr>
            <w:tcW w:w="3686" w:type="dxa"/>
            <w:shd w:val="clear" w:color="auto" w:fill="FFC000"/>
          </w:tcPr>
          <w:p w:rsidR="00C220AA" w:rsidRPr="00DF7B2E" w:rsidRDefault="00C220AA">
            <w:pPr>
              <w:spacing w:after="0" w:line="240" w:lineRule="auto"/>
              <w:rPr>
                <w:b/>
                <w:bCs/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81" w:name="__UnoMark__3162_1189976232"/>
            <w:bookmarkEnd w:id="81"/>
            <w:r w:rsidRPr="00146457">
              <w:rPr>
                <w:b/>
                <w:bCs/>
                <w:sz w:val="24"/>
                <w:szCs w:val="24"/>
                <w:lang w:val="ca-ES"/>
              </w:rPr>
              <w:t xml:space="preserve"> </w:t>
            </w:r>
            <w:bookmarkStart w:id="82" w:name="__UnoMark__3163_1189976232"/>
            <w:bookmarkEnd w:id="82"/>
            <w:r w:rsidRPr="00146457">
              <w:rPr>
                <w:b/>
                <w:bCs/>
                <w:sz w:val="24"/>
                <w:szCs w:val="24"/>
                <w:lang w:val="ca-ES"/>
              </w:rPr>
              <w:t>c</w:t>
            </w:r>
            <w:bookmarkStart w:id="83" w:name="__UnoMark__3164_1189976232"/>
            <w:bookmarkEnd w:id="83"/>
            <w:r w:rsidRPr="00146457">
              <w:rPr>
                <w:b/>
                <w:bCs/>
                <w:sz w:val="24"/>
                <w:szCs w:val="24"/>
                <w:lang w:val="ca-ES"/>
              </w:rPr>
              <w:t>ai</w:t>
            </w:r>
            <w:bookmarkStart w:id="84" w:name="__UnoMark__3165_1189976232"/>
            <w:bookmarkEnd w:id="84"/>
            <w:r w:rsidRPr="00146457">
              <w:rPr>
                <w:b/>
                <w:bCs/>
                <w:sz w:val="24"/>
                <w:szCs w:val="24"/>
                <w:lang w:val="ca-ES"/>
              </w:rPr>
              <w:t>x</w:t>
            </w:r>
            <w:bookmarkStart w:id="85" w:name="__UnoMark__3166_1189976232"/>
            <w:bookmarkEnd w:id="85"/>
            <w:r w:rsidRPr="00146457">
              <w:rPr>
                <w:b/>
                <w:bCs/>
                <w:sz w:val="24"/>
                <w:szCs w:val="24"/>
                <w:lang w:val="ca-ES"/>
              </w:rPr>
              <w:t>a</w:t>
            </w:r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SF 10 ml 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bookmarkStart w:id="86" w:name="__UnoMark__3167_1189976232"/>
            <w:bookmarkEnd w:id="86"/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SF 100ml Irrigació 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87" w:name="__UnoMark__3168_1189976232"/>
            <w:bookmarkEnd w:id="87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SF 100ml (EV)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SF 500ml (EV)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88" w:name="__UnoMark__3169_1189976232"/>
            <w:bookmarkEnd w:id="88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Plasmalyte 500ml (EV)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Ringer Lactat 500ml (EV)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1</w:t>
            </w:r>
            <w:bookmarkStart w:id="89" w:name="__UnoMark__3170_1189976232"/>
            <w:bookmarkEnd w:id="89"/>
            <w:r w:rsidRPr="00146457">
              <w:rPr>
                <w:b/>
                <w:bCs/>
                <w:sz w:val="24"/>
                <w:szCs w:val="24"/>
                <w:lang w:val="ca-ES"/>
              </w:rPr>
              <w:t>0</w:t>
            </w:r>
            <w:bookmarkStart w:id="90" w:name="__UnoMark__3171_1189976232"/>
            <w:bookmarkEnd w:id="90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Equips de Sèrum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5</w:t>
            </w:r>
            <w:bookmarkStart w:id="91" w:name="__UnoMark__3172_1189976232"/>
            <w:bookmarkEnd w:id="91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 xml:space="preserve">Llençols </w:t>
            </w:r>
            <w:proofErr w:type="spellStart"/>
            <w:r w:rsidRPr="00DF7B2E">
              <w:rPr>
                <w:sz w:val="24"/>
                <w:szCs w:val="24"/>
                <w:lang w:val="ca-ES"/>
              </w:rPr>
              <w:t>camilla</w:t>
            </w:r>
            <w:proofErr w:type="spellEnd"/>
            <w:r w:rsidRPr="00DF7B2E">
              <w:rPr>
                <w:sz w:val="24"/>
                <w:szCs w:val="24"/>
                <w:lang w:val="ca-ES"/>
              </w:rPr>
              <w:t xml:space="preserve"> ambulància (de paper, rebutjables)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3</w:t>
            </w:r>
            <w:bookmarkStart w:id="92" w:name="__UnoMark__3173_1189976232"/>
            <w:bookmarkEnd w:id="92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Mantes Blaves (rebutjables)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000000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  <w:r w:rsidRPr="00146457">
              <w:rPr>
                <w:b/>
                <w:bCs/>
                <w:sz w:val="24"/>
                <w:szCs w:val="24"/>
                <w:lang w:val="ca-ES"/>
              </w:rPr>
              <w:t>2</w:t>
            </w:r>
            <w:bookmarkStart w:id="93" w:name="__UnoMark__3174_1189976232"/>
            <w:bookmarkEnd w:id="93"/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000000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  <w:r w:rsidRPr="00DF7B2E">
              <w:rPr>
                <w:sz w:val="24"/>
                <w:szCs w:val="24"/>
                <w:lang w:val="ca-ES"/>
              </w:rPr>
              <w:t>Sudaris</w:t>
            </w: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  <w:tr w:rsidR="00C220AA" w:rsidRPr="00DF7B2E">
        <w:tc>
          <w:tcPr>
            <w:tcW w:w="1387" w:type="dxa"/>
            <w:shd w:val="clear" w:color="auto" w:fill="FFFFFF" w:themeFill="background1"/>
          </w:tcPr>
          <w:p w:rsidR="00C220AA" w:rsidRPr="00146457" w:rsidRDefault="00C220AA" w:rsidP="00A96AAC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4821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sz w:val="24"/>
                <w:szCs w:val="24"/>
                <w:lang w:val="ca-ES"/>
              </w:rPr>
            </w:pPr>
          </w:p>
        </w:tc>
        <w:tc>
          <w:tcPr>
            <w:tcW w:w="3686" w:type="dxa"/>
            <w:shd w:val="clear" w:color="auto" w:fill="FFFFFF" w:themeFill="background1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p w:rsidR="00C220AA" w:rsidRPr="00DF7B2E" w:rsidRDefault="00C220AA">
      <w:pPr>
        <w:rPr>
          <w:lang w:val="ca-ES"/>
        </w:rPr>
      </w:pPr>
    </w:p>
    <w:p w:rsidR="00C220AA" w:rsidRPr="00DF7B2E" w:rsidRDefault="00C220AA">
      <w:pPr>
        <w:rPr>
          <w:lang w:val="ca-ES"/>
        </w:rPr>
      </w:pPr>
    </w:p>
    <w:tbl>
      <w:tblPr>
        <w:tblStyle w:val="Tablaconcuadrcula"/>
        <w:tblpPr w:leftFromText="141" w:rightFromText="141" w:vertAnchor="text" w:horzAnchor="margin" w:tblpY="176"/>
        <w:tblW w:w="9747" w:type="dxa"/>
        <w:tblCellMar>
          <w:left w:w="93" w:type="dxa"/>
        </w:tblCellMar>
        <w:tblLook w:val="04A0" w:firstRow="1" w:lastRow="0" w:firstColumn="1" w:lastColumn="0" w:noHBand="0" w:noVBand="1"/>
      </w:tblPr>
      <w:tblGrid>
        <w:gridCol w:w="9747"/>
      </w:tblGrid>
      <w:tr w:rsidR="00C220AA" w:rsidRPr="00DF7B2E">
        <w:tc>
          <w:tcPr>
            <w:tcW w:w="9747" w:type="dxa"/>
            <w:shd w:val="clear" w:color="auto" w:fill="FFC000"/>
          </w:tcPr>
          <w:p w:rsidR="00C220AA" w:rsidRPr="00283DF0" w:rsidRDefault="00000000">
            <w:pPr>
              <w:spacing w:after="0" w:line="240" w:lineRule="auto"/>
              <w:rPr>
                <w:b/>
                <w:bCs/>
                <w:lang w:val="ca-ES"/>
              </w:rPr>
            </w:pPr>
            <w:r w:rsidRPr="00283DF0">
              <w:rPr>
                <w:b/>
                <w:bCs/>
                <w:sz w:val="28"/>
                <w:szCs w:val="28"/>
                <w:lang w:val="ca-ES"/>
              </w:rPr>
              <w:t>Bloc 5 - Observacions</w:t>
            </w:r>
          </w:p>
        </w:tc>
      </w:tr>
      <w:tr w:rsidR="00C220AA" w:rsidRPr="00DF7B2E">
        <w:tc>
          <w:tcPr>
            <w:tcW w:w="9747" w:type="dxa"/>
            <w:shd w:val="clear" w:color="auto" w:fill="auto"/>
          </w:tcPr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  <w:p w:rsidR="00C220AA" w:rsidRPr="00DF7B2E" w:rsidRDefault="00C220AA">
            <w:pPr>
              <w:spacing w:after="0" w:line="240" w:lineRule="auto"/>
              <w:rPr>
                <w:lang w:val="ca-ES"/>
              </w:rPr>
            </w:pPr>
          </w:p>
        </w:tc>
      </w:tr>
    </w:tbl>
    <w:p w:rsidR="00C220AA" w:rsidRPr="00DF7B2E" w:rsidRDefault="00C220AA">
      <w:pPr>
        <w:rPr>
          <w:lang w:val="ca-ES"/>
        </w:rPr>
      </w:pPr>
    </w:p>
    <w:sectPr w:rsidR="00C220AA" w:rsidRPr="00DF7B2E">
      <w:pgSz w:w="11906" w:h="16838"/>
      <w:pgMar w:top="1135" w:right="1274" w:bottom="993" w:left="1276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20AA"/>
    <w:rsid w:val="00146457"/>
    <w:rsid w:val="00262AF3"/>
    <w:rsid w:val="00283DF0"/>
    <w:rsid w:val="002E7B1A"/>
    <w:rsid w:val="006A12C6"/>
    <w:rsid w:val="009F12A8"/>
    <w:rsid w:val="00A96AAC"/>
    <w:rsid w:val="00B928FE"/>
    <w:rsid w:val="00C220AA"/>
    <w:rsid w:val="00DF7B2E"/>
    <w:rsid w:val="00E51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384025-C456-4DFB-BC47-7703FFF0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2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palament">
    <w:name w:val="Encapçalament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ex">
    <w:name w:val="Índex"/>
    <w:basedOn w:val="Normal"/>
    <w:qFormat/>
    <w:pPr>
      <w:suppressLineNumbers/>
    </w:pPr>
    <w:rPr>
      <w:rFonts w:cs="Lucida Sans"/>
    </w:rPr>
  </w:style>
  <w:style w:type="paragraph" w:customStyle="1" w:styleId="Contingutdelmarc">
    <w:name w:val="Contingut del marc"/>
    <w:basedOn w:val="Normal"/>
    <w:qFormat/>
  </w:style>
  <w:style w:type="table" w:styleId="Tablaconcuadrcula">
    <w:name w:val="Table Grid"/>
    <w:basedOn w:val="Tablanormal"/>
    <w:uiPriority w:val="39"/>
    <w:rsid w:val="00715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4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5A1B59B6C9A2468623158B48E32DE1" ma:contentTypeVersion="13" ma:contentTypeDescription="Crear nuevo documento." ma:contentTypeScope="" ma:versionID="3957e69e716d4067b954a1a24e468a29">
  <xsd:schema xmlns:xsd="http://www.w3.org/2001/XMLSchema" xmlns:xs="http://www.w3.org/2001/XMLSchema" xmlns:p="http://schemas.microsoft.com/office/2006/metadata/properties" xmlns:ns2="b229f627-417d-4001-a852-40332f933cbe" xmlns:ns3="2634305e-9dcd-47a2-9aee-8d475f629302" targetNamespace="http://schemas.microsoft.com/office/2006/metadata/properties" ma:root="true" ma:fieldsID="7d6d28fddafc2ab195f99bf6f5f4630c" ns2:_="" ns3:_="">
    <xsd:import namespace="b229f627-417d-4001-a852-40332f933cbe"/>
    <xsd:import namespace="2634305e-9dcd-47a2-9aee-8d475f629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29f627-417d-4001-a852-40332f933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ff00b8cc-7636-423d-af2d-b41e4678f0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4305e-9dcd-47a2-9aee-8d475f62930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cc105bd-1281-41e7-b2f0-efad87953bae}" ma:internalName="TaxCatchAll" ma:showField="CatchAllData" ma:web="2634305e-9dcd-47a2-9aee-8d475f629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29f627-417d-4001-a852-40332f933cbe">
      <Terms xmlns="http://schemas.microsoft.com/office/infopath/2007/PartnerControls"/>
    </lcf76f155ced4ddcb4097134ff3c332f>
    <TaxCatchAll xmlns="2634305e-9dcd-47a2-9aee-8d475f629302" xsi:nil="true"/>
  </documentManagement>
</p:properties>
</file>

<file path=customXml/itemProps1.xml><?xml version="1.0" encoding="utf-8"?>
<ds:datastoreItem xmlns:ds="http://schemas.openxmlformats.org/officeDocument/2006/customXml" ds:itemID="{4C6537CD-A2DF-442E-A871-8108E3BAAC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5797B8-0062-4E99-9043-660DB9FCE33C}"/>
</file>

<file path=customXml/itemProps3.xml><?xml version="1.0" encoding="utf-8"?>
<ds:datastoreItem xmlns:ds="http://schemas.openxmlformats.org/officeDocument/2006/customXml" ds:itemID="{98868FF9-226A-46F3-9AEB-23B6CF1E78A5}"/>
</file>

<file path=customXml/itemProps4.xml><?xml version="1.0" encoding="utf-8"?>
<ds:datastoreItem xmlns:ds="http://schemas.openxmlformats.org/officeDocument/2006/customXml" ds:itemID="{1EE93D70-FF97-42D5-B35A-C3499C3699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1346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IMI</Company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Sevilla</dc:creator>
  <dc:description/>
  <cp:lastModifiedBy>Javier Sevilla</cp:lastModifiedBy>
  <cp:revision>50</cp:revision>
  <dcterms:created xsi:type="dcterms:W3CDTF">2025-02-09T22:19:00Z</dcterms:created>
  <dcterms:modified xsi:type="dcterms:W3CDTF">2025-06-28T21:52:00Z</dcterms:modified>
  <dc:language>ca-ES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IMI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0x010100A25A1B59B6C9A2468623158B48E32DE1</vt:lpwstr>
  </property>
</Properties>
</file>