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2F0A" w14:textId="77777777" w:rsidR="00DF031D" w:rsidRPr="00DF031D" w:rsidRDefault="00DF031D" w:rsidP="00DF031D">
      <w:r w:rsidRPr="00DF031D">
        <w:t xml:space="preserve">Let’s break this down properly and interpret your </w:t>
      </w:r>
      <w:r w:rsidRPr="00DF031D">
        <w:rPr>
          <w:b/>
          <w:bCs/>
        </w:rPr>
        <w:t>results and confusion matrix</w:t>
      </w:r>
      <w:r w:rsidRPr="00DF031D">
        <w:t>, just like we would write in a research paper or conference submission.</w:t>
      </w:r>
    </w:p>
    <w:p w14:paraId="427A6CEC" w14:textId="77777777" w:rsidR="00DF031D" w:rsidRPr="00DF031D" w:rsidRDefault="00DF031D" w:rsidP="00DF031D">
      <w:r w:rsidRPr="00DF031D">
        <w:pict w14:anchorId="4CF3D997">
          <v:rect id="_x0000_i1061" style="width:0;height:1.5pt" o:hralign="center" o:hrstd="t" o:hr="t" fillcolor="#a0a0a0" stroked="f"/>
        </w:pict>
      </w:r>
    </w:p>
    <w:p w14:paraId="6DB16EDA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🧩</w:t>
      </w:r>
      <w:r w:rsidRPr="00DF031D">
        <w:rPr>
          <w:b/>
          <w:bCs/>
        </w:rPr>
        <w:t xml:space="preserve"> PART 1 — Understanding the Training Curve</w:t>
      </w:r>
    </w:p>
    <w:p w14:paraId="4AF68839" w14:textId="77777777" w:rsidR="00DF031D" w:rsidRPr="00DF031D" w:rsidRDefault="00DF031D" w:rsidP="00DF031D">
      <w:r w:rsidRPr="00DF031D">
        <w:rPr>
          <w:rFonts w:ascii="Segoe UI Emoji" w:hAnsi="Segoe UI Emoji" w:cs="Segoe UI Emoji"/>
        </w:rPr>
        <w:t>📊</w:t>
      </w:r>
      <w:r w:rsidRPr="00DF031D">
        <w:t xml:space="preserve"> </w:t>
      </w:r>
      <w:r w:rsidRPr="00DF031D">
        <w:rPr>
          <w:b/>
          <w:bCs/>
        </w:rPr>
        <w:t>Figure: LSTM Training Progress</w:t>
      </w:r>
    </w:p>
    <w:p w14:paraId="6ED4C341" w14:textId="77777777" w:rsidR="00DF031D" w:rsidRPr="00DF031D" w:rsidRDefault="00DF031D" w:rsidP="00DF031D">
      <w:r w:rsidRPr="00DF031D">
        <w:t>This plot shows three key curves:</w:t>
      </w:r>
    </w:p>
    <w:p w14:paraId="73537891" w14:textId="77777777" w:rsidR="00DF031D" w:rsidRPr="00DF031D" w:rsidRDefault="00DF031D" w:rsidP="00DF031D">
      <w:pPr>
        <w:numPr>
          <w:ilvl w:val="0"/>
          <w:numId w:val="1"/>
        </w:numPr>
      </w:pPr>
      <w:r w:rsidRPr="00DF031D">
        <w:rPr>
          <w:b/>
          <w:bCs/>
        </w:rPr>
        <w:t>Red (Training Loss):</w:t>
      </w:r>
      <w:r w:rsidRPr="00DF031D">
        <w:t xml:space="preserve"> The model’s prediction error.</w:t>
      </w:r>
    </w:p>
    <w:p w14:paraId="64453880" w14:textId="77777777" w:rsidR="00DF031D" w:rsidRPr="00DF031D" w:rsidRDefault="00DF031D" w:rsidP="00DF031D">
      <w:pPr>
        <w:numPr>
          <w:ilvl w:val="0"/>
          <w:numId w:val="1"/>
        </w:numPr>
      </w:pPr>
      <w:r w:rsidRPr="00DF031D">
        <w:rPr>
          <w:b/>
          <w:bCs/>
        </w:rPr>
        <w:t>Green (Validation Accuracy):</w:t>
      </w:r>
      <w:r w:rsidRPr="00DF031D">
        <w:t xml:space="preserve"> The proportion of correct predictions on unseen data.</w:t>
      </w:r>
    </w:p>
    <w:p w14:paraId="4E958102" w14:textId="77777777" w:rsidR="00DF031D" w:rsidRPr="00DF031D" w:rsidRDefault="00DF031D" w:rsidP="00DF031D">
      <w:pPr>
        <w:numPr>
          <w:ilvl w:val="0"/>
          <w:numId w:val="1"/>
        </w:numPr>
      </w:pPr>
      <w:r w:rsidRPr="00DF031D">
        <w:rPr>
          <w:b/>
          <w:bCs/>
        </w:rPr>
        <w:t>Blue (Validation F1 Score):</w:t>
      </w:r>
      <w:r w:rsidRPr="00DF031D">
        <w:t xml:space="preserve"> A balance between precision and recall — crucial in imbalanced datasets like falls vs ADL.</w:t>
      </w:r>
    </w:p>
    <w:p w14:paraId="588302E4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🔍</w:t>
      </w:r>
      <w:r w:rsidRPr="00DF031D">
        <w:rPr>
          <w:b/>
          <w:bCs/>
        </w:rPr>
        <w:t xml:space="preserve"> Interpretation</w:t>
      </w:r>
    </w:p>
    <w:p w14:paraId="3512C483" w14:textId="77777777" w:rsidR="00DF031D" w:rsidRPr="00DF031D" w:rsidRDefault="00DF031D" w:rsidP="00DF031D">
      <w:pPr>
        <w:numPr>
          <w:ilvl w:val="0"/>
          <w:numId w:val="2"/>
        </w:numPr>
      </w:pPr>
      <w:r w:rsidRPr="00DF031D">
        <w:t xml:space="preserve">The </w:t>
      </w:r>
      <w:r w:rsidRPr="00DF031D">
        <w:rPr>
          <w:b/>
          <w:bCs/>
        </w:rPr>
        <w:t>training loss</w:t>
      </w:r>
      <w:r w:rsidRPr="00DF031D">
        <w:t xml:space="preserve"> consistently </w:t>
      </w:r>
      <w:r w:rsidRPr="00DF031D">
        <w:rPr>
          <w:b/>
          <w:bCs/>
        </w:rPr>
        <w:t>decreases</w:t>
      </w:r>
      <w:r w:rsidRPr="00DF031D">
        <w:t xml:space="preserve"> across epochs →</w:t>
      </w:r>
      <w:r w:rsidRPr="00DF031D">
        <w:br/>
      </w:r>
      <w:r w:rsidRPr="00DF031D">
        <w:rPr>
          <w:rFonts w:ascii="Segoe UI Emoji" w:hAnsi="Segoe UI Emoji" w:cs="Segoe UI Emoji"/>
        </w:rPr>
        <w:t>✅</w:t>
      </w:r>
      <w:r w:rsidRPr="00DF031D">
        <w:t xml:space="preserve"> The model is learning effectively and converging.</w:t>
      </w:r>
    </w:p>
    <w:p w14:paraId="2C09ADB5" w14:textId="77777777" w:rsidR="00DF031D" w:rsidRPr="00DF031D" w:rsidRDefault="00DF031D" w:rsidP="00DF031D">
      <w:pPr>
        <w:numPr>
          <w:ilvl w:val="0"/>
          <w:numId w:val="2"/>
        </w:numPr>
      </w:pPr>
      <w:r w:rsidRPr="00DF031D">
        <w:t xml:space="preserve">The </w:t>
      </w:r>
      <w:r w:rsidRPr="00DF031D">
        <w:rPr>
          <w:b/>
          <w:bCs/>
        </w:rPr>
        <w:t>validation accuracy</w:t>
      </w:r>
      <w:r w:rsidRPr="00DF031D">
        <w:t xml:space="preserve"> remains high (~0.85–0.90) and </w:t>
      </w:r>
      <w:r w:rsidRPr="00DF031D">
        <w:rPr>
          <w:b/>
          <w:bCs/>
        </w:rPr>
        <w:t>stable</w:t>
      </w:r>
      <w:r w:rsidRPr="00DF031D">
        <w:t>,</w:t>
      </w:r>
      <w:r w:rsidRPr="00DF031D">
        <w:br/>
        <w:t>suggesting the model generalizes well to unseen data.</w:t>
      </w:r>
    </w:p>
    <w:p w14:paraId="0A59C39C" w14:textId="77777777" w:rsidR="00DF031D" w:rsidRPr="00DF031D" w:rsidRDefault="00DF031D" w:rsidP="00DF031D">
      <w:pPr>
        <w:numPr>
          <w:ilvl w:val="0"/>
          <w:numId w:val="2"/>
        </w:numPr>
      </w:pPr>
      <w:r w:rsidRPr="00DF031D">
        <w:t xml:space="preserve">The </w:t>
      </w:r>
      <w:r w:rsidRPr="00DF031D">
        <w:rPr>
          <w:b/>
          <w:bCs/>
        </w:rPr>
        <w:t>F1-score</w:t>
      </w:r>
      <w:r w:rsidRPr="00DF031D">
        <w:t xml:space="preserve"> gradually improves and stabilizes (~0.75),</w:t>
      </w:r>
      <w:r w:rsidRPr="00DF031D">
        <w:br/>
        <w:t>meaning the model is learning to balance both:</w:t>
      </w:r>
    </w:p>
    <w:p w14:paraId="30B1FCC2" w14:textId="77777777" w:rsidR="00DF031D" w:rsidRPr="00DF031D" w:rsidRDefault="00DF031D" w:rsidP="00DF031D">
      <w:pPr>
        <w:numPr>
          <w:ilvl w:val="1"/>
          <w:numId w:val="2"/>
        </w:numPr>
      </w:pPr>
      <w:r w:rsidRPr="00DF031D">
        <w:t>Detecting actual falls (recall)</w:t>
      </w:r>
    </w:p>
    <w:p w14:paraId="373A6416" w14:textId="77777777" w:rsidR="00DF031D" w:rsidRPr="00DF031D" w:rsidRDefault="00DF031D" w:rsidP="00DF031D">
      <w:pPr>
        <w:numPr>
          <w:ilvl w:val="1"/>
          <w:numId w:val="2"/>
        </w:numPr>
      </w:pPr>
      <w:r w:rsidRPr="00DF031D">
        <w:t>Avoiding false alarms (precision)</w:t>
      </w:r>
    </w:p>
    <w:p w14:paraId="561E7004" w14:textId="77777777" w:rsidR="00DF031D" w:rsidRPr="00DF031D" w:rsidRDefault="00DF031D" w:rsidP="00DF031D">
      <w:pPr>
        <w:numPr>
          <w:ilvl w:val="0"/>
          <w:numId w:val="2"/>
        </w:numPr>
      </w:pPr>
      <w:r w:rsidRPr="00DF031D">
        <w:t>No significant overfitting is observed —</w:t>
      </w:r>
      <w:r w:rsidRPr="00DF031D">
        <w:br/>
        <w:t xml:space="preserve">loss decreases while accuracy and F1 remain consistent, showing strong </w:t>
      </w:r>
      <w:r w:rsidRPr="00DF031D">
        <w:rPr>
          <w:b/>
          <w:bCs/>
        </w:rPr>
        <w:t>temporal learning capability</w:t>
      </w:r>
      <w:r w:rsidRPr="00DF031D">
        <w:t xml:space="preserve"> of the LSTM.</w:t>
      </w:r>
    </w:p>
    <w:p w14:paraId="68BC22FE" w14:textId="77777777" w:rsidR="00DF031D" w:rsidRPr="00DF031D" w:rsidRDefault="00DF031D" w:rsidP="00DF031D">
      <w:r w:rsidRPr="00DF031D">
        <w:rPr>
          <w:rFonts w:ascii="Segoe UI Emoji" w:hAnsi="Segoe UI Emoji" w:cs="Segoe UI Emoji"/>
        </w:rPr>
        <w:t>📘</w:t>
      </w:r>
      <w:r w:rsidRPr="00DF031D">
        <w:t xml:space="preserve"> </w:t>
      </w:r>
      <w:r w:rsidRPr="00DF031D">
        <w:rPr>
          <w:b/>
          <w:bCs/>
        </w:rPr>
        <w:t>In short:</w:t>
      </w:r>
    </w:p>
    <w:p w14:paraId="14974670" w14:textId="77777777" w:rsidR="00DF031D" w:rsidRPr="00DF031D" w:rsidRDefault="00DF031D" w:rsidP="00DF031D">
      <w:r w:rsidRPr="00DF031D">
        <w:t>The LSTM model shows stable convergence with decreasing loss and consistently high accuracy and F1-score, indicating efficient learning of temporal motion features for distinguishing falls from daily activities.</w:t>
      </w:r>
    </w:p>
    <w:p w14:paraId="0A75FA34" w14:textId="77777777" w:rsidR="00DF031D" w:rsidRPr="00DF031D" w:rsidRDefault="00DF031D" w:rsidP="00DF031D">
      <w:r w:rsidRPr="00DF031D">
        <w:pict w14:anchorId="41EF4DE5">
          <v:rect id="_x0000_i1062" style="width:0;height:1.5pt" o:hralign="center" o:hrstd="t" o:hr="t" fillcolor="#a0a0a0" stroked="f"/>
        </w:pict>
      </w:r>
    </w:p>
    <w:p w14:paraId="6B0C4340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🧠</w:t>
      </w:r>
      <w:r w:rsidRPr="00DF031D">
        <w:rPr>
          <w:b/>
          <w:bCs/>
        </w:rPr>
        <w:t xml:space="preserve"> PART 2 — Understanding the Evaluation Metrics</w:t>
      </w:r>
    </w:p>
    <w:p w14:paraId="507CEE74" w14:textId="77777777" w:rsidR="00DF031D" w:rsidRPr="00DF031D" w:rsidRDefault="00DF031D" w:rsidP="00DF031D">
      <w:r w:rsidRPr="00DF031D">
        <w:lastRenderedPageBreak/>
        <w:t>You reported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748"/>
      </w:tblGrid>
      <w:tr w:rsidR="00DF031D" w:rsidRPr="00DF031D" w14:paraId="6ACAE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4A9E3" w14:textId="77777777" w:rsidR="00DF031D" w:rsidRPr="00DF031D" w:rsidRDefault="00DF031D" w:rsidP="00DF031D">
            <w:pPr>
              <w:rPr>
                <w:b/>
                <w:bCs/>
              </w:rPr>
            </w:pPr>
            <w:r w:rsidRPr="00DF031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8649D2" w14:textId="77777777" w:rsidR="00DF031D" w:rsidRPr="00DF031D" w:rsidRDefault="00DF031D" w:rsidP="00DF031D">
            <w:pPr>
              <w:rPr>
                <w:b/>
                <w:bCs/>
              </w:rPr>
            </w:pPr>
            <w:r w:rsidRPr="00DF031D">
              <w:rPr>
                <w:b/>
                <w:bCs/>
              </w:rPr>
              <w:t>Value</w:t>
            </w:r>
          </w:p>
        </w:tc>
      </w:tr>
      <w:tr w:rsidR="00DF031D" w:rsidRPr="00DF031D" w14:paraId="12B8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F7AF" w14:textId="77777777" w:rsidR="00DF031D" w:rsidRPr="00DF031D" w:rsidRDefault="00DF031D" w:rsidP="00DF031D">
            <w:r w:rsidRPr="00DF031D">
              <w:t>Accuracy</w:t>
            </w:r>
          </w:p>
        </w:tc>
        <w:tc>
          <w:tcPr>
            <w:tcW w:w="0" w:type="auto"/>
            <w:vAlign w:val="center"/>
            <w:hideMark/>
          </w:tcPr>
          <w:p w14:paraId="2D9D9DB6" w14:textId="77777777" w:rsidR="00DF031D" w:rsidRPr="00DF031D" w:rsidRDefault="00DF031D" w:rsidP="00DF031D">
            <w:r w:rsidRPr="00DF031D">
              <w:rPr>
                <w:b/>
                <w:bCs/>
              </w:rPr>
              <w:t>0.8707</w:t>
            </w:r>
          </w:p>
        </w:tc>
      </w:tr>
      <w:tr w:rsidR="00DF031D" w:rsidRPr="00DF031D" w14:paraId="7A13A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032B" w14:textId="77777777" w:rsidR="00DF031D" w:rsidRPr="00DF031D" w:rsidRDefault="00DF031D" w:rsidP="00DF031D">
            <w:r w:rsidRPr="00DF031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3D1F6FDF" w14:textId="77777777" w:rsidR="00DF031D" w:rsidRPr="00DF031D" w:rsidRDefault="00DF031D" w:rsidP="00DF031D">
            <w:r w:rsidRPr="00DF031D">
              <w:rPr>
                <w:b/>
                <w:bCs/>
              </w:rPr>
              <w:t>0.7276</w:t>
            </w:r>
          </w:p>
        </w:tc>
      </w:tr>
      <w:tr w:rsidR="00DF031D" w:rsidRPr="00DF031D" w14:paraId="63C7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03F3" w14:textId="77777777" w:rsidR="00DF031D" w:rsidRPr="00DF031D" w:rsidRDefault="00DF031D" w:rsidP="00DF031D">
            <w:r w:rsidRPr="00DF031D">
              <w:t>Recall</w:t>
            </w:r>
          </w:p>
        </w:tc>
        <w:tc>
          <w:tcPr>
            <w:tcW w:w="0" w:type="auto"/>
            <w:vAlign w:val="center"/>
            <w:hideMark/>
          </w:tcPr>
          <w:p w14:paraId="0A546C34" w14:textId="77777777" w:rsidR="00DF031D" w:rsidRPr="00DF031D" w:rsidRDefault="00DF031D" w:rsidP="00DF031D">
            <w:r w:rsidRPr="00DF031D">
              <w:rPr>
                <w:b/>
                <w:bCs/>
              </w:rPr>
              <w:t>0.7884</w:t>
            </w:r>
          </w:p>
        </w:tc>
      </w:tr>
      <w:tr w:rsidR="00DF031D" w:rsidRPr="00DF031D" w14:paraId="29DB9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8C81" w14:textId="77777777" w:rsidR="00DF031D" w:rsidRPr="00DF031D" w:rsidRDefault="00DF031D" w:rsidP="00DF031D">
            <w:r w:rsidRPr="00DF031D">
              <w:t>F1-score</w:t>
            </w:r>
          </w:p>
        </w:tc>
        <w:tc>
          <w:tcPr>
            <w:tcW w:w="0" w:type="auto"/>
            <w:vAlign w:val="center"/>
            <w:hideMark/>
          </w:tcPr>
          <w:p w14:paraId="62B3E16A" w14:textId="77777777" w:rsidR="00DF031D" w:rsidRPr="00DF031D" w:rsidRDefault="00DF031D" w:rsidP="00DF031D">
            <w:r w:rsidRPr="00DF031D">
              <w:rPr>
                <w:b/>
                <w:bCs/>
              </w:rPr>
              <w:t>0.7568</w:t>
            </w:r>
          </w:p>
        </w:tc>
      </w:tr>
      <w:tr w:rsidR="00DF031D" w:rsidRPr="00DF031D" w14:paraId="5A05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F9E9" w14:textId="77777777" w:rsidR="00DF031D" w:rsidRPr="00DF031D" w:rsidRDefault="00DF031D" w:rsidP="00DF031D">
            <w:r w:rsidRPr="00DF031D">
              <w:t>Test samples</w:t>
            </w:r>
          </w:p>
        </w:tc>
        <w:tc>
          <w:tcPr>
            <w:tcW w:w="0" w:type="auto"/>
            <w:vAlign w:val="center"/>
            <w:hideMark/>
          </w:tcPr>
          <w:p w14:paraId="16E13D9C" w14:textId="77777777" w:rsidR="00DF031D" w:rsidRPr="00DF031D" w:rsidRDefault="00DF031D" w:rsidP="00DF031D">
            <w:r w:rsidRPr="00DF031D">
              <w:t>8816</w:t>
            </w:r>
          </w:p>
        </w:tc>
      </w:tr>
    </w:tbl>
    <w:p w14:paraId="14BFFB39" w14:textId="77777777" w:rsidR="00DF031D" w:rsidRPr="00DF031D" w:rsidRDefault="00DF031D" w:rsidP="00DF031D">
      <w:r w:rsidRPr="00DF031D">
        <w:pict w14:anchorId="148C3471">
          <v:rect id="_x0000_i1063" style="width:0;height:1.5pt" o:hralign="center" o:hrstd="t" o:hr="t" fillcolor="#a0a0a0" stroked="f"/>
        </w:pict>
      </w:r>
    </w:p>
    <w:p w14:paraId="2415762D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📘</w:t>
      </w:r>
      <w:r w:rsidRPr="00DF031D">
        <w:rPr>
          <w:b/>
          <w:bCs/>
        </w:rPr>
        <w:t xml:space="preserve"> Interpretation of Each Metric</w:t>
      </w:r>
    </w:p>
    <w:p w14:paraId="6663663A" w14:textId="77777777" w:rsidR="00DF031D" w:rsidRPr="00DF031D" w:rsidRDefault="00DF031D" w:rsidP="00DF031D">
      <w:pPr>
        <w:numPr>
          <w:ilvl w:val="0"/>
          <w:numId w:val="3"/>
        </w:numPr>
      </w:pPr>
      <w:r w:rsidRPr="00DF031D">
        <w:rPr>
          <w:b/>
          <w:bCs/>
        </w:rPr>
        <w:t>Accuracy (87.07%)</w:t>
      </w:r>
      <w:r w:rsidRPr="00DF031D">
        <w:t xml:space="preserve"> →</w:t>
      </w:r>
      <w:r w:rsidRPr="00DF031D">
        <w:br/>
        <w:t>The model correctly classified ~87% of all motion windows.</w:t>
      </w:r>
      <w:r w:rsidRPr="00DF031D">
        <w:br/>
        <w:t>This means it performs well overall, even though the dataset is likely imbalanced (more ADL than fall samples).</w:t>
      </w:r>
    </w:p>
    <w:p w14:paraId="0E559CA9" w14:textId="77777777" w:rsidR="00DF031D" w:rsidRPr="00DF031D" w:rsidRDefault="00DF031D" w:rsidP="00DF031D">
      <w:pPr>
        <w:numPr>
          <w:ilvl w:val="0"/>
          <w:numId w:val="3"/>
        </w:numPr>
      </w:pPr>
      <w:r w:rsidRPr="00DF031D">
        <w:rPr>
          <w:b/>
          <w:bCs/>
        </w:rPr>
        <w:t>Precision (72.76%)</w:t>
      </w:r>
      <w:r w:rsidRPr="00DF031D">
        <w:t xml:space="preserve"> →</w:t>
      </w:r>
      <w:r w:rsidRPr="00DF031D">
        <w:br/>
        <w:t>Out of all the windows predicted as “Fall,” ~73% were actual falls.</w:t>
      </w:r>
      <w:r w:rsidRPr="00DF031D">
        <w:br/>
        <w:t xml:space="preserve">This means some </w:t>
      </w:r>
      <w:r w:rsidRPr="00DF031D">
        <w:rPr>
          <w:b/>
          <w:bCs/>
        </w:rPr>
        <w:t>false positives</w:t>
      </w:r>
      <w:r w:rsidRPr="00DF031D">
        <w:t xml:space="preserve"> exist (model thinks it’s a fall, but it’s normal movement).</w:t>
      </w:r>
    </w:p>
    <w:p w14:paraId="0567ADDB" w14:textId="77777777" w:rsidR="00DF031D" w:rsidRPr="00DF031D" w:rsidRDefault="00DF031D" w:rsidP="00DF031D">
      <w:pPr>
        <w:numPr>
          <w:ilvl w:val="0"/>
          <w:numId w:val="3"/>
        </w:numPr>
      </w:pPr>
      <w:r w:rsidRPr="00DF031D">
        <w:rPr>
          <w:b/>
          <w:bCs/>
        </w:rPr>
        <w:t>Recall (78.84%)</w:t>
      </w:r>
      <w:r w:rsidRPr="00DF031D">
        <w:t xml:space="preserve"> →</w:t>
      </w:r>
      <w:r w:rsidRPr="00DF031D">
        <w:br/>
        <w:t>Out of all true fall windows, the model correctly detected ~79%.</w:t>
      </w:r>
      <w:r w:rsidRPr="00DF031D">
        <w:br/>
        <w:t xml:space="preserve">This is very good — </w:t>
      </w:r>
      <w:r w:rsidRPr="00DF031D">
        <w:rPr>
          <w:b/>
          <w:bCs/>
        </w:rPr>
        <w:t>high recall is essential</w:t>
      </w:r>
      <w:r w:rsidRPr="00DF031D">
        <w:t xml:space="preserve"> for safety-critical IoT applications, since missing an actual fall (false negative) could be dangerous.</w:t>
      </w:r>
    </w:p>
    <w:p w14:paraId="75854F58" w14:textId="77777777" w:rsidR="00DF031D" w:rsidRPr="00DF031D" w:rsidRDefault="00DF031D" w:rsidP="00DF031D">
      <w:pPr>
        <w:numPr>
          <w:ilvl w:val="0"/>
          <w:numId w:val="3"/>
        </w:numPr>
      </w:pPr>
      <w:r w:rsidRPr="00DF031D">
        <w:rPr>
          <w:b/>
          <w:bCs/>
        </w:rPr>
        <w:t>F1-score (75.68%)</w:t>
      </w:r>
      <w:r w:rsidRPr="00DF031D">
        <w:t xml:space="preserve"> →</w:t>
      </w:r>
      <w:r w:rsidRPr="00DF031D">
        <w:br/>
        <w:t>The harmonic mean of precision and recall.</w:t>
      </w:r>
      <w:r w:rsidRPr="00DF031D">
        <w:br/>
        <w:t xml:space="preserve">It provides a single number showing how well the model balances </w:t>
      </w:r>
      <w:r w:rsidRPr="00DF031D">
        <w:rPr>
          <w:b/>
          <w:bCs/>
        </w:rPr>
        <w:t>false alarms</w:t>
      </w:r>
      <w:r w:rsidRPr="00DF031D">
        <w:t xml:space="preserve"> and </w:t>
      </w:r>
      <w:r w:rsidRPr="00DF031D">
        <w:rPr>
          <w:b/>
          <w:bCs/>
        </w:rPr>
        <w:t>missed detections</w:t>
      </w:r>
      <w:r w:rsidRPr="00DF031D">
        <w:t>.</w:t>
      </w:r>
    </w:p>
    <w:p w14:paraId="1641EA4B" w14:textId="77777777" w:rsidR="00DF031D" w:rsidRPr="00DF031D" w:rsidRDefault="00DF031D" w:rsidP="00DF031D">
      <w:r w:rsidRPr="00DF031D">
        <w:rPr>
          <w:rFonts w:ascii="Segoe UI Emoji" w:hAnsi="Segoe UI Emoji" w:cs="Segoe UI Emoji"/>
        </w:rPr>
        <w:t>📘</w:t>
      </w:r>
      <w:r w:rsidRPr="00DF031D">
        <w:t xml:space="preserve"> </w:t>
      </w:r>
      <w:r w:rsidRPr="00DF031D">
        <w:rPr>
          <w:b/>
          <w:bCs/>
        </w:rPr>
        <w:t>In short:</w:t>
      </w:r>
    </w:p>
    <w:p w14:paraId="79C5F484" w14:textId="77777777" w:rsidR="00DF031D" w:rsidRPr="00DF031D" w:rsidRDefault="00DF031D" w:rsidP="00DF031D">
      <w:r w:rsidRPr="00DF031D">
        <w:t>The LSTM model achieves a strong balance between sensitivity and reliability, effectively detecting falls while minimizing false alarms, which is crucial in real-time IoT fall monitoring systems.</w:t>
      </w:r>
    </w:p>
    <w:p w14:paraId="3A4271C7" w14:textId="77777777" w:rsidR="00DF031D" w:rsidRPr="00DF031D" w:rsidRDefault="00DF031D" w:rsidP="00DF031D">
      <w:r w:rsidRPr="00DF031D">
        <w:lastRenderedPageBreak/>
        <w:pict w14:anchorId="61C49C41">
          <v:rect id="_x0000_i1064" style="width:0;height:1.5pt" o:hralign="center" o:hrstd="t" o:hr="t" fillcolor="#a0a0a0" stroked="f"/>
        </w:pict>
      </w:r>
    </w:p>
    <w:p w14:paraId="2213A2A8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📊</w:t>
      </w:r>
      <w:r w:rsidRPr="00DF031D">
        <w:rPr>
          <w:b/>
          <w:bCs/>
        </w:rPr>
        <w:t xml:space="preserve"> PART 3 — Confusion Matrix Interpretation</w:t>
      </w:r>
    </w:p>
    <w:p w14:paraId="6653C5D2" w14:textId="77777777" w:rsidR="00DF031D" w:rsidRPr="00DF031D" w:rsidRDefault="00DF031D" w:rsidP="00DF031D">
      <w:r w:rsidRPr="00DF031D">
        <w:t>Your 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462"/>
        <w:gridCol w:w="1419"/>
      </w:tblGrid>
      <w:tr w:rsidR="00DF031D" w:rsidRPr="00DF031D" w14:paraId="04D8E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8EB5F" w14:textId="77777777" w:rsidR="00DF031D" w:rsidRPr="00DF031D" w:rsidRDefault="00DF031D" w:rsidP="00DF031D"/>
        </w:tc>
        <w:tc>
          <w:tcPr>
            <w:tcW w:w="0" w:type="auto"/>
            <w:vAlign w:val="center"/>
            <w:hideMark/>
          </w:tcPr>
          <w:p w14:paraId="3ACA6C6F" w14:textId="77777777" w:rsidR="00DF031D" w:rsidRPr="00DF031D" w:rsidRDefault="00DF031D" w:rsidP="00DF031D">
            <w:pPr>
              <w:rPr>
                <w:b/>
                <w:bCs/>
              </w:rPr>
            </w:pPr>
            <w:r w:rsidRPr="00DF031D">
              <w:rPr>
                <w:b/>
                <w:bCs/>
              </w:rPr>
              <w:t>Predicted ADL</w:t>
            </w:r>
          </w:p>
        </w:tc>
        <w:tc>
          <w:tcPr>
            <w:tcW w:w="0" w:type="auto"/>
            <w:vAlign w:val="center"/>
            <w:hideMark/>
          </w:tcPr>
          <w:p w14:paraId="02AEBEC3" w14:textId="77777777" w:rsidR="00DF031D" w:rsidRPr="00DF031D" w:rsidRDefault="00DF031D" w:rsidP="00DF031D">
            <w:pPr>
              <w:rPr>
                <w:b/>
                <w:bCs/>
              </w:rPr>
            </w:pPr>
            <w:r w:rsidRPr="00DF031D">
              <w:rPr>
                <w:b/>
                <w:bCs/>
              </w:rPr>
              <w:t>Predicted Fall</w:t>
            </w:r>
          </w:p>
        </w:tc>
      </w:tr>
      <w:tr w:rsidR="00DF031D" w:rsidRPr="00DF031D" w14:paraId="12B6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8E3C" w14:textId="77777777" w:rsidR="00DF031D" w:rsidRPr="00DF031D" w:rsidRDefault="00DF031D" w:rsidP="00DF031D">
            <w:r w:rsidRPr="00DF031D">
              <w:rPr>
                <w:b/>
                <w:bCs/>
              </w:rPr>
              <w:t>Actual ADL</w:t>
            </w:r>
          </w:p>
        </w:tc>
        <w:tc>
          <w:tcPr>
            <w:tcW w:w="0" w:type="auto"/>
            <w:vAlign w:val="center"/>
            <w:hideMark/>
          </w:tcPr>
          <w:p w14:paraId="48514D42" w14:textId="77777777" w:rsidR="00DF031D" w:rsidRPr="00DF031D" w:rsidRDefault="00DF031D" w:rsidP="00DF031D">
            <w:r w:rsidRPr="00DF031D">
              <w:t>5902</w:t>
            </w:r>
          </w:p>
        </w:tc>
        <w:tc>
          <w:tcPr>
            <w:tcW w:w="0" w:type="auto"/>
            <w:vAlign w:val="center"/>
            <w:hideMark/>
          </w:tcPr>
          <w:p w14:paraId="720DB3C7" w14:textId="77777777" w:rsidR="00DF031D" w:rsidRPr="00DF031D" w:rsidRDefault="00DF031D" w:rsidP="00DF031D">
            <w:r w:rsidRPr="00DF031D">
              <w:t>664</w:t>
            </w:r>
          </w:p>
        </w:tc>
      </w:tr>
      <w:tr w:rsidR="00DF031D" w:rsidRPr="00DF031D" w14:paraId="68808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1357" w14:textId="77777777" w:rsidR="00DF031D" w:rsidRPr="00DF031D" w:rsidRDefault="00DF031D" w:rsidP="00DF031D">
            <w:r w:rsidRPr="00DF031D">
              <w:rPr>
                <w:b/>
                <w:bCs/>
              </w:rPr>
              <w:t>Actual Fall</w:t>
            </w:r>
          </w:p>
        </w:tc>
        <w:tc>
          <w:tcPr>
            <w:tcW w:w="0" w:type="auto"/>
            <w:vAlign w:val="center"/>
            <w:hideMark/>
          </w:tcPr>
          <w:p w14:paraId="33189A6B" w14:textId="77777777" w:rsidR="00DF031D" w:rsidRPr="00DF031D" w:rsidRDefault="00DF031D" w:rsidP="00DF031D">
            <w:r w:rsidRPr="00DF031D">
              <w:t>476</w:t>
            </w:r>
          </w:p>
        </w:tc>
        <w:tc>
          <w:tcPr>
            <w:tcW w:w="0" w:type="auto"/>
            <w:vAlign w:val="center"/>
            <w:hideMark/>
          </w:tcPr>
          <w:p w14:paraId="51E8BBFC" w14:textId="77777777" w:rsidR="00DF031D" w:rsidRPr="00DF031D" w:rsidRDefault="00DF031D" w:rsidP="00DF031D">
            <w:r w:rsidRPr="00DF031D">
              <w:t>1774</w:t>
            </w:r>
          </w:p>
        </w:tc>
      </w:tr>
    </w:tbl>
    <w:p w14:paraId="25B36DDB" w14:textId="77777777" w:rsidR="00DF031D" w:rsidRPr="00DF031D" w:rsidRDefault="00DF031D" w:rsidP="00DF031D">
      <w:r w:rsidRPr="00DF031D">
        <w:pict w14:anchorId="4EAB5536">
          <v:rect id="_x0000_i1065" style="width:0;height:1.5pt" o:hralign="center" o:hrstd="t" o:hr="t" fillcolor="#a0a0a0" stroked="f"/>
        </w:pict>
      </w:r>
    </w:p>
    <w:p w14:paraId="6F8A303D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🔍</w:t>
      </w:r>
      <w:r w:rsidRPr="00DF031D">
        <w:rPr>
          <w:b/>
          <w:bCs/>
        </w:rPr>
        <w:t xml:space="preserve"> What It Means</w:t>
      </w:r>
    </w:p>
    <w:p w14:paraId="23699184" w14:textId="77777777" w:rsidR="00DF031D" w:rsidRPr="00DF031D" w:rsidRDefault="00DF031D" w:rsidP="00DF031D">
      <w:pPr>
        <w:numPr>
          <w:ilvl w:val="0"/>
          <w:numId w:val="4"/>
        </w:numPr>
      </w:pPr>
      <w:r w:rsidRPr="00DF031D">
        <w:rPr>
          <w:b/>
          <w:bCs/>
        </w:rPr>
        <w:t>5902 True Negatives (ADL → ADL)</w:t>
      </w:r>
      <w:r w:rsidRPr="00DF031D">
        <w:t xml:space="preserve"> → correctly identified as normal activity </w:t>
      </w:r>
      <w:r w:rsidRPr="00DF031D">
        <w:rPr>
          <w:rFonts w:ascii="Segoe UI Emoji" w:hAnsi="Segoe UI Emoji" w:cs="Segoe UI Emoji"/>
        </w:rPr>
        <w:t>✅</w:t>
      </w:r>
    </w:p>
    <w:p w14:paraId="24004A73" w14:textId="77777777" w:rsidR="00DF031D" w:rsidRPr="00DF031D" w:rsidRDefault="00DF031D" w:rsidP="00DF031D">
      <w:pPr>
        <w:numPr>
          <w:ilvl w:val="0"/>
          <w:numId w:val="4"/>
        </w:numPr>
      </w:pPr>
      <w:r w:rsidRPr="00DF031D">
        <w:rPr>
          <w:b/>
          <w:bCs/>
        </w:rPr>
        <w:t>1774 True Positives (Fall → Fall)</w:t>
      </w:r>
      <w:r w:rsidRPr="00DF031D">
        <w:t xml:space="preserve"> → correctly identified as a fall </w:t>
      </w:r>
      <w:r w:rsidRPr="00DF031D">
        <w:rPr>
          <w:rFonts w:ascii="Segoe UI Emoji" w:hAnsi="Segoe UI Emoji" w:cs="Segoe UI Emoji"/>
        </w:rPr>
        <w:t>✅</w:t>
      </w:r>
    </w:p>
    <w:p w14:paraId="3A34DAEB" w14:textId="77777777" w:rsidR="00DF031D" w:rsidRPr="00DF031D" w:rsidRDefault="00DF031D" w:rsidP="00DF031D">
      <w:pPr>
        <w:numPr>
          <w:ilvl w:val="0"/>
          <w:numId w:val="4"/>
        </w:numPr>
      </w:pPr>
      <w:r w:rsidRPr="00DF031D">
        <w:rPr>
          <w:b/>
          <w:bCs/>
        </w:rPr>
        <w:t>664 False Positives (ADL → Fall)</w:t>
      </w:r>
      <w:r w:rsidRPr="00DF031D">
        <w:t xml:space="preserve"> → system raised a false alarm </w:t>
      </w:r>
      <w:r w:rsidRPr="00DF031D">
        <w:rPr>
          <w:rFonts w:ascii="Segoe UI Emoji" w:hAnsi="Segoe UI Emoji" w:cs="Segoe UI Emoji"/>
        </w:rPr>
        <w:t>🚨</w:t>
      </w:r>
    </w:p>
    <w:p w14:paraId="18BF4B9B" w14:textId="77777777" w:rsidR="00DF031D" w:rsidRPr="00DF031D" w:rsidRDefault="00DF031D" w:rsidP="00DF031D">
      <w:pPr>
        <w:numPr>
          <w:ilvl w:val="0"/>
          <w:numId w:val="4"/>
        </w:numPr>
      </w:pPr>
      <w:r w:rsidRPr="00DF031D">
        <w:rPr>
          <w:b/>
          <w:bCs/>
        </w:rPr>
        <w:t>476 False Negatives (Fall → ADL)</w:t>
      </w:r>
      <w:r w:rsidRPr="00DF031D">
        <w:t xml:space="preserve"> → actual falls that the system missed </w:t>
      </w:r>
      <w:r w:rsidRPr="00DF031D">
        <w:rPr>
          <w:rFonts w:ascii="Segoe UI Emoji" w:hAnsi="Segoe UI Emoji" w:cs="Segoe UI Emoji"/>
        </w:rPr>
        <w:t>❌</w:t>
      </w:r>
    </w:p>
    <w:p w14:paraId="7DC431CD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💡</w:t>
      </w:r>
      <w:r w:rsidRPr="00DF031D">
        <w:rPr>
          <w:b/>
          <w:bCs/>
        </w:rPr>
        <w:t xml:space="preserve"> Insights:</w:t>
      </w:r>
    </w:p>
    <w:p w14:paraId="6AB78406" w14:textId="77777777" w:rsidR="00DF031D" w:rsidRPr="00DF031D" w:rsidRDefault="00DF031D" w:rsidP="00DF031D">
      <w:pPr>
        <w:numPr>
          <w:ilvl w:val="0"/>
          <w:numId w:val="5"/>
        </w:numPr>
      </w:pPr>
      <w:r w:rsidRPr="00DF031D">
        <w:t>The model correctly identifies most fall events (high recall),</w:t>
      </w:r>
      <w:r w:rsidRPr="00DF031D">
        <w:br/>
        <w:t xml:space="preserve">but occasionally mistakes ADL for falls — which is </w:t>
      </w:r>
      <w:r w:rsidRPr="00DF031D">
        <w:rPr>
          <w:b/>
          <w:bCs/>
        </w:rPr>
        <w:t>acceptable</w:t>
      </w:r>
      <w:r w:rsidRPr="00DF031D">
        <w:t xml:space="preserve"> for safety systems (better a false alarm than a missed fall).</w:t>
      </w:r>
    </w:p>
    <w:p w14:paraId="1D50D271" w14:textId="77777777" w:rsidR="00DF031D" w:rsidRPr="00DF031D" w:rsidRDefault="00DF031D" w:rsidP="00DF031D">
      <w:pPr>
        <w:numPr>
          <w:ilvl w:val="0"/>
          <w:numId w:val="5"/>
        </w:numPr>
      </w:pPr>
      <w:r w:rsidRPr="00DF031D">
        <w:t xml:space="preserve">False negatives (missed falls) are relatively few, showing </w:t>
      </w:r>
      <w:r w:rsidRPr="00DF031D">
        <w:rPr>
          <w:b/>
          <w:bCs/>
        </w:rPr>
        <w:t>strong sensitivity</w:t>
      </w:r>
      <w:r w:rsidRPr="00DF031D">
        <w:t>.</w:t>
      </w:r>
    </w:p>
    <w:p w14:paraId="40A600FB" w14:textId="77777777" w:rsidR="00DF031D" w:rsidRPr="00DF031D" w:rsidRDefault="00DF031D" w:rsidP="00DF031D">
      <w:r w:rsidRPr="00DF031D">
        <w:pict w14:anchorId="1DF0CC2A">
          <v:rect id="_x0000_i1066" style="width:0;height:1.5pt" o:hralign="center" o:hrstd="t" o:hr="t" fillcolor="#a0a0a0" stroked="f"/>
        </w:pict>
      </w:r>
    </w:p>
    <w:p w14:paraId="3B808569" w14:textId="77777777" w:rsidR="00DF031D" w:rsidRPr="00DF031D" w:rsidRDefault="00DF031D" w:rsidP="00DF031D">
      <w:pPr>
        <w:rPr>
          <w:b/>
          <w:bCs/>
        </w:rPr>
      </w:pPr>
      <w:r w:rsidRPr="00DF031D">
        <w:rPr>
          <w:rFonts w:ascii="Segoe UI Emoji" w:hAnsi="Segoe UI Emoji" w:cs="Segoe UI Emoji"/>
          <w:b/>
          <w:bCs/>
        </w:rPr>
        <w:t>🧭</w:t>
      </w:r>
      <w:r w:rsidRPr="00DF031D">
        <w:rPr>
          <w:b/>
          <w:bCs/>
        </w:rPr>
        <w:t xml:space="preserve"> PART 4 — Summary of Findings (for your research paper)</w:t>
      </w:r>
    </w:p>
    <w:p w14:paraId="4C8ADA05" w14:textId="77777777" w:rsidR="00DF031D" w:rsidRPr="00DF031D" w:rsidRDefault="00DF031D" w:rsidP="00DF031D">
      <w:r w:rsidRPr="00DF031D">
        <w:t xml:space="preserve">Here’s a </w:t>
      </w:r>
      <w:r w:rsidRPr="00DF031D">
        <w:rPr>
          <w:b/>
          <w:bCs/>
        </w:rPr>
        <w:t>ready-to-use paragraph</w:t>
      </w:r>
      <w:r w:rsidRPr="00DF031D">
        <w:t xml:space="preserve"> you can include in your paper:</w:t>
      </w:r>
    </w:p>
    <w:p w14:paraId="05DAD999" w14:textId="77777777" w:rsidR="00DF031D" w:rsidRPr="00DF031D" w:rsidRDefault="00DF031D" w:rsidP="00DF031D">
      <w:r w:rsidRPr="00DF031D">
        <w:t xml:space="preserve">The LSTM-based model was trained for 25 epochs using the </w:t>
      </w:r>
      <w:proofErr w:type="spellStart"/>
      <w:r w:rsidRPr="00DF031D">
        <w:t>SisFall</w:t>
      </w:r>
      <w:proofErr w:type="spellEnd"/>
      <w:r w:rsidRPr="00DF031D">
        <w:t xml:space="preserve"> dataset to differentiate fall events from activities of daily living (ADL). The training curve demonstrated a consistent reduction in loss and stable improvement in both accuracy and F1-score, indicating effective convergence without overfitting.</w:t>
      </w:r>
    </w:p>
    <w:p w14:paraId="37DA65A6" w14:textId="77777777" w:rsidR="00DF031D" w:rsidRPr="00DF031D" w:rsidRDefault="00DF031D" w:rsidP="00DF031D">
      <w:r w:rsidRPr="00DF031D">
        <w:t xml:space="preserve">Upon evaluation, the model achieved an accuracy of </w:t>
      </w:r>
      <w:r w:rsidRPr="00DF031D">
        <w:rPr>
          <w:b/>
          <w:bCs/>
        </w:rPr>
        <w:t>87.07%</w:t>
      </w:r>
      <w:r w:rsidRPr="00DF031D">
        <w:t xml:space="preserve">, precision of </w:t>
      </w:r>
      <w:r w:rsidRPr="00DF031D">
        <w:rPr>
          <w:b/>
          <w:bCs/>
        </w:rPr>
        <w:t>72.76%</w:t>
      </w:r>
      <w:r w:rsidRPr="00DF031D">
        <w:t xml:space="preserve">, recall of </w:t>
      </w:r>
      <w:r w:rsidRPr="00DF031D">
        <w:rPr>
          <w:b/>
          <w:bCs/>
        </w:rPr>
        <w:t>78.84%</w:t>
      </w:r>
      <w:r w:rsidRPr="00DF031D">
        <w:t xml:space="preserve">, and F1-score of </w:t>
      </w:r>
      <w:r w:rsidRPr="00DF031D">
        <w:rPr>
          <w:b/>
          <w:bCs/>
        </w:rPr>
        <w:t>75.68%</w:t>
      </w:r>
      <w:r w:rsidRPr="00DF031D">
        <w:t xml:space="preserve">. The confusion matrix (Fig. X) shows that out of 8,816 test </w:t>
      </w:r>
      <w:r w:rsidRPr="00DF031D">
        <w:lastRenderedPageBreak/>
        <w:t xml:space="preserve">samples, </w:t>
      </w:r>
      <w:r w:rsidRPr="00DF031D">
        <w:rPr>
          <w:b/>
          <w:bCs/>
        </w:rPr>
        <w:t>5,902 ADL</w:t>
      </w:r>
      <w:r w:rsidRPr="00DF031D">
        <w:t xml:space="preserve"> and </w:t>
      </w:r>
      <w:r w:rsidRPr="00DF031D">
        <w:rPr>
          <w:b/>
          <w:bCs/>
        </w:rPr>
        <w:t>1,774 fall</w:t>
      </w:r>
      <w:r w:rsidRPr="00DF031D">
        <w:t xml:space="preserve"> windows were correctly classified, while </w:t>
      </w:r>
      <w:r w:rsidRPr="00DF031D">
        <w:rPr>
          <w:b/>
          <w:bCs/>
        </w:rPr>
        <w:t>664</w:t>
      </w:r>
      <w:r w:rsidRPr="00DF031D">
        <w:t xml:space="preserve"> ADL samples were misclassified as falls, and </w:t>
      </w:r>
      <w:r w:rsidRPr="00DF031D">
        <w:rPr>
          <w:b/>
          <w:bCs/>
        </w:rPr>
        <w:t>476</w:t>
      </w:r>
      <w:r w:rsidRPr="00DF031D">
        <w:t xml:space="preserve"> falls were missed.</w:t>
      </w:r>
    </w:p>
    <w:p w14:paraId="507A6B71" w14:textId="77777777" w:rsidR="00DF031D" w:rsidRPr="00DF031D" w:rsidRDefault="00DF031D" w:rsidP="00DF031D">
      <w:r w:rsidRPr="00DF031D">
        <w:t>These results demonstrate that the proposed LSTM architecture successfully captures temporal motion dependencies in accelerometer and gyroscope data, achieving a good trade-off between sensitivity and false alarm rate. The model’s recall above 78% confirms its reliability for real-time IoT-based fall detection applications.</w:t>
      </w:r>
    </w:p>
    <w:p w14:paraId="1F6BD40D" w14:textId="77777777" w:rsidR="00E21D4A" w:rsidRDefault="00E21D4A"/>
    <w:sectPr w:rsidR="00E2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E22"/>
    <w:multiLevelType w:val="multilevel"/>
    <w:tmpl w:val="5E5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C27A0"/>
    <w:multiLevelType w:val="multilevel"/>
    <w:tmpl w:val="A6E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842AE"/>
    <w:multiLevelType w:val="multilevel"/>
    <w:tmpl w:val="C2BE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F5EDE"/>
    <w:multiLevelType w:val="multilevel"/>
    <w:tmpl w:val="64F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3077D"/>
    <w:multiLevelType w:val="multilevel"/>
    <w:tmpl w:val="DBE4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352403">
    <w:abstractNumId w:val="3"/>
  </w:num>
  <w:num w:numId="2" w16cid:durableId="1693798082">
    <w:abstractNumId w:val="2"/>
  </w:num>
  <w:num w:numId="3" w16cid:durableId="1399941507">
    <w:abstractNumId w:val="4"/>
  </w:num>
  <w:num w:numId="4" w16cid:durableId="1312174470">
    <w:abstractNumId w:val="0"/>
  </w:num>
  <w:num w:numId="5" w16cid:durableId="1820612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1D"/>
    <w:rsid w:val="0019746A"/>
    <w:rsid w:val="00274162"/>
    <w:rsid w:val="0079074A"/>
    <w:rsid w:val="00DF031D"/>
    <w:rsid w:val="00E2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A0FE"/>
  <w15:chartTrackingRefBased/>
  <w15:docId w15:val="{52346BEF-777D-4A6C-A7D2-3EA1AE45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Tiwari</dc:creator>
  <cp:keywords/>
  <dc:description/>
  <cp:lastModifiedBy>Aman Tiwari</cp:lastModifiedBy>
  <cp:revision>1</cp:revision>
  <dcterms:created xsi:type="dcterms:W3CDTF">2025-10-14T08:44:00Z</dcterms:created>
  <dcterms:modified xsi:type="dcterms:W3CDTF">2025-10-14T08:44:00Z</dcterms:modified>
</cp:coreProperties>
</file>