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787" w:rsidRDefault="00E43787" w:rsidP="00E43787">
      <w:pPr>
        <w:pStyle w:val="Title"/>
        <w:jc w:val="center"/>
      </w:pPr>
      <w:r>
        <w:t>SESSION 9 ASSIGNMENT 1</w:t>
      </w:r>
    </w:p>
    <w:p w:rsidR="00E43787" w:rsidRDefault="00E43787" w:rsidP="00E43787">
      <w:r>
        <w:t>1. What is NoSQL data base?</w:t>
      </w:r>
    </w:p>
    <w:p w:rsidR="00E43787" w:rsidRDefault="00E43787" w:rsidP="00E43787">
      <w:proofErr w:type="gramStart"/>
      <w:r>
        <w:t>Soln.</w:t>
      </w:r>
      <w:proofErr w:type="gramEnd"/>
      <w:r>
        <w:t xml:space="preserve"> </w:t>
      </w:r>
      <w:r w:rsidRPr="00E43787">
        <w:t>A NoSQL database provides a mechanism for storage and retrieval of data that is modeled in means other than the tabular relations used in relational databases.</w:t>
      </w:r>
    </w:p>
    <w:p w:rsidR="00E43787" w:rsidRDefault="00E43787" w:rsidP="00E43787">
      <w:r>
        <w:t xml:space="preserve">2. How does data get stored in </w:t>
      </w:r>
      <w:proofErr w:type="spellStart"/>
      <w:r>
        <w:t>NoSQl</w:t>
      </w:r>
      <w:proofErr w:type="spellEnd"/>
      <w:r>
        <w:t xml:space="preserve"> database?</w:t>
      </w:r>
    </w:p>
    <w:p w:rsidR="00E43787" w:rsidRDefault="00E43787" w:rsidP="008652D2">
      <w:pPr>
        <w:jc w:val="both"/>
      </w:pPr>
      <w:r>
        <w:t xml:space="preserve">Soln. </w:t>
      </w:r>
      <w:r w:rsidRPr="008652D2">
        <w:rPr>
          <w:b/>
        </w:rPr>
        <w:t>Key-value data stores</w:t>
      </w:r>
      <w:r>
        <w:t>: Key-value NoSQL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and replicated across a cluster to get scalability and availability. For this reason, key value stores often do not support transactions. However, they are highly effective at scaling applications that deal with high-velocity, non-transactional data.</w:t>
      </w:r>
    </w:p>
    <w:p w:rsidR="00E43787" w:rsidRDefault="00E43787" w:rsidP="008652D2">
      <w:pPr>
        <w:jc w:val="both"/>
      </w:pPr>
      <w:r w:rsidRPr="008652D2">
        <w:rPr>
          <w:b/>
        </w:rPr>
        <w:t>Document stores</w:t>
      </w:r>
      <w:r>
        <w:t>: Document databases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E43787" w:rsidRDefault="00E43787" w:rsidP="008652D2">
      <w:pPr>
        <w:jc w:val="both"/>
      </w:pPr>
      <w:r w:rsidRPr="008652D2">
        <w:rPr>
          <w:b/>
        </w:rPr>
        <w:t>Wide-column stores</w:t>
      </w:r>
      <w:r>
        <w:t>: Wide-column NoSQL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E43787" w:rsidRDefault="00E43787" w:rsidP="008652D2">
      <w:pPr>
        <w:jc w:val="both"/>
      </w:pPr>
      <w:r w:rsidRPr="008652D2">
        <w:rPr>
          <w:b/>
        </w:rPr>
        <w:t>Graph stores</w:t>
      </w:r>
      <w:r>
        <w:t>: A graph database uses graph structures to store, map, and query relationships. They provide index-free adjacency, so that adjacent elements are linked together without using an index.</w:t>
      </w:r>
    </w:p>
    <w:p w:rsidR="00E43787" w:rsidRDefault="00E43787" w:rsidP="00E43787">
      <w:r>
        <w:t xml:space="preserve">3. What is a column family in </w:t>
      </w:r>
      <w:proofErr w:type="spellStart"/>
      <w:r>
        <w:t>HBase</w:t>
      </w:r>
      <w:proofErr w:type="spellEnd"/>
      <w:r>
        <w:t>?</w:t>
      </w:r>
    </w:p>
    <w:p w:rsidR="008652D2" w:rsidRDefault="008652D2" w:rsidP="00E43787">
      <w:proofErr w:type="gramStart"/>
      <w:r>
        <w:t>Soln.</w:t>
      </w:r>
      <w:proofErr w:type="gramEnd"/>
      <w:r>
        <w:t xml:space="preserve"> </w:t>
      </w:r>
      <w:r w:rsidRPr="008652D2">
        <w:t xml:space="preserve">In the </w:t>
      </w:r>
      <w:proofErr w:type="spellStart"/>
      <w:r w:rsidRPr="008652D2">
        <w:t>HBase</w:t>
      </w:r>
      <w:proofErr w:type="spellEnd"/>
      <w:r w:rsidRPr="008652D2">
        <w:t xml:space="preserve"> data model columns are grouped into column families, which must be defined up front during table creation. Column families are stored together on disk, which is why </w:t>
      </w:r>
      <w:proofErr w:type="spellStart"/>
      <w:r w:rsidRPr="008652D2">
        <w:t>HBase</w:t>
      </w:r>
      <w:proofErr w:type="spellEnd"/>
      <w:r w:rsidRPr="008652D2">
        <w:t xml:space="preserve"> is referred to as a column-oriented data store.</w:t>
      </w:r>
    </w:p>
    <w:p w:rsidR="008652D2" w:rsidRDefault="000C1105" w:rsidP="00E43787">
      <w:r>
        <w:rPr>
          <w:noProof/>
        </w:rPr>
        <w:lastRenderedPageBreak/>
        <w:drawing>
          <wp:inline distT="0" distB="0" distL="0" distR="0" wp14:anchorId="29400090" wp14:editId="17624A30">
            <wp:extent cx="59436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rotWithShape="1">
                    <a:blip r:embed="rId7">
                      <a:extLst>
                        <a:ext uri="{28A0092B-C50C-407E-A947-70E740481C1C}">
                          <a14:useLocalDpi xmlns:a14="http://schemas.microsoft.com/office/drawing/2010/main" val="0"/>
                        </a:ext>
                      </a:extLst>
                    </a:blip>
                    <a:srcRect t="66453"/>
                    <a:stretch/>
                  </pic:blipFill>
                  <pic:spPr bwMode="auto">
                    <a:xfrm>
                      <a:off x="0" y="0"/>
                      <a:ext cx="5943600" cy="1495425"/>
                    </a:xfrm>
                    <a:prstGeom prst="rect">
                      <a:avLst/>
                    </a:prstGeom>
                    <a:ln>
                      <a:noFill/>
                    </a:ln>
                    <a:extLst>
                      <a:ext uri="{53640926-AAD7-44D8-BBD7-CCE9431645EC}">
                        <a14:shadowObscured xmlns:a14="http://schemas.microsoft.com/office/drawing/2010/main"/>
                      </a:ext>
                    </a:extLst>
                  </pic:spPr>
                </pic:pic>
              </a:graphicData>
            </a:graphic>
          </wp:inline>
        </w:drawing>
      </w:r>
    </w:p>
    <w:p w:rsidR="0008428E" w:rsidRDefault="0008428E" w:rsidP="00E43787">
      <w:proofErr w:type="gramStart"/>
      <w:r>
        <w:t xml:space="preserve">For </w:t>
      </w:r>
      <w:proofErr w:type="spellStart"/>
      <w:r>
        <w:t>eg</w:t>
      </w:r>
      <w:proofErr w:type="spellEnd"/>
      <w:r>
        <w:t>.</w:t>
      </w:r>
      <w:proofErr w:type="gramEnd"/>
      <w:r>
        <w:t xml:space="preserve"> In above screen shot we can see ‘clicks’ table having hits as column family.</w:t>
      </w:r>
    </w:p>
    <w:p w:rsidR="00E43787" w:rsidRDefault="00E43787" w:rsidP="00E43787">
      <w:proofErr w:type="gramStart"/>
      <w:r>
        <w:t>4. How many maximum number</w:t>
      </w:r>
      <w:proofErr w:type="gramEnd"/>
      <w:r>
        <w:t xml:space="preserve"> of columns can be added to </w:t>
      </w:r>
      <w:proofErr w:type="spellStart"/>
      <w:r>
        <w:t>HBase</w:t>
      </w:r>
      <w:proofErr w:type="spellEnd"/>
      <w:r>
        <w:t xml:space="preserve"> table?</w:t>
      </w:r>
    </w:p>
    <w:p w:rsidR="0008428E" w:rsidRDefault="0008428E" w:rsidP="00E43787">
      <w:proofErr w:type="gramStart"/>
      <w:r>
        <w:t>Soln.</w:t>
      </w:r>
      <w:proofErr w:type="gramEnd"/>
      <w:r>
        <w:t xml:space="preserve"> T</w:t>
      </w:r>
      <w:r w:rsidRPr="0008428E">
        <w:t>here is actually</w:t>
      </w:r>
      <w:r>
        <w:t xml:space="preserve"> not any limit of this </w:t>
      </w:r>
      <w:proofErr w:type="gramStart"/>
      <w:r>
        <w:t>kind,</w:t>
      </w:r>
      <w:proofErr w:type="gramEnd"/>
      <w:r>
        <w:t xml:space="preserve"> we must design our model keeping </w:t>
      </w:r>
      <w:r w:rsidRPr="0008428E">
        <w:t>our use case into mind.</w:t>
      </w:r>
    </w:p>
    <w:p w:rsidR="00E43787" w:rsidRDefault="00E43787" w:rsidP="00E43787">
      <w:r>
        <w:t xml:space="preserve">5. Why columns are not defined at the time of table creation in </w:t>
      </w:r>
      <w:proofErr w:type="spellStart"/>
      <w:r>
        <w:t>HBase</w:t>
      </w:r>
      <w:proofErr w:type="spellEnd"/>
      <w:r>
        <w:t>?</w:t>
      </w:r>
    </w:p>
    <w:p w:rsidR="0008428E" w:rsidRDefault="0008428E" w:rsidP="00E43787">
      <w:r>
        <w:t>Soln. Column families need to be defined at the time of table creation whereas columns can be defined dynamically on the go</w:t>
      </w:r>
      <w:r w:rsidR="00B00811">
        <w:t xml:space="preserve"> as the requirement comes.</w:t>
      </w:r>
    </w:p>
    <w:p w:rsidR="00E43787" w:rsidRDefault="00E43787" w:rsidP="00E43787">
      <w:r>
        <w:t xml:space="preserve">6. How does data get managed in </w:t>
      </w:r>
      <w:proofErr w:type="spellStart"/>
      <w:r>
        <w:t>HBase</w:t>
      </w:r>
      <w:proofErr w:type="spellEnd"/>
      <w:r>
        <w:t>?</w:t>
      </w:r>
    </w:p>
    <w:p w:rsidR="00B00811" w:rsidRDefault="00B00811" w:rsidP="00E43787">
      <w:proofErr w:type="gramStart"/>
      <w:r>
        <w:t>Soln.</w:t>
      </w:r>
      <w:proofErr w:type="gramEnd"/>
      <w:r>
        <w:t xml:space="preserve"> </w:t>
      </w:r>
      <w:r w:rsidR="00C104A5" w:rsidRPr="00C104A5">
        <w:t xml:space="preserve">The </w:t>
      </w:r>
      <w:proofErr w:type="spellStart"/>
      <w:r w:rsidR="00C104A5" w:rsidRPr="00C104A5">
        <w:t>Hbase</w:t>
      </w:r>
      <w:proofErr w:type="spellEnd"/>
      <w:r w:rsidR="00C104A5" w:rsidRPr="00C104A5">
        <w:t xml:space="preserve"> data model is different from the model provided by relational databases. </w:t>
      </w:r>
      <w:proofErr w:type="spellStart"/>
      <w:r w:rsidR="00C104A5" w:rsidRPr="00C104A5">
        <w:t>Hbase</w:t>
      </w:r>
      <w:proofErr w:type="spellEnd"/>
      <w:r w:rsidR="00C104A5" w:rsidRPr="00C104A5">
        <w:t xml:space="preserve"> is referred to by many terms like a key-value store, column oriented database and versioned map of maps which are correct. The easiest way of visualizing </w:t>
      </w:r>
      <w:proofErr w:type="gramStart"/>
      <w:r w:rsidR="00C104A5" w:rsidRPr="00C104A5">
        <w:t>a</w:t>
      </w:r>
      <w:proofErr w:type="gramEnd"/>
      <w:r w:rsidR="00C104A5" w:rsidRPr="00C104A5">
        <w:t xml:space="preserve"> </w:t>
      </w:r>
      <w:proofErr w:type="spellStart"/>
      <w:r w:rsidR="00C104A5" w:rsidRPr="00C104A5">
        <w:t>Hbase</w:t>
      </w:r>
      <w:proofErr w:type="spellEnd"/>
      <w:r w:rsidR="00C104A5" w:rsidRPr="00C104A5">
        <w:t xml:space="preserve"> data model is a table that has rows and tables. This is the only similarity shared by </w:t>
      </w:r>
      <w:proofErr w:type="spellStart"/>
      <w:r w:rsidR="00C104A5" w:rsidRPr="00C104A5">
        <w:t>Hbase</w:t>
      </w:r>
      <w:proofErr w:type="spellEnd"/>
      <w:r w:rsidR="00C104A5" w:rsidRPr="00C104A5">
        <w:t xml:space="preserve"> model and the relational model. Data in </w:t>
      </w:r>
      <w:proofErr w:type="spellStart"/>
      <w:r w:rsidR="00C104A5" w:rsidRPr="00C104A5">
        <w:t>Hbase</w:t>
      </w:r>
      <w:proofErr w:type="spellEnd"/>
      <w:r w:rsidR="00C104A5" w:rsidRPr="00C104A5">
        <w:t xml:space="preserve"> is organized into tables.</w:t>
      </w:r>
    </w:p>
    <w:p w:rsidR="004A0972" w:rsidRDefault="00E43787" w:rsidP="004A0972">
      <w:pPr>
        <w:spacing w:after="0"/>
      </w:pPr>
      <w:r>
        <w:t xml:space="preserve">7. What happens internally when new data gets inserted into </w:t>
      </w:r>
      <w:proofErr w:type="spellStart"/>
      <w:r>
        <w:t>HBase</w:t>
      </w:r>
      <w:proofErr w:type="spellEnd"/>
      <w:r>
        <w:t xml:space="preserve"> table?</w:t>
      </w:r>
      <w:r>
        <w:cr/>
      </w:r>
      <w:proofErr w:type="gramStart"/>
      <w:r w:rsidR="00C104A5">
        <w:t>Soln.</w:t>
      </w:r>
      <w:proofErr w:type="gramEnd"/>
      <w:r w:rsidR="00C104A5">
        <w:t xml:space="preserve"> </w:t>
      </w:r>
      <w:r w:rsidR="004A0972">
        <w:t>When the client issues a Put request, the first step is to write the data t</w:t>
      </w:r>
      <w:r w:rsidR="004A0972">
        <w:t>o the write-ahead log, the WAL:</w:t>
      </w:r>
      <w:bookmarkStart w:id="0" w:name="_GoBack"/>
      <w:bookmarkEnd w:id="0"/>
    </w:p>
    <w:p w:rsidR="004A0972" w:rsidRDefault="004A0972" w:rsidP="004A0972">
      <w:pPr>
        <w:spacing w:after="0"/>
      </w:pPr>
      <w:r>
        <w:t>- Edits are appended to the end of the WAL file that is stored on disk.</w:t>
      </w:r>
    </w:p>
    <w:p w:rsidR="008105E6" w:rsidRDefault="004A0972" w:rsidP="004A0972">
      <w:pPr>
        <w:spacing w:after="0"/>
      </w:pPr>
      <w:r>
        <w:t>- The WAL is used to recover not-yet-persisted data in case a server crashes.</w:t>
      </w:r>
    </w:p>
    <w:sectPr w:rsidR="008105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907" w:rsidRDefault="00833907" w:rsidP="00833907">
      <w:pPr>
        <w:spacing w:after="0" w:line="240" w:lineRule="auto"/>
      </w:pPr>
      <w:r>
        <w:separator/>
      </w:r>
    </w:p>
  </w:endnote>
  <w:endnote w:type="continuationSeparator" w:id="0">
    <w:p w:rsidR="00833907" w:rsidRDefault="00833907" w:rsidP="0083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907" w:rsidRDefault="00833907">
    <w:pPr>
      <w:pStyle w:val="Footer"/>
      <w:rPr>
        <w:rFonts w:ascii="Candara" w:hAnsi="Candara"/>
        <w:b/>
      </w:rPr>
    </w:pPr>
  </w:p>
  <w:p w:rsidR="00833907" w:rsidRPr="00833907" w:rsidRDefault="00833907" w:rsidP="00833907">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907" w:rsidRDefault="00833907" w:rsidP="00833907">
      <w:pPr>
        <w:spacing w:after="0" w:line="240" w:lineRule="auto"/>
      </w:pPr>
      <w:r>
        <w:separator/>
      </w:r>
    </w:p>
  </w:footnote>
  <w:footnote w:type="continuationSeparator" w:id="0">
    <w:p w:rsidR="00833907" w:rsidRDefault="00833907" w:rsidP="00833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787"/>
    <w:rsid w:val="0008428E"/>
    <w:rsid w:val="000C1105"/>
    <w:rsid w:val="001C7EAF"/>
    <w:rsid w:val="003A44A3"/>
    <w:rsid w:val="004A0972"/>
    <w:rsid w:val="005F79E8"/>
    <w:rsid w:val="008105E6"/>
    <w:rsid w:val="00833907"/>
    <w:rsid w:val="008652D2"/>
    <w:rsid w:val="00B00811"/>
    <w:rsid w:val="00C104A5"/>
    <w:rsid w:val="00DB5F49"/>
    <w:rsid w:val="00DF7A0B"/>
    <w:rsid w:val="00E4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7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7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3787"/>
    <w:pPr>
      <w:ind w:left="720"/>
      <w:contextualSpacing/>
    </w:pPr>
  </w:style>
  <w:style w:type="paragraph" w:styleId="BalloonText">
    <w:name w:val="Balloon Text"/>
    <w:basedOn w:val="Normal"/>
    <w:link w:val="BalloonTextChar"/>
    <w:uiPriority w:val="99"/>
    <w:semiHidden/>
    <w:unhideWhenUsed/>
    <w:rsid w:val="000C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105"/>
    <w:rPr>
      <w:rFonts w:ascii="Tahoma" w:hAnsi="Tahoma" w:cs="Tahoma"/>
      <w:sz w:val="16"/>
      <w:szCs w:val="16"/>
    </w:rPr>
  </w:style>
  <w:style w:type="paragraph" w:styleId="Header">
    <w:name w:val="header"/>
    <w:basedOn w:val="Normal"/>
    <w:link w:val="HeaderChar"/>
    <w:uiPriority w:val="99"/>
    <w:unhideWhenUsed/>
    <w:rsid w:val="0083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907"/>
  </w:style>
  <w:style w:type="paragraph" w:styleId="Footer">
    <w:name w:val="footer"/>
    <w:basedOn w:val="Normal"/>
    <w:link w:val="FooterChar"/>
    <w:uiPriority w:val="99"/>
    <w:unhideWhenUsed/>
    <w:rsid w:val="0083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7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7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43787"/>
    <w:pPr>
      <w:ind w:left="720"/>
      <w:contextualSpacing/>
    </w:pPr>
  </w:style>
  <w:style w:type="paragraph" w:styleId="BalloonText">
    <w:name w:val="Balloon Text"/>
    <w:basedOn w:val="Normal"/>
    <w:link w:val="BalloonTextChar"/>
    <w:uiPriority w:val="99"/>
    <w:semiHidden/>
    <w:unhideWhenUsed/>
    <w:rsid w:val="000C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105"/>
    <w:rPr>
      <w:rFonts w:ascii="Tahoma" w:hAnsi="Tahoma" w:cs="Tahoma"/>
      <w:sz w:val="16"/>
      <w:szCs w:val="16"/>
    </w:rPr>
  </w:style>
  <w:style w:type="paragraph" w:styleId="Header">
    <w:name w:val="header"/>
    <w:basedOn w:val="Normal"/>
    <w:link w:val="HeaderChar"/>
    <w:uiPriority w:val="99"/>
    <w:unhideWhenUsed/>
    <w:rsid w:val="0083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907"/>
  </w:style>
  <w:style w:type="paragraph" w:styleId="Footer">
    <w:name w:val="footer"/>
    <w:basedOn w:val="Normal"/>
    <w:link w:val="FooterChar"/>
    <w:uiPriority w:val="99"/>
    <w:unhideWhenUsed/>
    <w:rsid w:val="0083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Turate, Aman</dc:creator>
  <cp:lastModifiedBy>Turate, Aman</cp:lastModifiedBy>
  <cp:revision>2</cp:revision>
  <dcterms:created xsi:type="dcterms:W3CDTF">2017-12-27T05:28:00Z</dcterms:created>
  <dcterms:modified xsi:type="dcterms:W3CDTF">2017-12-28T04:07:00Z</dcterms:modified>
</cp:coreProperties>
</file>