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8C404" w14:textId="77777777" w:rsidR="002B10FF" w:rsidRPr="00B33422" w:rsidRDefault="0017083A" w:rsidP="002B10FF">
      <w:pPr>
        <w:spacing w:line="259" w:lineRule="auto"/>
        <w:ind w:firstLine="0"/>
        <w:jc w:val="center"/>
        <w:rPr>
          <w:b/>
          <w:sz w:val="22"/>
        </w:rPr>
      </w:pPr>
      <w:r w:rsidRPr="00B33422">
        <w:rPr>
          <w:b/>
          <w:sz w:val="22"/>
        </w:rPr>
        <w:t>МИНИСТЕРСТВО НАУКИ И ВЫСШЕГО ОБРАЗОВАНИЯ РОССИЙСКОЙ ФЕДЕРАЦИИ</w:t>
      </w:r>
    </w:p>
    <w:p w14:paraId="1EC4153A" w14:textId="44149935" w:rsidR="0017083A" w:rsidRPr="00B33422" w:rsidRDefault="0017083A" w:rsidP="00A45121">
      <w:pPr>
        <w:spacing w:after="120" w:line="240" w:lineRule="auto"/>
        <w:ind w:firstLine="0"/>
        <w:jc w:val="center"/>
      </w:pPr>
      <w:r w:rsidRPr="00B33422">
        <w:rPr>
          <w:sz w:val="24"/>
        </w:rPr>
        <w:t>Федеральное государственное бюджетное образовательное учреждение высшего образования</w:t>
      </w:r>
    </w:p>
    <w:p w14:paraId="636F0F23" w14:textId="5018A953" w:rsidR="0017083A" w:rsidRPr="00A45121" w:rsidRDefault="0017083A" w:rsidP="00CA4B83">
      <w:pPr>
        <w:pStyle w:val="2"/>
        <w:spacing w:before="0" w:line="240" w:lineRule="auto"/>
        <w:ind w:firstLine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A45121">
        <w:rPr>
          <w:rFonts w:ascii="Times New Roman" w:hAnsi="Times New Roman" w:cs="Times New Roman"/>
          <w:color w:val="auto"/>
          <w:sz w:val="28"/>
          <w:szCs w:val="28"/>
        </w:rPr>
        <w:t xml:space="preserve">«Сибирский государственный университет науки и </w:t>
      </w:r>
      <w:proofErr w:type="gramStart"/>
      <w:r w:rsidRPr="00A45121">
        <w:rPr>
          <w:rFonts w:ascii="Times New Roman" w:hAnsi="Times New Roman" w:cs="Times New Roman"/>
          <w:color w:val="auto"/>
          <w:sz w:val="28"/>
          <w:szCs w:val="28"/>
        </w:rPr>
        <w:t>технологи</w:t>
      </w:r>
      <w:r w:rsidR="00CA4B83">
        <w:rPr>
          <w:rFonts w:ascii="Times New Roman" w:hAnsi="Times New Roman" w:cs="Times New Roman"/>
          <w:color w:val="auto"/>
          <w:sz w:val="28"/>
          <w:szCs w:val="28"/>
          <w:lang w:val="ru-RU"/>
        </w:rPr>
        <w:t>й</w:t>
      </w:r>
      <w:r w:rsidR="002B10FF" w:rsidRPr="00A45121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 </w:t>
      </w:r>
      <w:r w:rsidRPr="00A45121">
        <w:rPr>
          <w:rFonts w:ascii="Times New Roman" w:hAnsi="Times New Roman" w:cs="Times New Roman"/>
          <w:color w:val="auto"/>
          <w:sz w:val="28"/>
          <w:szCs w:val="28"/>
        </w:rPr>
        <w:t>имен</w:t>
      </w:r>
      <w:r w:rsidR="00CA4B83">
        <w:rPr>
          <w:rFonts w:ascii="Times New Roman" w:hAnsi="Times New Roman" w:cs="Times New Roman"/>
          <w:color w:val="auto"/>
          <w:sz w:val="28"/>
          <w:szCs w:val="28"/>
          <w:lang w:val="ru-RU"/>
        </w:rPr>
        <w:t>и</w:t>
      </w:r>
      <w:proofErr w:type="gramEnd"/>
      <w:r w:rsidR="00CA4B8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A45121">
        <w:rPr>
          <w:rFonts w:ascii="Times New Roman" w:hAnsi="Times New Roman" w:cs="Times New Roman"/>
          <w:color w:val="auto"/>
          <w:sz w:val="28"/>
          <w:szCs w:val="28"/>
        </w:rPr>
        <w:t>академика М. Ф. Решетнёва»</w:t>
      </w:r>
    </w:p>
    <w:p w14:paraId="5D87C0C2" w14:textId="77777777" w:rsidR="00B33422" w:rsidRPr="00A45121" w:rsidRDefault="0017083A" w:rsidP="00B33422">
      <w:pPr>
        <w:spacing w:line="240" w:lineRule="auto"/>
        <w:ind w:firstLine="0"/>
        <w:jc w:val="center"/>
      </w:pPr>
      <w:r w:rsidRPr="00A45121">
        <w:t xml:space="preserve"> </w:t>
      </w:r>
    </w:p>
    <w:p w14:paraId="61C135CD" w14:textId="5479BE56" w:rsidR="0017083A" w:rsidRPr="00A45121" w:rsidRDefault="0017083A" w:rsidP="00B33422">
      <w:pPr>
        <w:spacing w:line="240" w:lineRule="auto"/>
        <w:ind w:firstLine="0"/>
        <w:jc w:val="center"/>
      </w:pPr>
      <w:r w:rsidRPr="00A45121">
        <w:t>АЭРОКОСМИЧЕСКИЙ КОЛЛЕДЖ</w:t>
      </w:r>
    </w:p>
    <w:p w14:paraId="3295EF71" w14:textId="77777777" w:rsidR="00766262" w:rsidRPr="00A45121" w:rsidRDefault="00766262">
      <w:pPr>
        <w:widowControl w:val="0"/>
        <w:spacing w:line="240" w:lineRule="auto"/>
        <w:jc w:val="center"/>
        <w:rPr>
          <w:b/>
        </w:rPr>
      </w:pPr>
    </w:p>
    <w:p w14:paraId="3D0FA063" w14:textId="77777777" w:rsidR="00766262" w:rsidRDefault="00766262">
      <w:pPr>
        <w:widowControl w:val="0"/>
        <w:spacing w:line="240" w:lineRule="auto"/>
        <w:jc w:val="center"/>
        <w:rPr>
          <w:b/>
        </w:rPr>
      </w:pPr>
    </w:p>
    <w:p w14:paraId="1B88C3BE" w14:textId="77777777" w:rsidR="00766262" w:rsidRDefault="00766262">
      <w:pPr>
        <w:widowControl w:val="0"/>
        <w:spacing w:line="240" w:lineRule="auto"/>
        <w:jc w:val="center"/>
        <w:rPr>
          <w:b/>
        </w:rPr>
      </w:pPr>
    </w:p>
    <w:p w14:paraId="68CA1854" w14:textId="77777777" w:rsidR="00766262" w:rsidRDefault="00766262">
      <w:pPr>
        <w:widowControl w:val="0"/>
        <w:spacing w:line="240" w:lineRule="auto"/>
        <w:jc w:val="center"/>
        <w:rPr>
          <w:b/>
        </w:rPr>
      </w:pPr>
    </w:p>
    <w:p w14:paraId="2C143339" w14:textId="77777777" w:rsidR="00766262" w:rsidRDefault="00766262">
      <w:pPr>
        <w:widowControl w:val="0"/>
        <w:spacing w:line="240" w:lineRule="auto"/>
        <w:jc w:val="center"/>
        <w:rPr>
          <w:b/>
        </w:rPr>
      </w:pPr>
    </w:p>
    <w:p w14:paraId="1DFDC9FB" w14:textId="77777777" w:rsidR="00766262" w:rsidRDefault="00766262">
      <w:pPr>
        <w:widowControl w:val="0"/>
        <w:spacing w:line="240" w:lineRule="auto"/>
        <w:jc w:val="center"/>
        <w:rPr>
          <w:b/>
        </w:rPr>
      </w:pPr>
    </w:p>
    <w:p w14:paraId="2C3A6579" w14:textId="77777777" w:rsidR="00766262" w:rsidRDefault="00766262">
      <w:pPr>
        <w:widowControl w:val="0"/>
        <w:spacing w:line="240" w:lineRule="auto"/>
        <w:jc w:val="center"/>
        <w:rPr>
          <w:b/>
        </w:rPr>
      </w:pPr>
    </w:p>
    <w:p w14:paraId="57538AC7" w14:textId="77777777" w:rsidR="00766262" w:rsidRDefault="00766262">
      <w:pPr>
        <w:widowControl w:val="0"/>
        <w:spacing w:line="240" w:lineRule="auto"/>
        <w:jc w:val="center"/>
        <w:rPr>
          <w:b/>
        </w:rPr>
      </w:pPr>
    </w:p>
    <w:p w14:paraId="3AFFDA7F" w14:textId="77777777" w:rsidR="00766262" w:rsidRDefault="00766262">
      <w:pPr>
        <w:widowControl w:val="0"/>
        <w:spacing w:line="240" w:lineRule="auto"/>
        <w:jc w:val="center"/>
        <w:rPr>
          <w:b/>
          <w:sz w:val="36"/>
          <w:szCs w:val="36"/>
        </w:rPr>
      </w:pPr>
    </w:p>
    <w:p w14:paraId="046E0AB0" w14:textId="77777777" w:rsidR="00766262" w:rsidRDefault="000E2E26" w:rsidP="00892B4F">
      <w:pPr>
        <w:widowControl w:val="0"/>
        <w:spacing w:line="240" w:lineRule="auto"/>
        <w:ind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ОТЧЕТ О ВЫПОЛНЕНИИ ДЕМОНСТРАЦИОННОГО ЭКЗАМЕНА</w:t>
      </w:r>
    </w:p>
    <w:p w14:paraId="0C9CBF88" w14:textId="77777777" w:rsidR="00766262" w:rsidRDefault="00766262">
      <w:pPr>
        <w:widowControl w:val="0"/>
        <w:spacing w:line="240" w:lineRule="auto"/>
        <w:jc w:val="center"/>
        <w:rPr>
          <w:b/>
        </w:rPr>
      </w:pPr>
    </w:p>
    <w:p w14:paraId="746C83B8" w14:textId="77777777" w:rsidR="00766262" w:rsidRDefault="00766262">
      <w:pPr>
        <w:widowControl w:val="0"/>
        <w:tabs>
          <w:tab w:val="left" w:pos="4962"/>
        </w:tabs>
        <w:spacing w:line="240" w:lineRule="auto"/>
      </w:pPr>
    </w:p>
    <w:p w14:paraId="02061658" w14:textId="77777777" w:rsidR="00766262" w:rsidRDefault="00766262">
      <w:pPr>
        <w:widowControl w:val="0"/>
        <w:tabs>
          <w:tab w:val="left" w:pos="4962"/>
        </w:tabs>
        <w:spacing w:line="240" w:lineRule="auto"/>
        <w:jc w:val="center"/>
      </w:pPr>
    </w:p>
    <w:p w14:paraId="3E93E20B" w14:textId="77777777" w:rsidR="00766262" w:rsidRDefault="00766262">
      <w:pPr>
        <w:widowControl w:val="0"/>
        <w:tabs>
          <w:tab w:val="left" w:pos="4962"/>
        </w:tabs>
        <w:spacing w:line="240" w:lineRule="auto"/>
        <w:ind w:firstLine="0"/>
        <w:jc w:val="center"/>
      </w:pPr>
    </w:p>
    <w:p w14:paraId="4A53A30E" w14:textId="77777777" w:rsidR="00766262" w:rsidRDefault="00766262">
      <w:pPr>
        <w:widowControl w:val="0"/>
        <w:tabs>
          <w:tab w:val="left" w:pos="4962"/>
        </w:tabs>
        <w:spacing w:line="240" w:lineRule="auto"/>
        <w:jc w:val="center"/>
      </w:pPr>
    </w:p>
    <w:p w14:paraId="05A31F84" w14:textId="77777777" w:rsidR="00766262" w:rsidRDefault="00766262">
      <w:pPr>
        <w:widowControl w:val="0"/>
        <w:tabs>
          <w:tab w:val="left" w:pos="4962"/>
        </w:tabs>
        <w:spacing w:line="240" w:lineRule="auto"/>
        <w:jc w:val="center"/>
      </w:pPr>
    </w:p>
    <w:p w14:paraId="5DFCACBF" w14:textId="77777777" w:rsidR="00766262" w:rsidRDefault="00766262">
      <w:pPr>
        <w:widowControl w:val="0"/>
        <w:tabs>
          <w:tab w:val="left" w:pos="4962"/>
        </w:tabs>
        <w:spacing w:line="240" w:lineRule="auto"/>
        <w:jc w:val="center"/>
      </w:pPr>
    </w:p>
    <w:p w14:paraId="417BF227" w14:textId="18A6FC4F" w:rsidR="00766262" w:rsidRPr="007A00EF" w:rsidRDefault="000E2E26">
      <w:pPr>
        <w:widowControl w:val="0"/>
        <w:ind w:left="5400" w:firstLine="0"/>
        <w:jc w:val="left"/>
        <w:rPr>
          <w:lang w:val="ru-RU"/>
        </w:rPr>
      </w:pPr>
      <w:r>
        <w:rPr>
          <w:sz w:val="24"/>
          <w:szCs w:val="24"/>
        </w:rPr>
        <w:t>Обучающийся группы:</w:t>
      </w:r>
      <w:r w:rsidR="007A00EF">
        <w:rPr>
          <w:sz w:val="24"/>
          <w:szCs w:val="24"/>
          <w:lang w:val="ru-RU"/>
        </w:rPr>
        <w:t xml:space="preserve"> САС-10-23</w:t>
      </w:r>
    </w:p>
    <w:p w14:paraId="4B05A90B" w14:textId="3742D15E" w:rsidR="00766262" w:rsidRPr="00D76137" w:rsidRDefault="00D76137">
      <w:pPr>
        <w:widowControl w:val="0"/>
        <w:tabs>
          <w:tab w:val="left" w:pos="9072"/>
        </w:tabs>
        <w:ind w:left="5400" w:firstLine="0"/>
        <w:jc w:val="left"/>
        <w:rPr>
          <w:lang w:val="ru-RU"/>
        </w:rPr>
      </w:pPr>
      <w:proofErr w:type="spellStart"/>
      <w:r>
        <w:rPr>
          <w:sz w:val="24"/>
          <w:szCs w:val="24"/>
          <w:lang w:val="ru-RU"/>
        </w:rPr>
        <w:t>Маталыев</w:t>
      </w:r>
      <w:proofErr w:type="spellEnd"/>
      <w:r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  <w:lang w:val="ru-RU"/>
        </w:rPr>
        <w:t>Амантур</w:t>
      </w:r>
      <w:proofErr w:type="spellEnd"/>
      <w:r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  <w:lang w:val="ru-RU"/>
        </w:rPr>
        <w:t>Мирбекович</w:t>
      </w:r>
      <w:proofErr w:type="spellEnd"/>
    </w:p>
    <w:p w14:paraId="3332F3E6" w14:textId="77777777" w:rsidR="00766262" w:rsidRDefault="000E2E26">
      <w:pPr>
        <w:widowControl w:val="0"/>
        <w:ind w:left="5400" w:firstLine="0"/>
        <w:jc w:val="left"/>
      </w:pPr>
      <w:r>
        <w:rPr>
          <w:sz w:val="24"/>
          <w:szCs w:val="24"/>
        </w:rPr>
        <w:t xml:space="preserve">Специальность: 09.02.06 Сетевое </w:t>
      </w:r>
      <w:r>
        <w:rPr>
          <w:sz w:val="24"/>
          <w:szCs w:val="24"/>
        </w:rPr>
        <w:br/>
        <w:t>и системное администрирование</w:t>
      </w:r>
    </w:p>
    <w:p w14:paraId="44C37D6B" w14:textId="77777777" w:rsidR="00766262" w:rsidRDefault="00766262">
      <w:pPr>
        <w:widowControl w:val="0"/>
        <w:ind w:left="5400" w:firstLine="0"/>
        <w:jc w:val="left"/>
      </w:pPr>
    </w:p>
    <w:p w14:paraId="1AAF5AEC" w14:textId="77777777" w:rsidR="00766262" w:rsidRDefault="00766262">
      <w:pPr>
        <w:widowControl w:val="0"/>
        <w:tabs>
          <w:tab w:val="left" w:pos="4962"/>
        </w:tabs>
        <w:spacing w:line="240" w:lineRule="auto"/>
        <w:jc w:val="center"/>
      </w:pPr>
    </w:p>
    <w:p w14:paraId="543FDC89" w14:textId="77777777" w:rsidR="00766262" w:rsidRDefault="00766262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30FC5494" w14:textId="77777777" w:rsidR="00766262" w:rsidRDefault="00766262">
      <w:pPr>
        <w:widowControl w:val="0"/>
        <w:tabs>
          <w:tab w:val="left" w:pos="9214"/>
        </w:tabs>
        <w:ind w:left="5387"/>
        <w:rPr>
          <w:color w:val="000000"/>
          <w:sz w:val="24"/>
          <w:szCs w:val="24"/>
        </w:rPr>
      </w:pPr>
    </w:p>
    <w:p w14:paraId="5B457F51" w14:textId="77777777" w:rsidR="00766262" w:rsidRDefault="00766262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14322031" w14:textId="77777777" w:rsidR="00766262" w:rsidRDefault="00766262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6209C281" w14:textId="77777777" w:rsidR="00766262" w:rsidRDefault="00766262">
      <w:pPr>
        <w:widowControl w:val="0"/>
        <w:spacing w:line="240" w:lineRule="auto"/>
      </w:pPr>
    </w:p>
    <w:p w14:paraId="2B77AC60" w14:textId="77777777" w:rsidR="00766262" w:rsidRDefault="00766262">
      <w:pPr>
        <w:widowControl w:val="0"/>
        <w:spacing w:line="240" w:lineRule="auto"/>
      </w:pPr>
    </w:p>
    <w:p w14:paraId="291CACBA" w14:textId="77777777" w:rsidR="00766262" w:rsidRDefault="00766262">
      <w:pPr>
        <w:widowControl w:val="0"/>
        <w:spacing w:line="240" w:lineRule="auto"/>
      </w:pPr>
    </w:p>
    <w:p w14:paraId="4C1B2AD8" w14:textId="77777777" w:rsidR="00766262" w:rsidRDefault="00766262">
      <w:pPr>
        <w:widowControl w:val="0"/>
        <w:spacing w:line="240" w:lineRule="auto"/>
      </w:pPr>
    </w:p>
    <w:p w14:paraId="4947810D" w14:textId="77777777" w:rsidR="00766262" w:rsidRDefault="00766262">
      <w:pPr>
        <w:spacing w:line="240" w:lineRule="auto"/>
        <w:jc w:val="center"/>
      </w:pPr>
    </w:p>
    <w:p w14:paraId="572EAEBB" w14:textId="77777777" w:rsidR="00766262" w:rsidRDefault="00766262">
      <w:pPr>
        <w:spacing w:line="240" w:lineRule="auto"/>
        <w:jc w:val="center"/>
      </w:pPr>
    </w:p>
    <w:p w14:paraId="63D0A967" w14:textId="40D7F28D" w:rsidR="00766262" w:rsidRDefault="00AA7737" w:rsidP="00992BFA">
      <w:pPr>
        <w:spacing w:line="240" w:lineRule="auto"/>
        <w:ind w:firstLine="0"/>
        <w:jc w:val="center"/>
      </w:pPr>
      <w:r>
        <w:rPr>
          <w:lang w:val="ru-RU"/>
        </w:rPr>
        <w:t>Красноярск</w:t>
      </w:r>
      <w:r w:rsidR="000E2E26">
        <w:t>, 2026</w:t>
      </w:r>
    </w:p>
    <w:p w14:paraId="56FFB9B8" w14:textId="77777777" w:rsidR="00766262" w:rsidRDefault="000E2E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line="276" w:lineRule="auto"/>
        <w:ind w:firstLine="0"/>
        <w:jc w:val="center"/>
        <w:rPr>
          <w:rFonts w:ascii="Cambria" w:eastAsia="Cambria" w:hAnsi="Cambria" w:cs="Cambria"/>
          <w:b/>
          <w:color w:val="000000"/>
        </w:rPr>
      </w:pPr>
      <w:r>
        <w:rPr>
          <w:b/>
          <w:color w:val="000000"/>
        </w:rPr>
        <w:lastRenderedPageBreak/>
        <w:t>Оглавление</w:t>
      </w:r>
    </w:p>
    <w:sdt>
      <w:sdtPr>
        <w:id w:val="1929776659"/>
        <w:docPartObj>
          <w:docPartGallery w:val="Table of Contents"/>
          <w:docPartUnique/>
        </w:docPartObj>
      </w:sdtPr>
      <w:sdtEndPr/>
      <w:sdtContent>
        <w:p w14:paraId="2B84B7DD" w14:textId="77777777" w:rsidR="00766262" w:rsidRDefault="000E2E2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8fr3v4tooz8g">
            <w:r>
              <w:rPr>
                <w:color w:val="000000"/>
                <w:sz w:val="24"/>
                <w:szCs w:val="24"/>
              </w:rPr>
              <w:t>МОДУЛЬ 1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1D8E61F8" w14:textId="77777777" w:rsidR="00766262" w:rsidRDefault="000E2E2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eutjto8blek7">
            <w:r>
              <w:rPr>
                <w:color w:val="000000"/>
                <w:sz w:val="24"/>
                <w:szCs w:val="24"/>
              </w:rPr>
              <w:t>1.1. Базовая настройка устройств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7A5121E9" w14:textId="77777777" w:rsidR="00766262" w:rsidRDefault="000E2E2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c9nqep64kxe4">
            <w:r>
              <w:rPr>
                <w:color w:val="000000"/>
                <w:sz w:val="24"/>
                <w:szCs w:val="24"/>
              </w:rPr>
              <w:t xml:space="preserve">1.2.  </w:t>
            </w:r>
            <w:r>
              <w:rPr>
                <w:color w:val="000000"/>
                <w:sz w:val="24"/>
                <w:szCs w:val="24"/>
              </w:rPr>
              <w:t>Основные сведения о настройке коммутатора и выбора реализации разделения на VLAN.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158ED80A" w14:textId="77777777" w:rsidR="00766262" w:rsidRDefault="000E2E2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h6eu6y4jvdgk">
            <w:r>
              <w:rPr>
                <w:color w:val="000000"/>
                <w:sz w:val="24"/>
                <w:szCs w:val="24"/>
              </w:rPr>
              <w:t>1.3. Конфигурация IP туннеля между офисами HQ и BR.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2402BCCB" w14:textId="77777777" w:rsidR="00766262" w:rsidRDefault="000E2E2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ltqrupituowd">
            <w:r>
              <w:rPr>
                <w:color w:val="000000"/>
                <w:sz w:val="24"/>
                <w:szCs w:val="24"/>
              </w:rPr>
              <w:t>1.4. Настройка динамическо</w:t>
            </w:r>
            <w:r>
              <w:rPr>
                <w:color w:val="000000"/>
                <w:sz w:val="24"/>
                <w:szCs w:val="24"/>
              </w:rPr>
              <w:t>й маршрутизации с использованием протокола Link State.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18118453" w14:textId="77777777" w:rsidR="00766262" w:rsidRDefault="000E2E2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shdm4vvvrbff">
            <w:r>
              <w:rPr>
                <w:color w:val="000000"/>
                <w:sz w:val="24"/>
                <w:szCs w:val="24"/>
              </w:rPr>
              <w:t>1.5. Настройка протокола динамической конфигурации хостов.</w:t>
            </w:r>
            <w:r>
              <w:rPr>
                <w:color w:val="000000"/>
                <w:sz w:val="24"/>
                <w:szCs w:val="24"/>
              </w:rPr>
              <w:tab/>
              <w:t>4</w:t>
            </w:r>
          </w:hyperlink>
        </w:p>
        <w:p w14:paraId="730E300D" w14:textId="77777777" w:rsidR="00766262" w:rsidRDefault="000E2E2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</w:rPr>
          </w:pPr>
          <w:hyperlink w:anchor="_heading=h.gitrzg8iyqsi">
            <w:r>
              <w:rPr>
                <w:color w:val="000000"/>
                <w:sz w:val="24"/>
                <w:szCs w:val="24"/>
              </w:rPr>
              <w:t>МОДУЛЬ 2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02566301" w14:textId="77777777" w:rsidR="00766262" w:rsidRDefault="000E2E2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fbqp26rfvllt">
            <w:r>
              <w:rPr>
                <w:color w:val="000000"/>
                <w:sz w:val="24"/>
                <w:szCs w:val="24"/>
              </w:rPr>
              <w:t>2.1. Конфигурация сервера сетевой файловой системы (NFS) на HQ-SRV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4720CFA4" w14:textId="77777777" w:rsidR="00766262" w:rsidRDefault="000E2E2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ithtizn6nrin">
            <w:r>
              <w:rPr>
                <w:color w:val="000000"/>
                <w:sz w:val="24"/>
                <w:szCs w:val="24"/>
              </w:rPr>
              <w:t>2.2. Веб приложение на сервере HQ-SRV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50CA9BD9" w14:textId="77777777" w:rsidR="00766262" w:rsidRDefault="000E2E2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qyam6u6mqh6p">
            <w:r>
              <w:rPr>
                <w:color w:val="000000"/>
                <w:sz w:val="24"/>
                <w:szCs w:val="24"/>
              </w:rPr>
              <w:t>2.3. Устано</w:t>
            </w:r>
            <w:r>
              <w:rPr>
                <w:color w:val="000000"/>
                <w:sz w:val="24"/>
                <w:szCs w:val="24"/>
              </w:rPr>
              <w:t>вка приложения Яндекс Браузер на HQ-CLI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07C9B970" w14:textId="77777777" w:rsidR="00766262" w:rsidRDefault="000E2E2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</w:rPr>
          </w:pPr>
          <w:hyperlink w:anchor="_heading=h.teqeukcq59lo">
            <w:r>
              <w:rPr>
                <w:color w:val="000000"/>
                <w:sz w:val="24"/>
                <w:szCs w:val="24"/>
              </w:rPr>
              <w:t>МОДУЛЬ 3</w:t>
            </w:r>
            <w:r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14:paraId="60DBBCDA" w14:textId="77777777" w:rsidR="00766262" w:rsidRDefault="000E2E2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92190y3bsekw">
            <w:r>
              <w:rPr>
                <w:color w:val="000000"/>
                <w:sz w:val="24"/>
                <w:szCs w:val="24"/>
              </w:rPr>
              <w:t>3.1. Настройка защищенного туннеля между HQ-RTR и BR-RTR</w:t>
            </w:r>
            <w:r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14:paraId="68E8D5C1" w14:textId="77777777" w:rsidR="00766262" w:rsidRDefault="000E2E2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x0vx6qxcl3yv">
            <w:r>
              <w:rPr>
                <w:color w:val="000000"/>
                <w:sz w:val="24"/>
                <w:szCs w:val="24"/>
              </w:rPr>
              <w:t>3.2. М</w:t>
            </w:r>
            <w:r>
              <w:rPr>
                <w:color w:val="000000"/>
                <w:sz w:val="24"/>
                <w:szCs w:val="24"/>
              </w:rPr>
              <w:t>ониторинг устройств с помощью открытого программного обеспечения</w:t>
            </w:r>
            <w:r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14:paraId="475D2FCB" w14:textId="77777777" w:rsidR="00766262" w:rsidRDefault="000E2E2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3"/>
            </w:tabs>
            <w:spacing w:after="100" w:line="276" w:lineRule="auto"/>
            <w:ind w:left="220" w:firstLine="0"/>
            <w:jc w:val="left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</w:p>
      </w:sdtContent>
    </w:sdt>
    <w:p w14:paraId="5CFF610D" w14:textId="7835F607" w:rsidR="00766262" w:rsidRPr="00C010C5" w:rsidRDefault="000E2E26">
      <w:pPr>
        <w:spacing w:after="200" w:line="276" w:lineRule="auto"/>
        <w:ind w:firstLine="0"/>
        <w:jc w:val="left"/>
        <w:rPr>
          <w:lang w:val="ru-RU"/>
        </w:rPr>
      </w:pPr>
      <w:r>
        <w:br w:type="page"/>
      </w:r>
    </w:p>
    <w:p w14:paraId="4C3B158D" w14:textId="77777777" w:rsidR="00766262" w:rsidRDefault="000E2E26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bookmarkStart w:id="0" w:name="_heading=h.8fr3v4tooz8g" w:colFirst="0" w:colLast="0"/>
      <w:bookmarkEnd w:id="0"/>
      <w:r>
        <w:rPr>
          <w:b/>
          <w:color w:val="000000"/>
        </w:rPr>
        <w:lastRenderedPageBreak/>
        <w:t>МОДУЛЬ 1</w:t>
      </w:r>
    </w:p>
    <w:p w14:paraId="11B6964C" w14:textId="77777777" w:rsidR="00766262" w:rsidRDefault="000E2E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00"/>
        <w:jc w:val="left"/>
        <w:rPr>
          <w:color w:val="000000"/>
        </w:rPr>
      </w:pPr>
      <w:bookmarkStart w:id="1" w:name="_heading=h.eutjto8blek7" w:colFirst="0" w:colLast="0"/>
      <w:bookmarkEnd w:id="1"/>
      <w:r>
        <w:rPr>
          <w:color w:val="000000"/>
        </w:rPr>
        <w:t xml:space="preserve">1.1. </w:t>
      </w:r>
      <w:r>
        <w:rPr>
          <w:color w:val="000000"/>
        </w:rPr>
        <w:t>Базовая настройка устройств</w:t>
      </w:r>
    </w:p>
    <w:p w14:paraId="24B08D72" w14:textId="77777777" w:rsidR="00766262" w:rsidRDefault="000E2E26" w:rsidP="002E34C4">
      <w:pPr>
        <w:spacing w:line="240" w:lineRule="auto"/>
        <w:ind w:firstLine="0"/>
        <w:jc w:val="right"/>
      </w:pPr>
      <w:r>
        <w:t xml:space="preserve">Таблица 1. Таблица адресации </w:t>
      </w:r>
    </w:p>
    <w:tbl>
      <w:tblPr>
        <w:tblStyle w:val="af4"/>
        <w:tblW w:w="1002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01"/>
        <w:gridCol w:w="1787"/>
        <w:gridCol w:w="1798"/>
        <w:gridCol w:w="1156"/>
        <w:gridCol w:w="1155"/>
        <w:gridCol w:w="1302"/>
        <w:gridCol w:w="1430"/>
      </w:tblGrid>
      <w:tr w:rsidR="00766262" w14:paraId="488587E2" w14:textId="77777777" w:rsidTr="002E34C4">
        <w:trPr>
          <w:trHeight w:val="831"/>
        </w:trPr>
        <w:tc>
          <w:tcPr>
            <w:tcW w:w="1401" w:type="dxa"/>
          </w:tcPr>
          <w:p w14:paraId="242F0BDB" w14:textId="77777777" w:rsidR="00766262" w:rsidRDefault="000E2E26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</w:t>
            </w:r>
            <w:r>
              <w:rPr>
                <w:sz w:val="24"/>
                <w:szCs w:val="24"/>
              </w:rPr>
              <w:t>стройство</w:t>
            </w:r>
          </w:p>
        </w:tc>
        <w:tc>
          <w:tcPr>
            <w:tcW w:w="1787" w:type="dxa"/>
          </w:tcPr>
          <w:p w14:paraId="3BE6A84D" w14:textId="77777777" w:rsidR="00766262" w:rsidRDefault="000E2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Интерфейс</w:t>
            </w:r>
          </w:p>
        </w:tc>
        <w:tc>
          <w:tcPr>
            <w:tcW w:w="1798" w:type="dxa"/>
          </w:tcPr>
          <w:p w14:paraId="1AD3605A" w14:textId="77777777" w:rsidR="00766262" w:rsidRDefault="000E2E26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IP-адрес</w:t>
            </w:r>
          </w:p>
        </w:tc>
        <w:tc>
          <w:tcPr>
            <w:tcW w:w="1156" w:type="dxa"/>
          </w:tcPr>
          <w:p w14:paraId="3A241006" w14:textId="77777777" w:rsidR="00766262" w:rsidRDefault="000E2E26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Маска</w:t>
            </w:r>
          </w:p>
        </w:tc>
        <w:tc>
          <w:tcPr>
            <w:tcW w:w="1155" w:type="dxa"/>
          </w:tcPr>
          <w:p w14:paraId="148779EB" w14:textId="77777777" w:rsidR="00766262" w:rsidRDefault="000E2E26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VLAN</w:t>
            </w:r>
          </w:p>
        </w:tc>
        <w:tc>
          <w:tcPr>
            <w:tcW w:w="1302" w:type="dxa"/>
          </w:tcPr>
          <w:p w14:paraId="2C5CE7A4" w14:textId="77777777" w:rsidR="00766262" w:rsidRDefault="000E2E26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Подсеть</w:t>
            </w:r>
          </w:p>
        </w:tc>
        <w:tc>
          <w:tcPr>
            <w:tcW w:w="1430" w:type="dxa"/>
          </w:tcPr>
          <w:p w14:paraId="032F4C0F" w14:textId="77777777" w:rsidR="00766262" w:rsidRDefault="000E2E26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Шлюз</w:t>
            </w:r>
          </w:p>
        </w:tc>
      </w:tr>
      <w:tr w:rsidR="00766262" w14:paraId="341317CA" w14:textId="77777777" w:rsidTr="002E34C4">
        <w:trPr>
          <w:trHeight w:val="423"/>
        </w:trPr>
        <w:tc>
          <w:tcPr>
            <w:tcW w:w="1401" w:type="dxa"/>
            <w:vMerge w:val="restart"/>
          </w:tcPr>
          <w:p w14:paraId="45BAB7EE" w14:textId="77777777" w:rsidR="00766262" w:rsidRDefault="000E2E2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ISP</w:t>
            </w:r>
          </w:p>
        </w:tc>
        <w:tc>
          <w:tcPr>
            <w:tcW w:w="1787" w:type="dxa"/>
          </w:tcPr>
          <w:p w14:paraId="272EF33D" w14:textId="77777777" w:rsidR="00766262" w:rsidRDefault="000E2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</w:t>
            </w:r>
          </w:p>
        </w:tc>
        <w:tc>
          <w:tcPr>
            <w:tcW w:w="1798" w:type="dxa"/>
          </w:tcPr>
          <w:p w14:paraId="4F363377" w14:textId="77777777" w:rsidR="00766262" w:rsidRDefault="000E2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156" w:type="dxa"/>
          </w:tcPr>
          <w:p w14:paraId="6D6140EF" w14:textId="77777777" w:rsidR="00766262" w:rsidRDefault="000E2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155" w:type="dxa"/>
          </w:tcPr>
          <w:p w14:paraId="4704EF75" w14:textId="77777777" w:rsidR="00766262" w:rsidRDefault="000E2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302" w:type="dxa"/>
          </w:tcPr>
          <w:p w14:paraId="2363453B" w14:textId="77777777" w:rsidR="00766262" w:rsidRDefault="000E2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430" w:type="dxa"/>
          </w:tcPr>
          <w:p w14:paraId="3263A73A" w14:textId="77777777" w:rsidR="00766262" w:rsidRDefault="000E2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</w:tr>
      <w:tr w:rsidR="00766262" w14:paraId="7FC30FA2" w14:textId="77777777" w:rsidTr="002E34C4">
        <w:trPr>
          <w:trHeight w:val="423"/>
        </w:trPr>
        <w:tc>
          <w:tcPr>
            <w:tcW w:w="1401" w:type="dxa"/>
            <w:vMerge/>
          </w:tcPr>
          <w:p w14:paraId="5B84714E" w14:textId="77777777" w:rsidR="00766262" w:rsidRDefault="00766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87" w:type="dxa"/>
          </w:tcPr>
          <w:p w14:paraId="02FB9DC6" w14:textId="77777777" w:rsidR="00766262" w:rsidRDefault="000E2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ens19</w:t>
            </w:r>
          </w:p>
        </w:tc>
        <w:tc>
          <w:tcPr>
            <w:tcW w:w="1798" w:type="dxa"/>
          </w:tcPr>
          <w:p w14:paraId="09E05FA4" w14:textId="77777777" w:rsidR="00766262" w:rsidRDefault="00766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56" w:type="dxa"/>
          </w:tcPr>
          <w:p w14:paraId="7FC1DE95" w14:textId="77777777" w:rsidR="00766262" w:rsidRDefault="00766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55" w:type="dxa"/>
          </w:tcPr>
          <w:p w14:paraId="4B850051" w14:textId="77777777" w:rsidR="00766262" w:rsidRDefault="000E2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302" w:type="dxa"/>
          </w:tcPr>
          <w:p w14:paraId="4869FA44" w14:textId="77777777" w:rsidR="00766262" w:rsidRDefault="00766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30" w:type="dxa"/>
          </w:tcPr>
          <w:p w14:paraId="24B2F08D" w14:textId="77777777" w:rsidR="00766262" w:rsidRDefault="000E2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766262" w14:paraId="50441263" w14:textId="77777777" w:rsidTr="002E34C4">
        <w:trPr>
          <w:trHeight w:val="437"/>
        </w:trPr>
        <w:tc>
          <w:tcPr>
            <w:tcW w:w="1401" w:type="dxa"/>
            <w:vMerge/>
          </w:tcPr>
          <w:p w14:paraId="793BC5D0" w14:textId="77777777" w:rsidR="00766262" w:rsidRDefault="00766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87" w:type="dxa"/>
          </w:tcPr>
          <w:p w14:paraId="0520C875" w14:textId="77777777" w:rsidR="00766262" w:rsidRDefault="000E2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ens20</w:t>
            </w:r>
          </w:p>
        </w:tc>
        <w:tc>
          <w:tcPr>
            <w:tcW w:w="1798" w:type="dxa"/>
          </w:tcPr>
          <w:p w14:paraId="55B6E8C6" w14:textId="77777777" w:rsidR="00766262" w:rsidRDefault="00766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56" w:type="dxa"/>
          </w:tcPr>
          <w:p w14:paraId="650CDD94" w14:textId="77777777" w:rsidR="00766262" w:rsidRDefault="00766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55" w:type="dxa"/>
          </w:tcPr>
          <w:p w14:paraId="399D54F4" w14:textId="77777777" w:rsidR="00766262" w:rsidRDefault="000E2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302" w:type="dxa"/>
          </w:tcPr>
          <w:p w14:paraId="63D0D47A" w14:textId="77777777" w:rsidR="00766262" w:rsidRDefault="00766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30" w:type="dxa"/>
          </w:tcPr>
          <w:p w14:paraId="5D74433B" w14:textId="77777777" w:rsidR="00766262" w:rsidRDefault="000E2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766262" w14:paraId="03223729" w14:textId="77777777" w:rsidTr="002E34C4">
        <w:trPr>
          <w:trHeight w:val="441"/>
        </w:trPr>
        <w:tc>
          <w:tcPr>
            <w:tcW w:w="1401" w:type="dxa"/>
            <w:vMerge w:val="restart"/>
          </w:tcPr>
          <w:p w14:paraId="5E8245A4" w14:textId="77777777" w:rsidR="00766262" w:rsidRDefault="000E2E26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HQ-RTR</w:t>
            </w:r>
          </w:p>
        </w:tc>
        <w:tc>
          <w:tcPr>
            <w:tcW w:w="1787" w:type="dxa"/>
          </w:tcPr>
          <w:p w14:paraId="46B69113" w14:textId="77777777" w:rsidR="00766262" w:rsidRDefault="000E2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int0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ISP)</w:t>
            </w:r>
          </w:p>
        </w:tc>
        <w:tc>
          <w:tcPr>
            <w:tcW w:w="1798" w:type="dxa"/>
          </w:tcPr>
          <w:p w14:paraId="64E86057" w14:textId="77777777" w:rsidR="00766262" w:rsidRDefault="00766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56" w:type="dxa"/>
          </w:tcPr>
          <w:p w14:paraId="41C4CCA9" w14:textId="77777777" w:rsidR="00766262" w:rsidRDefault="00766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55" w:type="dxa"/>
          </w:tcPr>
          <w:p w14:paraId="35EC4E2E" w14:textId="77777777" w:rsidR="00766262" w:rsidRDefault="000E2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302" w:type="dxa"/>
          </w:tcPr>
          <w:p w14:paraId="45800BEF" w14:textId="77777777" w:rsidR="00766262" w:rsidRDefault="00766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30" w:type="dxa"/>
          </w:tcPr>
          <w:p w14:paraId="5C56A5C4" w14:textId="77777777" w:rsidR="00766262" w:rsidRDefault="00766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766262" w14:paraId="72A97B69" w14:textId="77777777" w:rsidTr="002E34C4">
        <w:trPr>
          <w:trHeight w:val="437"/>
        </w:trPr>
        <w:tc>
          <w:tcPr>
            <w:tcW w:w="1401" w:type="dxa"/>
            <w:vMerge/>
          </w:tcPr>
          <w:p w14:paraId="52AAC309" w14:textId="77777777" w:rsidR="00766262" w:rsidRDefault="00766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87" w:type="dxa"/>
          </w:tcPr>
          <w:p w14:paraId="7C091160" w14:textId="77777777" w:rsidR="00766262" w:rsidRDefault="000E2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int1.100</w:t>
            </w:r>
          </w:p>
        </w:tc>
        <w:tc>
          <w:tcPr>
            <w:tcW w:w="1798" w:type="dxa"/>
          </w:tcPr>
          <w:p w14:paraId="02EC904E" w14:textId="77777777" w:rsidR="00766262" w:rsidRDefault="00766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56" w:type="dxa"/>
          </w:tcPr>
          <w:p w14:paraId="4868C0B3" w14:textId="77777777" w:rsidR="00766262" w:rsidRDefault="00766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55" w:type="dxa"/>
          </w:tcPr>
          <w:p w14:paraId="75B56DFD" w14:textId="77777777" w:rsidR="00766262" w:rsidRDefault="000E2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</w:t>
            </w:r>
          </w:p>
        </w:tc>
        <w:tc>
          <w:tcPr>
            <w:tcW w:w="1302" w:type="dxa"/>
          </w:tcPr>
          <w:p w14:paraId="4C498762" w14:textId="77777777" w:rsidR="00766262" w:rsidRDefault="00766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30" w:type="dxa"/>
          </w:tcPr>
          <w:p w14:paraId="3BDB99D6" w14:textId="77777777" w:rsidR="00766262" w:rsidRDefault="000E2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766262" w14:paraId="00606D39" w14:textId="77777777" w:rsidTr="002E34C4">
        <w:trPr>
          <w:trHeight w:val="423"/>
        </w:trPr>
        <w:tc>
          <w:tcPr>
            <w:tcW w:w="1401" w:type="dxa"/>
            <w:vMerge/>
          </w:tcPr>
          <w:p w14:paraId="6AF04EB9" w14:textId="77777777" w:rsidR="00766262" w:rsidRDefault="00766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87" w:type="dxa"/>
          </w:tcPr>
          <w:p w14:paraId="2008F87C" w14:textId="77777777" w:rsidR="00766262" w:rsidRDefault="000E2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int1.200</w:t>
            </w:r>
          </w:p>
        </w:tc>
        <w:tc>
          <w:tcPr>
            <w:tcW w:w="1798" w:type="dxa"/>
          </w:tcPr>
          <w:p w14:paraId="13316878" w14:textId="77777777" w:rsidR="00766262" w:rsidRDefault="00766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56" w:type="dxa"/>
          </w:tcPr>
          <w:p w14:paraId="698178A4" w14:textId="77777777" w:rsidR="00766262" w:rsidRDefault="00766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55" w:type="dxa"/>
          </w:tcPr>
          <w:p w14:paraId="26FE1C7F" w14:textId="77777777" w:rsidR="00766262" w:rsidRDefault="000E2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200</w:t>
            </w:r>
          </w:p>
        </w:tc>
        <w:tc>
          <w:tcPr>
            <w:tcW w:w="1302" w:type="dxa"/>
          </w:tcPr>
          <w:p w14:paraId="7D9803B5" w14:textId="77777777" w:rsidR="00766262" w:rsidRDefault="00766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30" w:type="dxa"/>
          </w:tcPr>
          <w:p w14:paraId="4BD33336" w14:textId="77777777" w:rsidR="00766262" w:rsidRDefault="000E2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766262" w14:paraId="11D86B7D" w14:textId="77777777" w:rsidTr="002E34C4">
        <w:trPr>
          <w:trHeight w:val="437"/>
        </w:trPr>
        <w:tc>
          <w:tcPr>
            <w:tcW w:w="1401" w:type="dxa"/>
            <w:vMerge/>
          </w:tcPr>
          <w:p w14:paraId="0E4AC594" w14:textId="77777777" w:rsidR="00766262" w:rsidRDefault="00766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87" w:type="dxa"/>
          </w:tcPr>
          <w:p w14:paraId="658A7623" w14:textId="77777777" w:rsidR="00766262" w:rsidRDefault="000E2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int1.999</w:t>
            </w:r>
          </w:p>
        </w:tc>
        <w:tc>
          <w:tcPr>
            <w:tcW w:w="1798" w:type="dxa"/>
          </w:tcPr>
          <w:p w14:paraId="0BE30DD7" w14:textId="77777777" w:rsidR="00766262" w:rsidRDefault="00766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56" w:type="dxa"/>
          </w:tcPr>
          <w:p w14:paraId="2096B717" w14:textId="77777777" w:rsidR="00766262" w:rsidRDefault="00766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55" w:type="dxa"/>
          </w:tcPr>
          <w:p w14:paraId="50FAB9DB" w14:textId="77777777" w:rsidR="00766262" w:rsidRDefault="000E2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999</w:t>
            </w:r>
          </w:p>
        </w:tc>
        <w:tc>
          <w:tcPr>
            <w:tcW w:w="1302" w:type="dxa"/>
          </w:tcPr>
          <w:p w14:paraId="3DB8F1DB" w14:textId="77777777" w:rsidR="00766262" w:rsidRDefault="00766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30" w:type="dxa"/>
          </w:tcPr>
          <w:p w14:paraId="7B233C97" w14:textId="77777777" w:rsidR="00766262" w:rsidRDefault="000E2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766262" w14:paraId="7723829C" w14:textId="77777777" w:rsidTr="002E34C4">
        <w:trPr>
          <w:trHeight w:val="845"/>
        </w:trPr>
        <w:tc>
          <w:tcPr>
            <w:tcW w:w="1401" w:type="dxa"/>
            <w:vMerge/>
          </w:tcPr>
          <w:p w14:paraId="36A04CFD" w14:textId="77777777" w:rsidR="00766262" w:rsidRDefault="00766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87" w:type="dxa"/>
          </w:tcPr>
          <w:p w14:paraId="3EB650B0" w14:textId="77777777" w:rsidR="00766262" w:rsidRDefault="000E2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Tunnel.0</w:t>
            </w:r>
          </w:p>
          <w:p w14:paraId="7342546A" w14:textId="77777777" w:rsidR="00766262" w:rsidRDefault="000E2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(IP туннель)</w:t>
            </w:r>
          </w:p>
        </w:tc>
        <w:tc>
          <w:tcPr>
            <w:tcW w:w="1798" w:type="dxa"/>
          </w:tcPr>
          <w:p w14:paraId="52AD569A" w14:textId="77777777" w:rsidR="00766262" w:rsidRDefault="00766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56" w:type="dxa"/>
          </w:tcPr>
          <w:p w14:paraId="5EE02198" w14:textId="77777777" w:rsidR="00766262" w:rsidRDefault="00766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55" w:type="dxa"/>
          </w:tcPr>
          <w:p w14:paraId="5775A147" w14:textId="77777777" w:rsidR="00766262" w:rsidRDefault="000E2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302" w:type="dxa"/>
          </w:tcPr>
          <w:p w14:paraId="56B9118F" w14:textId="77777777" w:rsidR="00766262" w:rsidRDefault="00766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30" w:type="dxa"/>
          </w:tcPr>
          <w:p w14:paraId="14E382F4" w14:textId="77777777" w:rsidR="00766262" w:rsidRDefault="000E2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766262" w14:paraId="7423C19E" w14:textId="77777777" w:rsidTr="002E34C4">
        <w:trPr>
          <w:trHeight w:val="407"/>
        </w:trPr>
        <w:tc>
          <w:tcPr>
            <w:tcW w:w="1401" w:type="dxa"/>
            <w:vMerge w:val="restart"/>
          </w:tcPr>
          <w:p w14:paraId="28568ED0" w14:textId="77777777" w:rsidR="00766262" w:rsidRDefault="000E2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BR-RTR</w:t>
            </w:r>
          </w:p>
        </w:tc>
        <w:tc>
          <w:tcPr>
            <w:tcW w:w="1787" w:type="dxa"/>
          </w:tcPr>
          <w:p w14:paraId="1BB18A05" w14:textId="77777777" w:rsidR="00766262" w:rsidRDefault="000E2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int0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ISP)</w:t>
            </w:r>
          </w:p>
        </w:tc>
        <w:tc>
          <w:tcPr>
            <w:tcW w:w="1798" w:type="dxa"/>
          </w:tcPr>
          <w:p w14:paraId="0508AE19" w14:textId="77777777" w:rsidR="00766262" w:rsidRDefault="00766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56" w:type="dxa"/>
          </w:tcPr>
          <w:p w14:paraId="390BA51D" w14:textId="77777777" w:rsidR="00766262" w:rsidRDefault="00766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55" w:type="dxa"/>
          </w:tcPr>
          <w:p w14:paraId="0ECA0D93" w14:textId="77777777" w:rsidR="00766262" w:rsidRDefault="000E2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302" w:type="dxa"/>
          </w:tcPr>
          <w:p w14:paraId="7877712D" w14:textId="77777777" w:rsidR="00766262" w:rsidRDefault="00766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30" w:type="dxa"/>
          </w:tcPr>
          <w:p w14:paraId="193DD512" w14:textId="77777777" w:rsidR="00766262" w:rsidRDefault="00766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766262" w14:paraId="7E24DB8A" w14:textId="77777777" w:rsidTr="002E34C4">
        <w:trPr>
          <w:trHeight w:val="860"/>
        </w:trPr>
        <w:tc>
          <w:tcPr>
            <w:tcW w:w="1401" w:type="dxa"/>
            <w:vMerge/>
          </w:tcPr>
          <w:p w14:paraId="1AC7BF70" w14:textId="77777777" w:rsidR="00766262" w:rsidRDefault="00766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87" w:type="dxa"/>
          </w:tcPr>
          <w:p w14:paraId="7C07FB09" w14:textId="77777777" w:rsidR="00766262" w:rsidRDefault="000E2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BR-SRV)</w:t>
            </w:r>
          </w:p>
        </w:tc>
        <w:tc>
          <w:tcPr>
            <w:tcW w:w="1798" w:type="dxa"/>
          </w:tcPr>
          <w:p w14:paraId="59366FD2" w14:textId="77777777" w:rsidR="00766262" w:rsidRDefault="00766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56" w:type="dxa"/>
          </w:tcPr>
          <w:p w14:paraId="186CA654" w14:textId="77777777" w:rsidR="00766262" w:rsidRDefault="00766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55" w:type="dxa"/>
          </w:tcPr>
          <w:p w14:paraId="1B35B298" w14:textId="77777777" w:rsidR="00766262" w:rsidRDefault="000E2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302" w:type="dxa"/>
          </w:tcPr>
          <w:p w14:paraId="76112F08" w14:textId="77777777" w:rsidR="00766262" w:rsidRDefault="00766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30" w:type="dxa"/>
          </w:tcPr>
          <w:p w14:paraId="0C46407E" w14:textId="77777777" w:rsidR="00766262" w:rsidRDefault="000E2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766262" w14:paraId="5F57BE13" w14:textId="77777777" w:rsidTr="002E34C4">
        <w:trPr>
          <w:trHeight w:val="845"/>
        </w:trPr>
        <w:tc>
          <w:tcPr>
            <w:tcW w:w="1401" w:type="dxa"/>
            <w:vMerge/>
          </w:tcPr>
          <w:p w14:paraId="67073F0E" w14:textId="77777777" w:rsidR="00766262" w:rsidRDefault="00766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87" w:type="dxa"/>
          </w:tcPr>
          <w:p w14:paraId="1C0AFB18" w14:textId="77777777" w:rsidR="00766262" w:rsidRDefault="000E2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Tunnel.0</w:t>
            </w:r>
          </w:p>
          <w:p w14:paraId="6C4F769F" w14:textId="77777777" w:rsidR="00766262" w:rsidRDefault="000E2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(IP туннель)</w:t>
            </w:r>
          </w:p>
        </w:tc>
        <w:tc>
          <w:tcPr>
            <w:tcW w:w="1798" w:type="dxa"/>
          </w:tcPr>
          <w:p w14:paraId="3F86A6BA" w14:textId="77777777" w:rsidR="00766262" w:rsidRDefault="00766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56" w:type="dxa"/>
          </w:tcPr>
          <w:p w14:paraId="2BB6F5E1" w14:textId="77777777" w:rsidR="00766262" w:rsidRDefault="00766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55" w:type="dxa"/>
          </w:tcPr>
          <w:p w14:paraId="25037715" w14:textId="77777777" w:rsidR="00766262" w:rsidRDefault="000E2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302" w:type="dxa"/>
          </w:tcPr>
          <w:p w14:paraId="10FC18E7" w14:textId="77777777" w:rsidR="00766262" w:rsidRDefault="00766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30" w:type="dxa"/>
          </w:tcPr>
          <w:p w14:paraId="32541934" w14:textId="77777777" w:rsidR="00766262" w:rsidRDefault="000E2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766262" w14:paraId="24FB6B4E" w14:textId="77777777" w:rsidTr="002E34C4">
        <w:trPr>
          <w:trHeight w:val="831"/>
        </w:trPr>
        <w:tc>
          <w:tcPr>
            <w:tcW w:w="1401" w:type="dxa"/>
          </w:tcPr>
          <w:p w14:paraId="4423C51B" w14:textId="77777777" w:rsidR="00766262" w:rsidRDefault="000E2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HQ-SRV</w:t>
            </w:r>
          </w:p>
        </w:tc>
        <w:tc>
          <w:tcPr>
            <w:tcW w:w="1787" w:type="dxa"/>
          </w:tcPr>
          <w:p w14:paraId="2B4D6D5C" w14:textId="77777777" w:rsidR="00766262" w:rsidRDefault="000E2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HQ-RTR)</w:t>
            </w:r>
          </w:p>
        </w:tc>
        <w:tc>
          <w:tcPr>
            <w:tcW w:w="1798" w:type="dxa"/>
          </w:tcPr>
          <w:p w14:paraId="54692003" w14:textId="77777777" w:rsidR="00766262" w:rsidRDefault="00766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56" w:type="dxa"/>
          </w:tcPr>
          <w:p w14:paraId="5FFDF8C4" w14:textId="77777777" w:rsidR="00766262" w:rsidRDefault="00766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55" w:type="dxa"/>
          </w:tcPr>
          <w:p w14:paraId="2D3D63B3" w14:textId="77777777" w:rsidR="00766262" w:rsidRDefault="00766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02" w:type="dxa"/>
          </w:tcPr>
          <w:p w14:paraId="2726A478" w14:textId="77777777" w:rsidR="00766262" w:rsidRDefault="00766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30" w:type="dxa"/>
          </w:tcPr>
          <w:p w14:paraId="10804C4A" w14:textId="77777777" w:rsidR="00766262" w:rsidRDefault="00766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766262" w14:paraId="53BF5324" w14:textId="77777777" w:rsidTr="002E34C4">
        <w:trPr>
          <w:trHeight w:val="831"/>
        </w:trPr>
        <w:tc>
          <w:tcPr>
            <w:tcW w:w="1401" w:type="dxa"/>
          </w:tcPr>
          <w:p w14:paraId="5C50608F" w14:textId="77777777" w:rsidR="00766262" w:rsidRDefault="000E2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BR-SRV</w:t>
            </w:r>
          </w:p>
        </w:tc>
        <w:tc>
          <w:tcPr>
            <w:tcW w:w="1787" w:type="dxa"/>
          </w:tcPr>
          <w:p w14:paraId="129523E5" w14:textId="77777777" w:rsidR="00766262" w:rsidRDefault="000E2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BR-RTR)</w:t>
            </w:r>
          </w:p>
        </w:tc>
        <w:tc>
          <w:tcPr>
            <w:tcW w:w="1798" w:type="dxa"/>
          </w:tcPr>
          <w:p w14:paraId="7E8EC8C7" w14:textId="77777777" w:rsidR="00766262" w:rsidRDefault="00766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56" w:type="dxa"/>
          </w:tcPr>
          <w:p w14:paraId="46B96A29" w14:textId="77777777" w:rsidR="00766262" w:rsidRDefault="00766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55" w:type="dxa"/>
          </w:tcPr>
          <w:p w14:paraId="522A8813" w14:textId="77777777" w:rsidR="00766262" w:rsidRDefault="000E2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302" w:type="dxa"/>
          </w:tcPr>
          <w:p w14:paraId="44B3314B" w14:textId="77777777" w:rsidR="00766262" w:rsidRDefault="00766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30" w:type="dxa"/>
          </w:tcPr>
          <w:p w14:paraId="2976F5C5" w14:textId="77777777" w:rsidR="00766262" w:rsidRDefault="00766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766262" w14:paraId="44F1AD81" w14:textId="77777777" w:rsidTr="002E34C4">
        <w:trPr>
          <w:trHeight w:val="831"/>
        </w:trPr>
        <w:tc>
          <w:tcPr>
            <w:tcW w:w="1401" w:type="dxa"/>
          </w:tcPr>
          <w:p w14:paraId="6DE57E57" w14:textId="77777777" w:rsidR="00766262" w:rsidRDefault="000E2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HQ-CLI</w:t>
            </w:r>
          </w:p>
        </w:tc>
        <w:tc>
          <w:tcPr>
            <w:tcW w:w="1787" w:type="dxa"/>
          </w:tcPr>
          <w:p w14:paraId="182CCFE3" w14:textId="77777777" w:rsidR="00766262" w:rsidRDefault="000E2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HQ-RTR)</w:t>
            </w:r>
          </w:p>
        </w:tc>
        <w:tc>
          <w:tcPr>
            <w:tcW w:w="1798" w:type="dxa"/>
          </w:tcPr>
          <w:p w14:paraId="0A2FE9BF" w14:textId="77777777" w:rsidR="00766262" w:rsidRDefault="00766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56" w:type="dxa"/>
          </w:tcPr>
          <w:p w14:paraId="6B26F34A" w14:textId="77777777" w:rsidR="00766262" w:rsidRDefault="00766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55" w:type="dxa"/>
          </w:tcPr>
          <w:p w14:paraId="505052D8" w14:textId="77777777" w:rsidR="00766262" w:rsidRDefault="000E2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302" w:type="dxa"/>
          </w:tcPr>
          <w:p w14:paraId="34871724" w14:textId="77777777" w:rsidR="00766262" w:rsidRDefault="00766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30" w:type="dxa"/>
          </w:tcPr>
          <w:p w14:paraId="3D8F7E6B" w14:textId="77777777" w:rsidR="00766262" w:rsidRDefault="00766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14:paraId="069A1784" w14:textId="77777777" w:rsidR="00766262" w:rsidRDefault="00766262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2" w:name="_heading=h.c9nqep64kxe4" w:colFirst="0" w:colLast="0"/>
      <w:bookmarkEnd w:id="2"/>
    </w:p>
    <w:p w14:paraId="6084DAC6" w14:textId="77777777" w:rsidR="00766262" w:rsidRDefault="000E2E26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1.2.  Основные сведения о настройке коммутатора и выбора реализации разделения на VLAN.</w:t>
      </w:r>
    </w:p>
    <w:p w14:paraId="63C9C421" w14:textId="77777777" w:rsidR="00766262" w:rsidRDefault="000E2E26">
      <w:r>
        <w:t>Скриншоты (Основные сведения о настройке коммутатора и выбора реализации разделения на VLAN занесите в отчёт)</w:t>
      </w:r>
    </w:p>
    <w:p w14:paraId="4E761CE6" w14:textId="77777777" w:rsidR="00766262" w:rsidRDefault="000E2E26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3" w:name="_heading=h.h6eu6y4jvdgk" w:colFirst="0" w:colLast="0"/>
      <w:bookmarkEnd w:id="3"/>
      <w:r>
        <w:rPr>
          <w:color w:val="000000"/>
        </w:rPr>
        <w:t>1.3. Конфигурация IP туннеля между офисами HQ и BR.</w:t>
      </w:r>
    </w:p>
    <w:p w14:paraId="243F8783" w14:textId="77777777" w:rsidR="00766262" w:rsidRDefault="000E2E26">
      <w:r>
        <w:t>Скриншоты (Сведения о туннеле занесите в отчёт)</w:t>
      </w:r>
    </w:p>
    <w:p w14:paraId="343E6BE8" w14:textId="77777777" w:rsidR="00766262" w:rsidRDefault="000E2E26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4" w:name="_heading=h.ltqrupituowd" w:colFirst="0" w:colLast="0"/>
      <w:bookmarkEnd w:id="4"/>
      <w:r>
        <w:rPr>
          <w:color w:val="000000"/>
        </w:rPr>
        <w:lastRenderedPageBreak/>
        <w:t>1.4. Настройка динамической маршрутизации с использованием протокола Link State.</w:t>
      </w:r>
    </w:p>
    <w:p w14:paraId="59BE696A" w14:textId="77777777" w:rsidR="00766262" w:rsidRDefault="000E2E26">
      <w:r>
        <w:t>Скриншоты (Сведения о настройке и защите протокола занесите в отчёт)</w:t>
      </w:r>
    </w:p>
    <w:p w14:paraId="78DEE1F1" w14:textId="77777777" w:rsidR="00766262" w:rsidRDefault="00766262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5" w:name="_heading=h.shdm4vvvrbff" w:colFirst="0" w:colLast="0"/>
      <w:bookmarkEnd w:id="5"/>
    </w:p>
    <w:p w14:paraId="198EE3F9" w14:textId="77777777" w:rsidR="00766262" w:rsidRDefault="000E2E26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1.5. </w:t>
      </w:r>
      <w:r>
        <w:rPr>
          <w:color w:val="000000"/>
        </w:rPr>
        <w:t>Настройка протокола динамической конфигурации хостов.</w:t>
      </w:r>
    </w:p>
    <w:p w14:paraId="19CC8008" w14:textId="77777777" w:rsidR="00766262" w:rsidRDefault="000E2E26">
      <w:r>
        <w:t>Скриншоты (Сведения о настройке протокола занесите в отчёт.)</w:t>
      </w:r>
    </w:p>
    <w:p w14:paraId="55586BB3" w14:textId="77777777" w:rsidR="00766262" w:rsidRDefault="000E2E26">
      <w:pPr>
        <w:ind w:firstLine="0"/>
        <w:rPr>
          <w:b/>
        </w:rPr>
      </w:pPr>
      <w:bookmarkStart w:id="6" w:name="_heading=h.kfmosekrpq7p" w:colFirst="0" w:colLast="0"/>
      <w:bookmarkEnd w:id="6"/>
      <w:r>
        <w:br w:type="page"/>
      </w:r>
    </w:p>
    <w:p w14:paraId="3C28A618" w14:textId="77777777" w:rsidR="00766262" w:rsidRDefault="000E2E26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bookmarkStart w:id="7" w:name="_heading=h.gitrzg8iyqsi" w:colFirst="0" w:colLast="0"/>
      <w:bookmarkEnd w:id="7"/>
      <w:r>
        <w:rPr>
          <w:b/>
          <w:color w:val="000000"/>
        </w:rPr>
        <w:lastRenderedPageBreak/>
        <w:t>МОДУЛЬ 2</w:t>
      </w:r>
    </w:p>
    <w:p w14:paraId="7E78A80E" w14:textId="77777777" w:rsidR="00766262" w:rsidRDefault="000E2E26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8" w:name="_heading=h.fbqp26rfvllt" w:colFirst="0" w:colLast="0"/>
      <w:bookmarkEnd w:id="8"/>
      <w:r>
        <w:rPr>
          <w:color w:val="000000"/>
        </w:rPr>
        <w:t>2.1. Конфигурация сервера сетевой файловой системы (NFS) на HQ-SRV</w:t>
      </w:r>
    </w:p>
    <w:p w14:paraId="75D409E8" w14:textId="77777777" w:rsidR="00766262" w:rsidRDefault="000E2E26">
      <w:r>
        <w:t>Скриншоты (Основные параметры сервера отметьте в отчёте.)</w:t>
      </w:r>
    </w:p>
    <w:p w14:paraId="628D0DFA" w14:textId="77777777" w:rsidR="00766262" w:rsidRDefault="00766262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9" w:name="_heading=h.ithtizn6nrin" w:colFirst="0" w:colLast="0"/>
      <w:bookmarkEnd w:id="9"/>
    </w:p>
    <w:p w14:paraId="585E2408" w14:textId="77777777" w:rsidR="00766262" w:rsidRDefault="000E2E26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2.2. Веб приложение на сервере HQ-SRV</w:t>
      </w:r>
    </w:p>
    <w:p w14:paraId="2E993C8C" w14:textId="77777777" w:rsidR="00766262" w:rsidRDefault="000E2E26">
      <w:r>
        <w:t>Скриншоты (Основные параметры отметьте в отчёте.)</w:t>
      </w:r>
    </w:p>
    <w:p w14:paraId="47B48114" w14:textId="77777777" w:rsidR="00766262" w:rsidRDefault="00766262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10" w:name="_heading=h.qyam6u6mqh6p" w:colFirst="0" w:colLast="0"/>
      <w:bookmarkEnd w:id="10"/>
    </w:p>
    <w:p w14:paraId="72C8BB46" w14:textId="77777777" w:rsidR="00766262" w:rsidRDefault="000E2E26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2.3. Установка приложения Яндекс Браузер </w:t>
      </w:r>
      <w:r>
        <w:rPr>
          <w:color w:val="000000"/>
        </w:rPr>
        <w:t>на HQ-CLI</w:t>
      </w:r>
    </w:p>
    <w:p w14:paraId="19C5528F" w14:textId="77777777" w:rsidR="00766262" w:rsidRDefault="000E2E26">
      <w:r>
        <w:t>Скриншоты (Установку браузера отметьте в отчёте.)</w:t>
      </w:r>
    </w:p>
    <w:p w14:paraId="41FD019B" w14:textId="77777777" w:rsidR="00766262" w:rsidRDefault="000E2E26">
      <w:pPr>
        <w:ind w:firstLine="0"/>
      </w:pPr>
      <w:r>
        <w:br w:type="page"/>
      </w:r>
    </w:p>
    <w:p w14:paraId="22335FFE" w14:textId="77777777" w:rsidR="00766262" w:rsidRDefault="000E2E26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bookmarkStart w:id="11" w:name="_heading=h.teqeukcq59lo" w:colFirst="0" w:colLast="0"/>
      <w:bookmarkEnd w:id="11"/>
      <w:r>
        <w:rPr>
          <w:b/>
          <w:color w:val="000000"/>
        </w:rPr>
        <w:lastRenderedPageBreak/>
        <w:t>МОДУЛЬ 3</w:t>
      </w:r>
    </w:p>
    <w:p w14:paraId="27F64E18" w14:textId="77777777" w:rsidR="00766262" w:rsidRDefault="000E2E26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12" w:name="_heading=h.92190y3bsekw" w:colFirst="0" w:colLast="0"/>
      <w:bookmarkEnd w:id="12"/>
      <w:r>
        <w:rPr>
          <w:color w:val="000000"/>
        </w:rPr>
        <w:t>3.1. Настройка защищенного туннеля между HQ-RTR и BR-RTR</w:t>
      </w:r>
    </w:p>
    <w:p w14:paraId="2F1EB8C0" w14:textId="77777777" w:rsidR="00766262" w:rsidRDefault="000E2E26">
      <w:r>
        <w:t>Скриншоты (Выбранное программное обеспечение, обоснование его выбора и его основные параметры, изменения в конфигурации динамиче</w:t>
      </w:r>
      <w:r>
        <w:t>ской маршрутизации отметьте в отчёте)</w:t>
      </w:r>
    </w:p>
    <w:p w14:paraId="48A262E9" w14:textId="77777777" w:rsidR="00766262" w:rsidRDefault="00766262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13" w:name="_heading=h.x0vx6qxcl3yv" w:colFirst="0" w:colLast="0"/>
      <w:bookmarkEnd w:id="13"/>
    </w:p>
    <w:p w14:paraId="18B95139" w14:textId="77777777" w:rsidR="00766262" w:rsidRDefault="000E2E26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14" w:name="_heading=h.11o7s4lwftwv" w:colFirst="0" w:colLast="0"/>
      <w:bookmarkEnd w:id="14"/>
      <w:r>
        <w:rPr>
          <w:color w:val="000000"/>
        </w:rPr>
        <w:t>3.2. Мониторинг устройств с помощью открытого программного обеспечения</w:t>
      </w:r>
    </w:p>
    <w:p w14:paraId="186DC39D" w14:textId="77777777" w:rsidR="00766262" w:rsidRDefault="000E2E26">
      <w:r>
        <w:t>Скриншоты (Выбор программного обеспечения, основание выбора и основные параметры с указанием порта, на котором работает мониторинг, отметьте в отч</w:t>
      </w:r>
      <w:r>
        <w:t>ёте)</w:t>
      </w:r>
    </w:p>
    <w:p w14:paraId="45F61196" w14:textId="77777777" w:rsidR="00766262" w:rsidRDefault="00766262">
      <w:pPr>
        <w:rPr>
          <w:color w:val="000000"/>
        </w:rPr>
      </w:pPr>
    </w:p>
    <w:sectPr w:rsidR="00766262" w:rsidSect="002B10FF">
      <w:footerReference w:type="even" r:id="rId8"/>
      <w:footerReference w:type="default" r:id="rId9"/>
      <w:footerReference w:type="first" r:id="rId10"/>
      <w:pgSz w:w="11906" w:h="16838"/>
      <w:pgMar w:top="1134" w:right="567" w:bottom="1134" w:left="1418" w:header="0" w:footer="709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0F2213" w14:textId="77777777" w:rsidR="000E2E26" w:rsidRDefault="000E2E26">
      <w:pPr>
        <w:spacing w:line="240" w:lineRule="auto"/>
      </w:pPr>
      <w:r>
        <w:separator/>
      </w:r>
    </w:p>
  </w:endnote>
  <w:endnote w:type="continuationSeparator" w:id="0">
    <w:p w14:paraId="79535D11" w14:textId="77777777" w:rsidR="000E2E26" w:rsidRDefault="000E2E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CDB905" w14:textId="77777777" w:rsidR="00766262" w:rsidRDefault="0076626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43229A" w14:textId="77777777" w:rsidR="00766262" w:rsidRDefault="000E2E2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76137">
      <w:rPr>
        <w:noProof/>
        <w:color w:val="000000"/>
      </w:rPr>
      <w:t>2</w:t>
    </w:r>
    <w:r>
      <w:rPr>
        <w:color w:val="000000"/>
      </w:rPr>
      <w:fldChar w:fldCharType="end"/>
    </w:r>
  </w:p>
  <w:p w14:paraId="7B93343A" w14:textId="77777777" w:rsidR="00766262" w:rsidRDefault="0076626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A4594E" w14:textId="77777777" w:rsidR="00766262" w:rsidRDefault="0076626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C9E947" w14:textId="77777777" w:rsidR="000E2E26" w:rsidRDefault="000E2E26">
      <w:pPr>
        <w:spacing w:line="240" w:lineRule="auto"/>
      </w:pPr>
      <w:r>
        <w:separator/>
      </w:r>
    </w:p>
  </w:footnote>
  <w:footnote w:type="continuationSeparator" w:id="0">
    <w:p w14:paraId="5D6996CA" w14:textId="77777777" w:rsidR="000E2E26" w:rsidRDefault="000E2E2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262"/>
    <w:rsid w:val="000E2E26"/>
    <w:rsid w:val="0017083A"/>
    <w:rsid w:val="00197FBE"/>
    <w:rsid w:val="00241801"/>
    <w:rsid w:val="002656EB"/>
    <w:rsid w:val="00281EFE"/>
    <w:rsid w:val="002B10FF"/>
    <w:rsid w:val="002E34C4"/>
    <w:rsid w:val="00460B3D"/>
    <w:rsid w:val="004D39BD"/>
    <w:rsid w:val="006313D0"/>
    <w:rsid w:val="00766262"/>
    <w:rsid w:val="007A00EF"/>
    <w:rsid w:val="00836FD4"/>
    <w:rsid w:val="008434C7"/>
    <w:rsid w:val="00892B4F"/>
    <w:rsid w:val="008E40C9"/>
    <w:rsid w:val="00992BFA"/>
    <w:rsid w:val="00A02C69"/>
    <w:rsid w:val="00A07641"/>
    <w:rsid w:val="00A45121"/>
    <w:rsid w:val="00A62EA4"/>
    <w:rsid w:val="00A764EC"/>
    <w:rsid w:val="00A76D51"/>
    <w:rsid w:val="00AA7737"/>
    <w:rsid w:val="00B33422"/>
    <w:rsid w:val="00C010C5"/>
    <w:rsid w:val="00CA4B83"/>
    <w:rsid w:val="00D76137"/>
    <w:rsid w:val="00E07554"/>
    <w:rsid w:val="00E56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E49EE"/>
  <w15:docId w15:val="{61B609F9-FC46-400D-B821-46B8AF6C5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color w:val="366091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10">
    <w:name w:val="Заголовок 1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</w:rPr>
  </w:style>
  <w:style w:type="character" w:customStyle="1" w:styleId="20">
    <w:name w:val="Заголовок 2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</w:rPr>
  </w:style>
  <w:style w:type="character" w:customStyle="1" w:styleId="11">
    <w:name w:val="Стиль1 Знак"/>
    <w:basedOn w:val="10"/>
    <w:link w:val="12"/>
    <w:qFormat/>
    <w:rsid w:val="00402A71"/>
    <w:rPr>
      <w:rFonts w:ascii="Times New Roman" w:eastAsiaTheme="majorEastAsia" w:hAnsi="Times New Roman" w:cs="Times New Roman"/>
      <w:b/>
      <w:bCs/>
      <w:color w:val="365F91" w:themeColor="accent1" w:themeShade="BF"/>
      <w:kern w:val="2"/>
      <w:sz w:val="28"/>
      <w:szCs w:val="28"/>
    </w:rPr>
  </w:style>
  <w:style w:type="character" w:customStyle="1" w:styleId="21">
    <w:name w:val="Стиль2 Знак"/>
    <w:basedOn w:val="20"/>
    <w:link w:val="22"/>
    <w:qFormat/>
    <w:rsid w:val="00402A71"/>
    <w:rPr>
      <w:rFonts w:ascii="Times New Roman" w:eastAsiaTheme="majorEastAsia" w:hAnsi="Times New Roman" w:cs="Times New Roman"/>
      <w:b w:val="0"/>
      <w:bCs/>
      <w:color w:val="4F81BD" w:themeColor="accent1"/>
      <w:kern w:val="2"/>
      <w:sz w:val="28"/>
      <w:szCs w:val="26"/>
    </w:rPr>
  </w:style>
  <w:style w:type="character" w:customStyle="1" w:styleId="a8">
    <w:name w:val="Текст выноски Знак"/>
    <w:basedOn w:val="a0"/>
    <w:link w:val="a9"/>
    <w:uiPriority w:val="99"/>
    <w:semiHidden/>
    <w:qFormat/>
    <w:rsid w:val="00E94261"/>
    <w:rPr>
      <w:rFonts w:ascii="Tahoma" w:hAnsi="Tahoma" w:cs="Tahoma"/>
      <w:kern w:val="2"/>
      <w:sz w:val="16"/>
      <w:szCs w:val="16"/>
    </w:rPr>
  </w:style>
  <w:style w:type="character" w:styleId="aa">
    <w:name w:val="Hyperlink"/>
    <w:basedOn w:val="a0"/>
    <w:uiPriority w:val="99"/>
    <w:unhideWhenUsed/>
    <w:rsid w:val="00E94261"/>
    <w:rPr>
      <w:color w:val="0000FF" w:themeColor="hyperlink"/>
      <w:u w:val="single"/>
    </w:rPr>
  </w:style>
  <w:style w:type="character" w:customStyle="1" w:styleId="IndexLink">
    <w:name w:val="Index Link"/>
    <w:qFormat/>
  </w:style>
  <w:style w:type="character" w:styleId="ab">
    <w:name w:val="Strong"/>
    <w:qFormat/>
    <w:rPr>
      <w:b/>
      <w:bCs/>
    </w:rPr>
  </w:style>
  <w:style w:type="paragraph" w:customStyle="1" w:styleId="Heading">
    <w:name w:val="Heading"/>
    <w:next w:val="ac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paragraph" w:styleId="ac">
    <w:name w:val="Body Text"/>
    <w:pPr>
      <w:spacing w:after="140" w:line="276" w:lineRule="auto"/>
    </w:pPr>
  </w:style>
  <w:style w:type="paragraph" w:styleId="ad">
    <w:name w:val="List"/>
    <w:basedOn w:val="ac"/>
    <w:rPr>
      <w:rFonts w:cs="Arial"/>
    </w:rPr>
  </w:style>
  <w:style w:type="paragraph" w:styleId="ae">
    <w:name w:val="caption"/>
    <w:qFormat/>
    <w:pPr>
      <w:suppressLineNumbers/>
      <w:spacing w:before="120" w:after="120"/>
    </w:pPr>
    <w:rPr>
      <w:rFonts w:cs="Arial"/>
      <w:i/>
      <w:iCs/>
      <w:sz w:val="24"/>
    </w:rPr>
  </w:style>
  <w:style w:type="paragraph" w:customStyle="1" w:styleId="Index">
    <w:name w:val="Index"/>
    <w:qFormat/>
    <w:pPr>
      <w:suppressLineNumbers/>
    </w:pPr>
    <w:rPr>
      <w:rFonts w:cs="Arial"/>
    </w:rPr>
  </w:style>
  <w:style w:type="paragraph" w:customStyle="1" w:styleId="min-w-0">
    <w:name w:val="min-w-0"/>
    <w:qFormat/>
    <w:rsid w:val="0093544B"/>
    <w:pPr>
      <w:spacing w:beforeAutospacing="1" w:afterAutospacing="1" w:line="240" w:lineRule="auto"/>
    </w:pPr>
    <w:rPr>
      <w:sz w:val="24"/>
    </w:rPr>
  </w:style>
  <w:style w:type="paragraph" w:customStyle="1" w:styleId="HeaderandFooter">
    <w:name w:val="Header and Footer"/>
    <w:qFormat/>
  </w:style>
  <w:style w:type="paragraph" w:styleId="a5">
    <w:name w:val="header"/>
    <w:link w:val="a4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styleId="a7">
    <w:name w:val="footer"/>
    <w:link w:val="a6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customStyle="1" w:styleId="12">
    <w:name w:val="Стиль1"/>
    <w:link w:val="11"/>
    <w:qFormat/>
    <w:rsid w:val="00402A71"/>
    <w:pPr>
      <w:jc w:val="center"/>
    </w:pPr>
  </w:style>
  <w:style w:type="paragraph" w:customStyle="1" w:styleId="22">
    <w:name w:val="Стиль2"/>
    <w:link w:val="21"/>
    <w:qFormat/>
    <w:rsid w:val="00402A71"/>
    <w:pPr>
      <w:jc w:val="left"/>
    </w:pPr>
  </w:style>
  <w:style w:type="paragraph" w:styleId="af">
    <w:name w:val="index heading"/>
    <w:basedOn w:val="Heading"/>
  </w:style>
  <w:style w:type="paragraph" w:styleId="af0">
    <w:name w:val="TOC Heading"/>
    <w:uiPriority w:val="39"/>
    <w:semiHidden/>
    <w:unhideWhenUsed/>
    <w:qFormat/>
    <w:rsid w:val="00E94261"/>
    <w:pPr>
      <w:spacing w:line="276" w:lineRule="auto"/>
      <w:ind w:firstLine="0"/>
      <w:jc w:val="left"/>
    </w:pPr>
  </w:style>
  <w:style w:type="paragraph" w:styleId="23">
    <w:name w:val="toc 2"/>
    <w:autoRedefine/>
    <w:uiPriority w:val="39"/>
    <w:unhideWhenUsed/>
    <w:qFormat/>
    <w:rsid w:val="00E94261"/>
    <w:pPr>
      <w:spacing w:after="100" w:line="276" w:lineRule="auto"/>
      <w:ind w:left="22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13">
    <w:name w:val="toc 1"/>
    <w:autoRedefine/>
    <w:uiPriority w:val="39"/>
    <w:unhideWhenUsed/>
    <w:qFormat/>
    <w:rsid w:val="00E94261"/>
    <w:pPr>
      <w:spacing w:after="100" w:line="276" w:lineRule="auto"/>
      <w:ind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30">
    <w:name w:val="toc 3"/>
    <w:autoRedefine/>
    <w:uiPriority w:val="39"/>
    <w:semiHidden/>
    <w:unhideWhenUsed/>
    <w:qFormat/>
    <w:rsid w:val="00E94261"/>
    <w:pPr>
      <w:spacing w:after="100" w:line="276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a9">
    <w:name w:val="Balloon Text"/>
    <w:link w:val="a8"/>
    <w:uiPriority w:val="99"/>
    <w:semiHidden/>
    <w:unhideWhenUsed/>
    <w:qFormat/>
    <w:rsid w:val="00E94261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FrameContentsuser">
    <w:name w:val="Frame Contents (user)"/>
    <w:qFormat/>
  </w:style>
  <w:style w:type="paragraph" w:customStyle="1" w:styleId="TableContents">
    <w:name w:val="Table Contents"/>
    <w:qFormat/>
    <w:pPr>
      <w:widowControl w:val="0"/>
      <w:suppressLineNumbers/>
    </w:pPr>
  </w:style>
  <w:style w:type="table" w:styleId="af1">
    <w:name w:val="Table Grid"/>
    <w:basedOn w:val="a1"/>
    <w:uiPriority w:val="59"/>
    <w:rsid w:val="00C945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uiPriority w:val="99"/>
    <w:semiHidden/>
    <w:unhideWhenUsed/>
    <w:rsid w:val="007D4587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f3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5">
    <w:name w:val="List Paragraph"/>
    <w:basedOn w:val="a"/>
    <w:uiPriority w:val="34"/>
    <w:qFormat/>
    <w:rsid w:val="002E34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WHGFhzFKBdDgdGqMDypiuy0LcA==">CgMxLjAyDmguOGZyM3Y0dG9vejhnMg5oLmV1dGp0bzhibGVrNzIOaC5jOW5xZXA2NGt4ZTQyDmguaDZldTZ5NGp2ZGdrMg5oLmx0cXJ1cGl0dW93ZDIOaC5zaGRtNHZ2dnJiZmYyDmgua2Ztb3Nla3JwcTdwMg5oLmdpdHJ6ZzhpeXFzaTIOaC5mYnFwMjZyZnZsbHQyDmguaXRodGl6bjZucmluMg5oLnF5YW02dTZtcWg2cDIOaC50ZXFldWtjcTU5bG8yDmguOTIxOTB5M2JzZWt3Mg5oLngwdng2cXhjbDN5djIOaC4xMW83czRsd2Z0d3Y4AHIhMVl2UVA3dzlRdENYRTd1bmcxb3hsaXJDclpjMzU0Tncx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2569254-2EC5-42ED-A036-0CFF90021E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543</Words>
  <Characters>3100</Characters>
  <Application>Microsoft Office Word</Application>
  <DocSecurity>0</DocSecurity>
  <Lines>25</Lines>
  <Paragraphs>7</Paragraphs>
  <ScaleCrop>false</ScaleCrop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</dc:creator>
  <cp:lastModifiedBy>Аман</cp:lastModifiedBy>
  <cp:revision>63</cp:revision>
  <dcterms:created xsi:type="dcterms:W3CDTF">2025-04-04T09:12:00Z</dcterms:created>
  <dcterms:modified xsi:type="dcterms:W3CDTF">2026-06-17T09:37:00Z</dcterms:modified>
</cp:coreProperties>
</file>