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TableGrid"/>
        <w:name w:val="Table1"/>
        <w:tabOrder w:val="0"/>
        <w:jc w:val="left"/>
        <w:tblInd w:w="0" w:type="dxa"/>
        <w:tblW w:w="9923" w:type="dxa"/>
        <w:tblLook w:val="04A0" w:firstRow="1" w:lastRow="0" w:firstColumn="1" w:lastColumn="0" w:noHBand="0" w:noVBand="1"/>
      </w:tblPr>
      <w:tblGrid>
        <w:gridCol w:w="4426"/>
        <w:gridCol w:w="5497"/>
      </w:tblGrid>
      <w:tr>
        <w:trPr>
          <w:tblHeader w:val="0"/>
          <w:cantSplit w:val="0"/>
          <w:trHeight w:val="0" w:hRule="auto"/>
        </w:trPr>
        <w:tc>
          <w:tcPr>
            <w:tcW w:w="44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</w:tcBorders>
            <w:tmTcPr id="1742074770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03350" cy="15449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  <a:extLst>
                              <a:ext uri="sm">
                                <sm:smNativeData xmlns:sm="sm" val="SMDATA_16_kvPV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BAAAAAAAAAAAAAAAAAAAAAAAAAAAAAAAAAAAAoggAAIEJ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154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  <w:p>
            <w:pPr>
              <w:spacing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ATTORNEY AT LAW</w:t>
            </w:r>
          </w:p>
          <w:p>
            <w:pPr>
              <w:spacing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SUPREME COURT OF INDIA, HIGH COURTS, DISTRICT COURTS, TRIBUNALS, TRADE MARK REGISTRY</w:t>
            </w:r>
          </w:p>
          <w:p>
            <w:pPr>
              <w:spacing/>
              <w:jc w:val="center"/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We Deals in</w:t>
            </w:r>
            <w:r>
              <w:rPr>
                <w:rFonts w:ascii="Arial" w:hAnsi="Arial" w:cs="Arial"/>
                <w:sz w:val="12"/>
                <w:szCs w:val="12"/>
              </w:rPr>
              <w:t xml:space="preserve"> : Trade Mark, Copyrights, Patents, Design &amp; Enforcement of Intellectual Property Rights, Civil, Criminal and Commercial Court Matters</w:t>
            </w:r>
            <w:r>
              <w:rPr>
                <w:rFonts w:ascii="Verdana" w:hAnsi="Verdana"/>
                <w:sz w:val="12"/>
                <w:szCs w:val="12"/>
              </w:rPr>
              <w:t xml:space="preserve"> </w:t>
            </w:r>
            <w:r/>
          </w:p>
        </w:tc>
        <w:tc>
          <w:tcPr>
            <w:tcW w:w="5497" w:type="dxa"/>
            <w:tcBorders>
              <w:top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42074770" protected="0"/>
          </w:tcPr>
          <w:p>
            <w:pPr>
              <w:spacing w:before="60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92985" cy="74803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  <a:extLst>
                              <a:ext uri="sm">
                                <sm:smNativeData xmlns:sm="sm" val="SMDATA_16_kvPV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CAAAAAAAAAAAAAAAAAAAAAAAAAAAAAAAAAAAAGw4AAJoE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r/>
    </w:p>
    <w:p>
      <w:pPr>
        <w:pStyle w:val="para3"/>
        <w:numPr>
          <w:ilvl w:val="0"/>
          <w:numId w:val="44"/>
        </w:numPr>
        <w:ind w:left="714" w:hanging="357"/>
        <w:spacing w:after="120" w:line="360" w:lineRule="auto"/>
        <w:rPr>
          <w:rFonts w:ascii="Aptos" w:hAnsi="Aptos" w:cs="Arial"/>
        </w:rPr>
      </w:pPr>
      <w:r>
        <w:rPr>
          <w:rFonts w:ascii="Aptos" w:hAnsi="Aptos" w:cs="Arial"/>
        </w:rPr>
        <w:t xml:space="preserve">We, recommend filing </w:t>
      </w:r>
      <w:r>
        <w:rPr>
          <w:rFonts w:ascii="Aptos" w:hAnsi="Aptos" w:cs="Arial"/>
          <w:b/>
          <w:bCs/>
        </w:rPr>
        <w:t>TM-O</w:t>
      </w:r>
      <w:r>
        <w:rPr>
          <w:rFonts w:ascii="Aptos" w:hAnsi="Aptos" w:cs="Arial"/>
        </w:rPr>
        <w:t xml:space="preserve"> (Trademark Opposition) against the Trademark </w:t>
      </w:r>
      <w:r>
        <w:rPr>
          <w:rFonts w:ascii="Aptos" w:hAnsi="Aptos" w:cs="Arial"/>
          <w:b/>
          <w:bCs/>
        </w:rPr>
        <w:t>{journalTmName}</w:t>
      </w:r>
      <w:r>
        <w:rPr>
          <w:rFonts w:ascii="Aptos" w:hAnsi="Aptos" w:cs="Arial"/>
        </w:rPr>
        <w:t xml:space="preserve"> vide application no. </w:t>
      </w:r>
      <w:r>
        <w:rPr>
          <w:rFonts w:ascii="Aptos" w:hAnsi="Aptos" w:cs="Arial"/>
          <w:b/>
          <w:bCs/>
        </w:rPr>
        <w:t>{journalTmAppId}</w:t>
      </w:r>
      <w:r>
        <w:rPr>
          <w:rFonts w:ascii="Aptos" w:hAnsi="Aptos" w:cs="Arial"/>
        </w:rPr>
        <w:t>.</w:t>
      </w:r>
      <w:r>
        <w:rPr>
          <w:rFonts w:ascii="Aptos" w:hAnsi="Aptos" w:cs="Arial"/>
        </w:rPr>
      </w:r>
    </w:p>
    <w:p>
      <w:pPr>
        <w:pStyle w:val="para3"/>
        <w:numPr>
          <w:ilvl w:val="0"/>
          <w:numId w:val="44"/>
        </w:numPr>
        <w:ind w:left="720" w:hanging="360"/>
        <w:spacing w:line="360" w:lineRule="auto"/>
        <w:rPr>
          <w:rFonts w:ascii="Aptos" w:hAnsi="Aptos" w:cs="Arial"/>
        </w:rPr>
      </w:pPr>
      <w:r>
        <w:rPr>
          <w:rFonts w:ascii="Aptos" w:hAnsi="Aptos" w:cs="Arial"/>
        </w:rPr>
        <w:t xml:space="preserve">The Trademark was published on </w:t>
      </w:r>
      <w:r>
        <w:rPr>
          <w:rFonts w:ascii="Aptos" w:hAnsi="Aptos" w:cs="Arial"/>
          <w:b/>
          <w:bCs/>
        </w:rPr>
        <w:t>{journalPublishDate}</w:t>
      </w:r>
      <w:r>
        <w:rPr>
          <w:rFonts w:ascii="Aptos" w:hAnsi="Aptos" w:cs="Arial"/>
        </w:rPr>
        <w:t xml:space="preserve"> in the Journal No. </w:t>
      </w:r>
      <w:r>
        <w:rPr>
          <w:rFonts w:ascii="Aptos" w:hAnsi="Aptos" w:cs="Arial"/>
          <w:b/>
          <w:bCs/>
        </w:rPr>
        <w:t>{journalNumber}</w:t>
      </w:r>
      <w:r>
        <w:rPr>
          <w:rFonts w:ascii="Aptos" w:hAnsi="Aptos" w:cs="Arial"/>
        </w:rPr>
        <w:t>.</w:t>
      </w:r>
      <w:r>
        <w:rPr>
          <w:rFonts w:ascii="Aptos" w:hAnsi="Aptos" w:cs="Arial"/>
        </w:rPr>
      </w:r>
    </w:p>
    <w:p>
      <w:pPr>
        <w:pStyle w:val="para3"/>
        <w:numPr>
          <w:ilvl w:val="0"/>
          <w:numId w:val="44"/>
        </w:numPr>
        <w:ind w:left="720" w:hanging="360"/>
        <w:spacing w:line="360" w:lineRule="auto"/>
        <w:rPr>
          <w:rFonts w:ascii="Aptos" w:hAnsi="Aptos" w:cs="Arial"/>
        </w:rPr>
      </w:pPr>
      <w:r>
        <w:rPr>
          <w:rFonts w:ascii="Aptos" w:hAnsi="Aptos" w:cs="Arial"/>
        </w:rPr>
        <w:t xml:space="preserve">The following Trademark will be registered on </w:t>
      </w:r>
      <w:r>
        <w:rPr>
          <w:rFonts w:ascii="Aptos" w:hAnsi="Aptos" w:cs="Arial"/>
          <w:b/>
          <w:bCs/>
        </w:rPr>
        <w:t>{journalDOA}</w:t>
      </w:r>
      <w:r>
        <w:rPr>
          <w:rFonts w:ascii="Aptos" w:hAnsi="Aptos" w:cs="Arial"/>
        </w:rPr>
        <w:t xml:space="preserve"> if not Opposed.</w:t>
      </w:r>
      <w:r>
        <w:rPr>
          <w:rFonts w:ascii="Aptos" w:hAnsi="Aptos" w:cs="Arial"/>
        </w:rPr>
      </w:r>
    </w:p>
    <w:p>
      <w:pPr>
        <w:pStyle w:val="para3"/>
        <w:numPr>
          <w:ilvl w:val="0"/>
          <w:numId w:val="44"/>
        </w:numPr>
        <w:ind w:left="720" w:hanging="360"/>
        <w:spacing w:line="360" w:lineRule="auto"/>
        <w:rPr>
          <w:rFonts w:ascii="Aptos" w:hAnsi="Aptos" w:cs="Arial"/>
        </w:rPr>
      </w:pPr>
      <w:r>
        <w:rPr>
          <w:rFonts w:ascii="Aptos" w:hAnsi="Aptos" w:cs="Arial"/>
        </w:rPr>
        <w:t>Below mentioned are the details of the Trademark.</w:t>
      </w:r>
    </w:p>
    <w:p>
      <w:pPr>
        <w:pStyle w:val="para3"/>
        <w:numPr>
          <w:ilvl w:val="0"/>
          <w:numId w:val="44"/>
        </w:numPr>
        <w:ind w:left="720" w:hanging="360"/>
        <w:spacing w:line="360" w:lineRule="auto"/>
        <w:rPr>
          <w:rFonts w:ascii="Aptos" w:hAnsi="Aptos" w:cs="Arial"/>
        </w:rPr>
      </w:pPr>
      <w:r>
        <w:rPr>
          <w:rFonts w:ascii="Aptos" w:hAnsi="Aptos" w:cs="Arial"/>
        </w:rPr>
        <w:t>Please find attached the Copy of the Journal.</w:t>
      </w:r>
    </w:p>
    <w:p>
      <w:pPr>
        <w:rPr>
          <w:rFonts w:ascii="Aptos" w:hAnsi="Aptos"/>
        </w:rPr>
      </w:pPr>
      <w:r>
        <w:rPr>
          <w:rFonts w:ascii="Aptos" w:hAnsi="Aptos"/>
        </w:rPr>
      </w:r>
    </w:p>
    <w:p>
      <w:pPr>
        <w:rPr>
          <w:rFonts w:ascii="Aptos" w:hAnsi="Aptos"/>
        </w:rPr>
      </w:pPr>
      <w:r>
        <w:rPr>
          <w:rFonts w:ascii="Aptos" w:hAnsi="Aptos"/>
        </w:rPr>
      </w:r>
    </w:p>
    <w:tbl>
      <w:tblPr>
        <w:tblStyle w:val="TableGrid"/>
        <w:name w:val="Table2"/>
        <w:tabOrder w:val="0"/>
        <w:jc w:val="left"/>
        <w:tblInd w:w="-431" w:type="dxa"/>
        <w:tblW w:w="10065" w:type="dxa"/>
        <w:pPr>
          <w:ind w:left="-431"/>
        </w:pPr>
        <w:tblLook w:val="04A0" w:firstRow="1" w:lastRow="0" w:firstColumn="1" w:lastColumn="0" w:noHBand="0" w:noVBand="1"/>
      </w:tblPr>
      <w:tblGrid>
        <w:gridCol w:w="2127"/>
        <w:gridCol w:w="3686"/>
        <w:gridCol w:w="4252"/>
      </w:tblGrid>
      <w:tr>
        <w:trPr>
          <w:tblHeader w:val="0"/>
          <w:cantSplit w:val="0"/>
          <w:trHeight w:val="359" w:hRule="atLeast"/>
        </w:trPr>
        <w:tc>
          <w:tcPr>
            <w:tcW w:w="2127" w:type="dxa"/>
            <w:shd w:val="none"/>
            <w:tmTcPr id="1742074770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  <w:u w:color="auto" w:val="single"/>
              </w:rPr>
            </w:pPr>
            <w:r>
              <w:rPr>
                <w:rFonts w:ascii="Aptos" w:hAnsi="Aptos" w:cs="Arial"/>
                <w:b/>
                <w:bCs/>
                <w:i/>
                <w:iCs/>
                <w:u w:color="auto" w:val="single"/>
              </w:rPr>
              <w:t>DETAILS</w:t>
            </w:r>
          </w:p>
        </w:tc>
        <w:tc>
          <w:tcPr>
            <w:tcW w:w="3686" w:type="dxa"/>
            <w:shd w:val="none"/>
            <w:tmTcPr id="1742074770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  <w:u w:color="auto" w:val="single"/>
              </w:rPr>
            </w:pPr>
            <w:r>
              <w:rPr>
                <w:rFonts w:ascii="Aptos" w:hAnsi="Aptos" w:cs="Arial"/>
                <w:b/>
                <w:bCs/>
                <w:i/>
                <w:iCs/>
                <w:u w:color="auto" w:val="single"/>
              </w:rPr>
              <w:t>OUR TRADEMARK</w:t>
            </w:r>
          </w:p>
        </w:tc>
        <w:tc>
          <w:tcPr>
            <w:tcW w:w="4252" w:type="dxa"/>
            <w:shd w:val="none"/>
            <w:tmTcPr id="1742074770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  <w:u w:color="auto" w:val="single"/>
              </w:rPr>
            </w:pPr>
            <w:r>
              <w:rPr>
                <w:rFonts w:ascii="Aptos" w:hAnsi="Aptos" w:cs="Arial"/>
                <w:b/>
                <w:bCs/>
                <w:i/>
                <w:iCs/>
                <w:u w:color="auto" w:val="single"/>
              </w:rPr>
              <w:t>CONFLICTING TRADEMARK</w:t>
            </w:r>
          </w:p>
        </w:tc>
      </w:tr>
      <w:tr>
        <w:trPr>
          <w:tblHeader w:val="0"/>
          <w:cantSplit w:val="0"/>
          <w:trHeight w:val="695" w:hRule="atLeast"/>
        </w:trPr>
        <w:tc>
          <w:tcPr>
            <w:tcW w:w="2127" w:type="dxa"/>
            <w:vAlign w:val="center"/>
            <w:shd w:val="none"/>
            <w:tmTcPr id="1742074770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</w:rPr>
            </w:pPr>
            <w:r>
              <w:rPr>
                <w:rFonts w:ascii="Aptos" w:hAnsi="Aptos" w:cs="Arial"/>
                <w:b/>
                <w:bCs/>
                <w:i/>
                <w:iCs/>
              </w:rPr>
              <w:t>Trademark</w:t>
            </w:r>
          </w:p>
        </w:tc>
        <w:tc>
          <w:tcPr>
            <w:tcW w:w="3686" w:type="dxa"/>
            <w:shd w:val="none"/>
            <w:tmTcPr id="1742074770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{ourTmName}</w:t>
            </w:r>
          </w:p>
        </w:tc>
        <w:tc>
          <w:tcPr>
            <w:tcW w:w="4252" w:type="dxa"/>
            <w:shd w:val="none"/>
            <w:tmTcPr id="1742074770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{journalTmName}</w:t>
            </w:r>
          </w:p>
        </w:tc>
      </w:tr>
      <w:tr>
        <w:trPr>
          <w:tblHeader w:val="0"/>
          <w:cantSplit w:val="0"/>
          <w:trHeight w:val="729" w:hRule="atLeast"/>
        </w:trPr>
        <w:tc>
          <w:tcPr>
            <w:tcW w:w="2127" w:type="dxa"/>
            <w:vAlign w:val="center"/>
            <w:shd w:val="none"/>
            <w:tmTcPr id="1742074770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</w:rPr>
            </w:pPr>
            <w:r>
              <w:rPr>
                <w:rFonts w:ascii="Aptos" w:hAnsi="Aptos" w:cs="Arial"/>
                <w:b/>
                <w:bCs/>
                <w:i/>
                <w:iCs/>
              </w:rPr>
              <w:t>Application Number</w:t>
            </w:r>
          </w:p>
        </w:tc>
        <w:tc>
          <w:tcPr>
            <w:tcW w:w="3686" w:type="dxa"/>
            <w:shd w:val="none"/>
            <w:tmTcPr id="1742074770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{ourAppId}</w:t>
            </w:r>
          </w:p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</w:r>
          </w:p>
        </w:tc>
        <w:tc>
          <w:tcPr>
            <w:tcW w:w="4252" w:type="dxa"/>
            <w:shd w:val="none"/>
            <w:tmTcPr id="1742074770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{journalTmAppId}</w:t>
            </w:r>
          </w:p>
        </w:tc>
      </w:tr>
      <w:tr>
        <w:trPr>
          <w:tblHeader w:val="0"/>
          <w:cantSplit w:val="0"/>
          <w:trHeight w:val="891" w:hRule="atLeast"/>
        </w:trPr>
        <w:tc>
          <w:tcPr>
            <w:tcW w:w="2127" w:type="dxa"/>
            <w:vAlign w:val="center"/>
            <w:shd w:val="none"/>
            <w:tmTcPr id="1742074770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</w:rPr>
            </w:pPr>
            <w:r>
              <w:rPr>
                <w:rFonts w:ascii="Aptos" w:hAnsi="Aptos" w:cs="Arial"/>
                <w:b/>
                <w:bCs/>
                <w:i/>
                <w:iCs/>
              </w:rPr>
              <w:t>Date Of Application</w:t>
            </w:r>
          </w:p>
        </w:tc>
        <w:tc>
          <w:tcPr>
            <w:tcW w:w="3686" w:type="dxa"/>
            <w:shd w:val="none"/>
            <w:tmTcPr id="1742074770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{ourDOA}</w:t>
            </w:r>
          </w:p>
        </w:tc>
        <w:tc>
          <w:tcPr>
            <w:tcW w:w="4252" w:type="dxa"/>
            <w:shd w:val="none"/>
            <w:tmTcPr id="1742074770" protected="0"/>
          </w:tcPr>
          <w:p>
            <w:pPr>
              <w:spacing/>
              <w:jc w:val="center"/>
              <w:rPr>
                <w:rFonts w:ascii="Aptos" w:hAnsi="Aptos" w:cs="Arial"/>
                <w:shd w:val="clear" w:fill="f5fffa"/>
              </w:rPr>
            </w:pPr>
            <w:r>
              <w:rPr>
                <w:rFonts w:ascii="Aptos" w:hAnsi="Aptos" w:cs="Arial"/>
                <w:shd w:val="clear" w:fill="f5fffa"/>
              </w:rPr>
              <w:t>{journalDOA}</w:t>
            </w:r>
          </w:p>
        </w:tc>
      </w:tr>
      <w:tr>
        <w:trPr>
          <w:tblHeader w:val="0"/>
          <w:cantSplit w:val="0"/>
          <w:trHeight w:val="822" w:hRule="atLeast"/>
        </w:trPr>
        <w:tc>
          <w:tcPr>
            <w:tcW w:w="2127" w:type="dxa"/>
            <w:vAlign w:val="center"/>
            <w:shd w:val="none"/>
            <w:tmTcPr id="1742074770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</w:rPr>
            </w:pPr>
            <w:r>
              <w:rPr>
                <w:rFonts w:ascii="Aptos" w:hAnsi="Aptos" w:cs="Arial"/>
                <w:b/>
                <w:bCs/>
                <w:i/>
                <w:iCs/>
              </w:rPr>
              <w:t>User Detail</w:t>
            </w:r>
          </w:p>
        </w:tc>
        <w:tc>
          <w:tcPr>
            <w:tcW w:w="3686" w:type="dxa"/>
            <w:shd w:val="none"/>
            <w:tmTcPr id="1742074770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{ourUserDetail}</w:t>
            </w:r>
          </w:p>
        </w:tc>
        <w:tc>
          <w:tcPr>
            <w:tcW w:w="4252" w:type="dxa"/>
            <w:shd w:val="none"/>
            <w:tmTcPr id="1742074770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{journalUserDetail}</w:t>
            </w:r>
          </w:p>
        </w:tc>
      </w:tr>
      <w:tr>
        <w:trPr>
          <w:tblHeader w:val="0"/>
          <w:cantSplit w:val="0"/>
          <w:trHeight w:val="753" w:hRule="atLeast"/>
        </w:trPr>
        <w:tc>
          <w:tcPr>
            <w:tcW w:w="2127" w:type="dxa"/>
            <w:vAlign w:val="center"/>
            <w:shd w:val="none"/>
            <w:tmTcPr id="1742074770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</w:rPr>
            </w:pPr>
            <w:r>
              <w:rPr>
                <w:rFonts w:ascii="Aptos" w:hAnsi="Aptos" w:cs="Arial"/>
                <w:b/>
                <w:bCs/>
                <w:i/>
                <w:iCs/>
              </w:rPr>
              <w:t>Class</w:t>
            </w:r>
          </w:p>
        </w:tc>
        <w:tc>
          <w:tcPr>
            <w:tcW w:w="3686" w:type="dxa"/>
            <w:shd w:val="none"/>
            <w:tmTcPr id="1742074770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{ourClass}</w:t>
            </w:r>
          </w:p>
        </w:tc>
        <w:tc>
          <w:tcPr>
            <w:tcW w:w="4252" w:type="dxa"/>
            <w:shd w:val="none"/>
            <w:tmTcPr id="1742074770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{journalClass}</w:t>
            </w:r>
          </w:p>
        </w:tc>
      </w:tr>
      <w:tr>
        <w:trPr>
          <w:tblHeader w:val="0"/>
          <w:cantSplit w:val="0"/>
          <w:trHeight w:val="971" w:hRule="atLeast"/>
        </w:trPr>
        <w:tc>
          <w:tcPr>
            <w:tcW w:w="2127" w:type="dxa"/>
            <w:vAlign w:val="center"/>
            <w:shd w:val="none"/>
            <w:tmTcPr id="1742074770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</w:rPr>
            </w:pPr>
            <w:r>
              <w:rPr>
                <w:rFonts w:ascii="Aptos" w:hAnsi="Aptos" w:cs="Arial"/>
                <w:b/>
                <w:bCs/>
                <w:i/>
                <w:iCs/>
              </w:rPr>
              <w:t>Goods And Description</w:t>
            </w:r>
          </w:p>
        </w:tc>
        <w:tc>
          <w:tcPr>
            <w:tcW w:w="3686" w:type="dxa"/>
            <w:shd w:val="none"/>
            <w:tmTcPr id="1742074770" protected="0"/>
          </w:tcPr>
          <w:p>
            <w:pPr>
              <w:spacing/>
              <w:jc w:val="left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{ourServiceDetail}</w:t>
            </w:r>
          </w:p>
        </w:tc>
        <w:tc>
          <w:tcPr>
            <w:tcW w:w="4252" w:type="dxa"/>
            <w:shd w:val="none"/>
            <w:tmTcPr id="1742074770" protected="0"/>
          </w:tcPr>
          <w:p>
            <w:pPr>
              <w:spacing/>
              <w:jc w:val="left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{journalServiceDetail}</w:t>
            </w:r>
          </w:p>
        </w:tc>
      </w:tr>
      <w:tr>
        <w:trPr>
          <w:tblHeader w:val="0"/>
          <w:cantSplit w:val="0"/>
          <w:trHeight w:val="960" w:hRule="atLeast"/>
        </w:trPr>
        <w:tc>
          <w:tcPr>
            <w:tcW w:w="2127" w:type="dxa"/>
            <w:vAlign w:val="center"/>
            <w:shd w:val="none"/>
            <w:tmTcPr id="1742074770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</w:rPr>
            </w:pPr>
            <w:r>
              <w:rPr>
                <w:rFonts w:ascii="Aptos" w:hAnsi="Aptos" w:cs="Arial"/>
                <w:b/>
                <w:bCs/>
                <w:i/>
                <w:iCs/>
              </w:rPr>
              <w:t>Proprietor</w:t>
            </w:r>
          </w:p>
        </w:tc>
        <w:tc>
          <w:tcPr>
            <w:tcW w:w="3686" w:type="dxa"/>
            <w:shd w:val="none"/>
            <w:tmTcPr id="1742074770" protected="0"/>
          </w:tcPr>
          <w:p>
            <w:pPr>
              <w:spacing/>
              <w:jc w:val="center"/>
              <w:rPr>
                <w:rFonts w:ascii="Aptos" w:hAnsi="Aptos" w:cs="Arial"/>
                <w:shd w:val="clear" w:fill="f5fffa"/>
              </w:rPr>
            </w:pPr>
            <w:r>
              <w:rPr>
                <w:rFonts w:ascii="Aptos" w:hAnsi="Aptos" w:cs="Arial"/>
                <w:shd w:val="clear" w:fill="f5fffa"/>
              </w:rPr>
              <w:t>{ourPr}</w:t>
            </w:r>
          </w:p>
        </w:tc>
        <w:tc>
          <w:tcPr>
            <w:tcW w:w="4252" w:type="dxa"/>
            <w:shd w:val="none"/>
            <w:tmTcPr id="1742074770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{journalPr}</w:t>
            </w:r>
          </w:p>
        </w:tc>
      </w:tr>
    </w:tbl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10"/>
      <w:footerReference w:type="default" r:id="rId11"/>
      <w:type w:val="nextPage"/>
      <w:pgSz w:h="16838" w:w="11906"/>
      <w:pgMar w:left="1440" w:top="1440" w:right="1440" w:bottom="1440" w:header="708" w:footer="708"/>
      <w:paperSrc w:first="0" w:other="0" a="0" b="0"/>
      <w:pgNumType w:fmt="decimal"/>
      <w:tmGutter w:val="3"/>
      <w:mirrorMargins w:val="0"/>
      <w:tmSection w:h="-2">
        <w:tmHeader w:id="0" w:h="0" edge="708" text="0">
          <w:shd w:val="none"/>
        </w:tmHeader>
        <w:tmFooter w:id="0" w:h="0" edge="708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charset w:val="00"/>
    <w:family w:val="swiss"/>
    <w:pitch w:val="default"/>
  </w:font>
  <w:font w:name="Arial">
    <w:charset w:val="00"/>
    <w:family w:val="swiss"/>
    <w:pitch w:val="default"/>
  </w:font>
  <w:font w:name="Verdana">
    <w:charset w:val="00"/>
    <w:family w:val="swiss"/>
    <w:pitch w:val="default"/>
  </w:font>
  <w:font w:name="Aptos"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2"/>
      <w:pBdr>
        <w:top w:val="single" w:sz="4" w:space="1" w:color="D9D9D9" tmln="10, 20, 20, 0, 2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  <w:rPr>
        <w:b/>
        <w:bCs/>
      </w:rPr>
    </w:pPr>
    <w:r>
      <w:rPr>
        <w:b/>
        <w:bCs/>
      </w:rPr>
      <w:fldChar w:fldCharType="begin"/>
      <w:instrText xml:space="preserve"> PAGE </w:instrText>
      <w:fldChar w:fldCharType="separate"/>
      <w:t>1</w:t>
      <w:fldChar w:fldCharType="end"/>
    </w:r>
    <w:r>
      <w:rPr>
        <w:b/>
        <w:bCs/>
      </w:rPr>
      <w:t xml:space="preserve"> | </w:t>
    </w:r>
    <w:r>
      <w:rPr>
        <w:color w:val="7f7f7f"/>
        <w:spacing w:val="60" w:percent="160"/>
      </w:rPr>
      <w:t>Page</w:t>
    </w:r>
    <w:r>
      <w:rPr>
        <w:b/>
        <w:bCs/>
      </w:rPr>
    </w:r>
  </w:p>
  <w:p>
    <w:pPr>
      <w:pStyle w:val="para2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"/>
      <w:spacing/>
      <w:jc w:val="center"/>
      <w:rPr>
        <w:rFonts w:ascii="Aptos" w:hAnsi="Aptos" w:cs="Arial"/>
        <w:b/>
        <w:bCs/>
        <w:i/>
        <w:iCs/>
        <w:u w:color="auto" w:val="single"/>
        <w:lang w:val="en-us"/>
      </w:rPr>
    </w:pPr>
    <w:r>
      <w:rPr>
        <w:rFonts w:ascii="Aptos" w:hAnsi="Aptos" w:cs="Arial"/>
        <w:b/>
        <w:bCs/>
        <w:i/>
        <w:iCs/>
        <w:u w:color="auto" w:val="single"/>
        <w:lang w:val="en-us"/>
      </w:rPr>
      <w:t>OPPOSITION RECOMMENDATION AGAINST “”</w:t>
    </w:r>
  </w:p>
  <w:p>
    <w:pPr>
      <w:pStyle w:val="para1"/>
      <w:spacing/>
      <w:jc w:val="center"/>
      <w:rPr>
        <w:rFonts w:ascii="Arial" w:hAnsi="Arial" w:cs="Arial"/>
        <w:b/>
        <w:bCs/>
        <w:i/>
        <w:iCs/>
        <w:u w:color="auto" w:val="single"/>
        <w:lang w:val="en-us"/>
      </w:rPr>
    </w:pPr>
    <w:r>
      <w:rPr>
        <w:rFonts w:ascii="Arial" w:hAnsi="Arial" w:cs="Arial"/>
        <w:b/>
        <w:bCs/>
        <w:i/>
        <w:iCs/>
        <w:u w:color="auto" w:val="single"/>
        <w:lang w:val="en-us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">
    <w:multiLevelType w:val="hybridMultilevel"/>
    <w:name w:val="Numbered list 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">
    <w:multiLevelType w:val="hybridMultilevel"/>
    <w:name w:val="Numbered list 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">
    <w:multiLevelType w:val="hybridMultilevel"/>
    <w:name w:val="Numbered list 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5">
    <w:multiLevelType w:val="hybridMultilevel"/>
    <w:name w:val="Numbered list 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6">
    <w:multiLevelType w:val="hybridMultilevel"/>
    <w:name w:val="Numbered list 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7">
    <w:multiLevelType w:val="hybridMultilevel"/>
    <w:name w:val="Numbered list 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8">
    <w:multiLevelType w:val="hybridMultilevel"/>
    <w:name w:val="Numbered list 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9">
    <w:multiLevelType w:val="hybridMultilevel"/>
    <w:name w:val="Numbered list 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0">
    <w:multiLevelType w:val="hybridMultilevel"/>
    <w:name w:val="Numbered list 10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1">
    <w:multiLevelType w:val="hybridMultilevel"/>
    <w:name w:val="Numbered list 1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2">
    <w:multiLevelType w:val="hybridMultilevel"/>
    <w:name w:val="Numbered list 1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3">
    <w:multiLevelType w:val="hybridMultilevel"/>
    <w:name w:val="Numbered list 1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4">
    <w:multiLevelType w:val="hybridMultilevel"/>
    <w:name w:val="Numbered list 1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5">
    <w:multiLevelType w:val="hybridMultilevel"/>
    <w:name w:val="Numbered list 1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6">
    <w:multiLevelType w:val="hybridMultilevel"/>
    <w:name w:val="Numbered list 1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7">
    <w:multiLevelType w:val="hybridMultilevel"/>
    <w:name w:val="Numbered list 1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8">
    <w:multiLevelType w:val="hybridMultilevel"/>
    <w:name w:val="Numbered list 1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9">
    <w:multiLevelType w:val="hybridMultilevel"/>
    <w:name w:val="Numbered list 1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0">
    <w:multiLevelType w:val="hybridMultilevel"/>
    <w:name w:val="Numbered list 20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1">
    <w:multiLevelType w:val="hybridMultilevel"/>
    <w:name w:val="Numbered list 2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2">
    <w:multiLevelType w:val="hybridMultilevel"/>
    <w:name w:val="Numbered list 2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3">
    <w:multiLevelType w:val="hybridMultilevel"/>
    <w:name w:val="Numbered list 2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4">
    <w:multiLevelType w:val="hybridMultilevel"/>
    <w:name w:val="Numbered list 2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5">
    <w:multiLevelType w:val="hybridMultilevel"/>
    <w:name w:val="Numbered list 2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6">
    <w:multiLevelType w:val="hybridMultilevel"/>
    <w:name w:val="Numbered list 2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7">
    <w:multiLevelType w:val="hybridMultilevel"/>
    <w:name w:val="Numbered list 2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8">
    <w:multiLevelType w:val="hybridMultilevel"/>
    <w:name w:val="Numbered list 2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9">
    <w:multiLevelType w:val="hybridMultilevel"/>
    <w:name w:val="Numbered list 2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0">
    <w:multiLevelType w:val="hybridMultilevel"/>
    <w:name w:val="Numbered list 30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1">
    <w:multiLevelType w:val="hybridMultilevel"/>
    <w:name w:val="Numbered list 3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2">
    <w:multiLevelType w:val="hybridMultilevel"/>
    <w:name w:val="Numbered list 3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3">
    <w:multiLevelType w:val="hybridMultilevel"/>
    <w:name w:val="Numbered list 3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4">
    <w:multiLevelType w:val="hybridMultilevel"/>
    <w:name w:val="Numbered list 3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5">
    <w:multiLevelType w:val="hybridMultilevel"/>
    <w:name w:val="Numbered list 3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6">
    <w:multiLevelType w:val="hybridMultilevel"/>
    <w:name w:val="Numbered list 3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7">
    <w:multiLevelType w:val="hybridMultilevel"/>
    <w:name w:val="Numbered list 3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8">
    <w:multiLevelType w:val="hybridMultilevel"/>
    <w:name w:val="Numbered list 3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9">
    <w:multiLevelType w:val="hybridMultilevel"/>
    <w:name w:val="Numbered list 3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0">
    <w:multiLevelType w:val="hybridMultilevel"/>
    <w:name w:val="Numbered list 40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1">
    <w:multiLevelType w:val="hybridMultilevel"/>
    <w:name w:val="Numbered list 4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2">
    <w:multiLevelType w:val="hybridMultilevel"/>
    <w:name w:val="Numbered list 4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3">
    <w:multiLevelType w:val="hybridMultilevel"/>
    <w:name w:val="Numbered list 4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4">
    <w:multiLevelType w:val="hybridMultilevel"/>
    <w:name w:val="Numbered list 4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5">
    <w:multiLevelType w:val="hybridMultilevel"/>
    <w:name w:val="Numbered list 4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6">
    <w:multiLevelType w:val="hybridMultilevel"/>
    <w:name w:val="Numbered list 4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7">
    <w:multiLevelType w:val="hybridMultilevel"/>
    <w:name w:val="Numbered list 4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8">
    <w:multiLevelType w:val="hybridMultilevel"/>
    <w:name w:val="Numbered list 4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9">
    <w:multiLevelType w:val="hybridMultilevel"/>
    <w:name w:val="Numbered list 4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50">
    <w:multiLevelType w:val="hybridMultilevel"/>
    <w:name w:val="Numbered list 50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51">
    <w:multiLevelType w:val="hybridMultilevel"/>
    <w:name w:val="Numbered list 5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52">
    <w:multiLevelType w:val="hybridMultilevel"/>
    <w:name w:val="Numbered list 5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53">
    <w:multiLevelType w:val="hybridMultilevel"/>
    <w:name w:val="Numbered list 5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54">
    <w:multiLevelType w:val="hybridMultilevel"/>
    <w:name w:val="Numbered list 5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55">
    <w:multiLevelType w:val="hybridMultilevel"/>
    <w:name w:val="Numbered list 5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3073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2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0"/>
    <w:tmLastPosSelect w:val="0"/>
    <w:tmLastPosFrameIdx w:val="23"/>
    <w:tmLastPosCaret>
      <w:tmLastPosPgfIdx w:val="0"/>
      <w:tmLastPosIdx w:val="22"/>
    </w:tmLastPosCaret>
    <w:tmLastPosAnchor>
      <w:tmLastPosPgfIdx w:val="0"/>
      <w:tmLastPosIdx w:val="0"/>
    </w:tmLastPosAnchor>
    <w:tmLastPosTblRect w:left="0" w:top="0" w:right="0" w:bottom="0"/>
  </w:tmLastPos>
  <w:tmAppRevision w:date="1742074770" w:val="1222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kern w:val="1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3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kern w:val="1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3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Chahal</dc:creator>
  <cp:keywords/>
  <dc:description/>
  <cp:lastModifiedBy/>
  <cp:revision>62</cp:revision>
  <dcterms:created xsi:type="dcterms:W3CDTF">2024-01-10T10:00:00Z</dcterms:created>
  <dcterms:modified xsi:type="dcterms:W3CDTF">2025-03-15T21:39:30Z</dcterms:modified>
</cp:coreProperties>
</file>