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9451B" w14:textId="77777777" w:rsidR="006F50CC" w:rsidRDefault="00416B06">
      <w:pPr>
        <w:rPr>
          <w:b/>
        </w:rPr>
      </w:pPr>
      <w:r>
        <w:rPr>
          <w:b/>
        </w:rPr>
        <w:t>Background</w:t>
      </w:r>
    </w:p>
    <w:p w14:paraId="5DDCDE25" w14:textId="77777777" w:rsidR="006F50CC" w:rsidRDefault="00416B06">
      <w:r>
        <w:t>The consumer team is fortunate enough to have multiple actionable items within the retail shoe space. However, the team is getting both credit card data and overall company financials such as revenue, margins, EBITDA, and free cash flow from the investment</w:t>
      </w:r>
      <w:r>
        <w:t xml:space="preserve"> bankers. Looking for a competitive edge against other private equity bidders, you turn to email receipt data which can identify exact itemized shoe SKUs (stock-keeping units). Surprisingly (and for the sake of the exercise), all eight shoe companies for s</w:t>
      </w:r>
      <w:r>
        <w:t xml:space="preserve">ale are the exact same price of $1 billion dollars </w:t>
      </w:r>
      <w:proofErr w:type="gramStart"/>
      <w:r>
        <w:t>in order to</w:t>
      </w:r>
      <w:proofErr w:type="gramEnd"/>
      <w:r>
        <w:t xml:space="preserve"> keep things simple. The ultimate question posed to you by the managing partners and investment committee is </w:t>
      </w:r>
      <w:r>
        <w:rPr>
          <w:b/>
        </w:rPr>
        <w:t>which shoe company Advent should purchase</w:t>
      </w:r>
      <w:r>
        <w:t xml:space="preserve">? Additionally, you will need to answer the </w:t>
      </w:r>
      <w:r>
        <w:t xml:space="preserve">below structured questions in to support your decision. Note that you will depend </w:t>
      </w:r>
      <w:r>
        <w:rPr>
          <w:b/>
        </w:rPr>
        <w:t xml:space="preserve">solely </w:t>
      </w:r>
      <w:r>
        <w:t>on the provided US email receipt data for this deal, and no other external information or dataset will be a factor.</w:t>
      </w:r>
    </w:p>
    <w:p w14:paraId="7D431A43" w14:textId="77777777" w:rsidR="006F50CC" w:rsidRDefault="00416B06">
      <w:r>
        <w:rPr>
          <w:b/>
        </w:rPr>
        <w:t>Instructions</w:t>
      </w:r>
    </w:p>
    <w:p w14:paraId="125380F7" w14:textId="77777777" w:rsidR="006F50CC" w:rsidRDefault="00416B06">
      <w:r>
        <w:t xml:space="preserve">Write your code in </w:t>
      </w:r>
      <w:r>
        <w:rPr>
          <w:b/>
        </w:rPr>
        <w:t xml:space="preserve">Python </w:t>
      </w:r>
      <w:r>
        <w:t>but show the</w:t>
      </w:r>
      <w:r>
        <w:t xml:space="preserve"> output in Excel. You may type out a word document or PowerPoint presentation if you feel that Excel is an unwieldy tool to explain your answer to the above question. Please submit all relevant files prior to the deadline. Note that we only want shoe purch</w:t>
      </w:r>
      <w:r>
        <w:t xml:space="preserve">ases and not apparel or other accessories even if they are from the below companies (i.e. exclude Puma socks and Skechers t-shirts) </w:t>
      </w:r>
      <w:proofErr w:type="gramStart"/>
      <w:r>
        <w:t>and also</w:t>
      </w:r>
      <w:proofErr w:type="gramEnd"/>
      <w:r>
        <w:t xml:space="preserve"> ignore the corporate parent (i.e. </w:t>
      </w:r>
      <w:proofErr w:type="spellStart"/>
      <w:r>
        <w:t>Uggs</w:t>
      </w:r>
      <w:proofErr w:type="spellEnd"/>
      <w:r>
        <w:t xml:space="preserve"> is part of </w:t>
      </w:r>
      <w:proofErr w:type="spellStart"/>
      <w:r>
        <w:t>Deckers</w:t>
      </w:r>
      <w:proofErr w:type="spellEnd"/>
      <w:r>
        <w:t xml:space="preserve">). </w:t>
      </w:r>
    </w:p>
    <w:p w14:paraId="28874AB0" w14:textId="77777777" w:rsidR="006F50CC" w:rsidRDefault="00416B06">
      <w:pPr>
        <w:numPr>
          <w:ilvl w:val="0"/>
          <w:numId w:val="2"/>
        </w:numPr>
        <w:pBdr>
          <w:top w:val="nil"/>
          <w:left w:val="nil"/>
          <w:bottom w:val="nil"/>
          <w:right w:val="nil"/>
          <w:between w:val="nil"/>
        </w:pBdr>
        <w:spacing w:after="0" w:line="240" w:lineRule="auto"/>
        <w:rPr>
          <w:color w:val="000000"/>
        </w:rPr>
      </w:pPr>
      <w:proofErr w:type="spellStart"/>
      <w:r>
        <w:rPr>
          <w:color w:val="000000"/>
        </w:rPr>
        <w:t>Allbirds</w:t>
      </w:r>
      <w:proofErr w:type="spellEnd"/>
    </w:p>
    <w:p w14:paraId="69491C4C"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Crocs</w:t>
      </w:r>
    </w:p>
    <w:p w14:paraId="34CF920F"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Dr. Martens</w:t>
      </w:r>
    </w:p>
    <w:p w14:paraId="1A232C5B"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Puma</w:t>
      </w:r>
    </w:p>
    <w:p w14:paraId="52696FE8"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Skechers</w:t>
      </w:r>
    </w:p>
    <w:p w14:paraId="31F6F0BF"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Steve Madden</w:t>
      </w:r>
    </w:p>
    <w:p w14:paraId="697EA494"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Timberland</w:t>
      </w:r>
    </w:p>
    <w:p w14:paraId="3A7CAFC3" w14:textId="77777777" w:rsidR="006F50CC" w:rsidRDefault="00416B06">
      <w:pPr>
        <w:numPr>
          <w:ilvl w:val="0"/>
          <w:numId w:val="2"/>
        </w:numPr>
        <w:pBdr>
          <w:top w:val="nil"/>
          <w:left w:val="nil"/>
          <w:bottom w:val="nil"/>
          <w:right w:val="nil"/>
          <w:between w:val="nil"/>
        </w:pBdr>
        <w:spacing w:after="0" w:line="240" w:lineRule="auto"/>
        <w:rPr>
          <w:color w:val="000000"/>
        </w:rPr>
      </w:pPr>
      <w:r>
        <w:rPr>
          <w:color w:val="000000"/>
        </w:rPr>
        <w:t xml:space="preserve">UGG </w:t>
      </w:r>
    </w:p>
    <w:p w14:paraId="5C6F9831" w14:textId="77777777" w:rsidR="006F50CC" w:rsidRDefault="006F50CC">
      <w:pPr>
        <w:pBdr>
          <w:top w:val="nil"/>
          <w:left w:val="nil"/>
          <w:bottom w:val="nil"/>
          <w:right w:val="nil"/>
          <w:between w:val="nil"/>
        </w:pBdr>
        <w:spacing w:after="0" w:line="240" w:lineRule="auto"/>
        <w:ind w:left="720"/>
        <w:rPr>
          <w:color w:val="000000"/>
        </w:rPr>
      </w:pPr>
    </w:p>
    <w:p w14:paraId="402E6D29" w14:textId="77777777" w:rsidR="006F50CC" w:rsidRDefault="00416B06">
      <w:pPr>
        <w:rPr>
          <w:b/>
        </w:rPr>
      </w:pPr>
      <w:r>
        <w:rPr>
          <w:b/>
        </w:rPr>
        <w:t>Specific Questions to Answer:</w:t>
      </w:r>
    </w:p>
    <w:p w14:paraId="501EA42C" w14:textId="77777777" w:rsidR="006F50CC" w:rsidRDefault="00416B06">
      <w:pPr>
        <w:numPr>
          <w:ilvl w:val="0"/>
          <w:numId w:val="1"/>
        </w:numPr>
        <w:pBdr>
          <w:top w:val="nil"/>
          <w:left w:val="nil"/>
          <w:bottom w:val="nil"/>
          <w:right w:val="nil"/>
          <w:between w:val="nil"/>
        </w:pBdr>
        <w:spacing w:after="0"/>
      </w:pPr>
      <w:r>
        <w:rPr>
          <w:color w:val="000000"/>
        </w:rPr>
        <w:t xml:space="preserve">Pull together the email receipt data by quarters instead of its current format of days starting from </w:t>
      </w:r>
      <w:r>
        <w:rPr>
          <w:b/>
          <w:color w:val="000000"/>
        </w:rPr>
        <w:t>1Q19 to 4Q20</w:t>
      </w:r>
      <w:r>
        <w:rPr>
          <w:color w:val="000000"/>
        </w:rPr>
        <w:t>. 1Q19 is defined as January 1, 2019 to March 31, 2019. 2Q19 is defined as April 1, 2019 to June 30, 2019, and so on.  (</w:t>
      </w:r>
      <w:r>
        <w:rPr>
          <w:b/>
          <w:color w:val="000000"/>
        </w:rPr>
        <w:t>Note: please use “</w:t>
      </w:r>
      <w:proofErr w:type="spellStart"/>
      <w:r>
        <w:rPr>
          <w:b/>
          <w:color w:val="000000"/>
        </w:rPr>
        <w:t>email_time</w:t>
      </w:r>
      <w:proofErr w:type="spellEnd"/>
      <w:r>
        <w:rPr>
          <w:b/>
          <w:color w:val="000000"/>
        </w:rPr>
        <w:t>” as order date</w:t>
      </w:r>
      <w:r>
        <w:rPr>
          <w:color w:val="000000"/>
        </w:rPr>
        <w:t>)</w:t>
      </w:r>
    </w:p>
    <w:p w14:paraId="428D0380" w14:textId="77777777" w:rsidR="006F50CC" w:rsidRDefault="00416B06">
      <w:pPr>
        <w:numPr>
          <w:ilvl w:val="0"/>
          <w:numId w:val="1"/>
        </w:numPr>
        <w:pBdr>
          <w:top w:val="nil"/>
          <w:left w:val="nil"/>
          <w:bottom w:val="nil"/>
          <w:right w:val="nil"/>
          <w:between w:val="nil"/>
        </w:pBdr>
        <w:spacing w:after="0"/>
      </w:pPr>
      <w:r>
        <w:rPr>
          <w:color w:val="000000"/>
        </w:rPr>
        <w:t>Calculate the number of unique buyers of each of the 8 shoe companies.</w:t>
      </w:r>
    </w:p>
    <w:p w14:paraId="36CC2556" w14:textId="77777777" w:rsidR="006F50CC" w:rsidRDefault="00416B06">
      <w:pPr>
        <w:numPr>
          <w:ilvl w:val="1"/>
          <w:numId w:val="1"/>
        </w:numPr>
        <w:pBdr>
          <w:top w:val="nil"/>
          <w:left w:val="nil"/>
          <w:bottom w:val="nil"/>
          <w:right w:val="nil"/>
          <w:between w:val="nil"/>
        </w:pBdr>
      </w:pPr>
      <w:r>
        <w:rPr>
          <w:color w:val="000000"/>
        </w:rPr>
        <w:t>Create an 8x8 matrix</w:t>
      </w:r>
      <w:r>
        <w:rPr>
          <w:color w:val="000000"/>
        </w:rPr>
        <w:t xml:space="preserve"> and calculate how many unique customers from each company also bought from each of the other 7 companies. Please see below as an example of this matrix output below except in % form:</w:t>
      </w:r>
    </w:p>
    <w:p w14:paraId="50C113EE" w14:textId="12AD17F4" w:rsidR="006F50CC" w:rsidRDefault="00416B06">
      <w:r>
        <w:rPr>
          <w:noProof/>
        </w:rPr>
        <w:lastRenderedPageBreak/>
        <w:drawing>
          <wp:inline distT="0" distB="0" distL="0" distR="0" wp14:anchorId="4B64E042" wp14:editId="77FC2202">
            <wp:extent cx="5943600" cy="33058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05810"/>
                    </a:xfrm>
                    <a:prstGeom prst="rect">
                      <a:avLst/>
                    </a:prstGeom>
                    <a:ln/>
                  </pic:spPr>
                </pic:pic>
              </a:graphicData>
            </a:graphic>
          </wp:inline>
        </w:drawing>
      </w:r>
    </w:p>
    <w:p w14:paraId="157CA603" w14:textId="68EB6188" w:rsidR="00D27558" w:rsidRDefault="00D27558">
      <w:r>
        <w:rPr>
          <w:noProof/>
        </w:rPr>
        <w:drawing>
          <wp:inline distT="0" distB="0" distL="0" distR="0" wp14:anchorId="29098F7A" wp14:editId="1A9AF67C">
            <wp:extent cx="5943600" cy="156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5910"/>
                    </a:xfrm>
                    <a:prstGeom prst="rect">
                      <a:avLst/>
                    </a:prstGeom>
                  </pic:spPr>
                </pic:pic>
              </a:graphicData>
            </a:graphic>
          </wp:inline>
        </w:drawing>
      </w:r>
    </w:p>
    <w:p w14:paraId="1A267A70" w14:textId="77777777" w:rsidR="006F50CC" w:rsidRDefault="00416B06">
      <w:pPr>
        <w:numPr>
          <w:ilvl w:val="0"/>
          <w:numId w:val="1"/>
        </w:numPr>
        <w:pBdr>
          <w:top w:val="nil"/>
          <w:left w:val="nil"/>
          <w:bottom w:val="nil"/>
          <w:right w:val="nil"/>
          <w:between w:val="nil"/>
        </w:pBdr>
        <w:spacing w:after="0"/>
      </w:pPr>
      <w:r>
        <w:rPr>
          <w:color w:val="000000"/>
        </w:rPr>
        <w:t>Please calculate quarterly retention rate for each of the 8 companies</w:t>
      </w:r>
    </w:p>
    <w:p w14:paraId="5133E085" w14:textId="45EEB91B" w:rsidR="006F50CC" w:rsidRPr="00D27558" w:rsidRDefault="00416B06">
      <w:pPr>
        <w:numPr>
          <w:ilvl w:val="1"/>
          <w:numId w:val="1"/>
        </w:numPr>
        <w:pBdr>
          <w:top w:val="nil"/>
          <w:left w:val="nil"/>
          <w:bottom w:val="nil"/>
          <w:right w:val="nil"/>
          <w:between w:val="nil"/>
        </w:pBdr>
        <w:spacing w:after="0"/>
      </w:pPr>
      <w:r>
        <w:rPr>
          <w:color w:val="000000"/>
        </w:rPr>
        <w:t xml:space="preserve">Hint: For 4Q20, this is defined as the % of unique customers from 3Q20 (July 1, 2020 to September 30, 2020) that also bought at </w:t>
      </w:r>
      <w:r>
        <w:rPr>
          <w:b/>
          <w:color w:val="000000"/>
        </w:rPr>
        <w:t>least once</w:t>
      </w:r>
      <w:r>
        <w:rPr>
          <w:color w:val="000000"/>
        </w:rPr>
        <w:t xml:space="preserve"> in 4Q20 (October 1, 2020 to December 31, 2020)</w:t>
      </w:r>
    </w:p>
    <w:p w14:paraId="72401447" w14:textId="4E1378B7" w:rsidR="00D27558" w:rsidRDefault="00D27558" w:rsidP="00D27558">
      <w:pPr>
        <w:pBdr>
          <w:top w:val="nil"/>
          <w:left w:val="nil"/>
          <w:bottom w:val="nil"/>
          <w:right w:val="nil"/>
          <w:between w:val="nil"/>
        </w:pBdr>
        <w:spacing w:after="0"/>
      </w:pPr>
      <w:r>
        <w:rPr>
          <w:color w:val="000000"/>
        </w:rPr>
        <w:t xml:space="preserve"> Please see attached excel</w:t>
      </w:r>
    </w:p>
    <w:p w14:paraId="4E39333F" w14:textId="1B1814E5" w:rsidR="006F50CC" w:rsidRPr="00D27558" w:rsidRDefault="00416B06">
      <w:pPr>
        <w:numPr>
          <w:ilvl w:val="0"/>
          <w:numId w:val="1"/>
        </w:numPr>
        <w:pBdr>
          <w:top w:val="nil"/>
          <w:left w:val="nil"/>
          <w:bottom w:val="nil"/>
          <w:right w:val="nil"/>
          <w:between w:val="nil"/>
        </w:pBdr>
        <w:spacing w:after="0"/>
      </w:pPr>
      <w:r>
        <w:rPr>
          <w:color w:val="000000"/>
        </w:rPr>
        <w:t>For each of the 8 shoe companies, what % of unique customers in full y</w:t>
      </w:r>
      <w:r>
        <w:rPr>
          <w:color w:val="000000"/>
        </w:rPr>
        <w:t xml:space="preserve">ear 2019 and 2020 </w:t>
      </w:r>
      <w:r>
        <w:rPr>
          <w:b/>
          <w:color w:val="000000"/>
        </w:rPr>
        <w:t>only buy</w:t>
      </w:r>
      <w:r>
        <w:rPr>
          <w:color w:val="000000"/>
        </w:rPr>
        <w:t xml:space="preserve"> from that shoe brand?</w:t>
      </w:r>
    </w:p>
    <w:p w14:paraId="05E65F39" w14:textId="71DFD2DD" w:rsidR="00D27558" w:rsidRDefault="00D27558" w:rsidP="00D27558">
      <w:pPr>
        <w:pBdr>
          <w:top w:val="nil"/>
          <w:left w:val="nil"/>
          <w:bottom w:val="nil"/>
          <w:right w:val="nil"/>
          <w:between w:val="nil"/>
        </w:pBdr>
        <w:spacing w:after="0"/>
        <w:ind w:left="360"/>
      </w:pPr>
      <w:r>
        <w:rPr>
          <w:color w:val="000000"/>
        </w:rPr>
        <w:t>Please see attached excel</w:t>
      </w:r>
    </w:p>
    <w:p w14:paraId="036FC511" w14:textId="04B28FBF" w:rsidR="006F50CC" w:rsidRDefault="00416B06">
      <w:pPr>
        <w:numPr>
          <w:ilvl w:val="0"/>
          <w:numId w:val="1"/>
        </w:numPr>
        <w:pBdr>
          <w:top w:val="nil"/>
          <w:left w:val="nil"/>
          <w:bottom w:val="nil"/>
          <w:right w:val="nil"/>
          <w:between w:val="nil"/>
        </w:pBdr>
        <w:spacing w:after="0"/>
      </w:pPr>
      <w:r>
        <w:rPr>
          <w:color w:val="000000"/>
        </w:rPr>
        <w:t xml:space="preserve">For each of the 8 companies, how many different shoe SKUs are there in total? </w:t>
      </w:r>
      <w:r w:rsidR="00D27558" w:rsidRPr="00D27558">
        <w:rPr>
          <w:color w:val="000000"/>
          <w:highlight w:val="yellow"/>
        </w:rPr>
        <w:t>61,809 SKUs</w:t>
      </w:r>
    </w:p>
    <w:p w14:paraId="71E7D418" w14:textId="52343750" w:rsidR="006F50CC" w:rsidRDefault="00416B06">
      <w:pPr>
        <w:numPr>
          <w:ilvl w:val="1"/>
          <w:numId w:val="1"/>
        </w:numPr>
        <w:pBdr>
          <w:top w:val="nil"/>
          <w:left w:val="nil"/>
          <w:bottom w:val="nil"/>
          <w:right w:val="nil"/>
          <w:between w:val="nil"/>
        </w:pBdr>
        <w:spacing w:after="0"/>
      </w:pPr>
      <w:r>
        <w:rPr>
          <w:color w:val="000000"/>
        </w:rPr>
        <w:t>Also provide the name of the most popular shoe SKU (make sure you clearly define why that item is a separate shoe type)</w:t>
      </w:r>
      <w:r w:rsidR="00D27558">
        <w:rPr>
          <w:color w:val="000000"/>
        </w:rPr>
        <w:t xml:space="preserve"> </w:t>
      </w:r>
      <w:r w:rsidR="00D27558" w:rsidRPr="00D27558">
        <w:rPr>
          <w:rFonts w:ascii="Helvetica" w:hAnsi="Helvetica" w:cs="Helvetica"/>
          <w:color w:val="000000"/>
          <w:sz w:val="21"/>
          <w:szCs w:val="21"/>
          <w:highlight w:val="yellow"/>
          <w:shd w:val="clear" w:color="auto" w:fill="FFFFFF"/>
        </w:rPr>
        <w:t>crocs classic adult clogs</w:t>
      </w:r>
      <w:r w:rsidR="00D27558">
        <w:rPr>
          <w:rFonts w:ascii="Helvetica" w:hAnsi="Helvetica" w:cs="Helvetica"/>
          <w:color w:val="000000"/>
          <w:sz w:val="21"/>
          <w:szCs w:val="21"/>
          <w:shd w:val="clear" w:color="auto" w:fill="FFFFFF"/>
        </w:rPr>
        <w:t xml:space="preserve"> </w:t>
      </w:r>
      <w:proofErr w:type="spellStart"/>
      <w:r w:rsidR="00D27558" w:rsidRPr="00D27558">
        <w:rPr>
          <w:rFonts w:ascii="Helvetica" w:hAnsi="Helvetica" w:cs="Helvetica"/>
          <w:b/>
          <w:bCs/>
          <w:color w:val="000000"/>
          <w:sz w:val="21"/>
          <w:szCs w:val="21"/>
          <w:shd w:val="clear" w:color="auto" w:fill="FFFFFF"/>
        </w:rPr>
        <w:t>Clogs</w:t>
      </w:r>
      <w:proofErr w:type="spellEnd"/>
      <w:r w:rsidR="00D27558" w:rsidRPr="00D27558">
        <w:rPr>
          <w:rFonts w:ascii="Helvetica" w:hAnsi="Helvetica" w:cs="Helvetica"/>
          <w:b/>
          <w:bCs/>
          <w:color w:val="000000"/>
          <w:sz w:val="21"/>
          <w:szCs w:val="21"/>
          <w:shd w:val="clear" w:color="auto" w:fill="FFFFFF"/>
        </w:rPr>
        <w:t xml:space="preserve"> are a shoe type that are used as protective footwear.</w:t>
      </w:r>
    </w:p>
    <w:p w14:paraId="65C0A264" w14:textId="6FA878DC" w:rsidR="006F50CC" w:rsidRPr="00DB76DB" w:rsidRDefault="00416B06">
      <w:pPr>
        <w:numPr>
          <w:ilvl w:val="1"/>
          <w:numId w:val="1"/>
        </w:numPr>
        <w:pBdr>
          <w:top w:val="nil"/>
          <w:left w:val="nil"/>
          <w:bottom w:val="nil"/>
          <w:right w:val="nil"/>
          <w:between w:val="nil"/>
        </w:pBdr>
        <w:spacing w:after="0"/>
      </w:pPr>
      <w:r>
        <w:rPr>
          <w:color w:val="000000"/>
        </w:rPr>
        <w:t>Using th</w:t>
      </w:r>
      <w:r>
        <w:rPr>
          <w:color w:val="000000"/>
        </w:rPr>
        <w:t xml:space="preserve">e above most popular shoe item across the 8 companies, provide the average pricing of the shoe SKU over the eight quarters from 1Q19 to 4Q20. Which specific shoe has seen the most pricing increase over the past 2 years? </w:t>
      </w:r>
    </w:p>
    <w:p w14:paraId="2D317574" w14:textId="5AEF274A" w:rsidR="00DB76DB" w:rsidRPr="00DB76DB" w:rsidRDefault="00DB76DB" w:rsidP="00DB76DB">
      <w:pPr>
        <w:pBdr>
          <w:top w:val="nil"/>
          <w:left w:val="nil"/>
          <w:bottom w:val="nil"/>
          <w:right w:val="nil"/>
          <w:between w:val="nil"/>
        </w:pBdr>
        <w:spacing w:after="0"/>
        <w:ind w:left="1440"/>
        <w:rPr>
          <w:b/>
          <w:bCs/>
        </w:rPr>
      </w:pPr>
      <w:r>
        <w:rPr>
          <w:rFonts w:ascii="Helvetica" w:hAnsi="Helvetica" w:cs="Helvetica"/>
          <w:color w:val="000000"/>
          <w:sz w:val="21"/>
          <w:szCs w:val="21"/>
          <w:shd w:val="clear" w:color="auto" w:fill="FFFFFF"/>
        </w:rPr>
        <w:lastRenderedPageBreak/>
        <w:t> </w:t>
      </w:r>
      <w:r w:rsidRPr="00DB76DB">
        <w:rPr>
          <w:rFonts w:ascii="Helvetica" w:hAnsi="Helvetica" w:cs="Helvetica"/>
          <w:b/>
          <w:bCs/>
          <w:color w:val="000000"/>
          <w:sz w:val="21"/>
          <w:szCs w:val="21"/>
          <w:shd w:val="clear" w:color="auto" w:fill="FFFFFF"/>
        </w:rPr>
        <w:t>dr. martens combat boot has seen the biggest % increase in price</w:t>
      </w:r>
    </w:p>
    <w:p w14:paraId="2A22B1F8" w14:textId="77777777" w:rsidR="006F50CC" w:rsidRDefault="00416B06">
      <w:pPr>
        <w:numPr>
          <w:ilvl w:val="0"/>
          <w:numId w:val="1"/>
        </w:numPr>
        <w:pBdr>
          <w:top w:val="nil"/>
          <w:left w:val="nil"/>
          <w:bottom w:val="nil"/>
          <w:right w:val="nil"/>
          <w:between w:val="nil"/>
        </w:pBdr>
        <w:spacing w:after="0"/>
      </w:pPr>
      <w:r>
        <w:rPr>
          <w:color w:val="000000"/>
        </w:rPr>
        <w:t xml:space="preserve">Force-rank the 8 shoe companies by the $ value of their customers by multiplying the below 2 data points together. </w:t>
      </w:r>
    </w:p>
    <w:p w14:paraId="10123031" w14:textId="77777777" w:rsidR="006F50CC" w:rsidRDefault="00416B06">
      <w:pPr>
        <w:numPr>
          <w:ilvl w:val="1"/>
          <w:numId w:val="1"/>
        </w:numPr>
        <w:pBdr>
          <w:top w:val="nil"/>
          <w:left w:val="nil"/>
          <w:bottom w:val="nil"/>
          <w:right w:val="nil"/>
          <w:between w:val="nil"/>
        </w:pBdr>
        <w:spacing w:after="0"/>
      </w:pPr>
      <w:r>
        <w:rPr>
          <w:color w:val="000000"/>
        </w:rPr>
        <w:t>Calculate the average order size for each shoe company (i.e. $135.42)</w:t>
      </w:r>
    </w:p>
    <w:p w14:paraId="24CF8B03" w14:textId="50F940DA" w:rsidR="006F50CC" w:rsidRPr="00DB76DB" w:rsidRDefault="00416B06">
      <w:pPr>
        <w:numPr>
          <w:ilvl w:val="1"/>
          <w:numId w:val="1"/>
        </w:numPr>
        <w:pBdr>
          <w:top w:val="nil"/>
          <w:left w:val="nil"/>
          <w:bottom w:val="nil"/>
          <w:right w:val="nil"/>
          <w:between w:val="nil"/>
        </w:pBdr>
        <w:spacing w:after="0"/>
      </w:pPr>
      <w:r>
        <w:rPr>
          <w:color w:val="000000"/>
        </w:rPr>
        <w:t>Calculate the average frequency of orders in any given quarter (i.e. 2.1 purchases a quarter)</w:t>
      </w:r>
    </w:p>
    <w:p w14:paraId="0539CE41" w14:textId="1F76120C" w:rsidR="00DB76DB" w:rsidRPr="00DB76DB" w:rsidRDefault="00DB76DB" w:rsidP="00DB76DB">
      <w:pPr>
        <w:pBdr>
          <w:top w:val="nil"/>
          <w:left w:val="nil"/>
          <w:bottom w:val="nil"/>
          <w:right w:val="nil"/>
          <w:between w:val="nil"/>
        </w:pBdr>
        <w:spacing w:after="0"/>
        <w:rPr>
          <w:b/>
          <w:bCs/>
        </w:rPr>
      </w:pPr>
      <w:r>
        <w:rPr>
          <w:color w:val="000000"/>
        </w:rPr>
        <w:t xml:space="preserve">        </w:t>
      </w:r>
      <w:r w:rsidRPr="00DB76DB">
        <w:rPr>
          <w:b/>
          <w:bCs/>
          <w:color w:val="000000"/>
        </w:rPr>
        <w:t>See attached excel</w:t>
      </w:r>
    </w:p>
    <w:p w14:paraId="120FD8F6" w14:textId="77777777" w:rsidR="002A4DC3" w:rsidRDefault="00416B06" w:rsidP="002A4DC3">
      <w:pPr>
        <w:numPr>
          <w:ilvl w:val="0"/>
          <w:numId w:val="1"/>
        </w:numPr>
        <w:pBdr>
          <w:top w:val="nil"/>
          <w:left w:val="nil"/>
          <w:bottom w:val="nil"/>
          <w:right w:val="nil"/>
          <w:between w:val="nil"/>
        </w:pBdr>
      </w:pPr>
      <w:r>
        <w:rPr>
          <w:color w:val="000000"/>
        </w:rPr>
        <w:t>Which shoe company would you purchase and why? Be as creative and analytical as possible and support your answer with the email receipt data. Make sure you clearl</w:t>
      </w:r>
      <w:r>
        <w:rPr>
          <w:color w:val="000000"/>
        </w:rPr>
        <w:t xml:space="preserve">y show your logic and workflow! </w:t>
      </w:r>
    </w:p>
    <w:p w14:paraId="53FA457B" w14:textId="3DD7922F" w:rsidR="002A4DC3" w:rsidRPr="002A4DC3" w:rsidRDefault="002A4DC3" w:rsidP="002A4DC3">
      <w:pPr>
        <w:pBdr>
          <w:top w:val="nil"/>
          <w:left w:val="nil"/>
          <w:bottom w:val="nil"/>
          <w:right w:val="nil"/>
          <w:between w:val="nil"/>
        </w:pBdr>
        <w:ind w:left="720"/>
      </w:pPr>
      <w:r w:rsidRPr="002A4DC3">
        <w:rPr>
          <w:rFonts w:ascii="Helvetica" w:eastAsia="Times New Roman" w:hAnsi="Helvetica" w:cs="Helvetica"/>
          <w:color w:val="000000"/>
          <w:sz w:val="21"/>
          <w:szCs w:val="21"/>
          <w:highlight w:val="yellow"/>
        </w:rPr>
        <w:t>I would go with UGG as it has high dollar value of the quarterly sales when compared with other brands. UGG also has a high # of merchants which gives it a leverage. Apart from that UGG's churn rate of merchants is lower in comparison. With these benefits, UGG can be assured that it's cash flow and sales are not affected.</w:t>
      </w:r>
    </w:p>
    <w:p w14:paraId="4AA8E691" w14:textId="77777777" w:rsidR="006F50CC" w:rsidRDefault="006F50CC"/>
    <w:p w14:paraId="4CA23027" w14:textId="77777777" w:rsidR="006F50CC" w:rsidRDefault="00416B06">
      <w:pPr>
        <w:jc w:val="center"/>
        <w:rPr>
          <w:rFonts w:ascii="Arial" w:eastAsia="Arial" w:hAnsi="Arial" w:cs="Arial"/>
          <w:b/>
          <w:smallCaps/>
          <w:color w:val="565555"/>
          <w:sz w:val="20"/>
          <w:szCs w:val="20"/>
        </w:rPr>
      </w:pPr>
      <w:r>
        <w:rPr>
          <w:rFonts w:ascii="Arial" w:eastAsia="Arial" w:hAnsi="Arial" w:cs="Arial"/>
          <w:b/>
          <w:smallCaps/>
          <w:color w:val="565555"/>
          <w:sz w:val="20"/>
          <w:szCs w:val="20"/>
        </w:rPr>
        <w:t>DATA DICTIONARY</w:t>
      </w:r>
    </w:p>
    <w:tbl>
      <w:tblPr>
        <w:tblStyle w:val="a"/>
        <w:tblW w:w="9504" w:type="dxa"/>
        <w:tblLayout w:type="fixed"/>
        <w:tblLook w:val="04A0" w:firstRow="1" w:lastRow="0" w:firstColumn="1" w:lastColumn="0" w:noHBand="0" w:noVBand="1"/>
      </w:tblPr>
      <w:tblGrid>
        <w:gridCol w:w="3168"/>
        <w:gridCol w:w="3168"/>
        <w:gridCol w:w="3168"/>
      </w:tblGrid>
      <w:tr w:rsidR="006F50CC" w14:paraId="156EB5C6" w14:textId="77777777" w:rsidTr="006F50CC">
        <w:trPr>
          <w:cnfStyle w:val="100000000000" w:firstRow="1" w:lastRow="0" w:firstColumn="0" w:lastColumn="0" w:oddVBand="0" w:evenVBand="0" w:oddHBand="0" w:evenHBand="0" w:firstRowFirstColumn="0" w:firstRowLastColumn="0" w:lastRowFirstColumn="0" w:lastRowLastColumn="0"/>
          <w:trHeight w:val="207"/>
        </w:trPr>
        <w:tc>
          <w:tcPr>
            <w:cnfStyle w:val="001000000100" w:firstRow="0" w:lastRow="0" w:firstColumn="1" w:lastColumn="0" w:oddVBand="0" w:evenVBand="0" w:oddHBand="0" w:evenHBand="0" w:firstRowFirstColumn="1" w:firstRowLastColumn="0" w:lastRowFirstColumn="0" w:lastRowLastColumn="0"/>
            <w:tcW w:w="3168" w:type="dxa"/>
          </w:tcPr>
          <w:p w14:paraId="051E1C17" w14:textId="77777777" w:rsidR="006F50CC" w:rsidRDefault="00416B06">
            <w:pPr>
              <w:rPr>
                <w:rFonts w:ascii="Times New Roman" w:eastAsia="Times New Roman" w:hAnsi="Times New Roman" w:cs="Times New Roman"/>
                <w:sz w:val="24"/>
                <w:szCs w:val="24"/>
              </w:rPr>
            </w:pPr>
            <w:r>
              <w:rPr>
                <w:rFonts w:ascii="Arial" w:eastAsia="Arial" w:hAnsi="Arial" w:cs="Arial"/>
                <w:color w:val="565555"/>
                <w:sz w:val="20"/>
                <w:szCs w:val="20"/>
              </w:rPr>
              <w:t>Column Name</w:t>
            </w:r>
          </w:p>
        </w:tc>
        <w:tc>
          <w:tcPr>
            <w:tcW w:w="3168" w:type="dxa"/>
          </w:tcPr>
          <w:p w14:paraId="6F28629D" w14:textId="77777777" w:rsidR="006F50CC" w:rsidRDefault="00416B0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565555"/>
                <w:sz w:val="20"/>
                <w:szCs w:val="20"/>
              </w:rPr>
            </w:pPr>
            <w:r>
              <w:rPr>
                <w:rFonts w:ascii="Arial" w:eastAsia="Arial" w:hAnsi="Arial" w:cs="Arial"/>
                <w:color w:val="565555"/>
                <w:sz w:val="20"/>
                <w:szCs w:val="20"/>
              </w:rPr>
              <w:t>Description</w:t>
            </w:r>
          </w:p>
        </w:tc>
        <w:tc>
          <w:tcPr>
            <w:tcW w:w="3168" w:type="dxa"/>
          </w:tcPr>
          <w:p w14:paraId="7B5C0D14" w14:textId="77777777" w:rsidR="006F50CC" w:rsidRDefault="00416B06">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565555"/>
                <w:sz w:val="20"/>
                <w:szCs w:val="20"/>
              </w:rPr>
            </w:pPr>
            <w:r>
              <w:rPr>
                <w:rFonts w:ascii="Arial" w:eastAsia="Arial" w:hAnsi="Arial" w:cs="Arial"/>
                <w:color w:val="565555"/>
                <w:sz w:val="20"/>
                <w:szCs w:val="20"/>
              </w:rPr>
              <w:t>Notes</w:t>
            </w:r>
          </w:p>
        </w:tc>
      </w:tr>
      <w:tr w:rsidR="006F50CC" w14:paraId="4B9F3796"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534029FF"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merchant_name</w:t>
            </w:r>
            <w:proofErr w:type="spellEnd"/>
          </w:p>
        </w:tc>
        <w:tc>
          <w:tcPr>
            <w:tcW w:w="3168" w:type="dxa"/>
          </w:tcPr>
          <w:p w14:paraId="5F97F6E6"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name of vendor</w:t>
            </w:r>
          </w:p>
        </w:tc>
        <w:tc>
          <w:tcPr>
            <w:tcW w:w="3168" w:type="dxa"/>
          </w:tcPr>
          <w:p w14:paraId="63E7B888"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an exhaustive list of vendors is available</w:t>
            </w:r>
          </w:p>
        </w:tc>
      </w:tr>
      <w:tr w:rsidR="006F50CC" w14:paraId="5C096418"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36244AD6"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user_id</w:t>
            </w:r>
            <w:proofErr w:type="spellEnd"/>
          </w:p>
        </w:tc>
        <w:tc>
          <w:tcPr>
            <w:tcW w:w="3168" w:type="dxa"/>
          </w:tcPr>
          <w:p w14:paraId="2957C950"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Hashed unique email address identifier</w:t>
            </w:r>
          </w:p>
        </w:tc>
        <w:tc>
          <w:tcPr>
            <w:tcW w:w="3168" w:type="dxa"/>
          </w:tcPr>
          <w:p w14:paraId="27D2C62D"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This field links receipt data with the user level dataset</w:t>
            </w:r>
          </w:p>
        </w:tc>
      </w:tr>
      <w:tr w:rsidR="006F50CC" w14:paraId="2F3F22BC"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6F51CBF3"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order_number</w:t>
            </w:r>
            <w:proofErr w:type="spellEnd"/>
          </w:p>
        </w:tc>
        <w:tc>
          <w:tcPr>
            <w:tcW w:w="3168" w:type="dxa"/>
          </w:tcPr>
          <w:p w14:paraId="300A2450"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order number included in the receipt email</w:t>
            </w:r>
          </w:p>
        </w:tc>
        <w:tc>
          <w:tcPr>
            <w:tcW w:w="3168" w:type="dxa"/>
          </w:tcPr>
          <w:p w14:paraId="101FCE6F"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13A0C06A" w14:textId="77777777" w:rsidTr="006F50CC">
        <w:trPr>
          <w:trHeight w:val="765"/>
        </w:trPr>
        <w:tc>
          <w:tcPr>
            <w:cnfStyle w:val="001000000000" w:firstRow="0" w:lastRow="0" w:firstColumn="1" w:lastColumn="0" w:oddVBand="0" w:evenVBand="0" w:oddHBand="0" w:evenHBand="0" w:firstRowFirstColumn="0" w:firstRowLastColumn="0" w:lastRowFirstColumn="0" w:lastRowLastColumn="0"/>
            <w:tcW w:w="3168" w:type="dxa"/>
          </w:tcPr>
          <w:p w14:paraId="242458CC"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order_time</w:t>
            </w:r>
            <w:proofErr w:type="spellEnd"/>
          </w:p>
        </w:tc>
        <w:tc>
          <w:tcPr>
            <w:tcW w:w="3168" w:type="dxa"/>
          </w:tcPr>
          <w:p w14:paraId="216F3D10"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Timestamp of the purchase, if included in the receipt denoted as email recipient’s local time zone.</w:t>
            </w:r>
          </w:p>
        </w:tc>
        <w:tc>
          <w:tcPr>
            <w:tcW w:w="3168" w:type="dxa"/>
          </w:tcPr>
          <w:p w14:paraId="43865612"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w:t>
            </w:r>
            <w:r>
              <w:rPr>
                <w:rFonts w:ascii="Arial" w:eastAsia="Arial" w:hAnsi="Arial" w:cs="Arial"/>
                <w:color w:val="000000"/>
                <w:sz w:val="20"/>
                <w:szCs w:val="20"/>
              </w:rPr>
              <w:t>lt value is empty. </w:t>
            </w:r>
          </w:p>
        </w:tc>
      </w:tr>
      <w:tr w:rsidR="006F50CC" w14:paraId="7B16AACF" w14:textId="77777777" w:rsidTr="006F50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68" w:type="dxa"/>
          </w:tcPr>
          <w:p w14:paraId="19026E1D"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email_time</w:t>
            </w:r>
            <w:proofErr w:type="spellEnd"/>
          </w:p>
        </w:tc>
        <w:tc>
          <w:tcPr>
            <w:tcW w:w="3168" w:type="dxa"/>
          </w:tcPr>
          <w:p w14:paraId="0D470C94"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UTC timestamp the email arrived in a user’s inbox</w:t>
            </w:r>
          </w:p>
        </w:tc>
        <w:tc>
          <w:tcPr>
            <w:tcW w:w="3168" w:type="dxa"/>
          </w:tcPr>
          <w:p w14:paraId="79BA4C86"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The date an email was received may not necessarily be the date of purchase. </w:t>
            </w:r>
          </w:p>
        </w:tc>
      </w:tr>
      <w:tr w:rsidR="006F50CC" w14:paraId="58408A9D" w14:textId="77777777" w:rsidTr="006F50CC">
        <w:trPr>
          <w:trHeight w:val="510"/>
        </w:trPr>
        <w:tc>
          <w:tcPr>
            <w:cnfStyle w:val="001000000000" w:firstRow="0" w:lastRow="0" w:firstColumn="1" w:lastColumn="0" w:oddVBand="0" w:evenVBand="0" w:oddHBand="0" w:evenHBand="0" w:firstRowFirstColumn="0" w:firstRowLastColumn="0" w:lastRowFirstColumn="0" w:lastRowLastColumn="0"/>
            <w:tcW w:w="3168" w:type="dxa"/>
          </w:tcPr>
          <w:p w14:paraId="2FA3CA66"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insert_time</w:t>
            </w:r>
            <w:proofErr w:type="spellEnd"/>
          </w:p>
        </w:tc>
        <w:tc>
          <w:tcPr>
            <w:tcW w:w="3168" w:type="dxa"/>
          </w:tcPr>
          <w:p w14:paraId="399886FE"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UTC timestamp indicating when the receipt was first captured in the Edison database</w:t>
            </w:r>
          </w:p>
        </w:tc>
        <w:tc>
          <w:tcPr>
            <w:tcW w:w="3168" w:type="dxa"/>
          </w:tcPr>
          <w:p w14:paraId="2B7F933E"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Ideal case here would be for </w:t>
            </w:r>
            <w:proofErr w:type="spellStart"/>
            <w:r>
              <w:rPr>
                <w:rFonts w:ascii="Arial" w:eastAsia="Arial" w:hAnsi="Arial" w:cs="Arial"/>
                <w:color w:val="000000"/>
                <w:sz w:val="20"/>
                <w:szCs w:val="20"/>
              </w:rPr>
              <w:t>insert_time</w:t>
            </w:r>
            <w:proofErr w:type="spellEnd"/>
            <w:r>
              <w:rPr>
                <w:rFonts w:ascii="Arial" w:eastAsia="Arial" w:hAnsi="Arial" w:cs="Arial"/>
                <w:color w:val="000000"/>
                <w:sz w:val="20"/>
                <w:szCs w:val="20"/>
              </w:rPr>
              <w:t xml:space="preserve"> to be close to </w:t>
            </w:r>
            <w:proofErr w:type="spellStart"/>
            <w:r>
              <w:rPr>
                <w:rFonts w:ascii="Arial" w:eastAsia="Arial" w:hAnsi="Arial" w:cs="Arial"/>
                <w:color w:val="000000"/>
                <w:sz w:val="20"/>
                <w:szCs w:val="20"/>
              </w:rPr>
              <w:t>email_time</w:t>
            </w:r>
            <w:proofErr w:type="spellEnd"/>
            <w:r>
              <w:rPr>
                <w:rFonts w:ascii="Arial" w:eastAsia="Arial" w:hAnsi="Arial" w:cs="Arial"/>
                <w:color w:val="000000"/>
                <w:sz w:val="20"/>
                <w:szCs w:val="20"/>
              </w:rPr>
              <w:t>. Two cases in which this is not the case: (a) historical receipts sent before a user joined the panel and</w:t>
            </w:r>
            <w:r>
              <w:rPr>
                <w:rFonts w:ascii="Arial" w:eastAsia="Arial" w:hAnsi="Arial" w:cs="Arial"/>
                <w:color w:val="000000"/>
                <w:sz w:val="20"/>
                <w:szCs w:val="20"/>
              </w:rPr>
              <w:t xml:space="preserve"> (b) receipts sent before Edison was tracking a particular vendor or </w:t>
            </w:r>
            <w:proofErr w:type="gramStart"/>
            <w:r>
              <w:rPr>
                <w:rFonts w:ascii="Arial" w:eastAsia="Arial" w:hAnsi="Arial" w:cs="Arial"/>
                <w:color w:val="000000"/>
                <w:sz w:val="20"/>
                <w:szCs w:val="20"/>
              </w:rPr>
              <w:t>particular receipt</w:t>
            </w:r>
            <w:proofErr w:type="gramEnd"/>
            <w:r>
              <w:rPr>
                <w:rFonts w:ascii="Arial" w:eastAsia="Arial" w:hAnsi="Arial" w:cs="Arial"/>
                <w:color w:val="000000"/>
                <w:sz w:val="20"/>
                <w:szCs w:val="20"/>
              </w:rPr>
              <w:t>. </w:t>
            </w:r>
          </w:p>
        </w:tc>
      </w:tr>
      <w:tr w:rsidR="006F50CC" w14:paraId="34F016EF" w14:textId="77777777" w:rsidTr="006F50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68" w:type="dxa"/>
          </w:tcPr>
          <w:p w14:paraId="3F1281C0"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update_time</w:t>
            </w:r>
            <w:proofErr w:type="spellEnd"/>
          </w:p>
        </w:tc>
        <w:tc>
          <w:tcPr>
            <w:tcW w:w="3168" w:type="dxa"/>
          </w:tcPr>
          <w:p w14:paraId="44087EFD"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UTC timestamp when this </w:t>
            </w:r>
            <w:proofErr w:type="gramStart"/>
            <w:r>
              <w:rPr>
                <w:rFonts w:ascii="Arial" w:eastAsia="Arial" w:hAnsi="Arial" w:cs="Arial"/>
                <w:color w:val="000000"/>
                <w:sz w:val="20"/>
                <w:szCs w:val="20"/>
              </w:rPr>
              <w:t>particular receipt</w:t>
            </w:r>
            <w:proofErr w:type="gramEnd"/>
            <w:r>
              <w:rPr>
                <w:rFonts w:ascii="Arial" w:eastAsia="Arial" w:hAnsi="Arial" w:cs="Arial"/>
                <w:color w:val="000000"/>
                <w:sz w:val="20"/>
                <w:szCs w:val="20"/>
              </w:rPr>
              <w:t xml:space="preserve"> values were modified</w:t>
            </w:r>
          </w:p>
        </w:tc>
        <w:tc>
          <w:tcPr>
            <w:tcW w:w="3168" w:type="dxa"/>
          </w:tcPr>
          <w:p w14:paraId="14FC7A64"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 Updates happen as part of an effort to add more fields to the ext</w:t>
            </w:r>
            <w:r>
              <w:rPr>
                <w:rFonts w:ascii="Arial" w:eastAsia="Arial" w:hAnsi="Arial" w:cs="Arial"/>
                <w:color w:val="000000"/>
                <w:sz w:val="20"/>
                <w:szCs w:val="20"/>
              </w:rPr>
              <w:t>raction or correct an improper extraction. </w:t>
            </w:r>
          </w:p>
        </w:tc>
      </w:tr>
      <w:tr w:rsidR="006F50CC" w14:paraId="26EFC7E2"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79ACA909"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email_subject</w:t>
            </w:r>
            <w:proofErr w:type="spellEnd"/>
          </w:p>
        </w:tc>
        <w:tc>
          <w:tcPr>
            <w:tcW w:w="3168" w:type="dxa"/>
          </w:tcPr>
          <w:p w14:paraId="6FDDB2C8"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subject line for the transaction’s email</w:t>
            </w:r>
          </w:p>
        </w:tc>
        <w:tc>
          <w:tcPr>
            <w:tcW w:w="3168" w:type="dxa"/>
          </w:tcPr>
          <w:p w14:paraId="27208DE1"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Names and contact information are redacted to safeguard privacy.</w:t>
            </w:r>
          </w:p>
        </w:tc>
      </w:tr>
      <w:tr w:rsidR="006F50CC" w14:paraId="727BF43D"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57D3E618"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order_total_amount</w:t>
            </w:r>
            <w:proofErr w:type="spellEnd"/>
          </w:p>
        </w:tc>
        <w:tc>
          <w:tcPr>
            <w:tcW w:w="3168" w:type="dxa"/>
          </w:tcPr>
          <w:p w14:paraId="772EFB03"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total cost for the order</w:t>
            </w:r>
          </w:p>
        </w:tc>
        <w:tc>
          <w:tcPr>
            <w:tcW w:w="3168" w:type="dxa"/>
          </w:tcPr>
          <w:p w14:paraId="60608931"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06B68E91"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1855C764"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lastRenderedPageBreak/>
              <w:t>order_subtotal</w:t>
            </w:r>
            <w:proofErr w:type="spellEnd"/>
          </w:p>
        </w:tc>
        <w:tc>
          <w:tcPr>
            <w:tcW w:w="3168" w:type="dxa"/>
          </w:tcPr>
          <w:p w14:paraId="2DCF0B4A"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total </w:t>
            </w:r>
            <w:r>
              <w:rPr>
                <w:rFonts w:ascii="Arial" w:eastAsia="Arial" w:hAnsi="Arial" w:cs="Arial"/>
                <w:color w:val="000000"/>
                <w:sz w:val="20"/>
                <w:szCs w:val="20"/>
              </w:rPr>
              <w:t>cost of all the items purchased</w:t>
            </w:r>
          </w:p>
        </w:tc>
        <w:tc>
          <w:tcPr>
            <w:tcW w:w="3168" w:type="dxa"/>
          </w:tcPr>
          <w:p w14:paraId="7AF0E60E"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0EF8588D" w14:textId="77777777" w:rsidTr="006F50C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168" w:type="dxa"/>
          </w:tcPr>
          <w:p w14:paraId="2487FE4F"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order_points</w:t>
            </w:r>
            <w:proofErr w:type="spellEnd"/>
          </w:p>
        </w:tc>
        <w:tc>
          <w:tcPr>
            <w:tcW w:w="3168" w:type="dxa"/>
          </w:tcPr>
          <w:p w14:paraId="1033E7EE"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number of rewards points (e.g. American AAdvantage Miles) were used to complete the purchase</w:t>
            </w:r>
          </w:p>
        </w:tc>
        <w:tc>
          <w:tcPr>
            <w:tcW w:w="3168" w:type="dxa"/>
          </w:tcPr>
          <w:p w14:paraId="32555706"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Default value is empty. When this field is not empty, </w:t>
            </w:r>
            <w:proofErr w:type="spellStart"/>
            <w:r>
              <w:rPr>
                <w:rFonts w:ascii="Arial" w:eastAsia="Arial" w:hAnsi="Arial" w:cs="Arial"/>
                <w:color w:val="000000"/>
                <w:sz w:val="20"/>
                <w:szCs w:val="20"/>
              </w:rPr>
              <w:t>order_total_amount</w:t>
            </w:r>
            <w:proofErr w:type="spellEnd"/>
            <w:r>
              <w:rPr>
                <w:rFonts w:ascii="Arial" w:eastAsia="Arial" w:hAnsi="Arial" w:cs="Arial"/>
                <w:color w:val="000000"/>
                <w:sz w:val="20"/>
                <w:szCs w:val="20"/>
              </w:rPr>
              <w:t xml:space="preserve"> might be misleading if cash was used only to pay for tax or as a partial payment in conjunction with rewards points.</w:t>
            </w:r>
          </w:p>
        </w:tc>
      </w:tr>
      <w:tr w:rsidR="006F50CC" w14:paraId="4619DD9A"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6869C4C1"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order_shipping</w:t>
            </w:r>
            <w:proofErr w:type="spellEnd"/>
          </w:p>
        </w:tc>
        <w:tc>
          <w:tcPr>
            <w:tcW w:w="3168" w:type="dxa"/>
          </w:tcPr>
          <w:p w14:paraId="3CAE0E69"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shipping cost for the order</w:t>
            </w:r>
          </w:p>
        </w:tc>
        <w:tc>
          <w:tcPr>
            <w:tcW w:w="3168" w:type="dxa"/>
          </w:tcPr>
          <w:p w14:paraId="7C6B9401"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07643BA6"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695744DE"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order_tax</w:t>
            </w:r>
            <w:proofErr w:type="spellEnd"/>
          </w:p>
        </w:tc>
        <w:tc>
          <w:tcPr>
            <w:tcW w:w="3168" w:type="dxa"/>
          </w:tcPr>
          <w:p w14:paraId="53F9F661"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total taxes for the order</w:t>
            </w:r>
          </w:p>
        </w:tc>
        <w:tc>
          <w:tcPr>
            <w:tcW w:w="3168" w:type="dxa"/>
          </w:tcPr>
          <w:p w14:paraId="376DB923"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1D02B071"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2B51112B"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order_discount</w:t>
            </w:r>
            <w:proofErr w:type="spellEnd"/>
          </w:p>
        </w:tc>
        <w:tc>
          <w:tcPr>
            <w:tcW w:w="3168" w:type="dxa"/>
          </w:tcPr>
          <w:p w14:paraId="600C6B7F"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total discount, if any, listed on the order</w:t>
            </w:r>
          </w:p>
        </w:tc>
        <w:tc>
          <w:tcPr>
            <w:tcW w:w="3168" w:type="dxa"/>
          </w:tcPr>
          <w:p w14:paraId="5784CEE9"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1F32D120"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0B3792D4"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order_currency</w:t>
            </w:r>
            <w:proofErr w:type="spellEnd"/>
          </w:p>
        </w:tc>
        <w:tc>
          <w:tcPr>
            <w:tcW w:w="3168" w:type="dxa"/>
          </w:tcPr>
          <w:p w14:paraId="6E089632"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Currency symbol in the receipt if present</w:t>
            </w:r>
          </w:p>
        </w:tc>
        <w:tc>
          <w:tcPr>
            <w:tcW w:w="3168" w:type="dxa"/>
          </w:tcPr>
          <w:p w14:paraId="5A76EB6E"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0119467E" w14:textId="77777777" w:rsidTr="006F50CC">
        <w:trPr>
          <w:trHeight w:val="765"/>
        </w:trPr>
        <w:tc>
          <w:tcPr>
            <w:cnfStyle w:val="001000000000" w:firstRow="0" w:lastRow="0" w:firstColumn="1" w:lastColumn="0" w:oddVBand="0" w:evenVBand="0" w:oddHBand="0" w:evenHBand="0" w:firstRowFirstColumn="0" w:firstRowLastColumn="0" w:lastRowFirstColumn="0" w:lastRowLastColumn="0"/>
            <w:tcW w:w="3168" w:type="dxa"/>
          </w:tcPr>
          <w:p w14:paraId="7B8D7D42"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from</w:t>
            </w:r>
            <w:r>
              <w:rPr>
                <w:rFonts w:ascii="Arial" w:eastAsia="Arial" w:hAnsi="Arial" w:cs="Arial"/>
                <w:color w:val="565555"/>
                <w:sz w:val="20"/>
                <w:szCs w:val="20"/>
              </w:rPr>
              <w:t>_domain</w:t>
            </w:r>
            <w:proofErr w:type="spellEnd"/>
          </w:p>
        </w:tc>
        <w:tc>
          <w:tcPr>
            <w:tcW w:w="3168" w:type="dxa"/>
          </w:tcPr>
          <w:p w14:paraId="7E0B3580"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address of the sender email address (e.g. ‘mail.acmecorp.com’ for receipts sent from ‘noreply@mail.acmecorp.com’)</w:t>
            </w:r>
          </w:p>
        </w:tc>
        <w:tc>
          <w:tcPr>
            <w:tcW w:w="3168" w:type="dxa"/>
          </w:tcPr>
          <w:p w14:paraId="0F105854" w14:textId="77777777" w:rsidR="006F50CC" w:rsidRDefault="00416B06">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0</w:t>
            </w:r>
          </w:p>
        </w:tc>
      </w:tr>
      <w:tr w:rsidR="006F50CC" w14:paraId="4DAAA76B" w14:textId="77777777" w:rsidTr="006F50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68" w:type="dxa"/>
          </w:tcPr>
          <w:p w14:paraId="41B1F730"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product_description</w:t>
            </w:r>
            <w:proofErr w:type="spellEnd"/>
          </w:p>
        </w:tc>
        <w:tc>
          <w:tcPr>
            <w:tcW w:w="3168" w:type="dxa"/>
          </w:tcPr>
          <w:p w14:paraId="6364B4BE"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text describing the product/item included in the receipt</w:t>
            </w:r>
          </w:p>
        </w:tc>
        <w:tc>
          <w:tcPr>
            <w:tcW w:w="3168" w:type="dxa"/>
          </w:tcPr>
          <w:p w14:paraId="2976CD31"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1CCD6DB9" w14:textId="77777777" w:rsidTr="006F50CC">
        <w:trPr>
          <w:trHeight w:val="510"/>
        </w:trPr>
        <w:tc>
          <w:tcPr>
            <w:cnfStyle w:val="001000000000" w:firstRow="0" w:lastRow="0" w:firstColumn="1" w:lastColumn="0" w:oddVBand="0" w:evenVBand="0" w:oddHBand="0" w:evenHBand="0" w:firstRowFirstColumn="0" w:firstRowLastColumn="0" w:lastRowFirstColumn="0" w:lastRowLastColumn="0"/>
            <w:tcW w:w="3168" w:type="dxa"/>
          </w:tcPr>
          <w:p w14:paraId="26E58CD0"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product_subtitle</w:t>
            </w:r>
            <w:proofErr w:type="spellEnd"/>
          </w:p>
        </w:tc>
        <w:tc>
          <w:tcPr>
            <w:tcW w:w="3168" w:type="dxa"/>
          </w:tcPr>
          <w:p w14:paraId="4F57D257"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text further describing the product/item included in the receipt, if relevant</w:t>
            </w:r>
          </w:p>
        </w:tc>
        <w:tc>
          <w:tcPr>
            <w:tcW w:w="3168" w:type="dxa"/>
          </w:tcPr>
          <w:p w14:paraId="772D3815"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5DC3DC42" w14:textId="77777777" w:rsidTr="006F50C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168" w:type="dxa"/>
          </w:tcPr>
          <w:p w14:paraId="0FF721DC"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item_quantity</w:t>
            </w:r>
            <w:proofErr w:type="spellEnd"/>
          </w:p>
        </w:tc>
        <w:tc>
          <w:tcPr>
            <w:tcW w:w="3168" w:type="dxa"/>
          </w:tcPr>
          <w:p w14:paraId="16DAAB9F"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number ordered for each item</w:t>
            </w:r>
          </w:p>
        </w:tc>
        <w:tc>
          <w:tcPr>
            <w:tcW w:w="3168" w:type="dxa"/>
          </w:tcPr>
          <w:p w14:paraId="5DF6BD2A"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w:t>
            </w:r>
            <w:r>
              <w:rPr>
                <w:rFonts w:ascii="Arial" w:eastAsia="Arial" w:hAnsi="Arial" w:cs="Arial"/>
                <w:color w:val="000000"/>
                <w:sz w:val="20"/>
                <w:szCs w:val="20"/>
              </w:rPr>
              <w:t>ue is ‘1’.</w:t>
            </w:r>
          </w:p>
        </w:tc>
      </w:tr>
      <w:tr w:rsidR="006F50CC" w14:paraId="017AA0DA"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3DE5AE50"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order_total_qty</w:t>
            </w:r>
            <w:proofErr w:type="spellEnd"/>
          </w:p>
        </w:tc>
        <w:tc>
          <w:tcPr>
            <w:tcW w:w="3168" w:type="dxa"/>
          </w:tcPr>
          <w:p w14:paraId="2F5D00D7"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total number of items in the order</w:t>
            </w:r>
          </w:p>
        </w:tc>
        <w:tc>
          <w:tcPr>
            <w:tcW w:w="3168" w:type="dxa"/>
          </w:tcPr>
          <w:p w14:paraId="1DF6006A"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‘1’.</w:t>
            </w:r>
          </w:p>
        </w:tc>
      </w:tr>
      <w:tr w:rsidR="006F50CC" w14:paraId="4812EE26"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58798377"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item_price</w:t>
            </w:r>
            <w:proofErr w:type="spellEnd"/>
          </w:p>
        </w:tc>
        <w:tc>
          <w:tcPr>
            <w:tcW w:w="3168" w:type="dxa"/>
          </w:tcPr>
          <w:p w14:paraId="48B555E1"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price for the item</w:t>
            </w:r>
          </w:p>
        </w:tc>
        <w:tc>
          <w:tcPr>
            <w:tcW w:w="3168" w:type="dxa"/>
          </w:tcPr>
          <w:p w14:paraId="6FAC8262"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08542D7C"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19470E16"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digital_transaction</w:t>
            </w:r>
            <w:proofErr w:type="spellEnd"/>
          </w:p>
        </w:tc>
        <w:tc>
          <w:tcPr>
            <w:tcW w:w="3168" w:type="dxa"/>
          </w:tcPr>
          <w:p w14:paraId="55F41325"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roofErr w:type="spellStart"/>
            <w:r>
              <w:rPr>
                <w:rFonts w:ascii="Arial" w:eastAsia="Arial" w:hAnsi="Arial" w:cs="Arial"/>
                <w:color w:val="000000"/>
                <w:sz w:val="18"/>
                <w:szCs w:val="18"/>
              </w:rPr>
              <w:t>boolean</w:t>
            </w:r>
            <w:proofErr w:type="spellEnd"/>
            <w:r>
              <w:rPr>
                <w:rFonts w:ascii="Arial" w:eastAsia="Arial" w:hAnsi="Arial" w:cs="Arial"/>
                <w:color w:val="000000"/>
                <w:sz w:val="18"/>
                <w:szCs w:val="18"/>
              </w:rPr>
              <w:t xml:space="preserve"> value indicating whether the purchase was for a digital good (e.g. </w:t>
            </w:r>
            <w:proofErr w:type="spellStart"/>
            <w:r>
              <w:rPr>
                <w:rFonts w:ascii="Arial" w:eastAsia="Arial" w:hAnsi="Arial" w:cs="Arial"/>
                <w:color w:val="000000"/>
                <w:sz w:val="18"/>
                <w:szCs w:val="18"/>
              </w:rPr>
              <w:t>ebook</w:t>
            </w:r>
            <w:proofErr w:type="spellEnd"/>
            <w:r>
              <w:rPr>
                <w:rFonts w:ascii="Arial" w:eastAsia="Arial" w:hAnsi="Arial" w:cs="Arial"/>
                <w:color w:val="000000"/>
                <w:sz w:val="18"/>
                <w:szCs w:val="18"/>
              </w:rPr>
              <w:t>, software subscription)</w:t>
            </w:r>
          </w:p>
        </w:tc>
        <w:tc>
          <w:tcPr>
            <w:tcW w:w="3168" w:type="dxa"/>
          </w:tcPr>
          <w:p w14:paraId="0F8F5247" w14:textId="77777777" w:rsidR="006F50CC" w:rsidRDefault="006F50CC">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tc>
      </w:tr>
      <w:tr w:rsidR="006F50CC" w14:paraId="41EF5C2D"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2061B0A9" w14:textId="77777777" w:rsidR="006F50CC" w:rsidRDefault="00416B06">
            <w:pPr>
              <w:rPr>
                <w:rFonts w:ascii="Arial" w:eastAsia="Arial" w:hAnsi="Arial" w:cs="Arial"/>
                <w:color w:val="565555"/>
                <w:sz w:val="20"/>
                <w:szCs w:val="20"/>
              </w:rPr>
            </w:pPr>
            <w:r>
              <w:rPr>
                <w:rFonts w:ascii="Arial" w:eastAsia="Arial" w:hAnsi="Arial" w:cs="Arial"/>
                <w:color w:val="565555"/>
                <w:sz w:val="20"/>
                <w:szCs w:val="20"/>
              </w:rPr>
              <w:t>SKU</w:t>
            </w:r>
          </w:p>
        </w:tc>
        <w:tc>
          <w:tcPr>
            <w:tcW w:w="3168" w:type="dxa"/>
          </w:tcPr>
          <w:p w14:paraId="5EC3093A"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20"/>
                <w:szCs w:val="20"/>
              </w:rPr>
              <w:t xml:space="preserve">store keeping unit </w:t>
            </w:r>
            <w:proofErr w:type="gramStart"/>
            <w:r>
              <w:rPr>
                <w:rFonts w:ascii="Arial" w:eastAsia="Arial" w:hAnsi="Arial" w:cs="Arial"/>
                <w:color w:val="000000"/>
                <w:sz w:val="20"/>
                <w:szCs w:val="20"/>
              </w:rPr>
              <w:t>value, if</w:t>
            </w:r>
            <w:proofErr w:type="gramEnd"/>
            <w:r>
              <w:rPr>
                <w:rFonts w:ascii="Arial" w:eastAsia="Arial" w:hAnsi="Arial" w:cs="Arial"/>
                <w:color w:val="000000"/>
                <w:sz w:val="20"/>
                <w:szCs w:val="20"/>
              </w:rPr>
              <w:t xml:space="preserve"> present in the receipt</w:t>
            </w:r>
          </w:p>
        </w:tc>
        <w:tc>
          <w:tcPr>
            <w:tcW w:w="3168" w:type="dxa"/>
          </w:tcPr>
          <w:p w14:paraId="7B45DAFF"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20"/>
                <w:szCs w:val="20"/>
              </w:rPr>
              <w:t>Default value is empty.</w:t>
            </w:r>
          </w:p>
        </w:tc>
      </w:tr>
      <w:tr w:rsidR="006F50CC" w14:paraId="1CC1DA59" w14:textId="77777777" w:rsidTr="006F50CC">
        <w:trPr>
          <w:trHeight w:val="510"/>
        </w:trPr>
        <w:tc>
          <w:tcPr>
            <w:cnfStyle w:val="001000000000" w:firstRow="0" w:lastRow="0" w:firstColumn="1" w:lastColumn="0" w:oddVBand="0" w:evenVBand="0" w:oddHBand="0" w:evenHBand="0" w:firstRowFirstColumn="0" w:firstRowLastColumn="0" w:lastRowFirstColumn="0" w:lastRowLastColumn="0"/>
            <w:tcW w:w="3168" w:type="dxa"/>
          </w:tcPr>
          <w:p w14:paraId="16B007C9"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item_id</w:t>
            </w:r>
            <w:proofErr w:type="spellEnd"/>
          </w:p>
        </w:tc>
        <w:tc>
          <w:tcPr>
            <w:tcW w:w="3168" w:type="dxa"/>
          </w:tcPr>
          <w:p w14:paraId="7A2770E6"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unique value identifying the </w:t>
            </w:r>
            <w:proofErr w:type="gramStart"/>
            <w:r>
              <w:rPr>
                <w:rFonts w:ascii="Arial" w:eastAsia="Arial" w:hAnsi="Arial" w:cs="Arial"/>
                <w:color w:val="000000"/>
                <w:sz w:val="20"/>
                <w:szCs w:val="20"/>
              </w:rPr>
              <w:t>particular item</w:t>
            </w:r>
            <w:proofErr w:type="gramEnd"/>
            <w:r>
              <w:rPr>
                <w:rFonts w:ascii="Arial" w:eastAsia="Arial" w:hAnsi="Arial" w:cs="Arial"/>
                <w:color w:val="000000"/>
                <w:sz w:val="20"/>
                <w:szCs w:val="20"/>
              </w:rPr>
              <w:t>, if in the rece</w:t>
            </w:r>
            <w:r>
              <w:rPr>
                <w:rFonts w:ascii="Arial" w:eastAsia="Arial" w:hAnsi="Arial" w:cs="Arial"/>
                <w:color w:val="000000"/>
                <w:sz w:val="20"/>
                <w:szCs w:val="20"/>
              </w:rPr>
              <w:t>ipt</w:t>
            </w:r>
          </w:p>
        </w:tc>
        <w:tc>
          <w:tcPr>
            <w:tcW w:w="3168" w:type="dxa"/>
          </w:tcPr>
          <w:p w14:paraId="56232150"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693C9905" w14:textId="77777777" w:rsidTr="006F50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168" w:type="dxa"/>
          </w:tcPr>
          <w:p w14:paraId="53E24B78" w14:textId="77777777" w:rsidR="006F50CC" w:rsidRDefault="00416B06">
            <w:pPr>
              <w:rPr>
                <w:rFonts w:ascii="Arial" w:eastAsia="Arial" w:hAnsi="Arial" w:cs="Arial"/>
                <w:color w:val="565555"/>
                <w:sz w:val="20"/>
                <w:szCs w:val="20"/>
              </w:rPr>
            </w:pPr>
            <w:r>
              <w:rPr>
                <w:rFonts w:ascii="Arial" w:eastAsia="Arial" w:hAnsi="Arial" w:cs="Arial"/>
                <w:color w:val="565555"/>
                <w:sz w:val="20"/>
                <w:szCs w:val="20"/>
              </w:rPr>
              <w:t>checksum</w:t>
            </w:r>
          </w:p>
        </w:tc>
        <w:tc>
          <w:tcPr>
            <w:tcW w:w="3168" w:type="dxa"/>
          </w:tcPr>
          <w:p w14:paraId="2B760AD8"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unique identifier for the emailed receipt</w:t>
            </w:r>
          </w:p>
        </w:tc>
        <w:tc>
          <w:tcPr>
            <w:tcW w:w="3168" w:type="dxa"/>
          </w:tcPr>
          <w:p w14:paraId="6A8AC88C"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Functionally, identifies unique orders. Reference this field when writing us to investigate an issue with the extraction.</w:t>
            </w:r>
          </w:p>
        </w:tc>
      </w:tr>
      <w:tr w:rsidR="006F50CC" w14:paraId="62402377"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54C73FD0"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order_pickup</w:t>
            </w:r>
            <w:proofErr w:type="spellEnd"/>
          </w:p>
        </w:tc>
        <w:tc>
          <w:tcPr>
            <w:tcW w:w="3168" w:type="dxa"/>
          </w:tcPr>
          <w:p w14:paraId="7AE7F716"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0 = online purchase delivered to home, 1 = online purchase picked up at store, 2 = email confirmation for in-store purchase, 3 = return, 4 = purchase email for seller</w:t>
            </w:r>
          </w:p>
        </w:tc>
        <w:tc>
          <w:tcPr>
            <w:tcW w:w="3168" w:type="dxa"/>
          </w:tcPr>
          <w:p w14:paraId="2FFEEFBE"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Default value is ‘0’. Seller, in this case, can represent a marketplace seller receiving </w:t>
            </w:r>
            <w:r>
              <w:rPr>
                <w:rFonts w:ascii="Arial" w:eastAsia="Arial" w:hAnsi="Arial" w:cs="Arial"/>
                <w:color w:val="000000"/>
                <w:sz w:val="20"/>
                <w:szCs w:val="20"/>
              </w:rPr>
              <w:t>confirmation that their item has sold (e.g. a store on eBay) or a restaurant receiving confirmation of a takeout order.</w:t>
            </w:r>
          </w:p>
        </w:tc>
      </w:tr>
      <w:tr w:rsidR="006F50CC" w14:paraId="33F43751" w14:textId="77777777" w:rsidTr="006F50C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168" w:type="dxa"/>
          </w:tcPr>
          <w:p w14:paraId="519D6518"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order_discount</w:t>
            </w:r>
            <w:proofErr w:type="spellEnd"/>
          </w:p>
        </w:tc>
        <w:tc>
          <w:tcPr>
            <w:tcW w:w="3168" w:type="dxa"/>
          </w:tcPr>
          <w:p w14:paraId="1E3C33E5"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total discount, if any, listed on the order</w:t>
            </w:r>
          </w:p>
        </w:tc>
        <w:tc>
          <w:tcPr>
            <w:tcW w:w="3168" w:type="dxa"/>
          </w:tcPr>
          <w:p w14:paraId="069F9A6F"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Default value is empty.</w:t>
            </w:r>
          </w:p>
        </w:tc>
      </w:tr>
      <w:tr w:rsidR="006F50CC" w14:paraId="398D52E2" w14:textId="77777777" w:rsidTr="006F50CC">
        <w:trPr>
          <w:trHeight w:val="255"/>
        </w:trPr>
        <w:tc>
          <w:tcPr>
            <w:cnfStyle w:val="001000000000" w:firstRow="0" w:lastRow="0" w:firstColumn="1" w:lastColumn="0" w:oddVBand="0" w:evenVBand="0" w:oddHBand="0" w:evenHBand="0" w:firstRowFirstColumn="0" w:firstRowLastColumn="0" w:lastRowFirstColumn="0" w:lastRowLastColumn="0"/>
            <w:tcW w:w="3168" w:type="dxa"/>
          </w:tcPr>
          <w:p w14:paraId="3AFAF199"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t>product_reseller</w:t>
            </w:r>
            <w:proofErr w:type="spellEnd"/>
          </w:p>
        </w:tc>
        <w:tc>
          <w:tcPr>
            <w:tcW w:w="3168" w:type="dxa"/>
          </w:tcPr>
          <w:p w14:paraId="481345E3"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the proximate seller of the item</w:t>
            </w:r>
          </w:p>
        </w:tc>
        <w:tc>
          <w:tcPr>
            <w:tcW w:w="3168" w:type="dxa"/>
          </w:tcPr>
          <w:p w14:paraId="266CDDFF" w14:textId="77777777" w:rsidR="006F50CC" w:rsidRDefault="00416B0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w:t>
            </w:r>
            <w:r>
              <w:rPr>
                <w:rFonts w:ascii="Arial" w:eastAsia="Arial" w:hAnsi="Arial" w:cs="Arial"/>
                <w:color w:val="000000"/>
                <w:sz w:val="20"/>
                <w:szCs w:val="20"/>
              </w:rPr>
              <w:t xml:space="preserve">efault value is empty. Usually empty except for marketplaces </w:t>
            </w:r>
            <w:r>
              <w:rPr>
                <w:rFonts w:ascii="Arial" w:eastAsia="Arial" w:hAnsi="Arial" w:cs="Arial"/>
                <w:color w:val="000000"/>
                <w:sz w:val="20"/>
                <w:szCs w:val="20"/>
              </w:rPr>
              <w:lastRenderedPageBreak/>
              <w:t>where the reseller is explicitly listed in the receipt</w:t>
            </w:r>
          </w:p>
        </w:tc>
      </w:tr>
      <w:tr w:rsidR="006F50CC" w14:paraId="10B348B4" w14:textId="77777777" w:rsidTr="006F50C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68" w:type="dxa"/>
          </w:tcPr>
          <w:p w14:paraId="7DB17A5F" w14:textId="77777777" w:rsidR="006F50CC" w:rsidRDefault="00416B06">
            <w:pPr>
              <w:rPr>
                <w:rFonts w:ascii="Arial" w:eastAsia="Arial" w:hAnsi="Arial" w:cs="Arial"/>
                <w:color w:val="565555"/>
                <w:sz w:val="20"/>
                <w:szCs w:val="20"/>
              </w:rPr>
            </w:pPr>
            <w:proofErr w:type="spellStart"/>
            <w:r>
              <w:rPr>
                <w:rFonts w:ascii="Arial" w:eastAsia="Arial" w:hAnsi="Arial" w:cs="Arial"/>
                <w:color w:val="565555"/>
                <w:sz w:val="20"/>
                <w:szCs w:val="20"/>
              </w:rPr>
              <w:lastRenderedPageBreak/>
              <w:t>delivery_date</w:t>
            </w:r>
            <w:proofErr w:type="spellEnd"/>
          </w:p>
        </w:tc>
        <w:tc>
          <w:tcPr>
            <w:tcW w:w="3168" w:type="dxa"/>
          </w:tcPr>
          <w:p w14:paraId="1CB07949"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date the record was delivered; corresponds with file name the record is included in UTC </w:t>
            </w:r>
          </w:p>
        </w:tc>
        <w:tc>
          <w:tcPr>
            <w:tcW w:w="3168" w:type="dxa"/>
          </w:tcPr>
          <w:p w14:paraId="3929B937" w14:textId="77777777" w:rsidR="006F50CC" w:rsidRDefault="00416B06">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Date format: YYYY-MM-DD (Ex: 2019-01-24)</w:t>
            </w:r>
          </w:p>
        </w:tc>
      </w:tr>
      <w:tr w:rsidR="006F50CC" w14:paraId="2D503EDA" w14:textId="77777777" w:rsidTr="006F50CC">
        <w:trPr>
          <w:trHeight w:val="510"/>
        </w:trPr>
        <w:tc>
          <w:tcPr>
            <w:cnfStyle w:val="001000000000" w:firstRow="0" w:lastRow="0" w:firstColumn="1" w:lastColumn="0" w:oddVBand="0" w:evenVBand="0" w:oddHBand="0" w:evenHBand="0" w:firstRowFirstColumn="0" w:firstRowLastColumn="0" w:lastRowFirstColumn="0" w:lastRowLastColumn="0"/>
            <w:tcW w:w="3168" w:type="dxa"/>
          </w:tcPr>
          <w:p w14:paraId="48F8CD13" w14:textId="77777777" w:rsidR="006F50CC" w:rsidRDefault="006F50CC">
            <w:pPr>
              <w:rPr>
                <w:rFonts w:ascii="Arial" w:eastAsia="Arial" w:hAnsi="Arial" w:cs="Arial"/>
                <w:color w:val="565555"/>
                <w:sz w:val="20"/>
                <w:szCs w:val="20"/>
              </w:rPr>
            </w:pPr>
          </w:p>
        </w:tc>
        <w:tc>
          <w:tcPr>
            <w:tcW w:w="3168" w:type="dxa"/>
          </w:tcPr>
          <w:p w14:paraId="0BE027C6" w14:textId="77777777" w:rsidR="006F50CC" w:rsidRDefault="006F50CC">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tc>
        <w:tc>
          <w:tcPr>
            <w:tcW w:w="3168" w:type="dxa"/>
          </w:tcPr>
          <w:p w14:paraId="3162908D" w14:textId="77777777" w:rsidR="006F50CC" w:rsidRDefault="006F50CC">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tc>
      </w:tr>
    </w:tbl>
    <w:p w14:paraId="7A87EB90" w14:textId="77777777" w:rsidR="006F50CC" w:rsidRDefault="006F50CC"/>
    <w:sectPr w:rsidR="006F50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49B3A" w14:textId="77777777" w:rsidR="00416B06" w:rsidRDefault="00416B06">
      <w:pPr>
        <w:spacing w:after="0" w:line="240" w:lineRule="auto"/>
      </w:pPr>
      <w:r>
        <w:separator/>
      </w:r>
    </w:p>
  </w:endnote>
  <w:endnote w:type="continuationSeparator" w:id="0">
    <w:p w14:paraId="0C0D1B43" w14:textId="77777777" w:rsidR="00416B06" w:rsidRDefault="0041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297C9"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56851"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F61B1"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4AA0A" w14:textId="77777777" w:rsidR="00416B06" w:rsidRDefault="00416B06">
      <w:pPr>
        <w:spacing w:after="0" w:line="240" w:lineRule="auto"/>
      </w:pPr>
      <w:r>
        <w:separator/>
      </w:r>
    </w:p>
  </w:footnote>
  <w:footnote w:type="continuationSeparator" w:id="0">
    <w:p w14:paraId="1AB96230" w14:textId="77777777" w:rsidR="00416B06" w:rsidRDefault="0041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1033"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5F846"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4BE1" w14:textId="77777777" w:rsidR="006F50CC" w:rsidRDefault="006F50C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4EB9"/>
    <w:multiLevelType w:val="multilevel"/>
    <w:tmpl w:val="9056CFE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131100"/>
    <w:multiLevelType w:val="multilevel"/>
    <w:tmpl w:val="BA1E95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A52CE"/>
    <w:multiLevelType w:val="multilevel"/>
    <w:tmpl w:val="D5B41D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CC"/>
    <w:rsid w:val="001B536E"/>
    <w:rsid w:val="002A4DC3"/>
    <w:rsid w:val="00416B06"/>
    <w:rsid w:val="006F50CC"/>
    <w:rsid w:val="00990A49"/>
    <w:rsid w:val="00D27558"/>
    <w:rsid w:val="00DB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88586"/>
  <w15:docId w15:val="{CA9D34D3-83BB-44DD-842B-77DEE974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F06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A1C23"/>
    <w:pPr>
      <w:ind w:left="720"/>
      <w:contextualSpacing/>
    </w:pPr>
  </w:style>
  <w:style w:type="character" w:customStyle="1" w:styleId="Heading2Char">
    <w:name w:val="Heading 2 Char"/>
    <w:basedOn w:val="DefaultParagraphFont"/>
    <w:link w:val="Heading2"/>
    <w:uiPriority w:val="9"/>
    <w:rsid w:val="00BF06A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4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C06"/>
  </w:style>
  <w:style w:type="paragraph" w:styleId="Footer">
    <w:name w:val="footer"/>
    <w:basedOn w:val="Normal"/>
    <w:link w:val="FooterChar"/>
    <w:uiPriority w:val="99"/>
    <w:unhideWhenUsed/>
    <w:rsid w:val="0074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C06"/>
  </w:style>
  <w:style w:type="table" w:styleId="PlainTable3">
    <w:name w:val="Plain Table 3"/>
    <w:basedOn w:val="TableNormal"/>
    <w:uiPriority w:val="43"/>
    <w:rsid w:val="004C25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A4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640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5645">
          <w:marLeft w:val="0"/>
          <w:marRight w:val="0"/>
          <w:marTop w:val="0"/>
          <w:marBottom w:val="0"/>
          <w:divBdr>
            <w:top w:val="single" w:sz="6" w:space="4" w:color="auto"/>
            <w:left w:val="single" w:sz="6" w:space="4" w:color="auto"/>
            <w:bottom w:val="single" w:sz="6" w:space="4" w:color="auto"/>
            <w:right w:val="single" w:sz="6" w:space="4" w:color="auto"/>
          </w:divBdr>
          <w:divsChild>
            <w:div w:id="75786747">
              <w:marLeft w:val="0"/>
              <w:marRight w:val="0"/>
              <w:marTop w:val="0"/>
              <w:marBottom w:val="0"/>
              <w:divBdr>
                <w:top w:val="none" w:sz="0" w:space="0" w:color="auto"/>
                <w:left w:val="none" w:sz="0" w:space="0" w:color="auto"/>
                <w:bottom w:val="none" w:sz="0" w:space="0" w:color="auto"/>
                <w:right w:val="none" w:sz="0" w:space="0" w:color="auto"/>
              </w:divBdr>
              <w:divsChild>
                <w:div w:id="1049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001">
          <w:marLeft w:val="0"/>
          <w:marRight w:val="0"/>
          <w:marTop w:val="0"/>
          <w:marBottom w:val="0"/>
          <w:divBdr>
            <w:top w:val="single" w:sz="6" w:space="4" w:color="auto"/>
            <w:left w:val="single" w:sz="6" w:space="4" w:color="auto"/>
            <w:bottom w:val="single" w:sz="6" w:space="4" w:color="auto"/>
            <w:right w:val="single" w:sz="6" w:space="4" w:color="auto"/>
          </w:divBdr>
          <w:divsChild>
            <w:div w:id="151801165">
              <w:marLeft w:val="0"/>
              <w:marRight w:val="0"/>
              <w:marTop w:val="0"/>
              <w:marBottom w:val="0"/>
              <w:divBdr>
                <w:top w:val="none" w:sz="0" w:space="0" w:color="auto"/>
                <w:left w:val="none" w:sz="0" w:space="0" w:color="auto"/>
                <w:bottom w:val="none" w:sz="0" w:space="0" w:color="auto"/>
                <w:right w:val="none" w:sz="0" w:space="0" w:color="auto"/>
              </w:divBdr>
              <w:divsChild>
                <w:div w:id="9193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VRFMG1O1JYpmHSZdS8ElBclyQ==">AMUW2mW90gC1Ps6Cc2lzexJ6hAfXULoPWCl03tK4KrFEqZMTtLaQaBjay1bVPrQg5P4YTVQsGc+awLYyJCW+EjgTko4WxBqTd1fpFyAowLixQaSDGt7FOZ8=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 Brad</dc:creator>
  <cp:lastModifiedBy>Singh, Aman</cp:lastModifiedBy>
  <cp:revision>3</cp:revision>
  <dcterms:created xsi:type="dcterms:W3CDTF">2021-07-19T19:49:00Z</dcterms:created>
  <dcterms:modified xsi:type="dcterms:W3CDTF">2021-07-19T19:55:00Z</dcterms:modified>
</cp:coreProperties>
</file>