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Jenkins job instructions for the configuration: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1-  install the docker plugin in Jenkins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2-  from Dashboard choose a new item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3- choose from the new item enter name and choose the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Freestyle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4- choose from</w:t>
      </w:r>
      <w:r w:rsidDel="00000000" w:rsidR="00000000" w:rsidRPr="00000000">
        <w:rPr>
          <w:rFonts w:ascii="Roboto" w:cs="Roboto" w:eastAsia="Roboto" w:hAnsi="Roboto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4141f"/>
          <w:sz w:val="20"/>
          <w:szCs w:val="20"/>
          <w:highlight w:val="white"/>
          <w:rtl w:val="0"/>
        </w:rPr>
        <w:t xml:space="preserve">Source Code Management  git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4141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4141f"/>
          <w:sz w:val="20"/>
          <w:szCs w:val="20"/>
          <w:highlight w:val="white"/>
          <w:rtl w:val="0"/>
        </w:rPr>
        <w:t xml:space="preserve">   5- enter the link repository and  credential if needed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4141f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4141f"/>
          <w:sz w:val="20"/>
          <w:szCs w:val="20"/>
          <w:highlight w:val="white"/>
          <w:rtl w:val="0"/>
        </w:rPr>
        <w:t xml:space="preserve">   6 - choose the </w:t>
      </w: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highlight w:val="white"/>
          <w:rtl w:val="0"/>
        </w:rPr>
        <w:t xml:space="preserve">Build" section” and use an "Execute shell" to write the command docker build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highlight w:val="white"/>
          <w:rtl w:val="0"/>
        </w:rPr>
        <w:t xml:space="preserve">  7- docker build -t final:latest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highlight w:val="white"/>
          <w:rtl w:val="0"/>
        </w:rPr>
        <w:t xml:space="preserve">  8- save and apply the task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highlight w:val="white"/>
          <w:rtl w:val="0"/>
        </w:rPr>
        <w:t xml:space="preserve">  9- test, the task run success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Roboto" w:cs="Roboto" w:eastAsia="Roboto" w:hAnsi="Roboto"/>
          <w:color w:val="37415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Roboto" w:cs="Roboto" w:eastAsia="Roboto" w:hAnsi="Roboto"/>
          <w:color w:val="37415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