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ABF" w:rsidRPr="00E54A96" w:rsidRDefault="0002093A" w:rsidP="00E54A96">
      <w:r>
        <w:rPr>
          <w:noProof/>
        </w:rPr>
        <w:drawing>
          <wp:inline distT="0" distB="0" distL="0" distR="0" wp14:anchorId="1DC70E94" wp14:editId="78871582">
            <wp:extent cx="836815" cy="541390"/>
            <wp:effectExtent l="0" t="0" r="1905" b="0"/>
            <wp:docPr id="1" name="Picture 1" descr="Brand Central | Queen'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Central | Queen's Universit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920" t="23958" r="18654" b="20045"/>
                    <a:stretch/>
                  </pic:blipFill>
                  <pic:spPr bwMode="auto">
                    <a:xfrm>
                      <a:off x="0" y="0"/>
                      <a:ext cx="988960" cy="639822"/>
                    </a:xfrm>
                    <a:prstGeom prst="ellipse">
                      <a:avLst/>
                    </a:prstGeom>
                    <a:noFill/>
                    <a:ln>
                      <a:noFill/>
                    </a:ln>
                    <a:extLst>
                      <a:ext uri="{53640926-AAD7-44D8-BBD7-CCE9431645EC}">
                        <a14:shadowObscured xmlns:a14="http://schemas.microsoft.com/office/drawing/2010/main"/>
                      </a:ext>
                    </a:extLst>
                  </pic:spPr>
                </pic:pic>
              </a:graphicData>
            </a:graphic>
          </wp:inline>
        </w:drawing>
      </w:r>
      <w:r w:rsidR="00F94517" w:rsidRPr="00F94517">
        <w:t xml:space="preserve"> </w:t>
      </w:r>
      <w:r w:rsidR="00F94517">
        <w:t xml:space="preserve">                                                                                                                                                           </w:t>
      </w:r>
      <w:r w:rsidR="00F94517">
        <w:rPr>
          <w:noProof/>
        </w:rPr>
        <w:drawing>
          <wp:inline distT="0" distB="0" distL="0" distR="0" wp14:anchorId="25285560" wp14:editId="17601A58">
            <wp:extent cx="712284" cy="532015"/>
            <wp:effectExtent l="0" t="0" r="0" b="1905"/>
            <wp:docPr id="5" name="Picture 5" descr="Planning Minister approves EGP 50m to launch Digital Egypt Builders  Initiative - Daily News Eg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ning Minister approves EGP 50m to launch Digital Egypt Builders  Initiative - Daily News Egyp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208" t="22928" r="28318" b="19599"/>
                    <a:stretch/>
                  </pic:blipFill>
                  <pic:spPr bwMode="auto">
                    <a:xfrm>
                      <a:off x="0" y="0"/>
                      <a:ext cx="755111" cy="564003"/>
                    </a:xfrm>
                    <a:prstGeom prst="rect">
                      <a:avLst/>
                    </a:prstGeom>
                    <a:noFill/>
                    <a:ln>
                      <a:noFill/>
                    </a:ln>
                    <a:extLst>
                      <a:ext uri="{53640926-AAD7-44D8-BBD7-CCE9431645EC}">
                        <a14:shadowObscured xmlns:a14="http://schemas.microsoft.com/office/drawing/2010/main"/>
                      </a:ext>
                    </a:extLst>
                  </pic:spPr>
                </pic:pic>
              </a:graphicData>
            </a:graphic>
          </wp:inline>
        </w:drawing>
      </w:r>
    </w:p>
    <w:p w:rsidR="00E54A96" w:rsidRDefault="00E54A96">
      <w:pPr>
        <w:jc w:val="center"/>
        <w:rPr>
          <w:rFonts w:asciiTheme="minorHAnsi" w:hAnsiTheme="minorHAnsi"/>
          <w:b/>
          <w:sz w:val="38"/>
          <w:szCs w:val="38"/>
        </w:rPr>
      </w:pPr>
    </w:p>
    <w:p w:rsidR="00D31ABF" w:rsidRPr="0002093A" w:rsidRDefault="00CF3F8A">
      <w:pPr>
        <w:jc w:val="center"/>
        <w:rPr>
          <w:rFonts w:asciiTheme="minorHAnsi" w:hAnsiTheme="minorHAnsi"/>
          <w:b/>
          <w:color w:val="4472C4"/>
          <w:sz w:val="38"/>
          <w:szCs w:val="38"/>
          <w:u w:val="single"/>
        </w:rPr>
      </w:pPr>
      <w:r w:rsidRPr="0002093A">
        <w:rPr>
          <w:rFonts w:asciiTheme="minorHAnsi" w:hAnsiTheme="minorHAnsi"/>
          <w:b/>
          <w:sz w:val="38"/>
          <w:szCs w:val="38"/>
        </w:rPr>
        <w:t>Apache Spark: A Big Data Processing Engine</w:t>
      </w:r>
    </w:p>
    <w:p w:rsidR="00D31ABF" w:rsidRPr="0002093A" w:rsidRDefault="00CF3F8A">
      <w:pPr>
        <w:jc w:val="center"/>
        <w:rPr>
          <w:rFonts w:asciiTheme="minorHAnsi" w:hAnsiTheme="minorHAnsi"/>
          <w:b/>
          <w:sz w:val="38"/>
          <w:szCs w:val="38"/>
        </w:rPr>
      </w:pPr>
      <w:r w:rsidRPr="0002093A">
        <w:rPr>
          <w:rFonts w:asciiTheme="minorHAnsi" w:hAnsiTheme="minorHAnsi"/>
          <w:b/>
          <w:sz w:val="38"/>
          <w:szCs w:val="38"/>
        </w:rPr>
        <w:t>&amp;</w:t>
      </w:r>
    </w:p>
    <w:p w:rsidR="00D31ABF" w:rsidRPr="0002093A" w:rsidRDefault="00CF3F8A">
      <w:pPr>
        <w:spacing w:after="0"/>
        <w:ind w:left="405"/>
        <w:jc w:val="center"/>
        <w:rPr>
          <w:rFonts w:asciiTheme="minorHAnsi" w:hAnsiTheme="minorHAnsi"/>
          <w:b/>
          <w:color w:val="4472C4"/>
          <w:sz w:val="38"/>
          <w:szCs w:val="38"/>
          <w:u w:val="single"/>
        </w:rPr>
      </w:pPr>
      <w:r w:rsidRPr="0002093A">
        <w:rPr>
          <w:rFonts w:asciiTheme="minorHAnsi" w:hAnsiTheme="minorHAnsi"/>
          <w:b/>
          <w:sz w:val="38"/>
          <w:szCs w:val="38"/>
        </w:rPr>
        <w:t xml:space="preserve"> Impala: A Modern, Open-Source SQL Engine for Hadoop</w:t>
      </w:r>
    </w:p>
    <w:p w:rsidR="00D31ABF" w:rsidRDefault="00D31ABF" w:rsidP="00E54A96">
      <w:pPr>
        <w:rPr>
          <w:rFonts w:asciiTheme="minorHAnsi" w:hAnsiTheme="minorHAnsi"/>
          <w:b/>
          <w:color w:val="4472C4"/>
          <w:sz w:val="38"/>
          <w:szCs w:val="38"/>
          <w:u w:val="single"/>
        </w:rPr>
      </w:pPr>
    </w:p>
    <w:p w:rsidR="00E54A96" w:rsidRDefault="00E54A96" w:rsidP="00E54A96">
      <w:pPr>
        <w:rPr>
          <w:rFonts w:asciiTheme="minorHAnsi" w:hAnsiTheme="minorHAnsi"/>
          <w:b/>
          <w:color w:val="4472C4"/>
          <w:sz w:val="38"/>
          <w:szCs w:val="38"/>
          <w:u w:val="single"/>
        </w:rPr>
      </w:pPr>
    </w:p>
    <w:p w:rsidR="00E54A96" w:rsidRPr="0002093A" w:rsidRDefault="00E54A96" w:rsidP="00E54A96">
      <w:pPr>
        <w:rPr>
          <w:rFonts w:asciiTheme="minorHAnsi" w:hAnsiTheme="minorHAnsi"/>
          <w:b/>
          <w:color w:val="4472C4"/>
          <w:sz w:val="38"/>
          <w:szCs w:val="38"/>
          <w:u w:val="single"/>
        </w:rPr>
      </w:pPr>
    </w:p>
    <w:p w:rsidR="00D31ABF" w:rsidRDefault="00CF3F8A">
      <w:pPr>
        <w:jc w:val="center"/>
        <w:rPr>
          <w:rFonts w:asciiTheme="minorHAnsi" w:hAnsiTheme="minorHAnsi"/>
          <w:b/>
          <w:sz w:val="38"/>
          <w:szCs w:val="38"/>
        </w:rPr>
      </w:pPr>
      <w:r w:rsidRPr="00E54A96">
        <w:rPr>
          <w:rFonts w:asciiTheme="minorHAnsi" w:hAnsiTheme="minorHAnsi"/>
          <w:b/>
          <w:sz w:val="38"/>
          <w:szCs w:val="38"/>
        </w:rPr>
        <w:t>Group 1</w:t>
      </w:r>
    </w:p>
    <w:p w:rsidR="00E54A96" w:rsidRDefault="00E54A96">
      <w:pPr>
        <w:jc w:val="center"/>
        <w:rPr>
          <w:rFonts w:asciiTheme="minorHAnsi" w:hAnsiTheme="minorHAnsi"/>
          <w:b/>
          <w:sz w:val="38"/>
          <w:szCs w:val="38"/>
        </w:rPr>
      </w:pPr>
    </w:p>
    <w:p w:rsidR="00E54A96" w:rsidRDefault="00E54A96">
      <w:pPr>
        <w:jc w:val="center"/>
        <w:rPr>
          <w:rFonts w:asciiTheme="minorHAnsi" w:hAnsiTheme="minorHAnsi"/>
          <w:b/>
          <w:sz w:val="38"/>
          <w:szCs w:val="38"/>
        </w:rPr>
      </w:pPr>
    </w:p>
    <w:tbl>
      <w:tblPr>
        <w:tblStyle w:val="ListTable1Light-Accent3"/>
        <w:tblW w:w="0" w:type="auto"/>
        <w:tblLook w:val="04A0" w:firstRow="1" w:lastRow="0" w:firstColumn="1" w:lastColumn="0" w:noHBand="0" w:noVBand="1"/>
      </w:tblPr>
      <w:tblGrid>
        <w:gridCol w:w="5116"/>
        <w:gridCol w:w="5117"/>
      </w:tblGrid>
      <w:tr w:rsidR="00E54A96" w:rsidRPr="00E54A96" w:rsidTr="00E54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6" w:type="dxa"/>
          </w:tcPr>
          <w:p w:rsidR="00E54A96" w:rsidRPr="00E54A96" w:rsidRDefault="00E54A96">
            <w:pPr>
              <w:jc w:val="center"/>
              <w:rPr>
                <w:rFonts w:asciiTheme="minorHAnsi" w:hAnsiTheme="minorHAnsi"/>
                <w:bCs w:val="0"/>
                <w:sz w:val="38"/>
                <w:szCs w:val="38"/>
              </w:rPr>
            </w:pPr>
            <w:r w:rsidRPr="00E54A96">
              <w:rPr>
                <w:rFonts w:asciiTheme="minorHAnsi" w:hAnsiTheme="minorHAnsi"/>
                <w:bCs w:val="0"/>
                <w:color w:val="000000" w:themeColor="text1"/>
                <w:sz w:val="38"/>
                <w:szCs w:val="38"/>
              </w:rPr>
              <w:t>Name</w:t>
            </w:r>
          </w:p>
        </w:tc>
        <w:tc>
          <w:tcPr>
            <w:tcW w:w="5117" w:type="dxa"/>
          </w:tcPr>
          <w:p w:rsidR="00E54A96" w:rsidRPr="00E54A96" w:rsidRDefault="00E54A9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38"/>
                <w:szCs w:val="38"/>
              </w:rPr>
            </w:pPr>
            <w:r w:rsidRPr="00E54A96">
              <w:rPr>
                <w:rFonts w:asciiTheme="minorHAnsi" w:hAnsiTheme="minorHAnsi"/>
                <w:bCs w:val="0"/>
                <w:color w:val="000000" w:themeColor="text1"/>
                <w:sz w:val="38"/>
                <w:szCs w:val="38"/>
              </w:rPr>
              <w:t>ID</w:t>
            </w:r>
          </w:p>
        </w:tc>
      </w:tr>
      <w:tr w:rsidR="00E54A96" w:rsidTr="00E54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6" w:type="dxa"/>
          </w:tcPr>
          <w:p w:rsidR="00E54A96" w:rsidRDefault="00E54A96" w:rsidP="00E54A96">
            <w:pPr>
              <w:rPr>
                <w:rFonts w:asciiTheme="minorHAnsi" w:hAnsiTheme="minorHAnsi"/>
                <w:b w:val="0"/>
                <w:sz w:val="38"/>
                <w:szCs w:val="38"/>
              </w:rPr>
            </w:pPr>
            <w:r w:rsidRPr="0002093A">
              <w:rPr>
                <w:rFonts w:asciiTheme="minorHAnsi" w:hAnsiTheme="minorHAnsi"/>
                <w:color w:val="000000"/>
                <w:sz w:val="38"/>
                <w:szCs w:val="38"/>
              </w:rPr>
              <w:t xml:space="preserve">Adel </w:t>
            </w:r>
            <w:proofErr w:type="spellStart"/>
            <w:r w:rsidRPr="0002093A">
              <w:rPr>
                <w:rFonts w:asciiTheme="minorHAnsi" w:hAnsiTheme="minorHAnsi"/>
                <w:color w:val="000000"/>
                <w:sz w:val="38"/>
                <w:szCs w:val="38"/>
              </w:rPr>
              <w:t>Abdelfatah</w:t>
            </w:r>
            <w:proofErr w:type="spellEnd"/>
          </w:p>
        </w:tc>
        <w:tc>
          <w:tcPr>
            <w:tcW w:w="5117" w:type="dxa"/>
          </w:tcPr>
          <w:p w:rsidR="00E54A96" w:rsidRDefault="00E54A9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38"/>
                <w:szCs w:val="38"/>
              </w:rPr>
            </w:pPr>
            <w:r w:rsidRPr="0002093A">
              <w:rPr>
                <w:rFonts w:asciiTheme="minorHAnsi" w:hAnsiTheme="minorHAnsi"/>
                <w:b/>
                <w:color w:val="000000"/>
                <w:sz w:val="38"/>
                <w:szCs w:val="38"/>
              </w:rPr>
              <w:t>20398047</w:t>
            </w:r>
          </w:p>
        </w:tc>
      </w:tr>
      <w:tr w:rsidR="00E54A96" w:rsidTr="00E54A96">
        <w:tc>
          <w:tcPr>
            <w:cnfStyle w:val="001000000000" w:firstRow="0" w:lastRow="0" w:firstColumn="1" w:lastColumn="0" w:oddVBand="0" w:evenVBand="0" w:oddHBand="0" w:evenHBand="0" w:firstRowFirstColumn="0" w:firstRowLastColumn="0" w:lastRowFirstColumn="0" w:lastRowLastColumn="0"/>
            <w:tcW w:w="5116" w:type="dxa"/>
          </w:tcPr>
          <w:p w:rsidR="00E54A96" w:rsidRDefault="00E54A96" w:rsidP="00E54A96">
            <w:pPr>
              <w:rPr>
                <w:rFonts w:asciiTheme="minorHAnsi" w:hAnsiTheme="minorHAnsi"/>
                <w:b w:val="0"/>
                <w:sz w:val="38"/>
                <w:szCs w:val="38"/>
              </w:rPr>
            </w:pPr>
            <w:r w:rsidRPr="0002093A">
              <w:rPr>
                <w:rFonts w:asciiTheme="minorHAnsi" w:hAnsiTheme="minorHAnsi"/>
                <w:color w:val="000000"/>
                <w:sz w:val="38"/>
                <w:szCs w:val="38"/>
              </w:rPr>
              <w:t>Alhassan Ahmed</w:t>
            </w:r>
          </w:p>
        </w:tc>
        <w:tc>
          <w:tcPr>
            <w:tcW w:w="5117" w:type="dxa"/>
          </w:tcPr>
          <w:p w:rsidR="00E54A96" w:rsidRDefault="00E54A9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38"/>
                <w:szCs w:val="38"/>
              </w:rPr>
            </w:pPr>
            <w:r w:rsidRPr="0002093A">
              <w:rPr>
                <w:rFonts w:asciiTheme="minorHAnsi" w:hAnsiTheme="minorHAnsi"/>
                <w:b/>
                <w:color w:val="000000"/>
                <w:sz w:val="38"/>
                <w:szCs w:val="38"/>
              </w:rPr>
              <w:t>20398553</w:t>
            </w:r>
          </w:p>
        </w:tc>
      </w:tr>
      <w:tr w:rsidR="00E54A96" w:rsidTr="00E54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6" w:type="dxa"/>
          </w:tcPr>
          <w:p w:rsidR="00E54A96" w:rsidRDefault="00E54A96" w:rsidP="00E54A96">
            <w:pPr>
              <w:rPr>
                <w:rFonts w:asciiTheme="minorHAnsi" w:hAnsiTheme="minorHAnsi"/>
                <w:b w:val="0"/>
                <w:sz w:val="38"/>
                <w:szCs w:val="38"/>
              </w:rPr>
            </w:pPr>
            <w:r w:rsidRPr="0002093A">
              <w:rPr>
                <w:rFonts w:asciiTheme="minorHAnsi" w:hAnsiTheme="minorHAnsi"/>
                <w:sz w:val="38"/>
                <w:szCs w:val="38"/>
              </w:rPr>
              <w:t>Amany Azzam</w:t>
            </w:r>
          </w:p>
        </w:tc>
        <w:tc>
          <w:tcPr>
            <w:tcW w:w="5117" w:type="dxa"/>
          </w:tcPr>
          <w:p w:rsidR="00E54A96" w:rsidRDefault="00E54A9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38"/>
                <w:szCs w:val="38"/>
              </w:rPr>
            </w:pPr>
            <w:r w:rsidRPr="0002093A">
              <w:rPr>
                <w:rFonts w:asciiTheme="minorHAnsi" w:hAnsiTheme="minorHAnsi"/>
                <w:b/>
                <w:sz w:val="38"/>
                <w:szCs w:val="38"/>
              </w:rPr>
              <w:t>20399133</w:t>
            </w:r>
          </w:p>
        </w:tc>
      </w:tr>
      <w:tr w:rsidR="00E54A96" w:rsidTr="00E54A96">
        <w:tc>
          <w:tcPr>
            <w:cnfStyle w:val="001000000000" w:firstRow="0" w:lastRow="0" w:firstColumn="1" w:lastColumn="0" w:oddVBand="0" w:evenVBand="0" w:oddHBand="0" w:evenHBand="0" w:firstRowFirstColumn="0" w:firstRowLastColumn="0" w:lastRowFirstColumn="0" w:lastRowLastColumn="0"/>
            <w:tcW w:w="5116" w:type="dxa"/>
          </w:tcPr>
          <w:p w:rsidR="00E54A96" w:rsidRDefault="00E54A96" w:rsidP="00E54A96">
            <w:pPr>
              <w:rPr>
                <w:rFonts w:asciiTheme="minorHAnsi" w:hAnsiTheme="minorHAnsi"/>
                <w:b w:val="0"/>
                <w:sz w:val="38"/>
                <w:szCs w:val="38"/>
              </w:rPr>
            </w:pPr>
            <w:r w:rsidRPr="0002093A">
              <w:rPr>
                <w:rFonts w:asciiTheme="minorHAnsi" w:hAnsiTheme="minorHAnsi"/>
                <w:sz w:val="38"/>
                <w:szCs w:val="38"/>
              </w:rPr>
              <w:t xml:space="preserve">Hanan </w:t>
            </w:r>
            <w:proofErr w:type="spellStart"/>
            <w:r w:rsidRPr="0002093A">
              <w:rPr>
                <w:rFonts w:asciiTheme="minorHAnsi" w:hAnsiTheme="minorHAnsi"/>
                <w:sz w:val="38"/>
                <w:szCs w:val="38"/>
              </w:rPr>
              <w:t>Omara</w:t>
            </w:r>
            <w:proofErr w:type="spellEnd"/>
          </w:p>
        </w:tc>
        <w:tc>
          <w:tcPr>
            <w:tcW w:w="5117" w:type="dxa"/>
          </w:tcPr>
          <w:p w:rsidR="00E54A96" w:rsidRDefault="00E54A9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38"/>
                <w:szCs w:val="38"/>
              </w:rPr>
            </w:pPr>
            <w:r w:rsidRPr="0002093A">
              <w:rPr>
                <w:rFonts w:asciiTheme="minorHAnsi" w:hAnsiTheme="minorHAnsi"/>
                <w:b/>
                <w:sz w:val="38"/>
                <w:szCs w:val="38"/>
              </w:rPr>
              <w:t>20398559</w:t>
            </w:r>
          </w:p>
        </w:tc>
      </w:tr>
      <w:tr w:rsidR="00E54A96" w:rsidTr="00E54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6" w:type="dxa"/>
          </w:tcPr>
          <w:p w:rsidR="00E54A96" w:rsidRDefault="00E54A96" w:rsidP="00E54A96">
            <w:pPr>
              <w:rPr>
                <w:rFonts w:asciiTheme="minorHAnsi" w:hAnsiTheme="minorHAnsi"/>
                <w:b w:val="0"/>
                <w:sz w:val="38"/>
                <w:szCs w:val="38"/>
              </w:rPr>
            </w:pPr>
            <w:r w:rsidRPr="0002093A">
              <w:rPr>
                <w:rFonts w:asciiTheme="minorHAnsi" w:hAnsiTheme="minorHAnsi"/>
                <w:sz w:val="38"/>
                <w:szCs w:val="38"/>
              </w:rPr>
              <w:t xml:space="preserve">Aya </w:t>
            </w:r>
            <w:proofErr w:type="spellStart"/>
            <w:r w:rsidRPr="0002093A">
              <w:rPr>
                <w:rFonts w:asciiTheme="minorHAnsi" w:hAnsiTheme="minorHAnsi"/>
                <w:sz w:val="38"/>
                <w:szCs w:val="38"/>
              </w:rPr>
              <w:t>Altayeb</w:t>
            </w:r>
            <w:proofErr w:type="spellEnd"/>
          </w:p>
        </w:tc>
        <w:tc>
          <w:tcPr>
            <w:tcW w:w="5117" w:type="dxa"/>
          </w:tcPr>
          <w:p w:rsidR="00E54A96" w:rsidRDefault="00E54A9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38"/>
                <w:szCs w:val="38"/>
              </w:rPr>
            </w:pPr>
            <w:r w:rsidRPr="0002093A">
              <w:rPr>
                <w:rFonts w:asciiTheme="minorHAnsi" w:hAnsiTheme="minorHAnsi"/>
                <w:b/>
                <w:sz w:val="38"/>
                <w:szCs w:val="38"/>
              </w:rPr>
              <w:t>20401070</w:t>
            </w:r>
          </w:p>
        </w:tc>
      </w:tr>
    </w:tbl>
    <w:p w:rsidR="00E54A96" w:rsidRPr="00E54A96" w:rsidRDefault="00E54A96">
      <w:pPr>
        <w:jc w:val="center"/>
        <w:rPr>
          <w:rFonts w:asciiTheme="minorHAnsi" w:hAnsiTheme="minorHAnsi"/>
          <w:b/>
          <w:sz w:val="38"/>
          <w:szCs w:val="38"/>
        </w:rPr>
      </w:pPr>
    </w:p>
    <w:p w:rsidR="00F94517" w:rsidRPr="00A645F8" w:rsidRDefault="00A645F8">
      <w:pPr>
        <w:jc w:val="center"/>
        <w:rPr>
          <w:rFonts w:asciiTheme="minorHAnsi" w:hAnsiTheme="minorHAnsi"/>
          <w:b/>
          <w:sz w:val="38"/>
          <w:szCs w:val="38"/>
        </w:rPr>
      </w:pPr>
      <w:r w:rsidRPr="00A645F8">
        <w:rPr>
          <w:rFonts w:asciiTheme="minorHAnsi" w:hAnsiTheme="minorHAnsi"/>
          <w:b/>
          <w:sz w:val="38"/>
          <w:szCs w:val="38"/>
        </w:rPr>
        <w:t xml:space="preserve">Submitted to </w:t>
      </w:r>
    </w:p>
    <w:p w:rsidR="00A645F8" w:rsidRPr="00A645F8" w:rsidRDefault="00A645F8">
      <w:pPr>
        <w:jc w:val="center"/>
        <w:rPr>
          <w:rFonts w:asciiTheme="minorHAnsi" w:hAnsiTheme="minorHAnsi"/>
          <w:b/>
          <w:sz w:val="38"/>
          <w:szCs w:val="38"/>
        </w:rPr>
      </w:pPr>
      <w:r w:rsidRPr="00A645F8">
        <w:rPr>
          <w:rFonts w:asciiTheme="minorHAnsi" w:hAnsiTheme="minorHAnsi"/>
          <w:b/>
          <w:sz w:val="38"/>
          <w:szCs w:val="38"/>
        </w:rPr>
        <w:t>Dr</w:t>
      </w:r>
      <w:r>
        <w:rPr>
          <w:rFonts w:asciiTheme="minorHAnsi" w:hAnsiTheme="minorHAnsi"/>
          <w:b/>
          <w:sz w:val="38"/>
          <w:szCs w:val="38"/>
        </w:rPr>
        <w:t>.</w:t>
      </w:r>
      <w:r w:rsidRPr="00A645F8">
        <w:rPr>
          <w:rFonts w:asciiTheme="minorHAnsi" w:hAnsiTheme="minorHAnsi"/>
          <w:b/>
          <w:sz w:val="38"/>
          <w:szCs w:val="38"/>
        </w:rPr>
        <w:t xml:space="preserve"> Anwar Huss</w:t>
      </w:r>
      <w:r>
        <w:rPr>
          <w:rFonts w:asciiTheme="minorHAnsi" w:hAnsiTheme="minorHAnsi"/>
          <w:b/>
          <w:sz w:val="38"/>
          <w:szCs w:val="38"/>
        </w:rPr>
        <w:t>ei</w:t>
      </w:r>
      <w:r w:rsidRPr="00A645F8">
        <w:rPr>
          <w:rFonts w:asciiTheme="minorHAnsi" w:hAnsiTheme="minorHAnsi"/>
          <w:b/>
          <w:sz w:val="38"/>
          <w:szCs w:val="38"/>
        </w:rPr>
        <w:t>n</w:t>
      </w:r>
    </w:p>
    <w:p w:rsidR="00D31ABF" w:rsidRDefault="00E54A96" w:rsidP="00E54A96">
      <w:pPr>
        <w:jc w:val="center"/>
        <w:rPr>
          <w:rFonts w:asciiTheme="minorHAnsi" w:hAnsiTheme="minorHAnsi"/>
          <w:b/>
          <w:color w:val="000000" w:themeColor="text1"/>
          <w:sz w:val="38"/>
          <w:szCs w:val="38"/>
          <w:u w:val="single"/>
        </w:rPr>
      </w:pPr>
      <w:r>
        <w:rPr>
          <w:rFonts w:asciiTheme="minorHAnsi" w:hAnsiTheme="minorHAnsi"/>
          <w:b/>
          <w:color w:val="000000" w:themeColor="text1"/>
          <w:sz w:val="38"/>
          <w:szCs w:val="38"/>
          <w:u w:val="single"/>
        </w:rPr>
        <w:t xml:space="preserve">                  </w:t>
      </w:r>
    </w:p>
    <w:p w:rsidR="00D31ABF" w:rsidRPr="0002093A" w:rsidRDefault="00D31ABF">
      <w:pPr>
        <w:rPr>
          <w:rFonts w:asciiTheme="minorHAnsi" w:hAnsiTheme="minorHAnsi"/>
          <w:b/>
          <w:color w:val="4472C4"/>
          <w:u w:val="single"/>
        </w:rPr>
      </w:pPr>
      <w:bookmarkStart w:id="0" w:name="_GoBack"/>
      <w:bookmarkEnd w:id="0"/>
    </w:p>
    <w:p w:rsidR="00D31ABF" w:rsidRPr="0002093A" w:rsidRDefault="00CF3F8A">
      <w:pPr>
        <w:jc w:val="center"/>
        <w:rPr>
          <w:rFonts w:asciiTheme="minorHAnsi" w:hAnsiTheme="minorHAnsi"/>
          <w:sz w:val="36"/>
          <w:szCs w:val="36"/>
        </w:rPr>
      </w:pPr>
      <w:r w:rsidRPr="0002093A">
        <w:rPr>
          <w:rFonts w:asciiTheme="minorHAnsi" w:hAnsiTheme="minorHAnsi"/>
          <w:b/>
          <w:sz w:val="36"/>
          <w:szCs w:val="36"/>
        </w:rPr>
        <w:lastRenderedPageBreak/>
        <w:t>Name: Apache Spark: A Big Data Processing Engine</w:t>
      </w:r>
    </w:p>
    <w:p w:rsidR="00D31ABF" w:rsidRPr="0002093A" w:rsidRDefault="00CF3F8A">
      <w:pPr>
        <w:numPr>
          <w:ilvl w:val="0"/>
          <w:numId w:val="5"/>
        </w:numPr>
        <w:rPr>
          <w:rFonts w:asciiTheme="minorHAnsi" w:hAnsiTheme="minorHAnsi"/>
          <w:b/>
          <w:sz w:val="28"/>
          <w:szCs w:val="28"/>
        </w:rPr>
      </w:pPr>
      <w:r w:rsidRPr="0002093A">
        <w:rPr>
          <w:rFonts w:asciiTheme="minorHAnsi" w:hAnsiTheme="minorHAnsi"/>
          <w:b/>
          <w:sz w:val="28"/>
          <w:szCs w:val="28"/>
          <w:u w:val="single"/>
        </w:rPr>
        <w:t>Introductory Paragraph</w:t>
      </w:r>
    </w:p>
    <w:p w:rsidR="00D31ABF" w:rsidRPr="0002093A" w:rsidRDefault="00CF3F8A" w:rsidP="00335A4D">
      <w:pPr>
        <w:ind w:left="360"/>
        <w:rPr>
          <w:rFonts w:asciiTheme="minorHAnsi" w:hAnsiTheme="minorHAnsi"/>
        </w:rPr>
      </w:pPr>
      <w:r w:rsidRPr="0002093A">
        <w:rPr>
          <w:rFonts w:asciiTheme="minorHAnsi" w:hAnsiTheme="minorHAnsi"/>
        </w:rPr>
        <w:t xml:space="preserve">Apache Spark is a unified big data analytics </w:t>
      </w:r>
      <w:r w:rsidRPr="0002093A">
        <w:rPr>
          <w:rFonts w:asciiTheme="minorHAnsi" w:hAnsiTheme="minorHAnsi"/>
        </w:rPr>
        <w:t>engine that provides absolute data parallelism. This report examines a technical review of big data analytics using Apache Spark and how it uses in-memory computation that makes it significantly faster compared to other similar frameworks.</w:t>
      </w:r>
    </w:p>
    <w:p w:rsidR="00D31ABF" w:rsidRPr="0002093A" w:rsidRDefault="00CF3F8A">
      <w:pPr>
        <w:numPr>
          <w:ilvl w:val="0"/>
          <w:numId w:val="5"/>
        </w:numPr>
        <w:rPr>
          <w:rFonts w:asciiTheme="minorHAnsi" w:hAnsiTheme="minorHAnsi"/>
          <w:b/>
          <w:sz w:val="28"/>
          <w:szCs w:val="28"/>
        </w:rPr>
      </w:pPr>
      <w:r w:rsidRPr="0002093A">
        <w:rPr>
          <w:rFonts w:asciiTheme="minorHAnsi" w:hAnsiTheme="minorHAnsi"/>
          <w:b/>
          <w:sz w:val="28"/>
          <w:szCs w:val="28"/>
          <w:u w:val="single"/>
        </w:rPr>
        <w:t>I</w:t>
      </w:r>
      <w:r w:rsidR="00335A4D" w:rsidRPr="0002093A">
        <w:rPr>
          <w:rFonts w:asciiTheme="minorHAnsi" w:hAnsiTheme="minorHAnsi"/>
          <w:b/>
          <w:sz w:val="28"/>
          <w:szCs w:val="28"/>
          <w:u w:val="single"/>
        </w:rPr>
        <w:t>ntroduction</w:t>
      </w:r>
    </w:p>
    <w:p w:rsidR="00D31ABF" w:rsidRPr="0002093A" w:rsidRDefault="00CF3F8A" w:rsidP="00335A4D">
      <w:pPr>
        <w:ind w:left="360"/>
        <w:rPr>
          <w:rFonts w:asciiTheme="minorHAnsi" w:hAnsiTheme="minorHAnsi"/>
        </w:rPr>
      </w:pPr>
      <w:r w:rsidRPr="0002093A">
        <w:rPr>
          <w:rFonts w:asciiTheme="minorHAnsi" w:hAnsiTheme="minorHAnsi"/>
        </w:rPr>
        <w:t>Big</w:t>
      </w:r>
      <w:r w:rsidRPr="0002093A">
        <w:rPr>
          <w:rFonts w:asciiTheme="minorHAnsi" w:hAnsiTheme="minorHAnsi"/>
        </w:rPr>
        <w:t xml:space="preserve"> data is used for unconventional strategies and techniques that require collecting insights from large data sets as well as organizing and processing this data. In order to analyze such big data.</w:t>
      </w:r>
      <w:r w:rsidR="00335A4D" w:rsidRPr="0002093A">
        <w:rPr>
          <w:rFonts w:asciiTheme="minorHAnsi" w:hAnsiTheme="minorHAnsi"/>
        </w:rPr>
        <w:t xml:space="preserve"> </w:t>
      </w:r>
      <w:proofErr w:type="gramStart"/>
      <w:r w:rsidRPr="0002093A">
        <w:rPr>
          <w:rFonts w:asciiTheme="minorHAnsi" w:hAnsiTheme="minorHAnsi"/>
        </w:rPr>
        <w:t>Therefore</w:t>
      </w:r>
      <w:proofErr w:type="gramEnd"/>
      <w:r w:rsidRPr="0002093A">
        <w:rPr>
          <w:rFonts w:asciiTheme="minorHAnsi" w:hAnsiTheme="minorHAnsi"/>
        </w:rPr>
        <w:t xml:space="preserve"> it is necessary to use a processing framework.</w:t>
      </w:r>
      <w:r w:rsidR="00335A4D" w:rsidRPr="0002093A">
        <w:rPr>
          <w:rFonts w:asciiTheme="minorHAnsi" w:hAnsiTheme="minorHAnsi"/>
        </w:rPr>
        <w:t xml:space="preserve"> </w:t>
      </w:r>
      <w:r w:rsidRPr="0002093A">
        <w:rPr>
          <w:rFonts w:asciiTheme="minorHAnsi" w:hAnsiTheme="minorHAnsi"/>
        </w:rPr>
        <w:t>Apa</w:t>
      </w:r>
      <w:r w:rsidRPr="0002093A">
        <w:rPr>
          <w:rFonts w:asciiTheme="minorHAnsi" w:hAnsiTheme="minorHAnsi"/>
        </w:rPr>
        <w:t>che Spark reinforces techniques such as in-memory processing, stream and batch processing of big data workloads.</w:t>
      </w:r>
    </w:p>
    <w:p w:rsidR="00D31ABF" w:rsidRPr="0002093A" w:rsidRDefault="00335A4D" w:rsidP="00335A4D">
      <w:pPr>
        <w:pStyle w:val="ListParagraph"/>
        <w:numPr>
          <w:ilvl w:val="0"/>
          <w:numId w:val="5"/>
        </w:numPr>
        <w:rPr>
          <w:rFonts w:asciiTheme="minorHAnsi" w:hAnsiTheme="minorHAnsi"/>
          <w:b/>
          <w:sz w:val="28"/>
          <w:szCs w:val="28"/>
          <w:u w:val="single"/>
        </w:rPr>
      </w:pPr>
      <w:r w:rsidRPr="0002093A">
        <w:rPr>
          <w:rFonts w:asciiTheme="minorHAnsi" w:hAnsiTheme="minorHAnsi"/>
          <w:b/>
          <w:sz w:val="28"/>
          <w:szCs w:val="28"/>
          <w:u w:val="single"/>
        </w:rPr>
        <w:t>Related Work</w:t>
      </w:r>
    </w:p>
    <w:p w:rsidR="00D31ABF" w:rsidRPr="0002093A" w:rsidRDefault="00CF3F8A" w:rsidP="00335A4D">
      <w:pPr>
        <w:pStyle w:val="ListParagraph"/>
        <w:numPr>
          <w:ilvl w:val="0"/>
          <w:numId w:val="18"/>
        </w:numPr>
        <w:rPr>
          <w:rFonts w:asciiTheme="minorHAnsi" w:hAnsiTheme="minorHAnsi"/>
        </w:rPr>
      </w:pPr>
      <w:r w:rsidRPr="0002093A">
        <w:rPr>
          <w:rFonts w:asciiTheme="minorHAnsi" w:hAnsiTheme="minorHAnsi"/>
        </w:rPr>
        <w:t>In [1], Spark allows an entire cluster to be programmed in parallel. It extends his model to an elementary data structure called Resilient Distributed Datasets (RDDs).</w:t>
      </w:r>
    </w:p>
    <w:p w:rsidR="00D31ABF" w:rsidRPr="0002093A" w:rsidRDefault="00CF3F8A" w:rsidP="00335A4D">
      <w:pPr>
        <w:pStyle w:val="ListParagraph"/>
        <w:numPr>
          <w:ilvl w:val="0"/>
          <w:numId w:val="18"/>
        </w:numPr>
        <w:rPr>
          <w:rFonts w:asciiTheme="minorHAnsi" w:hAnsiTheme="minorHAnsi"/>
        </w:rPr>
      </w:pPr>
      <w:r w:rsidRPr="0002093A">
        <w:rPr>
          <w:rFonts w:asciiTheme="minorHAnsi" w:hAnsiTheme="minorHAnsi"/>
        </w:rPr>
        <w:t xml:space="preserve">In [2], Apache Spark is a widespread framework for cluster computing and is popular not </w:t>
      </w:r>
      <w:r w:rsidRPr="0002093A">
        <w:rPr>
          <w:rFonts w:asciiTheme="minorHAnsi" w:hAnsiTheme="minorHAnsi"/>
        </w:rPr>
        <w:t>only in the academic community but in the industry market.</w:t>
      </w:r>
    </w:p>
    <w:p w:rsidR="00D31ABF" w:rsidRPr="0002093A" w:rsidRDefault="00335A4D" w:rsidP="00335A4D">
      <w:pPr>
        <w:pStyle w:val="ListParagraph"/>
        <w:numPr>
          <w:ilvl w:val="0"/>
          <w:numId w:val="5"/>
        </w:numPr>
        <w:rPr>
          <w:rFonts w:asciiTheme="minorHAnsi" w:hAnsiTheme="minorHAnsi"/>
          <w:b/>
          <w:sz w:val="28"/>
          <w:szCs w:val="28"/>
          <w:u w:val="single"/>
        </w:rPr>
      </w:pPr>
      <w:r w:rsidRPr="0002093A">
        <w:rPr>
          <w:rFonts w:asciiTheme="minorHAnsi" w:hAnsiTheme="minorHAnsi"/>
          <w:b/>
          <w:sz w:val="28"/>
          <w:szCs w:val="28"/>
          <w:u w:val="single"/>
        </w:rPr>
        <w:t>Apache Spark</w:t>
      </w:r>
    </w:p>
    <w:p w:rsidR="00D31ABF" w:rsidRPr="0002093A" w:rsidRDefault="00CF3F8A" w:rsidP="00335A4D">
      <w:pPr>
        <w:numPr>
          <w:ilvl w:val="0"/>
          <w:numId w:val="17"/>
        </w:numPr>
        <w:spacing w:after="0"/>
        <w:rPr>
          <w:rFonts w:asciiTheme="minorHAnsi" w:hAnsiTheme="minorHAnsi"/>
        </w:rPr>
      </w:pPr>
      <w:r w:rsidRPr="0002093A">
        <w:rPr>
          <w:rFonts w:asciiTheme="minorHAnsi" w:hAnsiTheme="minorHAnsi"/>
        </w:rPr>
        <w:t xml:space="preserve">Spark can be faster than MapReduce because of the "in-memory computation" feature that Spark uses compared to traditional reading from and writing to the disk used by MapReduce. </w:t>
      </w:r>
    </w:p>
    <w:p w:rsidR="00D31ABF" w:rsidRPr="0002093A" w:rsidRDefault="00CF3F8A" w:rsidP="00335A4D">
      <w:pPr>
        <w:numPr>
          <w:ilvl w:val="0"/>
          <w:numId w:val="17"/>
        </w:numPr>
        <w:spacing w:after="0"/>
        <w:rPr>
          <w:rFonts w:asciiTheme="minorHAnsi" w:hAnsiTheme="minorHAnsi"/>
        </w:rPr>
      </w:pPr>
      <w:r w:rsidRPr="0002093A">
        <w:rPr>
          <w:rFonts w:asciiTheme="minorHAnsi" w:hAnsiTheme="minorHAnsi"/>
        </w:rPr>
        <w:t xml:space="preserve">Spark Batch Processing Model                      </w:t>
      </w:r>
    </w:p>
    <w:p w:rsidR="00D31ABF" w:rsidRPr="0002093A" w:rsidRDefault="00CF3F8A" w:rsidP="00335A4D">
      <w:pPr>
        <w:numPr>
          <w:ilvl w:val="0"/>
          <w:numId w:val="17"/>
        </w:numPr>
        <w:rPr>
          <w:rFonts w:asciiTheme="minorHAnsi" w:hAnsiTheme="minorHAnsi"/>
        </w:rPr>
      </w:pPr>
      <w:r w:rsidRPr="0002093A">
        <w:rPr>
          <w:rFonts w:asciiTheme="minorHAnsi" w:hAnsiTheme="minorHAnsi"/>
        </w:rPr>
        <w:t>Spark Stream Processing Model</w:t>
      </w:r>
    </w:p>
    <w:p w:rsidR="00D31ABF" w:rsidRPr="0002093A" w:rsidRDefault="00335A4D" w:rsidP="00335A4D">
      <w:pPr>
        <w:pStyle w:val="ListParagraph"/>
        <w:numPr>
          <w:ilvl w:val="0"/>
          <w:numId w:val="5"/>
        </w:numPr>
        <w:rPr>
          <w:rFonts w:asciiTheme="minorHAnsi" w:hAnsiTheme="minorHAnsi"/>
          <w:b/>
          <w:sz w:val="28"/>
          <w:szCs w:val="28"/>
          <w:u w:val="single"/>
        </w:rPr>
      </w:pPr>
      <w:r w:rsidRPr="0002093A">
        <w:rPr>
          <w:rFonts w:asciiTheme="minorHAnsi" w:hAnsiTheme="minorHAnsi"/>
          <w:b/>
          <w:sz w:val="28"/>
          <w:szCs w:val="28"/>
          <w:u w:val="single"/>
        </w:rPr>
        <w:t>Features</w:t>
      </w:r>
      <w:r w:rsidR="000E3A40" w:rsidRPr="0002093A">
        <w:rPr>
          <w:rFonts w:asciiTheme="minorHAnsi" w:hAnsiTheme="minorHAnsi"/>
          <w:b/>
          <w:sz w:val="28"/>
          <w:szCs w:val="28"/>
          <w:u w:val="single"/>
        </w:rPr>
        <w:t xml:space="preserve"> of </w:t>
      </w:r>
      <w:r w:rsidR="000E3A40" w:rsidRPr="0002093A">
        <w:rPr>
          <w:rFonts w:asciiTheme="minorHAnsi" w:hAnsiTheme="minorHAnsi"/>
          <w:b/>
          <w:sz w:val="28"/>
          <w:szCs w:val="28"/>
          <w:u w:val="single"/>
        </w:rPr>
        <w:t>Apache Spark</w:t>
      </w:r>
    </w:p>
    <w:p w:rsidR="00D31ABF" w:rsidRPr="0002093A" w:rsidRDefault="00CF3F8A" w:rsidP="00335A4D">
      <w:pPr>
        <w:numPr>
          <w:ilvl w:val="0"/>
          <w:numId w:val="19"/>
        </w:numPr>
        <w:spacing w:after="0"/>
        <w:rPr>
          <w:rFonts w:asciiTheme="minorHAnsi" w:hAnsiTheme="minorHAnsi"/>
        </w:rPr>
      </w:pPr>
      <w:r w:rsidRPr="0002093A">
        <w:rPr>
          <w:rFonts w:asciiTheme="minorHAnsi" w:hAnsiTheme="minorHAnsi"/>
          <w:b/>
        </w:rPr>
        <w:t>Speed</w:t>
      </w:r>
      <w:r w:rsidRPr="0002093A">
        <w:rPr>
          <w:rFonts w:asciiTheme="minorHAnsi" w:hAnsiTheme="minorHAnsi"/>
        </w:rPr>
        <w:t xml:space="preserve">: Apache Spark is a hundred times faster than Apache Hadoop and other frameworks. </w:t>
      </w:r>
    </w:p>
    <w:p w:rsidR="00D31ABF" w:rsidRPr="0002093A" w:rsidRDefault="00CF3F8A" w:rsidP="00335A4D">
      <w:pPr>
        <w:numPr>
          <w:ilvl w:val="0"/>
          <w:numId w:val="19"/>
        </w:numPr>
        <w:spacing w:after="0"/>
        <w:rPr>
          <w:rFonts w:asciiTheme="minorHAnsi" w:hAnsiTheme="minorHAnsi"/>
        </w:rPr>
      </w:pPr>
      <w:r w:rsidRPr="0002093A">
        <w:rPr>
          <w:rFonts w:asciiTheme="minorHAnsi" w:hAnsiTheme="minorHAnsi"/>
          <w:b/>
        </w:rPr>
        <w:t>Usability</w:t>
      </w:r>
      <w:r w:rsidRPr="0002093A">
        <w:rPr>
          <w:rFonts w:asciiTheme="minorHAnsi" w:hAnsiTheme="minorHAnsi"/>
        </w:rPr>
        <w:t>: Spark enables many programming languages such as Java, Scala, R</w:t>
      </w:r>
      <w:r w:rsidRPr="0002093A">
        <w:rPr>
          <w:rFonts w:asciiTheme="minorHAnsi" w:hAnsiTheme="minorHAnsi"/>
        </w:rPr>
        <w:t>, and Python.</w:t>
      </w:r>
    </w:p>
    <w:p w:rsidR="00D31ABF" w:rsidRPr="0002093A" w:rsidRDefault="00CF3F8A" w:rsidP="00335A4D">
      <w:pPr>
        <w:numPr>
          <w:ilvl w:val="0"/>
          <w:numId w:val="19"/>
        </w:numPr>
        <w:rPr>
          <w:rFonts w:asciiTheme="minorHAnsi" w:hAnsiTheme="minorHAnsi"/>
        </w:rPr>
      </w:pPr>
      <w:r w:rsidRPr="0002093A">
        <w:rPr>
          <w:rFonts w:asciiTheme="minorHAnsi" w:hAnsiTheme="minorHAnsi"/>
          <w:b/>
        </w:rPr>
        <w:t>In-memory computing</w:t>
      </w:r>
      <w:r w:rsidRPr="0002093A">
        <w:rPr>
          <w:rFonts w:asciiTheme="minorHAnsi" w:hAnsiTheme="minorHAnsi"/>
        </w:rPr>
        <w:t>: In-memory cluster computation allows Spark to execute iterative machine-learning algorithms</w:t>
      </w:r>
    </w:p>
    <w:p w:rsidR="00D31ABF" w:rsidRPr="0002093A" w:rsidRDefault="00CF3F8A" w:rsidP="00335A4D">
      <w:pPr>
        <w:pStyle w:val="ListParagraph"/>
        <w:numPr>
          <w:ilvl w:val="0"/>
          <w:numId w:val="5"/>
        </w:numPr>
        <w:rPr>
          <w:rFonts w:asciiTheme="minorHAnsi" w:hAnsiTheme="minorHAnsi"/>
          <w:b/>
          <w:sz w:val="28"/>
          <w:szCs w:val="28"/>
          <w:u w:val="single"/>
        </w:rPr>
      </w:pPr>
      <w:r w:rsidRPr="0002093A">
        <w:rPr>
          <w:rFonts w:asciiTheme="minorHAnsi" w:hAnsiTheme="minorHAnsi"/>
          <w:b/>
          <w:sz w:val="28"/>
          <w:szCs w:val="28"/>
          <w:u w:val="single"/>
        </w:rPr>
        <w:t>U</w:t>
      </w:r>
      <w:r w:rsidR="000E3A40" w:rsidRPr="0002093A">
        <w:rPr>
          <w:rFonts w:asciiTheme="minorHAnsi" w:hAnsiTheme="minorHAnsi"/>
          <w:b/>
          <w:sz w:val="28"/>
          <w:szCs w:val="28"/>
          <w:u w:val="single"/>
        </w:rPr>
        <w:t>se</w:t>
      </w:r>
      <w:r w:rsidRPr="0002093A">
        <w:rPr>
          <w:rFonts w:asciiTheme="minorHAnsi" w:hAnsiTheme="minorHAnsi"/>
          <w:b/>
          <w:sz w:val="28"/>
          <w:szCs w:val="28"/>
          <w:u w:val="single"/>
        </w:rPr>
        <w:t xml:space="preserve"> C</w:t>
      </w:r>
      <w:r w:rsidR="000E3A40" w:rsidRPr="0002093A">
        <w:rPr>
          <w:rFonts w:asciiTheme="minorHAnsi" w:hAnsiTheme="minorHAnsi"/>
          <w:b/>
          <w:sz w:val="28"/>
          <w:szCs w:val="28"/>
          <w:u w:val="single"/>
        </w:rPr>
        <w:t>ases</w:t>
      </w:r>
      <w:r w:rsidRPr="0002093A">
        <w:rPr>
          <w:rFonts w:asciiTheme="minorHAnsi" w:hAnsiTheme="minorHAnsi"/>
          <w:b/>
          <w:sz w:val="28"/>
          <w:szCs w:val="28"/>
          <w:u w:val="single"/>
        </w:rPr>
        <w:t xml:space="preserve"> </w:t>
      </w:r>
      <w:r w:rsidR="000E3A40" w:rsidRPr="0002093A">
        <w:rPr>
          <w:rFonts w:asciiTheme="minorHAnsi" w:hAnsiTheme="minorHAnsi"/>
          <w:b/>
          <w:sz w:val="28"/>
          <w:szCs w:val="28"/>
          <w:u w:val="single"/>
        </w:rPr>
        <w:t>of</w:t>
      </w:r>
      <w:r w:rsidRPr="0002093A">
        <w:rPr>
          <w:rFonts w:asciiTheme="minorHAnsi" w:hAnsiTheme="minorHAnsi"/>
          <w:b/>
          <w:sz w:val="28"/>
          <w:szCs w:val="28"/>
          <w:u w:val="single"/>
        </w:rPr>
        <w:t xml:space="preserve"> A</w:t>
      </w:r>
      <w:r w:rsidR="000E3A40" w:rsidRPr="0002093A">
        <w:rPr>
          <w:rFonts w:asciiTheme="minorHAnsi" w:hAnsiTheme="minorHAnsi"/>
          <w:b/>
          <w:sz w:val="28"/>
          <w:szCs w:val="28"/>
          <w:u w:val="single"/>
        </w:rPr>
        <w:t>pache</w:t>
      </w:r>
      <w:r w:rsidRPr="0002093A">
        <w:rPr>
          <w:rFonts w:asciiTheme="minorHAnsi" w:hAnsiTheme="minorHAnsi"/>
          <w:b/>
          <w:sz w:val="28"/>
          <w:szCs w:val="28"/>
          <w:u w:val="single"/>
        </w:rPr>
        <w:t xml:space="preserve"> S</w:t>
      </w:r>
      <w:r w:rsidR="000E3A40" w:rsidRPr="0002093A">
        <w:rPr>
          <w:rFonts w:asciiTheme="minorHAnsi" w:hAnsiTheme="minorHAnsi"/>
          <w:b/>
          <w:sz w:val="28"/>
          <w:szCs w:val="28"/>
          <w:u w:val="single"/>
        </w:rPr>
        <w:t>park</w:t>
      </w:r>
    </w:p>
    <w:p w:rsidR="00D31ABF" w:rsidRPr="0002093A" w:rsidRDefault="00CF3F8A" w:rsidP="00335A4D">
      <w:pPr>
        <w:pStyle w:val="ListParagraph"/>
        <w:numPr>
          <w:ilvl w:val="0"/>
          <w:numId w:val="20"/>
        </w:numPr>
        <w:rPr>
          <w:rFonts w:asciiTheme="minorHAnsi" w:hAnsiTheme="minorHAnsi"/>
        </w:rPr>
      </w:pPr>
      <w:r w:rsidRPr="0002093A">
        <w:rPr>
          <w:rFonts w:asciiTheme="minorHAnsi" w:hAnsiTheme="minorHAnsi"/>
          <w:b/>
        </w:rPr>
        <w:t>Healthcare</w:t>
      </w:r>
      <w:r w:rsidRPr="0002093A">
        <w:rPr>
          <w:rFonts w:asciiTheme="minorHAnsi" w:hAnsiTheme="minorHAnsi"/>
        </w:rPr>
        <w:t>: used in the medical sector as it provides analysis of patient records along with histori</w:t>
      </w:r>
      <w:r w:rsidRPr="0002093A">
        <w:rPr>
          <w:rFonts w:asciiTheme="minorHAnsi" w:hAnsiTheme="minorHAnsi"/>
        </w:rPr>
        <w:t>cal medical data.</w:t>
      </w:r>
    </w:p>
    <w:p w:rsidR="00D31ABF" w:rsidRPr="0002093A" w:rsidRDefault="00CF3F8A" w:rsidP="00335A4D">
      <w:pPr>
        <w:pStyle w:val="ListParagraph"/>
        <w:numPr>
          <w:ilvl w:val="0"/>
          <w:numId w:val="20"/>
        </w:numPr>
        <w:rPr>
          <w:rFonts w:asciiTheme="minorHAnsi" w:hAnsiTheme="minorHAnsi"/>
        </w:rPr>
      </w:pPr>
      <w:r w:rsidRPr="0002093A">
        <w:rPr>
          <w:rFonts w:asciiTheme="minorHAnsi" w:hAnsiTheme="minorHAnsi"/>
          <w:b/>
        </w:rPr>
        <w:t>Finance</w:t>
      </w:r>
      <w:r w:rsidRPr="0002093A">
        <w:rPr>
          <w:rFonts w:asciiTheme="minorHAnsi" w:hAnsiTheme="minorHAnsi"/>
        </w:rPr>
        <w:t>: provides insights that help make the right choices on issues such as credit risk assessment.</w:t>
      </w:r>
    </w:p>
    <w:p w:rsidR="00335A4D" w:rsidRPr="0002093A" w:rsidRDefault="00CF3F8A" w:rsidP="000E3A40">
      <w:pPr>
        <w:pStyle w:val="ListParagraph"/>
        <w:numPr>
          <w:ilvl w:val="0"/>
          <w:numId w:val="20"/>
        </w:numPr>
        <w:rPr>
          <w:rFonts w:asciiTheme="minorHAnsi" w:hAnsiTheme="minorHAnsi"/>
        </w:rPr>
      </w:pPr>
      <w:r w:rsidRPr="0002093A">
        <w:rPr>
          <w:rFonts w:asciiTheme="minorHAnsi" w:hAnsiTheme="minorHAnsi"/>
          <w:b/>
        </w:rPr>
        <w:t>E-commerce</w:t>
      </w:r>
      <w:r w:rsidRPr="0002093A">
        <w:rPr>
          <w:rFonts w:asciiTheme="minorHAnsi" w:hAnsiTheme="minorHAnsi"/>
        </w:rPr>
        <w:t>: used in the e-commerce industry to find real-time transactional information that is passed to streaming cluster algorithms.</w:t>
      </w:r>
    </w:p>
    <w:p w:rsidR="000E3A40" w:rsidRPr="0002093A" w:rsidRDefault="000E3A40" w:rsidP="000E3A40">
      <w:pPr>
        <w:pStyle w:val="ListParagraph"/>
        <w:rPr>
          <w:rFonts w:asciiTheme="minorHAnsi" w:hAnsiTheme="minorHAnsi"/>
        </w:rPr>
      </w:pPr>
    </w:p>
    <w:p w:rsidR="00D31ABF" w:rsidRPr="00F94517" w:rsidRDefault="000E3A40" w:rsidP="000E3A40">
      <w:pPr>
        <w:pStyle w:val="ListParagraph"/>
        <w:numPr>
          <w:ilvl w:val="0"/>
          <w:numId w:val="5"/>
        </w:numPr>
        <w:rPr>
          <w:rFonts w:asciiTheme="minorHAnsi" w:hAnsiTheme="minorHAnsi"/>
        </w:rPr>
      </w:pPr>
      <w:r w:rsidRPr="00F94517">
        <w:rPr>
          <w:rFonts w:asciiTheme="minorHAnsi" w:hAnsiTheme="minorHAnsi"/>
          <w:b/>
          <w:sz w:val="28"/>
          <w:szCs w:val="28"/>
          <w:u w:val="single"/>
        </w:rPr>
        <w:t>Architecture</w:t>
      </w:r>
    </w:p>
    <w:p w:rsidR="00D31ABF" w:rsidRPr="00F94517" w:rsidRDefault="00CF3F8A" w:rsidP="000E3A40">
      <w:pPr>
        <w:numPr>
          <w:ilvl w:val="0"/>
          <w:numId w:val="21"/>
        </w:numPr>
        <w:spacing w:after="0"/>
        <w:rPr>
          <w:rFonts w:asciiTheme="minorHAnsi" w:hAnsiTheme="minorHAnsi"/>
          <w:sz w:val="24"/>
          <w:szCs w:val="24"/>
          <w:u w:val="single"/>
        </w:rPr>
      </w:pPr>
      <w:r w:rsidRPr="00F94517">
        <w:rPr>
          <w:rFonts w:asciiTheme="minorHAnsi" w:hAnsiTheme="minorHAnsi"/>
          <w:i/>
          <w:sz w:val="24"/>
          <w:szCs w:val="24"/>
        </w:rPr>
        <w:t>t</w:t>
      </w:r>
      <w:r w:rsidRPr="00F94517">
        <w:rPr>
          <w:rFonts w:asciiTheme="minorHAnsi" w:hAnsiTheme="minorHAnsi"/>
          <w:sz w:val="24"/>
          <w:szCs w:val="24"/>
        </w:rPr>
        <w:t>he master node.</w:t>
      </w:r>
    </w:p>
    <w:p w:rsidR="00D31ABF" w:rsidRPr="00F94517" w:rsidRDefault="00CF3F8A" w:rsidP="000E3A40">
      <w:pPr>
        <w:numPr>
          <w:ilvl w:val="0"/>
          <w:numId w:val="21"/>
        </w:numPr>
        <w:spacing w:after="0"/>
        <w:rPr>
          <w:rFonts w:asciiTheme="minorHAnsi" w:hAnsiTheme="minorHAnsi"/>
          <w:sz w:val="24"/>
          <w:szCs w:val="24"/>
          <w:u w:val="single"/>
        </w:rPr>
      </w:pPr>
      <w:r w:rsidRPr="00F94517">
        <w:rPr>
          <w:rFonts w:asciiTheme="minorHAnsi" w:hAnsiTheme="minorHAnsi"/>
          <w:sz w:val="24"/>
          <w:szCs w:val="24"/>
        </w:rPr>
        <w:t>cluster manager</w:t>
      </w:r>
    </w:p>
    <w:p w:rsidR="00D31ABF" w:rsidRPr="00F94517" w:rsidRDefault="00CF3F8A" w:rsidP="000E3A40">
      <w:pPr>
        <w:numPr>
          <w:ilvl w:val="0"/>
          <w:numId w:val="21"/>
        </w:numPr>
        <w:rPr>
          <w:rFonts w:asciiTheme="minorHAnsi" w:hAnsiTheme="minorHAnsi"/>
          <w:sz w:val="24"/>
          <w:szCs w:val="24"/>
          <w:u w:val="single"/>
        </w:rPr>
      </w:pPr>
      <w:r w:rsidRPr="00F94517">
        <w:rPr>
          <w:rFonts w:asciiTheme="minorHAnsi" w:hAnsiTheme="minorHAnsi"/>
          <w:sz w:val="24"/>
          <w:szCs w:val="24"/>
        </w:rPr>
        <w:t>slave nodes.</w:t>
      </w:r>
    </w:p>
    <w:p w:rsidR="000E3A40" w:rsidRPr="0002093A" w:rsidRDefault="000E3A40" w:rsidP="000E3A40">
      <w:pPr>
        <w:rPr>
          <w:rFonts w:asciiTheme="minorHAnsi" w:hAnsiTheme="minorHAnsi"/>
          <w:sz w:val="24"/>
          <w:szCs w:val="24"/>
          <w:u w:val="single"/>
        </w:rPr>
      </w:pPr>
    </w:p>
    <w:p w:rsidR="00D31ABF" w:rsidRPr="0002093A" w:rsidRDefault="000E3A40" w:rsidP="000E3A40">
      <w:pPr>
        <w:pStyle w:val="ListParagraph"/>
        <w:numPr>
          <w:ilvl w:val="0"/>
          <w:numId w:val="5"/>
        </w:numPr>
        <w:rPr>
          <w:rFonts w:asciiTheme="minorHAnsi" w:hAnsiTheme="minorHAnsi"/>
          <w:b/>
          <w:sz w:val="28"/>
          <w:szCs w:val="28"/>
          <w:u w:val="single"/>
        </w:rPr>
      </w:pPr>
      <w:r w:rsidRPr="0002093A">
        <w:rPr>
          <w:rFonts w:asciiTheme="minorHAnsi" w:hAnsiTheme="minorHAnsi"/>
          <w:b/>
          <w:sz w:val="28"/>
          <w:szCs w:val="28"/>
          <w:u w:val="single"/>
        </w:rPr>
        <w:lastRenderedPageBreak/>
        <w:t xml:space="preserve">Hardware Requirements </w:t>
      </w:r>
    </w:p>
    <w:p w:rsidR="00D31ABF" w:rsidRPr="0002093A" w:rsidRDefault="00CF3F8A" w:rsidP="000E3A40">
      <w:pPr>
        <w:ind w:firstLine="360"/>
        <w:rPr>
          <w:rFonts w:asciiTheme="minorHAnsi" w:hAnsiTheme="minorHAnsi"/>
        </w:rPr>
      </w:pPr>
      <w:r w:rsidRPr="0002093A">
        <w:rPr>
          <w:rFonts w:asciiTheme="minorHAnsi" w:hAnsiTheme="minorHAnsi"/>
        </w:rPr>
        <w:t>It is better to have 4-8 disks per node. It is better to allocate at most 75% of the memory for Spark in all cases.</w:t>
      </w:r>
    </w:p>
    <w:p w:rsidR="00D31ABF" w:rsidRPr="0002093A" w:rsidRDefault="000E3A40" w:rsidP="000E3A40">
      <w:pPr>
        <w:pStyle w:val="ListParagraph"/>
        <w:numPr>
          <w:ilvl w:val="0"/>
          <w:numId w:val="5"/>
        </w:numPr>
        <w:rPr>
          <w:rFonts w:asciiTheme="minorHAnsi" w:hAnsiTheme="minorHAnsi"/>
          <w:b/>
          <w:sz w:val="28"/>
          <w:szCs w:val="28"/>
          <w:u w:val="single"/>
        </w:rPr>
      </w:pPr>
      <w:r w:rsidRPr="0002093A">
        <w:rPr>
          <w:rFonts w:asciiTheme="minorHAnsi" w:hAnsiTheme="minorHAnsi"/>
          <w:b/>
          <w:sz w:val="28"/>
          <w:szCs w:val="28"/>
          <w:u w:val="single"/>
        </w:rPr>
        <w:t>Ecosystem</w:t>
      </w:r>
    </w:p>
    <w:p w:rsidR="00D31ABF" w:rsidRPr="0002093A" w:rsidRDefault="00CF3F8A">
      <w:pPr>
        <w:jc w:val="center"/>
        <w:rPr>
          <w:rFonts w:asciiTheme="minorHAnsi" w:hAnsiTheme="minorHAnsi"/>
        </w:rPr>
      </w:pPr>
      <w:r w:rsidRPr="0002093A">
        <w:rPr>
          <w:rFonts w:asciiTheme="minorHAnsi" w:hAnsiTheme="minorHAnsi"/>
          <w:noProof/>
        </w:rPr>
        <w:drawing>
          <wp:inline distT="0" distB="0" distL="0" distR="0">
            <wp:extent cx="3639312" cy="241401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39312" cy="2414016"/>
                    </a:xfrm>
                    <a:prstGeom prst="rect">
                      <a:avLst/>
                    </a:prstGeom>
                    <a:ln/>
                  </pic:spPr>
                </pic:pic>
              </a:graphicData>
            </a:graphic>
          </wp:inline>
        </w:drawing>
      </w:r>
    </w:p>
    <w:p w:rsidR="000E3A40" w:rsidRPr="0002093A" w:rsidRDefault="000E3A40" w:rsidP="000E3A40">
      <w:pPr>
        <w:rPr>
          <w:rFonts w:asciiTheme="minorHAnsi" w:hAnsiTheme="minorHAnsi"/>
          <w:sz w:val="24"/>
          <w:szCs w:val="24"/>
        </w:rPr>
      </w:pPr>
    </w:p>
    <w:p w:rsidR="00D31ABF" w:rsidRPr="0002093A" w:rsidRDefault="000E3A40" w:rsidP="000E3A40">
      <w:pPr>
        <w:pStyle w:val="ListParagraph"/>
        <w:numPr>
          <w:ilvl w:val="0"/>
          <w:numId w:val="5"/>
        </w:numPr>
        <w:rPr>
          <w:rFonts w:asciiTheme="minorHAnsi" w:hAnsiTheme="minorHAnsi"/>
          <w:b/>
          <w:sz w:val="28"/>
          <w:szCs w:val="28"/>
          <w:u w:val="single"/>
        </w:rPr>
      </w:pPr>
      <w:r w:rsidRPr="0002093A">
        <w:rPr>
          <w:rFonts w:asciiTheme="minorHAnsi" w:hAnsiTheme="minorHAnsi"/>
          <w:b/>
          <w:sz w:val="28"/>
          <w:szCs w:val="28"/>
        </w:rPr>
        <w:t xml:space="preserve">  </w:t>
      </w:r>
      <w:r w:rsidRPr="0002093A">
        <w:rPr>
          <w:rFonts w:asciiTheme="minorHAnsi" w:hAnsiTheme="minorHAnsi"/>
          <w:b/>
          <w:sz w:val="28"/>
          <w:szCs w:val="28"/>
          <w:u w:val="single"/>
        </w:rPr>
        <w:t>Multithreading and Concurrency</w:t>
      </w:r>
    </w:p>
    <w:p w:rsidR="00D31ABF" w:rsidRPr="0002093A" w:rsidRDefault="00CF3F8A" w:rsidP="000E3A40">
      <w:pPr>
        <w:numPr>
          <w:ilvl w:val="0"/>
          <w:numId w:val="23"/>
        </w:numPr>
        <w:spacing w:after="0"/>
        <w:rPr>
          <w:rFonts w:asciiTheme="minorHAnsi" w:hAnsiTheme="minorHAnsi"/>
        </w:rPr>
      </w:pPr>
      <w:r w:rsidRPr="0002093A">
        <w:rPr>
          <w:rFonts w:asciiTheme="minorHAnsi" w:hAnsiTheme="minorHAnsi"/>
          <w:b/>
        </w:rPr>
        <w:t>Multithreading:</w:t>
      </w:r>
      <w:r w:rsidRPr="0002093A">
        <w:rPr>
          <w:rFonts w:asciiTheme="minorHAnsi" w:hAnsiTheme="minorHAnsi"/>
        </w:rPr>
        <w:t xml:space="preserve"> Apache Spark has APIs for various languages such as Scala, Python Java, and R. The most common use of Spark is with Scala and Python. Python is at a disadvantage compared to Scala because Python does not support multithreading. Scala on the</w:t>
      </w:r>
      <w:r w:rsidRPr="0002093A">
        <w:rPr>
          <w:rFonts w:asciiTheme="minorHAnsi" w:hAnsiTheme="minorHAnsi"/>
        </w:rPr>
        <w:t xml:space="preserve"> other hand supports multithreading.</w:t>
      </w:r>
    </w:p>
    <w:p w:rsidR="00D31ABF" w:rsidRPr="0002093A" w:rsidRDefault="00CF3F8A" w:rsidP="000E3A40">
      <w:pPr>
        <w:numPr>
          <w:ilvl w:val="0"/>
          <w:numId w:val="23"/>
        </w:numPr>
        <w:spacing w:after="0"/>
        <w:rPr>
          <w:rFonts w:asciiTheme="minorHAnsi" w:hAnsiTheme="minorHAnsi"/>
        </w:rPr>
      </w:pPr>
      <w:r w:rsidRPr="0002093A">
        <w:rPr>
          <w:rFonts w:asciiTheme="minorHAnsi" w:hAnsiTheme="minorHAnsi"/>
          <w:b/>
        </w:rPr>
        <w:t>Concurrency:</w:t>
      </w:r>
      <w:r w:rsidRPr="0002093A">
        <w:rPr>
          <w:rFonts w:asciiTheme="minorHAnsi" w:hAnsiTheme="minorHAnsi"/>
        </w:rPr>
        <w:t xml:space="preserve">  a task is said to be completed when all threads and sub-threads have finished processing.</w:t>
      </w:r>
    </w:p>
    <w:p w:rsidR="00D31ABF" w:rsidRPr="0002093A" w:rsidRDefault="00D31ABF">
      <w:pPr>
        <w:rPr>
          <w:rFonts w:asciiTheme="minorHAnsi" w:hAnsiTheme="minorHAnsi"/>
        </w:rPr>
      </w:pPr>
    </w:p>
    <w:p w:rsidR="00D31ABF" w:rsidRPr="0002093A" w:rsidRDefault="000E3A40" w:rsidP="000E3A40">
      <w:pPr>
        <w:pStyle w:val="ListParagraph"/>
        <w:numPr>
          <w:ilvl w:val="0"/>
          <w:numId w:val="5"/>
        </w:numPr>
        <w:rPr>
          <w:rFonts w:asciiTheme="minorHAnsi" w:hAnsiTheme="minorHAnsi"/>
          <w:b/>
          <w:sz w:val="28"/>
          <w:szCs w:val="28"/>
          <w:u w:val="single"/>
        </w:rPr>
      </w:pPr>
      <w:r w:rsidRPr="0002093A">
        <w:rPr>
          <w:rFonts w:asciiTheme="minorHAnsi" w:hAnsiTheme="minorHAnsi"/>
          <w:b/>
          <w:sz w:val="28"/>
          <w:szCs w:val="28"/>
        </w:rPr>
        <w:t xml:space="preserve">  </w:t>
      </w:r>
      <w:r w:rsidR="006D3FB7" w:rsidRPr="0002093A">
        <w:rPr>
          <w:rFonts w:asciiTheme="minorHAnsi" w:hAnsiTheme="minorHAnsi"/>
          <w:b/>
          <w:sz w:val="28"/>
          <w:szCs w:val="28"/>
          <w:u w:val="single"/>
        </w:rPr>
        <w:t>Conclusion</w:t>
      </w:r>
    </w:p>
    <w:p w:rsidR="00D31ABF" w:rsidRPr="0002093A" w:rsidRDefault="00CF3F8A" w:rsidP="000E3A40">
      <w:pPr>
        <w:ind w:left="360"/>
        <w:rPr>
          <w:rFonts w:asciiTheme="minorHAnsi" w:hAnsiTheme="minorHAnsi"/>
        </w:rPr>
      </w:pPr>
      <w:r w:rsidRPr="0002093A">
        <w:rPr>
          <w:rFonts w:asciiTheme="minorHAnsi" w:hAnsiTheme="minorHAnsi"/>
        </w:rPr>
        <w:t>Big data is a term that refers to a very large amount of data sets used for the algorithmic detect</w:t>
      </w:r>
      <w:r w:rsidRPr="0002093A">
        <w:rPr>
          <w:rFonts w:asciiTheme="minorHAnsi" w:hAnsiTheme="minorHAnsi"/>
        </w:rPr>
        <w:t>ion of patterns and trends. In the paper, they talk about Apache Spark's batch processing and stream processing capabilities, use cases, ecosystem, architecture, multi-threading capabilities, concurrency, and finally the use of Spark in emerging technologi</w:t>
      </w:r>
      <w:r w:rsidRPr="0002093A">
        <w:rPr>
          <w:rFonts w:asciiTheme="minorHAnsi" w:hAnsiTheme="minorHAnsi"/>
        </w:rPr>
        <w:t>es.</w:t>
      </w:r>
    </w:p>
    <w:p w:rsidR="00D31ABF" w:rsidRPr="0002093A" w:rsidRDefault="00D31ABF">
      <w:pPr>
        <w:rPr>
          <w:rFonts w:asciiTheme="minorHAnsi" w:hAnsiTheme="minorHAnsi"/>
        </w:rPr>
      </w:pPr>
    </w:p>
    <w:p w:rsidR="006D3FB7" w:rsidRPr="0002093A" w:rsidRDefault="006D3FB7" w:rsidP="006D3FB7">
      <w:pPr>
        <w:pStyle w:val="ListParagraph"/>
        <w:numPr>
          <w:ilvl w:val="0"/>
          <w:numId w:val="5"/>
        </w:numPr>
        <w:rPr>
          <w:rFonts w:asciiTheme="minorHAnsi" w:hAnsiTheme="minorHAnsi"/>
          <w:b/>
          <w:sz w:val="28"/>
          <w:szCs w:val="28"/>
          <w:u w:val="single"/>
        </w:rPr>
      </w:pPr>
      <w:r w:rsidRPr="0002093A">
        <w:rPr>
          <w:rFonts w:asciiTheme="minorHAnsi" w:hAnsiTheme="minorHAnsi"/>
          <w:b/>
          <w:sz w:val="28"/>
          <w:szCs w:val="28"/>
        </w:rPr>
        <w:t xml:space="preserve">  </w:t>
      </w:r>
      <w:r w:rsidRPr="0002093A">
        <w:rPr>
          <w:rFonts w:asciiTheme="minorHAnsi" w:hAnsiTheme="minorHAnsi"/>
          <w:b/>
          <w:sz w:val="28"/>
          <w:szCs w:val="28"/>
          <w:u w:val="single"/>
        </w:rPr>
        <w:t>References</w:t>
      </w:r>
    </w:p>
    <w:p w:rsidR="006D3FB7" w:rsidRPr="0002093A" w:rsidRDefault="006D3FB7" w:rsidP="006D3FB7">
      <w:pPr>
        <w:pStyle w:val="NormalWeb"/>
        <w:spacing w:before="0" w:beforeAutospacing="0" w:after="0" w:afterAutospacing="0"/>
        <w:ind w:left="540"/>
        <w:rPr>
          <w:rFonts w:asciiTheme="minorHAnsi" w:hAnsiTheme="minorHAnsi" w:cs="Arial"/>
          <w:color w:val="000000"/>
          <w:sz w:val="28"/>
          <w:szCs w:val="28"/>
          <w:rtl/>
        </w:rPr>
      </w:pPr>
      <w:hyperlink r:id="rId11" w:history="1">
        <w:r w:rsidRPr="0002093A">
          <w:rPr>
            <w:rStyle w:val="Hyperlink"/>
            <w:rFonts w:asciiTheme="minorHAnsi" w:hAnsiTheme="minorHAnsi" w:cs="Arial"/>
            <w:sz w:val="28"/>
            <w:szCs w:val="28"/>
          </w:rPr>
          <w:t>https://www.researchgate.net/publication/339176824_Apache_Spark_A_Big_Data_Processing_Engine</w:t>
        </w:r>
      </w:hyperlink>
    </w:p>
    <w:p w:rsidR="006D3FB7" w:rsidRPr="0002093A" w:rsidRDefault="006D3FB7" w:rsidP="006D3FB7">
      <w:pPr>
        <w:pStyle w:val="NormalWeb"/>
        <w:spacing w:before="0" w:beforeAutospacing="0" w:after="0" w:afterAutospacing="0"/>
        <w:ind w:left="540"/>
        <w:rPr>
          <w:rFonts w:asciiTheme="minorHAnsi" w:hAnsiTheme="minorHAnsi"/>
        </w:rPr>
      </w:pPr>
    </w:p>
    <w:p w:rsidR="00D31ABF" w:rsidRPr="0002093A" w:rsidRDefault="00D31ABF" w:rsidP="006D3FB7">
      <w:pPr>
        <w:ind w:left="360"/>
        <w:rPr>
          <w:rFonts w:asciiTheme="minorHAnsi" w:hAnsiTheme="minorHAnsi"/>
        </w:rPr>
      </w:pPr>
    </w:p>
    <w:p w:rsidR="00D31ABF" w:rsidRPr="0002093A" w:rsidRDefault="00D31ABF">
      <w:pPr>
        <w:rPr>
          <w:rFonts w:asciiTheme="minorHAnsi" w:hAnsiTheme="minorHAnsi"/>
        </w:rPr>
      </w:pPr>
    </w:p>
    <w:p w:rsidR="00D31ABF" w:rsidRPr="0002093A" w:rsidRDefault="00D31ABF">
      <w:pPr>
        <w:ind w:left="720"/>
        <w:rPr>
          <w:rFonts w:asciiTheme="minorHAnsi" w:hAnsiTheme="minorHAnsi"/>
          <w:b/>
          <w:sz w:val="28"/>
          <w:szCs w:val="28"/>
          <w:u w:val="single"/>
        </w:rPr>
      </w:pPr>
    </w:p>
    <w:p w:rsidR="00D31ABF" w:rsidRPr="0002093A" w:rsidRDefault="00D31ABF">
      <w:pPr>
        <w:spacing w:after="0"/>
        <w:rPr>
          <w:rFonts w:asciiTheme="minorHAnsi" w:hAnsiTheme="minorHAnsi"/>
          <w:b/>
          <w:color w:val="4472C4"/>
          <w:u w:val="single"/>
        </w:rPr>
      </w:pPr>
    </w:p>
    <w:p w:rsidR="00D31ABF" w:rsidRPr="0002093A" w:rsidRDefault="00CF3F8A">
      <w:pPr>
        <w:spacing w:after="0"/>
        <w:rPr>
          <w:rFonts w:asciiTheme="minorHAnsi" w:hAnsiTheme="minorHAnsi"/>
          <w:b/>
          <w:sz w:val="36"/>
          <w:szCs w:val="36"/>
        </w:rPr>
      </w:pPr>
      <w:r w:rsidRPr="0002093A">
        <w:rPr>
          <w:rFonts w:asciiTheme="minorHAnsi" w:hAnsiTheme="minorHAnsi"/>
          <w:b/>
          <w:sz w:val="36"/>
          <w:szCs w:val="36"/>
        </w:rPr>
        <w:lastRenderedPageBreak/>
        <w:t>Name</w:t>
      </w:r>
      <w:r w:rsidRPr="0002093A">
        <w:rPr>
          <w:rFonts w:asciiTheme="minorHAnsi" w:hAnsiTheme="minorHAnsi"/>
          <w:b/>
          <w:sz w:val="36"/>
          <w:szCs w:val="36"/>
        </w:rPr>
        <w:t>: Impala: A Modern, Open-Source SQL Engine for Hadoop</w:t>
      </w:r>
    </w:p>
    <w:p w:rsidR="00D31ABF" w:rsidRPr="0002093A" w:rsidRDefault="00D31ABF">
      <w:pPr>
        <w:spacing w:after="0"/>
        <w:ind w:left="405"/>
        <w:rPr>
          <w:rFonts w:asciiTheme="minorHAnsi" w:hAnsiTheme="minorHAnsi"/>
        </w:rPr>
      </w:pPr>
    </w:p>
    <w:p w:rsidR="00D31ABF" w:rsidRPr="0002093A" w:rsidRDefault="00CF3F8A" w:rsidP="006D3FB7">
      <w:pPr>
        <w:pStyle w:val="ListParagraph"/>
        <w:numPr>
          <w:ilvl w:val="3"/>
          <w:numId w:val="5"/>
        </w:numPr>
        <w:rPr>
          <w:rFonts w:asciiTheme="minorHAnsi" w:hAnsiTheme="minorHAnsi"/>
          <w:b/>
          <w:sz w:val="28"/>
          <w:szCs w:val="28"/>
          <w:u w:val="single"/>
        </w:rPr>
      </w:pPr>
      <w:r w:rsidRPr="0002093A">
        <w:rPr>
          <w:rFonts w:asciiTheme="minorHAnsi" w:hAnsiTheme="minorHAnsi"/>
          <w:b/>
          <w:sz w:val="28"/>
          <w:szCs w:val="28"/>
          <w:u w:val="single"/>
        </w:rPr>
        <w:t xml:space="preserve">Introductory Paragraph </w:t>
      </w:r>
    </w:p>
    <w:p w:rsidR="00D31ABF" w:rsidRPr="0002093A" w:rsidRDefault="00CF3F8A" w:rsidP="009D391B">
      <w:pPr>
        <w:ind w:left="360" w:firstLine="360"/>
        <w:rPr>
          <w:rFonts w:asciiTheme="minorHAnsi" w:hAnsiTheme="minorHAnsi"/>
        </w:rPr>
      </w:pPr>
      <w:r w:rsidRPr="0002093A">
        <w:rPr>
          <w:rFonts w:asciiTheme="minorHAnsi" w:hAnsiTheme="minorHAnsi"/>
        </w:rPr>
        <w:t>The main motivation beyond Impala is an open-source MPP SQL engine architected from the ground up for the Hadoop data processing environment. Impala provides low latency and high concurrency for BI/analytic</w:t>
      </w:r>
      <w:r w:rsidRPr="0002093A">
        <w:rPr>
          <w:rFonts w:asciiTheme="minorHAnsi" w:hAnsiTheme="minorHAnsi"/>
        </w:rPr>
        <w:t xml:space="preserve"> which wasn’t the case in the popular SQL-on-Had</w:t>
      </w:r>
      <w:r w:rsidRPr="0002093A">
        <w:rPr>
          <w:rFonts w:asciiTheme="minorHAnsi" w:hAnsiTheme="minorHAnsi"/>
        </w:rPr>
        <w:t xml:space="preserve">oop systems like Hive.  </w:t>
      </w:r>
    </w:p>
    <w:p w:rsidR="006D3FB7" w:rsidRPr="0002093A" w:rsidRDefault="006D3FB7" w:rsidP="009D391B">
      <w:pPr>
        <w:pStyle w:val="ListParagraph"/>
        <w:numPr>
          <w:ilvl w:val="3"/>
          <w:numId w:val="5"/>
        </w:numPr>
        <w:rPr>
          <w:rFonts w:asciiTheme="minorHAnsi" w:hAnsiTheme="minorHAnsi"/>
          <w:b/>
          <w:sz w:val="28"/>
          <w:szCs w:val="28"/>
        </w:rPr>
      </w:pPr>
      <w:r w:rsidRPr="0002093A">
        <w:rPr>
          <w:rFonts w:asciiTheme="minorHAnsi" w:hAnsiTheme="minorHAnsi"/>
          <w:b/>
          <w:sz w:val="28"/>
          <w:szCs w:val="28"/>
          <w:u w:val="single"/>
        </w:rPr>
        <w:t>Introduction</w:t>
      </w:r>
    </w:p>
    <w:p w:rsidR="00D31ABF" w:rsidRPr="0002093A" w:rsidRDefault="00CF3F8A" w:rsidP="006D3FB7">
      <w:pPr>
        <w:numPr>
          <w:ilvl w:val="0"/>
          <w:numId w:val="24"/>
        </w:numPr>
        <w:spacing w:after="0"/>
        <w:rPr>
          <w:rFonts w:asciiTheme="minorHAnsi" w:hAnsiTheme="minorHAnsi"/>
        </w:rPr>
      </w:pPr>
      <w:r w:rsidRPr="0002093A">
        <w:rPr>
          <w:rFonts w:asciiTheme="minorHAnsi" w:hAnsiTheme="minorHAnsi"/>
          <w:b/>
        </w:rPr>
        <w:t xml:space="preserve"> </w:t>
      </w:r>
      <w:r w:rsidRPr="0002093A">
        <w:rPr>
          <w:rFonts w:asciiTheme="minorHAnsi" w:hAnsiTheme="minorHAnsi"/>
        </w:rPr>
        <w:t>Compared to other alternative systems</w:t>
      </w:r>
      <w:r w:rsidRPr="0002093A">
        <w:rPr>
          <w:rFonts w:asciiTheme="minorHAnsi" w:hAnsiTheme="minorHAnsi"/>
        </w:rPr>
        <w:t>,</w:t>
      </w:r>
      <w:r w:rsidR="009D391B" w:rsidRPr="0002093A">
        <w:rPr>
          <w:rFonts w:asciiTheme="minorHAnsi" w:hAnsiTheme="minorHAnsi"/>
        </w:rPr>
        <w:t xml:space="preserve"> </w:t>
      </w:r>
      <w:r w:rsidRPr="0002093A">
        <w:rPr>
          <w:rFonts w:asciiTheme="minorHAnsi" w:hAnsiTheme="minorHAnsi"/>
        </w:rPr>
        <w:t xml:space="preserve">Impala is a brand-new engine that was created from scratch in C++ and Java. </w:t>
      </w:r>
    </w:p>
    <w:p w:rsidR="00D31ABF" w:rsidRPr="0002093A" w:rsidRDefault="00CF3F8A" w:rsidP="006D3FB7">
      <w:pPr>
        <w:numPr>
          <w:ilvl w:val="0"/>
          <w:numId w:val="24"/>
        </w:numPr>
        <w:spacing w:after="0"/>
        <w:rPr>
          <w:rFonts w:asciiTheme="minorHAnsi" w:hAnsiTheme="minorHAnsi"/>
        </w:rPr>
      </w:pPr>
      <w:r w:rsidRPr="0002093A">
        <w:rPr>
          <w:rFonts w:asciiTheme="minorHAnsi" w:hAnsiTheme="minorHAnsi"/>
        </w:rPr>
        <w:t>It can read most of the common file formats and preserves Hadoop's flexibility by using standard c</w:t>
      </w:r>
      <w:r w:rsidRPr="0002093A">
        <w:rPr>
          <w:rFonts w:asciiTheme="minorHAnsi" w:hAnsiTheme="minorHAnsi"/>
        </w:rPr>
        <w:t xml:space="preserve">omponents (HDFS, HBase, </w:t>
      </w:r>
      <w:proofErr w:type="spellStart"/>
      <w:r w:rsidRPr="0002093A">
        <w:rPr>
          <w:rFonts w:asciiTheme="minorHAnsi" w:hAnsiTheme="minorHAnsi"/>
        </w:rPr>
        <w:t>Metastore</w:t>
      </w:r>
      <w:proofErr w:type="spellEnd"/>
      <w:r w:rsidRPr="0002093A">
        <w:rPr>
          <w:rFonts w:asciiTheme="minorHAnsi" w:hAnsiTheme="minorHAnsi"/>
        </w:rPr>
        <w:t xml:space="preserve">, YARN, Sentry). </w:t>
      </w:r>
    </w:p>
    <w:p w:rsidR="00D31ABF" w:rsidRPr="0002093A" w:rsidRDefault="00CF3F8A" w:rsidP="006D3FB7">
      <w:pPr>
        <w:numPr>
          <w:ilvl w:val="0"/>
          <w:numId w:val="24"/>
        </w:numPr>
        <w:spacing w:after="0"/>
        <w:rPr>
          <w:rFonts w:asciiTheme="minorHAnsi" w:hAnsiTheme="minorHAnsi"/>
        </w:rPr>
      </w:pPr>
      <w:r w:rsidRPr="0002093A">
        <w:rPr>
          <w:rFonts w:asciiTheme="minorHAnsi" w:hAnsiTheme="minorHAnsi"/>
        </w:rPr>
        <w:t>Impala is up to 27.4 times quicker than competing products, and it performs 18 times faster on average, which is over three times as quickly as single-user queries.</w:t>
      </w:r>
    </w:p>
    <w:p w:rsidR="00D31ABF" w:rsidRPr="0002093A" w:rsidRDefault="00CF3F8A">
      <w:pPr>
        <w:spacing w:after="0"/>
        <w:rPr>
          <w:rFonts w:asciiTheme="minorHAnsi" w:hAnsiTheme="minorHAnsi"/>
          <w:b/>
          <w:sz w:val="28"/>
          <w:szCs w:val="28"/>
          <w:u w:val="single"/>
        </w:rPr>
      </w:pPr>
      <w:r w:rsidRPr="0002093A">
        <w:rPr>
          <w:rFonts w:asciiTheme="minorHAnsi" w:hAnsiTheme="minorHAnsi"/>
          <w:b/>
          <w:sz w:val="28"/>
          <w:szCs w:val="28"/>
        </w:rPr>
        <w:t>3.</w:t>
      </w:r>
      <w:r w:rsidRPr="0002093A">
        <w:rPr>
          <w:rFonts w:asciiTheme="minorHAnsi" w:hAnsiTheme="minorHAnsi"/>
          <w:b/>
          <w:sz w:val="28"/>
          <w:szCs w:val="28"/>
        </w:rPr>
        <w:t xml:space="preserve"> </w:t>
      </w:r>
      <w:r w:rsidR="009D391B" w:rsidRPr="0002093A">
        <w:rPr>
          <w:rFonts w:asciiTheme="minorHAnsi" w:hAnsiTheme="minorHAnsi"/>
          <w:b/>
          <w:sz w:val="28"/>
          <w:szCs w:val="28"/>
        </w:rPr>
        <w:t xml:space="preserve"> </w:t>
      </w:r>
      <w:r w:rsidR="006D3FB7" w:rsidRPr="0002093A">
        <w:rPr>
          <w:rFonts w:asciiTheme="minorHAnsi" w:hAnsiTheme="minorHAnsi"/>
          <w:b/>
          <w:sz w:val="28"/>
          <w:szCs w:val="28"/>
          <w:u w:val="single"/>
        </w:rPr>
        <w:t>Architecture</w:t>
      </w:r>
    </w:p>
    <w:p w:rsidR="00D31ABF" w:rsidRPr="0002093A" w:rsidRDefault="00CF3F8A" w:rsidP="006D3FB7">
      <w:pPr>
        <w:numPr>
          <w:ilvl w:val="0"/>
          <w:numId w:val="25"/>
        </w:numPr>
        <w:spacing w:after="0"/>
        <w:rPr>
          <w:rFonts w:asciiTheme="minorHAnsi" w:hAnsiTheme="minorHAnsi"/>
        </w:rPr>
      </w:pPr>
      <w:r w:rsidRPr="0002093A">
        <w:rPr>
          <w:rFonts w:asciiTheme="minorHAnsi" w:hAnsiTheme="minorHAnsi"/>
        </w:rPr>
        <w:t>impala is a massively parallel query execution engine that powers current Hadoop clusters on hundreds of servers.</w:t>
      </w:r>
    </w:p>
    <w:p w:rsidR="00D31ABF" w:rsidRPr="0002093A" w:rsidRDefault="00CF3F8A" w:rsidP="006D3FB7">
      <w:pPr>
        <w:numPr>
          <w:ilvl w:val="0"/>
          <w:numId w:val="25"/>
        </w:numPr>
        <w:spacing w:after="0"/>
        <w:rPr>
          <w:rFonts w:asciiTheme="minorHAnsi" w:hAnsiTheme="minorHAnsi"/>
        </w:rPr>
      </w:pPr>
      <w:r w:rsidRPr="0002093A">
        <w:rPr>
          <w:rFonts w:asciiTheme="minorHAnsi" w:hAnsiTheme="minorHAnsi"/>
        </w:rPr>
        <w:t>Three services make up an Impala deployment:</w:t>
      </w:r>
      <w:r w:rsidR="009D391B" w:rsidRPr="0002093A">
        <w:rPr>
          <w:rFonts w:asciiTheme="minorHAnsi" w:hAnsiTheme="minorHAnsi"/>
        </w:rPr>
        <w:t xml:space="preserve"> </w:t>
      </w:r>
      <w:proofErr w:type="gramStart"/>
      <w:r w:rsidRPr="0002093A">
        <w:rPr>
          <w:rFonts w:asciiTheme="minorHAnsi" w:hAnsiTheme="minorHAnsi"/>
        </w:rPr>
        <w:t>the</w:t>
      </w:r>
      <w:proofErr w:type="gramEnd"/>
      <w:r w:rsidRPr="0002093A">
        <w:rPr>
          <w:rFonts w:asciiTheme="minorHAnsi" w:hAnsiTheme="minorHAnsi"/>
        </w:rPr>
        <w:t xml:space="preserve"> Impala daemon (</w:t>
      </w:r>
      <w:proofErr w:type="spellStart"/>
      <w:r w:rsidRPr="0002093A">
        <w:rPr>
          <w:rFonts w:asciiTheme="minorHAnsi" w:hAnsiTheme="minorHAnsi"/>
        </w:rPr>
        <w:t>impalad</w:t>
      </w:r>
      <w:proofErr w:type="spellEnd"/>
      <w:r w:rsidRPr="0002093A">
        <w:rPr>
          <w:rFonts w:asciiTheme="minorHAnsi" w:hAnsiTheme="minorHAnsi"/>
        </w:rPr>
        <w:t xml:space="preserve">) service, the </w:t>
      </w:r>
      <w:proofErr w:type="spellStart"/>
      <w:r w:rsidRPr="0002093A">
        <w:rPr>
          <w:rFonts w:asciiTheme="minorHAnsi" w:hAnsiTheme="minorHAnsi"/>
        </w:rPr>
        <w:t>Statestore</w:t>
      </w:r>
      <w:proofErr w:type="spellEnd"/>
      <w:r w:rsidRPr="0002093A">
        <w:rPr>
          <w:rFonts w:asciiTheme="minorHAnsi" w:hAnsiTheme="minorHAnsi"/>
        </w:rPr>
        <w:t xml:space="preserve"> daemon (</w:t>
      </w:r>
      <w:proofErr w:type="spellStart"/>
      <w:r w:rsidRPr="0002093A">
        <w:rPr>
          <w:rFonts w:asciiTheme="minorHAnsi" w:hAnsiTheme="minorHAnsi"/>
        </w:rPr>
        <w:t>statestored</w:t>
      </w:r>
      <w:proofErr w:type="spellEnd"/>
      <w:r w:rsidRPr="0002093A">
        <w:rPr>
          <w:rFonts w:asciiTheme="minorHAnsi" w:hAnsiTheme="minorHAnsi"/>
        </w:rPr>
        <w:t>), and the Catalog daemon</w:t>
      </w:r>
      <w:r w:rsidRPr="0002093A">
        <w:rPr>
          <w:rFonts w:asciiTheme="minorHAnsi" w:hAnsiTheme="minorHAnsi"/>
        </w:rPr>
        <w:t xml:space="preserve"> (</w:t>
      </w:r>
      <w:proofErr w:type="spellStart"/>
      <w:r w:rsidRPr="0002093A">
        <w:rPr>
          <w:rFonts w:asciiTheme="minorHAnsi" w:hAnsiTheme="minorHAnsi"/>
        </w:rPr>
        <w:t>catalogd</w:t>
      </w:r>
      <w:proofErr w:type="spellEnd"/>
      <w:r w:rsidRPr="0002093A">
        <w:rPr>
          <w:rFonts w:asciiTheme="minorHAnsi" w:hAnsiTheme="minorHAnsi"/>
        </w:rPr>
        <w:t>).</w:t>
      </w:r>
    </w:p>
    <w:p w:rsidR="00D31ABF" w:rsidRPr="0002093A" w:rsidRDefault="00CF3F8A" w:rsidP="006D3FB7">
      <w:pPr>
        <w:numPr>
          <w:ilvl w:val="0"/>
          <w:numId w:val="25"/>
        </w:numPr>
        <w:spacing w:after="0"/>
        <w:rPr>
          <w:rFonts w:asciiTheme="minorHAnsi" w:hAnsiTheme="minorHAnsi"/>
        </w:rPr>
      </w:pPr>
      <w:r w:rsidRPr="0002093A">
        <w:rPr>
          <w:rFonts w:asciiTheme="minorHAnsi" w:hAnsiTheme="minorHAnsi"/>
        </w:rPr>
        <w:t>State distribution</w:t>
      </w:r>
    </w:p>
    <w:p w:rsidR="00D31ABF" w:rsidRPr="0002093A" w:rsidRDefault="00CF3F8A" w:rsidP="006D3FB7">
      <w:pPr>
        <w:numPr>
          <w:ilvl w:val="1"/>
          <w:numId w:val="26"/>
        </w:numPr>
        <w:spacing w:after="0"/>
        <w:rPr>
          <w:rFonts w:asciiTheme="minorHAnsi" w:hAnsiTheme="minorHAnsi"/>
        </w:rPr>
      </w:pPr>
      <w:r w:rsidRPr="0002093A">
        <w:rPr>
          <w:rFonts w:asciiTheme="minorHAnsi" w:hAnsiTheme="minorHAnsi"/>
        </w:rPr>
        <w:t>All nodes must be able to accept and execute queries in order for Impala's symmetric-node architecture to function. Consequently, each node must have.</w:t>
      </w:r>
    </w:p>
    <w:p w:rsidR="00D31ABF" w:rsidRPr="0002093A" w:rsidRDefault="00CF3F8A" w:rsidP="006D3FB7">
      <w:pPr>
        <w:numPr>
          <w:ilvl w:val="1"/>
          <w:numId w:val="26"/>
        </w:numPr>
        <w:spacing w:after="0"/>
        <w:rPr>
          <w:rFonts w:asciiTheme="minorHAnsi" w:hAnsiTheme="minorHAnsi"/>
        </w:rPr>
      </w:pPr>
      <w:r w:rsidRPr="0002093A">
        <w:rPr>
          <w:rFonts w:asciiTheme="minorHAnsi" w:hAnsiTheme="minorHAnsi"/>
        </w:rPr>
        <w:t xml:space="preserve">After registration, the </w:t>
      </w:r>
      <w:proofErr w:type="spellStart"/>
      <w:r w:rsidRPr="0002093A">
        <w:rPr>
          <w:rFonts w:asciiTheme="minorHAnsi" w:hAnsiTheme="minorHAnsi"/>
        </w:rPr>
        <w:t>statestore</w:t>
      </w:r>
      <w:proofErr w:type="spellEnd"/>
      <w:r w:rsidRPr="0002093A">
        <w:rPr>
          <w:rFonts w:asciiTheme="minorHAnsi" w:hAnsiTheme="minorHAnsi"/>
        </w:rPr>
        <w:t xml:space="preserve"> periodically sends two kinds of messag</w:t>
      </w:r>
      <w:r w:rsidRPr="0002093A">
        <w:rPr>
          <w:rFonts w:asciiTheme="minorHAnsi" w:hAnsiTheme="minorHAnsi"/>
        </w:rPr>
        <w:t>es to each subscriber</w:t>
      </w:r>
    </w:p>
    <w:p w:rsidR="00D31ABF" w:rsidRPr="0002093A" w:rsidRDefault="00CF3F8A" w:rsidP="006D3FB7">
      <w:pPr>
        <w:numPr>
          <w:ilvl w:val="2"/>
          <w:numId w:val="27"/>
        </w:numPr>
        <w:spacing w:after="0"/>
        <w:rPr>
          <w:rFonts w:asciiTheme="minorHAnsi" w:hAnsiTheme="minorHAnsi"/>
        </w:rPr>
      </w:pPr>
      <w:r w:rsidRPr="0002093A">
        <w:rPr>
          <w:rFonts w:asciiTheme="minorHAnsi" w:hAnsiTheme="minorHAnsi"/>
        </w:rPr>
        <w:t>The first kind of message is a topic update</w:t>
      </w:r>
    </w:p>
    <w:p w:rsidR="00D31ABF" w:rsidRPr="0002093A" w:rsidRDefault="00CF3F8A" w:rsidP="006D3FB7">
      <w:pPr>
        <w:numPr>
          <w:ilvl w:val="2"/>
          <w:numId w:val="27"/>
        </w:numPr>
        <w:spacing w:after="0"/>
        <w:rPr>
          <w:rFonts w:asciiTheme="minorHAnsi" w:hAnsiTheme="minorHAnsi"/>
        </w:rPr>
      </w:pPr>
      <w:r w:rsidRPr="0002093A">
        <w:rPr>
          <w:rFonts w:asciiTheme="minorHAnsi" w:hAnsiTheme="minorHAnsi"/>
        </w:rPr>
        <w:t xml:space="preserve">The second kind of </w:t>
      </w:r>
      <w:proofErr w:type="spellStart"/>
      <w:r w:rsidRPr="0002093A">
        <w:rPr>
          <w:rFonts w:asciiTheme="minorHAnsi" w:hAnsiTheme="minorHAnsi"/>
        </w:rPr>
        <w:t>statestore</w:t>
      </w:r>
      <w:proofErr w:type="spellEnd"/>
      <w:r w:rsidRPr="0002093A">
        <w:rPr>
          <w:rFonts w:asciiTheme="minorHAnsi" w:hAnsiTheme="minorHAnsi"/>
        </w:rPr>
        <w:t xml:space="preserve"> message is to keep alive.</w:t>
      </w:r>
    </w:p>
    <w:p w:rsidR="00D31ABF" w:rsidRPr="0002093A" w:rsidRDefault="009D391B" w:rsidP="009D391B">
      <w:pPr>
        <w:pStyle w:val="ListParagraph"/>
        <w:numPr>
          <w:ilvl w:val="0"/>
          <w:numId w:val="29"/>
        </w:numPr>
        <w:spacing w:after="0"/>
        <w:rPr>
          <w:rFonts w:asciiTheme="minorHAnsi" w:hAnsiTheme="minorHAnsi"/>
          <w:b/>
          <w:sz w:val="28"/>
          <w:szCs w:val="28"/>
          <w:highlight w:val="white"/>
          <w:u w:val="single"/>
        </w:rPr>
      </w:pPr>
      <w:r w:rsidRPr="0002093A">
        <w:rPr>
          <w:rFonts w:asciiTheme="minorHAnsi" w:hAnsiTheme="minorHAnsi"/>
          <w:b/>
          <w:sz w:val="28"/>
          <w:szCs w:val="28"/>
          <w:highlight w:val="white"/>
          <w:u w:val="single"/>
        </w:rPr>
        <w:t>Frontend and Backend Methodology</w:t>
      </w:r>
    </w:p>
    <w:p w:rsidR="00D31ABF" w:rsidRPr="0002093A" w:rsidRDefault="00CF3F8A">
      <w:pPr>
        <w:numPr>
          <w:ilvl w:val="1"/>
          <w:numId w:val="13"/>
        </w:numPr>
        <w:spacing w:after="0"/>
        <w:rPr>
          <w:rFonts w:asciiTheme="minorHAnsi" w:hAnsiTheme="minorHAnsi"/>
        </w:rPr>
      </w:pPr>
      <w:r w:rsidRPr="0002093A">
        <w:rPr>
          <w:rFonts w:asciiTheme="minorHAnsi" w:hAnsiTheme="minorHAnsi"/>
        </w:rPr>
        <w:t>The Impala frontend is responsible for compiling SQL text into query plans executable by the Impala</w:t>
      </w:r>
      <w:r w:rsidRPr="0002093A">
        <w:rPr>
          <w:rFonts w:asciiTheme="minorHAnsi" w:hAnsiTheme="minorHAnsi"/>
        </w:rPr>
        <w:t xml:space="preserve"> backend.</w:t>
      </w:r>
    </w:p>
    <w:p w:rsidR="00D31ABF" w:rsidRPr="0002093A" w:rsidRDefault="00CF3F8A">
      <w:pPr>
        <w:numPr>
          <w:ilvl w:val="1"/>
          <w:numId w:val="13"/>
        </w:numPr>
        <w:spacing w:after="0"/>
        <w:rPr>
          <w:rFonts w:asciiTheme="minorHAnsi" w:hAnsiTheme="minorHAnsi"/>
        </w:rPr>
      </w:pPr>
      <w:r w:rsidRPr="0002093A">
        <w:rPr>
          <w:rFonts w:asciiTheme="minorHAnsi" w:hAnsiTheme="minorHAnsi"/>
        </w:rPr>
        <w:t>Impala’s backend receives query fragments from the frontend and is responsible for their fast execution.</w:t>
      </w:r>
    </w:p>
    <w:p w:rsidR="00D31ABF" w:rsidRPr="0002093A" w:rsidRDefault="00CF3F8A">
      <w:pPr>
        <w:numPr>
          <w:ilvl w:val="1"/>
          <w:numId w:val="13"/>
        </w:numPr>
        <w:spacing w:after="0"/>
        <w:rPr>
          <w:rFonts w:asciiTheme="minorHAnsi" w:hAnsiTheme="minorHAnsi"/>
        </w:rPr>
      </w:pPr>
      <w:r w:rsidRPr="0002093A">
        <w:rPr>
          <w:rFonts w:asciiTheme="minorHAnsi" w:hAnsiTheme="minorHAnsi"/>
        </w:rPr>
        <w:t>The backend is written in C++ and uses code generation at runtime to produce efficient code paths and small memory overhead, especially compa</w:t>
      </w:r>
      <w:r w:rsidRPr="0002093A">
        <w:rPr>
          <w:rFonts w:asciiTheme="minorHAnsi" w:hAnsiTheme="minorHAnsi"/>
        </w:rPr>
        <w:t>red to other engines implemented in Java.</w:t>
      </w:r>
    </w:p>
    <w:p w:rsidR="00D31ABF" w:rsidRPr="0002093A" w:rsidRDefault="00D31ABF">
      <w:pPr>
        <w:spacing w:after="0"/>
        <w:ind w:left="720"/>
        <w:rPr>
          <w:rFonts w:asciiTheme="minorHAnsi" w:hAnsiTheme="minorHAnsi"/>
          <w:b/>
          <w:highlight w:val="white"/>
        </w:rPr>
      </w:pPr>
    </w:p>
    <w:p w:rsidR="00D31ABF" w:rsidRPr="0002093A" w:rsidRDefault="00CF3F8A" w:rsidP="009D391B">
      <w:pPr>
        <w:pStyle w:val="ListParagraph"/>
        <w:numPr>
          <w:ilvl w:val="0"/>
          <w:numId w:val="29"/>
        </w:numPr>
        <w:spacing w:after="0"/>
        <w:rPr>
          <w:rFonts w:asciiTheme="minorHAnsi" w:hAnsiTheme="minorHAnsi"/>
          <w:b/>
          <w:bCs/>
          <w:sz w:val="28"/>
          <w:szCs w:val="28"/>
          <w:u w:val="single"/>
        </w:rPr>
      </w:pPr>
      <w:r w:rsidRPr="0002093A">
        <w:rPr>
          <w:rFonts w:asciiTheme="minorHAnsi" w:hAnsiTheme="minorHAnsi"/>
          <w:b/>
          <w:bCs/>
          <w:sz w:val="28"/>
          <w:szCs w:val="28"/>
          <w:u w:val="single"/>
        </w:rPr>
        <w:t xml:space="preserve">Impala </w:t>
      </w:r>
      <w:r w:rsidRPr="0002093A">
        <w:rPr>
          <w:rFonts w:asciiTheme="minorHAnsi" w:hAnsiTheme="minorHAnsi"/>
          <w:b/>
          <w:bCs/>
          <w:sz w:val="28"/>
          <w:szCs w:val="28"/>
          <w:u w:val="single"/>
        </w:rPr>
        <w:t>leverage</w:t>
      </w:r>
      <w:r w:rsidRPr="0002093A">
        <w:rPr>
          <w:rFonts w:asciiTheme="minorHAnsi" w:hAnsiTheme="minorHAnsi"/>
          <w:b/>
          <w:bCs/>
          <w:sz w:val="28"/>
          <w:szCs w:val="28"/>
          <w:u w:val="single"/>
        </w:rPr>
        <w:t>s</w:t>
      </w:r>
    </w:p>
    <w:p w:rsidR="00D31ABF" w:rsidRPr="0002093A" w:rsidRDefault="00CF3F8A" w:rsidP="009D391B">
      <w:pPr>
        <w:numPr>
          <w:ilvl w:val="1"/>
          <w:numId w:val="29"/>
        </w:numPr>
        <w:spacing w:after="0"/>
        <w:rPr>
          <w:rFonts w:asciiTheme="minorHAnsi" w:hAnsiTheme="minorHAnsi"/>
        </w:rPr>
      </w:pPr>
      <w:r w:rsidRPr="0002093A">
        <w:rPr>
          <w:rFonts w:asciiTheme="minorHAnsi" w:hAnsiTheme="minorHAnsi"/>
        </w:rPr>
        <w:t xml:space="preserve">Flexibility </w:t>
      </w:r>
    </w:p>
    <w:p w:rsidR="00D31ABF" w:rsidRPr="0002093A" w:rsidRDefault="00CF3F8A">
      <w:pPr>
        <w:numPr>
          <w:ilvl w:val="0"/>
          <w:numId w:val="8"/>
        </w:numPr>
        <w:spacing w:after="0"/>
        <w:rPr>
          <w:rFonts w:asciiTheme="minorHAnsi" w:hAnsiTheme="minorHAnsi"/>
        </w:rPr>
      </w:pPr>
      <w:r w:rsidRPr="0002093A">
        <w:rPr>
          <w:rFonts w:asciiTheme="minorHAnsi" w:hAnsiTheme="minorHAnsi"/>
        </w:rPr>
        <w:t xml:space="preserve">By utilizing standard components (HDFS, HBase, </w:t>
      </w:r>
      <w:proofErr w:type="spellStart"/>
      <w:r w:rsidRPr="0002093A">
        <w:rPr>
          <w:rFonts w:asciiTheme="minorHAnsi" w:hAnsiTheme="minorHAnsi"/>
        </w:rPr>
        <w:t>Metastore</w:t>
      </w:r>
      <w:proofErr w:type="spellEnd"/>
      <w:r w:rsidRPr="0002093A">
        <w:rPr>
          <w:rFonts w:asciiTheme="minorHAnsi" w:hAnsiTheme="minorHAnsi"/>
        </w:rPr>
        <w:t xml:space="preserve">, YARN, Sentry) and is able to read the majority of the widely-used file formats (e.g. Parquet, Avro, </w:t>
      </w:r>
      <w:proofErr w:type="spellStart"/>
      <w:r w:rsidRPr="0002093A">
        <w:rPr>
          <w:rFonts w:asciiTheme="minorHAnsi" w:hAnsiTheme="minorHAnsi"/>
        </w:rPr>
        <w:t>RCFile</w:t>
      </w:r>
      <w:proofErr w:type="spellEnd"/>
      <w:r w:rsidRPr="0002093A">
        <w:rPr>
          <w:rFonts w:asciiTheme="minorHAnsi" w:hAnsiTheme="minorHAnsi"/>
        </w:rPr>
        <w:t>).</w:t>
      </w:r>
    </w:p>
    <w:p w:rsidR="00D31ABF" w:rsidRPr="0002093A" w:rsidRDefault="00CF3F8A">
      <w:pPr>
        <w:numPr>
          <w:ilvl w:val="0"/>
          <w:numId w:val="8"/>
        </w:numPr>
        <w:spacing w:after="0"/>
        <w:rPr>
          <w:rFonts w:asciiTheme="minorHAnsi" w:hAnsiTheme="minorHAnsi"/>
        </w:rPr>
      </w:pPr>
      <w:r w:rsidRPr="0002093A">
        <w:rPr>
          <w:rFonts w:asciiTheme="minorHAnsi" w:hAnsiTheme="minorHAnsi"/>
        </w:rPr>
        <w:t>By supporting c</w:t>
      </w:r>
      <w:r w:rsidRPr="0002093A">
        <w:rPr>
          <w:rFonts w:asciiTheme="minorHAnsi" w:hAnsiTheme="minorHAnsi"/>
        </w:rPr>
        <w:t>ompressed and uncompressed text files, sequence files.</w:t>
      </w:r>
    </w:p>
    <w:p w:rsidR="00D31ABF" w:rsidRPr="0002093A" w:rsidRDefault="00CF3F8A" w:rsidP="009D391B">
      <w:pPr>
        <w:numPr>
          <w:ilvl w:val="1"/>
          <w:numId w:val="29"/>
        </w:numPr>
        <w:spacing w:after="0"/>
        <w:rPr>
          <w:rFonts w:asciiTheme="minorHAnsi" w:hAnsiTheme="minorHAnsi"/>
        </w:rPr>
      </w:pPr>
      <w:r w:rsidRPr="0002093A">
        <w:rPr>
          <w:rFonts w:asciiTheme="minorHAnsi" w:hAnsiTheme="minorHAnsi"/>
        </w:rPr>
        <w:t>Scalability</w:t>
      </w:r>
    </w:p>
    <w:p w:rsidR="00D31ABF" w:rsidRPr="0002093A" w:rsidRDefault="00CF3F8A">
      <w:pPr>
        <w:numPr>
          <w:ilvl w:val="0"/>
          <w:numId w:val="14"/>
        </w:numPr>
        <w:spacing w:after="0"/>
        <w:rPr>
          <w:rFonts w:asciiTheme="minorHAnsi" w:hAnsiTheme="minorHAnsi"/>
        </w:rPr>
      </w:pPr>
      <w:r w:rsidRPr="0002093A">
        <w:rPr>
          <w:rFonts w:asciiTheme="minorHAnsi" w:hAnsiTheme="minorHAnsi"/>
        </w:rPr>
        <w:t>It provides ODBC or JDBC connections</w:t>
      </w:r>
    </w:p>
    <w:p w:rsidR="00D31ABF" w:rsidRPr="0002093A" w:rsidRDefault="00CF3F8A" w:rsidP="009D391B">
      <w:pPr>
        <w:numPr>
          <w:ilvl w:val="1"/>
          <w:numId w:val="29"/>
        </w:numPr>
        <w:spacing w:after="0"/>
        <w:rPr>
          <w:rFonts w:asciiTheme="minorHAnsi" w:hAnsiTheme="minorHAnsi"/>
        </w:rPr>
      </w:pPr>
      <w:r w:rsidRPr="0002093A">
        <w:rPr>
          <w:rFonts w:asciiTheme="minorHAnsi" w:hAnsiTheme="minorHAnsi"/>
        </w:rPr>
        <w:t>Security</w:t>
      </w:r>
    </w:p>
    <w:p w:rsidR="00D31ABF" w:rsidRPr="0002093A" w:rsidRDefault="00CF3F8A">
      <w:pPr>
        <w:numPr>
          <w:ilvl w:val="2"/>
          <w:numId w:val="3"/>
        </w:numPr>
        <w:spacing w:after="0"/>
        <w:rPr>
          <w:rFonts w:asciiTheme="minorHAnsi" w:hAnsiTheme="minorHAnsi"/>
        </w:rPr>
      </w:pPr>
      <w:r w:rsidRPr="0002093A">
        <w:rPr>
          <w:rFonts w:asciiTheme="minorHAnsi" w:hAnsiTheme="minorHAnsi"/>
        </w:rPr>
        <w:t>By using production-grade security and management extensions of Cloudera Enterprise.</w:t>
      </w:r>
    </w:p>
    <w:p w:rsidR="00D31ABF" w:rsidRPr="00E54A96" w:rsidRDefault="00CF3F8A" w:rsidP="00E54A96">
      <w:pPr>
        <w:numPr>
          <w:ilvl w:val="2"/>
          <w:numId w:val="3"/>
        </w:numPr>
        <w:rPr>
          <w:rFonts w:asciiTheme="minorHAnsi" w:hAnsiTheme="minorHAnsi"/>
        </w:rPr>
      </w:pPr>
      <w:r w:rsidRPr="0002093A">
        <w:rPr>
          <w:rFonts w:asciiTheme="minorHAnsi" w:hAnsiTheme="minorHAnsi"/>
        </w:rPr>
        <w:t xml:space="preserve">Beside the standard SQL authorization of roles and privileges, it provides authorization by </w:t>
      </w:r>
      <w:r w:rsidRPr="0002093A">
        <w:rPr>
          <w:rFonts w:asciiTheme="minorHAnsi" w:hAnsiTheme="minorHAnsi"/>
        </w:rPr>
        <w:t>the use of Kerberos or LDAP.</w:t>
      </w:r>
    </w:p>
    <w:p w:rsidR="00D31ABF" w:rsidRPr="0002093A" w:rsidRDefault="009D391B" w:rsidP="009D391B">
      <w:pPr>
        <w:pStyle w:val="ListParagraph"/>
        <w:numPr>
          <w:ilvl w:val="0"/>
          <w:numId w:val="29"/>
        </w:numPr>
        <w:rPr>
          <w:rFonts w:asciiTheme="minorHAnsi" w:hAnsiTheme="minorHAnsi"/>
          <w:b/>
          <w:sz w:val="28"/>
          <w:szCs w:val="28"/>
          <w:u w:val="single"/>
        </w:rPr>
      </w:pPr>
      <w:r w:rsidRPr="0002093A">
        <w:rPr>
          <w:rFonts w:asciiTheme="minorHAnsi" w:hAnsiTheme="minorHAnsi"/>
          <w:b/>
          <w:sz w:val="28"/>
          <w:szCs w:val="28"/>
          <w:u w:val="single"/>
        </w:rPr>
        <w:lastRenderedPageBreak/>
        <w:t>Evaluation</w:t>
      </w:r>
    </w:p>
    <w:p w:rsidR="00D31ABF" w:rsidRPr="0002093A" w:rsidRDefault="00CF3F8A" w:rsidP="009D391B">
      <w:pPr>
        <w:numPr>
          <w:ilvl w:val="0"/>
          <w:numId w:val="30"/>
        </w:numPr>
        <w:spacing w:after="0"/>
        <w:rPr>
          <w:rFonts w:asciiTheme="minorHAnsi" w:hAnsiTheme="minorHAnsi"/>
        </w:rPr>
      </w:pPr>
      <w:r w:rsidRPr="0002093A">
        <w:rPr>
          <w:rFonts w:asciiTheme="minorHAnsi" w:hAnsiTheme="minorHAnsi"/>
        </w:rPr>
        <w:t>All the experiments were run on the same 21-node cluster.</w:t>
      </w:r>
    </w:p>
    <w:p w:rsidR="00D31ABF" w:rsidRPr="0002093A" w:rsidRDefault="00CF3F8A" w:rsidP="009D391B">
      <w:pPr>
        <w:numPr>
          <w:ilvl w:val="0"/>
          <w:numId w:val="30"/>
        </w:numPr>
        <w:rPr>
          <w:rFonts w:asciiTheme="minorHAnsi" w:hAnsiTheme="minorHAnsi"/>
        </w:rPr>
      </w:pPr>
      <w:r w:rsidRPr="0002093A">
        <w:rPr>
          <w:rFonts w:asciiTheme="minorHAnsi" w:hAnsiTheme="minorHAnsi"/>
        </w:rPr>
        <w:t xml:space="preserve">Each engine was assessed on the file format that </w:t>
      </w:r>
      <w:r w:rsidRPr="0002093A">
        <w:rPr>
          <w:rFonts w:asciiTheme="minorHAnsi" w:hAnsiTheme="minorHAnsi"/>
        </w:rPr>
        <w:t>performs bes</w:t>
      </w:r>
      <w:r w:rsidRPr="0002093A">
        <w:rPr>
          <w:rFonts w:asciiTheme="minorHAnsi" w:hAnsiTheme="minorHAnsi"/>
        </w:rPr>
        <w:t xml:space="preserve">t on, while consistently using Snappy compression to ensure fair comparisons: Impala on Apache Parquet, Hive 0.13 on ORC, Presto on </w:t>
      </w:r>
      <w:proofErr w:type="spellStart"/>
      <w:r w:rsidRPr="0002093A">
        <w:rPr>
          <w:rFonts w:asciiTheme="minorHAnsi" w:hAnsiTheme="minorHAnsi"/>
        </w:rPr>
        <w:t>RCFile</w:t>
      </w:r>
      <w:proofErr w:type="spellEnd"/>
      <w:r w:rsidRPr="0002093A">
        <w:rPr>
          <w:rFonts w:asciiTheme="minorHAnsi" w:hAnsiTheme="minorHAnsi"/>
        </w:rPr>
        <w:t xml:space="preserve">, and </w:t>
      </w:r>
      <w:proofErr w:type="spellStart"/>
      <w:r w:rsidRPr="0002093A">
        <w:rPr>
          <w:rFonts w:asciiTheme="minorHAnsi" w:hAnsiTheme="minorHAnsi"/>
        </w:rPr>
        <w:t>SparkSQL</w:t>
      </w:r>
      <w:proofErr w:type="spellEnd"/>
      <w:r w:rsidRPr="0002093A">
        <w:rPr>
          <w:rFonts w:asciiTheme="minorHAnsi" w:hAnsiTheme="minorHAnsi"/>
        </w:rPr>
        <w:t xml:space="preserve"> on Parquet.</w:t>
      </w:r>
    </w:p>
    <w:p w:rsidR="009D391B" w:rsidRPr="0002093A" w:rsidRDefault="009D391B" w:rsidP="009D391B">
      <w:pPr>
        <w:ind w:left="720"/>
        <w:rPr>
          <w:rFonts w:asciiTheme="minorHAnsi" w:hAnsiTheme="minorHAnsi"/>
        </w:rPr>
      </w:pP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3531"/>
        <w:gridCol w:w="5829"/>
      </w:tblGrid>
      <w:tr w:rsidR="00D31ABF" w:rsidRPr="0002093A">
        <w:tc>
          <w:tcPr>
            <w:tcW w:w="3531" w:type="dxa"/>
          </w:tcPr>
          <w:p w:rsidR="00D31ABF" w:rsidRPr="0002093A" w:rsidRDefault="00CF3F8A">
            <w:pPr>
              <w:rPr>
                <w:rFonts w:asciiTheme="minorHAnsi" w:hAnsiTheme="minorHAnsi"/>
                <w:b/>
              </w:rPr>
            </w:pPr>
            <w:r w:rsidRPr="0002093A">
              <w:rPr>
                <w:rFonts w:asciiTheme="minorHAnsi" w:hAnsiTheme="minorHAnsi"/>
                <w:b/>
              </w:rPr>
              <w:t xml:space="preserve">            Single User Performance</w:t>
            </w:r>
          </w:p>
        </w:tc>
        <w:tc>
          <w:tcPr>
            <w:tcW w:w="5829" w:type="dxa"/>
          </w:tcPr>
          <w:p w:rsidR="00D31ABF" w:rsidRPr="0002093A" w:rsidRDefault="00CF3F8A">
            <w:pPr>
              <w:rPr>
                <w:rFonts w:asciiTheme="minorHAnsi" w:hAnsiTheme="minorHAnsi"/>
                <w:b/>
              </w:rPr>
            </w:pPr>
            <w:r w:rsidRPr="0002093A">
              <w:rPr>
                <w:rFonts w:asciiTheme="minorHAnsi" w:hAnsiTheme="minorHAnsi"/>
                <w:b/>
              </w:rPr>
              <w:t xml:space="preserve">                                      Multi-User Perfor</w:t>
            </w:r>
            <w:r w:rsidRPr="0002093A">
              <w:rPr>
                <w:rFonts w:asciiTheme="minorHAnsi" w:hAnsiTheme="minorHAnsi"/>
                <w:b/>
              </w:rPr>
              <w:t>mance</w:t>
            </w:r>
          </w:p>
        </w:tc>
      </w:tr>
      <w:tr w:rsidR="00D31ABF" w:rsidRPr="0002093A">
        <w:tc>
          <w:tcPr>
            <w:tcW w:w="3531" w:type="dxa"/>
          </w:tcPr>
          <w:p w:rsidR="00D31ABF" w:rsidRPr="0002093A" w:rsidRDefault="00CF3F8A">
            <w:pPr>
              <w:rPr>
                <w:rFonts w:asciiTheme="minorHAnsi" w:hAnsiTheme="minorHAnsi"/>
              </w:rPr>
            </w:pPr>
            <w:r w:rsidRPr="0002093A">
              <w:rPr>
                <w:rFonts w:asciiTheme="minorHAnsi" w:hAnsiTheme="minorHAnsi"/>
                <w:noProof/>
              </w:rPr>
              <w:drawing>
                <wp:inline distT="0" distB="0" distL="0" distR="0">
                  <wp:extent cx="2309520" cy="223631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09520" cy="2236318"/>
                          </a:xfrm>
                          <a:prstGeom prst="rect">
                            <a:avLst/>
                          </a:prstGeom>
                          <a:ln/>
                        </pic:spPr>
                      </pic:pic>
                    </a:graphicData>
                  </a:graphic>
                </wp:inline>
              </w:drawing>
            </w:r>
          </w:p>
        </w:tc>
        <w:tc>
          <w:tcPr>
            <w:tcW w:w="5829" w:type="dxa"/>
          </w:tcPr>
          <w:p w:rsidR="00D31ABF" w:rsidRPr="0002093A" w:rsidRDefault="00CF3F8A">
            <w:pPr>
              <w:rPr>
                <w:rFonts w:asciiTheme="minorHAnsi" w:hAnsiTheme="minorHAnsi"/>
              </w:rPr>
            </w:pPr>
            <w:r w:rsidRPr="0002093A">
              <w:rPr>
                <w:rFonts w:asciiTheme="minorHAnsi" w:hAnsiTheme="minorHAnsi"/>
                <w:noProof/>
              </w:rPr>
              <w:drawing>
                <wp:inline distT="0" distB="0" distL="0" distR="0">
                  <wp:extent cx="3855556" cy="157929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855556" cy="1579298"/>
                          </a:xfrm>
                          <a:prstGeom prst="rect">
                            <a:avLst/>
                          </a:prstGeom>
                          <a:ln/>
                        </pic:spPr>
                      </pic:pic>
                    </a:graphicData>
                  </a:graphic>
                </wp:inline>
              </w:drawing>
            </w:r>
          </w:p>
        </w:tc>
      </w:tr>
    </w:tbl>
    <w:p w:rsidR="00D31ABF" w:rsidRPr="0002093A" w:rsidRDefault="00D31ABF">
      <w:pPr>
        <w:rPr>
          <w:rFonts w:asciiTheme="minorHAnsi" w:hAnsiTheme="minorHAnsi"/>
          <w:b/>
        </w:rPr>
      </w:pPr>
      <w:bookmarkStart w:id="1" w:name="_heading=h.gjdgxs" w:colFirst="0" w:colLast="0"/>
      <w:bookmarkEnd w:id="1"/>
    </w:p>
    <w:p w:rsidR="00D31ABF" w:rsidRPr="0002093A" w:rsidRDefault="00CF3F8A" w:rsidP="009D391B">
      <w:pPr>
        <w:pStyle w:val="ListParagraph"/>
        <w:numPr>
          <w:ilvl w:val="0"/>
          <w:numId w:val="29"/>
        </w:numPr>
        <w:rPr>
          <w:rFonts w:asciiTheme="minorHAnsi" w:hAnsiTheme="minorHAnsi"/>
          <w:b/>
          <w:sz w:val="28"/>
          <w:szCs w:val="28"/>
          <w:u w:val="single"/>
        </w:rPr>
      </w:pPr>
      <w:r w:rsidRPr="0002093A">
        <w:rPr>
          <w:rFonts w:asciiTheme="minorHAnsi" w:hAnsiTheme="minorHAnsi"/>
          <w:b/>
          <w:sz w:val="28"/>
          <w:szCs w:val="28"/>
          <w:u w:val="single"/>
        </w:rPr>
        <w:t>Limitations and Future Work</w:t>
      </w:r>
    </w:p>
    <w:p w:rsidR="00D31ABF" w:rsidRPr="0002093A" w:rsidRDefault="00CF3F8A" w:rsidP="009D391B">
      <w:pPr>
        <w:numPr>
          <w:ilvl w:val="0"/>
          <w:numId w:val="31"/>
        </w:numPr>
        <w:spacing w:after="0"/>
        <w:rPr>
          <w:rFonts w:asciiTheme="minorHAnsi" w:hAnsiTheme="minorHAnsi"/>
        </w:rPr>
      </w:pPr>
      <w:r w:rsidRPr="0002093A">
        <w:rPr>
          <w:rFonts w:asciiTheme="minorHAnsi" w:hAnsiTheme="minorHAnsi"/>
        </w:rPr>
        <w:t>Impala does not support UPDATE or DELETE because of the lack of HDFS Storage Manager.</w:t>
      </w:r>
    </w:p>
    <w:p w:rsidR="00D31ABF" w:rsidRPr="0002093A" w:rsidRDefault="00CF3F8A" w:rsidP="009D391B">
      <w:pPr>
        <w:numPr>
          <w:ilvl w:val="0"/>
          <w:numId w:val="31"/>
        </w:numPr>
        <w:spacing w:after="0"/>
        <w:rPr>
          <w:rFonts w:asciiTheme="minorHAnsi" w:hAnsiTheme="minorHAnsi"/>
        </w:rPr>
      </w:pPr>
      <w:r w:rsidRPr="0002093A">
        <w:rPr>
          <w:rFonts w:asciiTheme="minorHAnsi" w:hAnsiTheme="minorHAnsi"/>
        </w:rPr>
        <w:t xml:space="preserve">Some Standard SQL is still missing beside the dynamic partitioning. </w:t>
      </w:r>
    </w:p>
    <w:p w:rsidR="00D31ABF" w:rsidRPr="0002093A" w:rsidRDefault="00CF3F8A" w:rsidP="009D391B">
      <w:pPr>
        <w:numPr>
          <w:ilvl w:val="0"/>
          <w:numId w:val="31"/>
        </w:numPr>
        <w:spacing w:after="0"/>
        <w:rPr>
          <w:rFonts w:asciiTheme="minorHAnsi" w:hAnsiTheme="minorHAnsi"/>
        </w:rPr>
      </w:pPr>
      <w:r w:rsidRPr="0002093A">
        <w:rPr>
          <w:rFonts w:asciiTheme="minorHAnsi" w:hAnsiTheme="minorHAnsi"/>
        </w:rPr>
        <w:t>There is a lack of sophisticated data statistics like histograms and additional schema information.</w:t>
      </w:r>
    </w:p>
    <w:p w:rsidR="00D31ABF" w:rsidRPr="0002093A" w:rsidRDefault="00CF3F8A" w:rsidP="009D391B">
      <w:pPr>
        <w:numPr>
          <w:ilvl w:val="0"/>
          <w:numId w:val="31"/>
        </w:numPr>
        <w:spacing w:after="0"/>
        <w:rPr>
          <w:rFonts w:asciiTheme="minorHAnsi" w:hAnsiTheme="minorHAnsi"/>
        </w:rPr>
      </w:pPr>
      <w:r w:rsidRPr="0002093A">
        <w:rPr>
          <w:rFonts w:asciiTheme="minorHAnsi" w:hAnsiTheme="minorHAnsi"/>
        </w:rPr>
        <w:t>Because of the complicated nature of Hadoop statistics and metadata, the user has to recompute the statistics and update the metadata manually.</w:t>
      </w:r>
    </w:p>
    <w:p w:rsidR="00D31ABF" w:rsidRPr="0002093A" w:rsidRDefault="00CF3F8A" w:rsidP="009D391B">
      <w:pPr>
        <w:numPr>
          <w:ilvl w:val="0"/>
          <w:numId w:val="31"/>
        </w:numPr>
        <w:spacing w:after="0"/>
        <w:rPr>
          <w:rFonts w:asciiTheme="minorHAnsi" w:hAnsiTheme="minorHAnsi"/>
        </w:rPr>
      </w:pPr>
      <w:r w:rsidRPr="0002093A">
        <w:rPr>
          <w:rFonts w:asciiTheme="minorHAnsi" w:hAnsiTheme="minorHAnsi"/>
        </w:rPr>
        <w:t>The solution</w:t>
      </w:r>
      <w:r w:rsidRPr="0002093A">
        <w:rPr>
          <w:rFonts w:asciiTheme="minorHAnsi" w:hAnsiTheme="minorHAnsi"/>
        </w:rPr>
        <w:t xml:space="preserve"> for the previous issue is to run a background process.</w:t>
      </w:r>
    </w:p>
    <w:p w:rsidR="00D31ABF" w:rsidRPr="0002093A" w:rsidRDefault="00CF3F8A" w:rsidP="009D391B">
      <w:pPr>
        <w:numPr>
          <w:ilvl w:val="0"/>
          <w:numId w:val="31"/>
        </w:numPr>
        <w:spacing w:after="0"/>
        <w:rPr>
          <w:rFonts w:asciiTheme="minorHAnsi" w:hAnsiTheme="minorHAnsi"/>
        </w:rPr>
      </w:pPr>
      <w:r w:rsidRPr="0002093A">
        <w:rPr>
          <w:rFonts w:asciiTheme="minorHAnsi" w:hAnsiTheme="minorHAnsi"/>
        </w:rPr>
        <w:t>They are working on adding automation in the conversion between row-oriented format and column-oriented format instead of the need of this reliable pipeline.</w:t>
      </w:r>
    </w:p>
    <w:p w:rsidR="00D31ABF" w:rsidRPr="0002093A" w:rsidRDefault="00CF3F8A" w:rsidP="009D391B">
      <w:pPr>
        <w:numPr>
          <w:ilvl w:val="0"/>
          <w:numId w:val="31"/>
        </w:numPr>
        <w:rPr>
          <w:rFonts w:asciiTheme="minorHAnsi" w:hAnsiTheme="minorHAnsi"/>
        </w:rPr>
      </w:pPr>
      <w:r w:rsidRPr="0002093A">
        <w:rPr>
          <w:rFonts w:asciiTheme="minorHAnsi" w:hAnsiTheme="minorHAnsi"/>
        </w:rPr>
        <w:t>They are actively working on extending Imp</w:t>
      </w:r>
      <w:r w:rsidRPr="0002093A">
        <w:rPr>
          <w:rFonts w:asciiTheme="minorHAnsi" w:hAnsiTheme="minorHAnsi"/>
        </w:rPr>
        <w:t>ala to access Amazon S3 and SAN- based systems.</w:t>
      </w:r>
    </w:p>
    <w:p w:rsidR="00D31ABF" w:rsidRPr="0002093A" w:rsidRDefault="009D391B" w:rsidP="009D391B">
      <w:pPr>
        <w:pStyle w:val="ListParagraph"/>
        <w:numPr>
          <w:ilvl w:val="0"/>
          <w:numId w:val="29"/>
        </w:numPr>
        <w:rPr>
          <w:rFonts w:asciiTheme="minorHAnsi" w:hAnsiTheme="minorHAnsi"/>
          <w:b/>
          <w:sz w:val="28"/>
          <w:szCs w:val="28"/>
          <w:u w:val="single"/>
        </w:rPr>
      </w:pPr>
      <w:r w:rsidRPr="0002093A">
        <w:rPr>
          <w:rFonts w:asciiTheme="minorHAnsi" w:hAnsiTheme="minorHAnsi"/>
          <w:b/>
          <w:sz w:val="28"/>
          <w:szCs w:val="28"/>
          <w:u w:val="single"/>
        </w:rPr>
        <w:t>Conclusion</w:t>
      </w:r>
    </w:p>
    <w:p w:rsidR="00D31ABF" w:rsidRPr="0002093A" w:rsidRDefault="00CF3F8A">
      <w:pPr>
        <w:rPr>
          <w:rFonts w:asciiTheme="minorHAnsi" w:hAnsiTheme="minorHAnsi"/>
        </w:rPr>
      </w:pPr>
      <w:r w:rsidRPr="0002093A">
        <w:rPr>
          <w:rFonts w:asciiTheme="minorHAnsi" w:hAnsiTheme="minorHAnsi"/>
        </w:rPr>
        <w:t>Impala is a free and open-source SQL engine created to integrate parallel DBMS technology into the Hadoop ecosystem. Our performance results demonstrated that, despite Hadoop's background as a bat</w:t>
      </w:r>
      <w:r w:rsidRPr="0002093A">
        <w:rPr>
          <w:rFonts w:asciiTheme="minorHAnsi" w:hAnsiTheme="minorHAnsi"/>
        </w:rPr>
        <w:t>ch processing environment, it is possible to build an analytical database management system (DBMS) on top of it that performs as well as or better than the most popular commercial options while still preserving the adaptability and affordability of Hadoop.</w:t>
      </w:r>
    </w:p>
    <w:p w:rsidR="00D31ABF" w:rsidRPr="0002093A" w:rsidRDefault="00CF3F8A" w:rsidP="009D391B">
      <w:pPr>
        <w:pStyle w:val="ListParagraph"/>
        <w:numPr>
          <w:ilvl w:val="0"/>
          <w:numId w:val="29"/>
        </w:numPr>
        <w:rPr>
          <w:rFonts w:asciiTheme="minorHAnsi" w:hAnsiTheme="minorHAnsi"/>
          <w:b/>
          <w:sz w:val="28"/>
          <w:szCs w:val="28"/>
          <w:u w:val="single"/>
        </w:rPr>
      </w:pPr>
      <w:r w:rsidRPr="0002093A">
        <w:rPr>
          <w:rFonts w:asciiTheme="minorHAnsi" w:hAnsiTheme="minorHAnsi"/>
          <w:b/>
          <w:sz w:val="28"/>
          <w:szCs w:val="28"/>
          <w:u w:val="single"/>
        </w:rPr>
        <w:t xml:space="preserve">References </w:t>
      </w:r>
    </w:p>
    <w:p w:rsidR="00D31ABF" w:rsidRPr="0002093A" w:rsidRDefault="009D391B" w:rsidP="009D391B">
      <w:pPr>
        <w:pStyle w:val="NormalWeb"/>
        <w:spacing w:before="0" w:beforeAutospacing="0" w:after="0" w:afterAutospacing="0"/>
        <w:ind w:left="450"/>
        <w:rPr>
          <w:rFonts w:asciiTheme="minorHAnsi" w:hAnsiTheme="minorHAnsi" w:cs="Arial"/>
          <w:color w:val="000000"/>
          <w:sz w:val="28"/>
          <w:szCs w:val="28"/>
        </w:rPr>
      </w:pPr>
      <w:hyperlink r:id="rId14" w:history="1">
        <w:r w:rsidRPr="0002093A">
          <w:rPr>
            <w:rStyle w:val="Hyperlink"/>
            <w:rFonts w:asciiTheme="minorHAnsi" w:hAnsiTheme="minorHAnsi" w:cs="Arial"/>
            <w:sz w:val="28"/>
            <w:szCs w:val="28"/>
          </w:rPr>
          <w:t>https://www.semanticscholar.org/paper/Impala%3A-A-Modern%2C-Open-Source-SQL-Engine-for-Hadoop-Kornacker-Behm/7a75c886b043e7c3f77829412774de27648f384a</w:t>
        </w:r>
      </w:hyperlink>
    </w:p>
    <w:sectPr w:rsidR="00D31ABF" w:rsidRPr="0002093A" w:rsidSect="00335A4D">
      <w:footerReference w:type="default" r:id="rId15"/>
      <w:pgSz w:w="12240" w:h="15840"/>
      <w:pgMar w:top="864" w:right="864" w:bottom="864" w:left="1133"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F8A" w:rsidRDefault="00CF3F8A" w:rsidP="00335A4D">
      <w:pPr>
        <w:spacing w:after="0" w:line="240" w:lineRule="auto"/>
      </w:pPr>
      <w:r>
        <w:separator/>
      </w:r>
    </w:p>
  </w:endnote>
  <w:endnote w:type="continuationSeparator" w:id="0">
    <w:p w:rsidR="00CF3F8A" w:rsidRDefault="00CF3F8A" w:rsidP="00335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900239"/>
      <w:docPartObj>
        <w:docPartGallery w:val="Page Numbers (Bottom of Page)"/>
        <w:docPartUnique/>
      </w:docPartObj>
    </w:sdtPr>
    <w:sdtEndPr>
      <w:rPr>
        <w:noProof/>
      </w:rPr>
    </w:sdtEndPr>
    <w:sdtContent>
      <w:p w:rsidR="00335A4D" w:rsidRDefault="00335A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35A4D" w:rsidRDefault="00335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F8A" w:rsidRDefault="00CF3F8A" w:rsidP="00335A4D">
      <w:pPr>
        <w:spacing w:after="0" w:line="240" w:lineRule="auto"/>
      </w:pPr>
      <w:r>
        <w:separator/>
      </w:r>
    </w:p>
  </w:footnote>
  <w:footnote w:type="continuationSeparator" w:id="0">
    <w:p w:rsidR="00CF3F8A" w:rsidRDefault="00CF3F8A" w:rsidP="00335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A8B"/>
    <w:multiLevelType w:val="multilevel"/>
    <w:tmpl w:val="12C8C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6832E0"/>
    <w:multiLevelType w:val="hybridMultilevel"/>
    <w:tmpl w:val="DD3E4B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07255"/>
    <w:multiLevelType w:val="multilevel"/>
    <w:tmpl w:val="02CEE5C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B08FE"/>
    <w:multiLevelType w:val="multilevel"/>
    <w:tmpl w:val="8C0E969C"/>
    <w:lvl w:ilvl="0">
      <w:start w:val="1"/>
      <w:numFmt w:val="decimal"/>
      <w:lvlText w:val="%1."/>
      <w:lvlJc w:val="left"/>
      <w:pPr>
        <w:ind w:left="540" w:hanging="360"/>
      </w:pPr>
      <w:rPr>
        <w:sz w:val="28"/>
        <w:szCs w:val="28"/>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10914C5B"/>
    <w:multiLevelType w:val="multilevel"/>
    <w:tmpl w:val="1CE84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1363DC"/>
    <w:multiLevelType w:val="hybridMultilevel"/>
    <w:tmpl w:val="903E10C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1340A"/>
    <w:multiLevelType w:val="hybridMultilevel"/>
    <w:tmpl w:val="14FAFCA6"/>
    <w:lvl w:ilvl="0" w:tplc="0409000F">
      <w:start w:val="4"/>
      <w:numFmt w:val="decimal"/>
      <w:lvlText w:val="%1."/>
      <w:lvlJc w:val="left"/>
      <w:pPr>
        <w:ind w:left="45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9165C5"/>
    <w:multiLevelType w:val="hybridMultilevel"/>
    <w:tmpl w:val="2C2CF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C5803"/>
    <w:multiLevelType w:val="multilevel"/>
    <w:tmpl w:val="7318D516"/>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5215DA"/>
    <w:multiLevelType w:val="multilevel"/>
    <w:tmpl w:val="02CC8A00"/>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9E366D"/>
    <w:multiLevelType w:val="multilevel"/>
    <w:tmpl w:val="4E464DB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1B17BC"/>
    <w:multiLevelType w:val="multilevel"/>
    <w:tmpl w:val="8C88A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21203D"/>
    <w:multiLevelType w:val="multilevel"/>
    <w:tmpl w:val="0EB492D6"/>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B94A6F"/>
    <w:multiLevelType w:val="hybridMultilevel"/>
    <w:tmpl w:val="DAA20574"/>
    <w:lvl w:ilvl="0" w:tplc="91C6BB0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A5FA2"/>
    <w:multiLevelType w:val="multilevel"/>
    <w:tmpl w:val="3E92D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E8D2DC9"/>
    <w:multiLevelType w:val="multilevel"/>
    <w:tmpl w:val="4B1CD500"/>
    <w:lvl w:ilvl="0">
      <w:start w:val="1"/>
      <w:numFmt w:val="upperRoman"/>
      <w:lvlText w:val="%1."/>
      <w:lvlJc w:val="right"/>
      <w:pPr>
        <w:ind w:left="720" w:hanging="360"/>
      </w:pPr>
    </w:lvl>
    <w:lvl w:ilvl="1">
      <w:start w:val="1"/>
      <w:numFmt w:val="upperRoman"/>
      <w:lvlText w:val="%2."/>
      <w:lvlJc w:val="right"/>
      <w:pPr>
        <w:ind w:left="1440" w:hanging="360"/>
      </w:pPr>
    </w:lvl>
    <w:lvl w:ilvl="2">
      <w:start w:val="1"/>
      <w:numFmt w:val="lowerRoman"/>
      <w:lvlText w:val="%3."/>
      <w:lvlJc w:val="right"/>
      <w:pPr>
        <w:ind w:left="108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FDF644A"/>
    <w:multiLevelType w:val="multilevel"/>
    <w:tmpl w:val="7A72CE50"/>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13C3DE6"/>
    <w:multiLevelType w:val="multilevel"/>
    <w:tmpl w:val="C778DC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39848AF"/>
    <w:multiLevelType w:val="multilevel"/>
    <w:tmpl w:val="39C8F54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CD5A7F"/>
    <w:multiLevelType w:val="multilevel"/>
    <w:tmpl w:val="0F94F84A"/>
    <w:lvl w:ilvl="0">
      <w:start w:val="1"/>
      <w:numFmt w:val="lowerRoman"/>
      <w:lvlText w:val="%1."/>
      <w:lvlJc w:val="righ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0" w15:restartNumberingAfterBreak="0">
    <w:nsid w:val="57396C8F"/>
    <w:multiLevelType w:val="multilevel"/>
    <w:tmpl w:val="07F0BD9A"/>
    <w:lvl w:ilvl="0">
      <w:start w:val="1"/>
      <w:numFmt w:val="lowerRoman"/>
      <w:lvlText w:val="%1."/>
      <w:lvlJc w:val="right"/>
      <w:pPr>
        <w:ind w:left="1260" w:hanging="360"/>
      </w:p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1" w15:restartNumberingAfterBreak="0">
    <w:nsid w:val="5D6B13CE"/>
    <w:multiLevelType w:val="multilevel"/>
    <w:tmpl w:val="12FEF512"/>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E6501B1"/>
    <w:multiLevelType w:val="multilevel"/>
    <w:tmpl w:val="362A31B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2371D4D"/>
    <w:multiLevelType w:val="multilevel"/>
    <w:tmpl w:val="83E208E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4" w15:restartNumberingAfterBreak="0">
    <w:nsid w:val="662C7D09"/>
    <w:multiLevelType w:val="multilevel"/>
    <w:tmpl w:val="444EC8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8BE1B8F"/>
    <w:multiLevelType w:val="multilevel"/>
    <w:tmpl w:val="F99A11FE"/>
    <w:lvl w:ilvl="0">
      <w:start w:val="1"/>
      <w:numFmt w:val="bullet"/>
      <w:lvlText w:val="●"/>
      <w:lvlJc w:val="left"/>
      <w:pPr>
        <w:ind w:left="405" w:hanging="360"/>
      </w:pPr>
      <w:rPr>
        <w:rFonts w:ascii="Noto Sans Symbols" w:eastAsia="Noto Sans Symbols" w:hAnsi="Noto Sans Symbols" w:cs="Noto Sans Symbols"/>
      </w:rPr>
    </w:lvl>
    <w:lvl w:ilvl="1">
      <w:start w:val="1"/>
      <w:numFmt w:val="lowerLetter"/>
      <w:lvlText w:val="%2."/>
      <w:lvlJc w:val="left"/>
      <w:pPr>
        <w:ind w:left="1170" w:hanging="360"/>
      </w:pPr>
      <w:rPr>
        <w:color w:val="000000"/>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26" w15:restartNumberingAfterBreak="0">
    <w:nsid w:val="6EDF2DD4"/>
    <w:multiLevelType w:val="hybridMultilevel"/>
    <w:tmpl w:val="9C04A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190AA2"/>
    <w:multiLevelType w:val="multilevel"/>
    <w:tmpl w:val="41DC0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o"/>
      <w:lvlJc w:val="left"/>
      <w:pPr>
        <w:ind w:left="2160" w:hanging="360"/>
      </w:pPr>
      <w:rPr>
        <w:rFonts w:ascii="Courier New" w:hAnsi="Courier New" w:cs="Courier New"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C2324A5"/>
    <w:multiLevelType w:val="hybridMultilevel"/>
    <w:tmpl w:val="14E622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9B1367"/>
    <w:multiLevelType w:val="multilevel"/>
    <w:tmpl w:val="268AF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E3A4303"/>
    <w:multiLevelType w:val="multilevel"/>
    <w:tmpl w:val="153CE7A4"/>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4"/>
  </w:num>
  <w:num w:numId="2">
    <w:abstractNumId w:val="17"/>
  </w:num>
  <w:num w:numId="3">
    <w:abstractNumId w:val="15"/>
  </w:num>
  <w:num w:numId="4">
    <w:abstractNumId w:val="4"/>
  </w:num>
  <w:num w:numId="5">
    <w:abstractNumId w:val="3"/>
  </w:num>
  <w:num w:numId="6">
    <w:abstractNumId w:val="23"/>
  </w:num>
  <w:num w:numId="7">
    <w:abstractNumId w:val="25"/>
  </w:num>
  <w:num w:numId="8">
    <w:abstractNumId w:val="20"/>
  </w:num>
  <w:num w:numId="9">
    <w:abstractNumId w:val="11"/>
  </w:num>
  <w:num w:numId="10">
    <w:abstractNumId w:val="0"/>
  </w:num>
  <w:num w:numId="11">
    <w:abstractNumId w:val="29"/>
  </w:num>
  <w:num w:numId="12">
    <w:abstractNumId w:val="14"/>
  </w:num>
  <w:num w:numId="13">
    <w:abstractNumId w:val="12"/>
  </w:num>
  <w:num w:numId="14">
    <w:abstractNumId w:val="19"/>
  </w:num>
  <w:num w:numId="15">
    <w:abstractNumId w:val="26"/>
  </w:num>
  <w:num w:numId="16">
    <w:abstractNumId w:val="7"/>
  </w:num>
  <w:num w:numId="17">
    <w:abstractNumId w:val="16"/>
  </w:num>
  <w:num w:numId="18">
    <w:abstractNumId w:val="28"/>
  </w:num>
  <w:num w:numId="19">
    <w:abstractNumId w:val="30"/>
  </w:num>
  <w:num w:numId="20">
    <w:abstractNumId w:val="1"/>
  </w:num>
  <w:num w:numId="21">
    <w:abstractNumId w:val="9"/>
  </w:num>
  <w:num w:numId="22">
    <w:abstractNumId w:val="13"/>
  </w:num>
  <w:num w:numId="23">
    <w:abstractNumId w:val="21"/>
  </w:num>
  <w:num w:numId="24">
    <w:abstractNumId w:val="22"/>
  </w:num>
  <w:num w:numId="25">
    <w:abstractNumId w:val="10"/>
  </w:num>
  <w:num w:numId="26">
    <w:abstractNumId w:val="8"/>
  </w:num>
  <w:num w:numId="27">
    <w:abstractNumId w:val="27"/>
  </w:num>
  <w:num w:numId="28">
    <w:abstractNumId w:val="5"/>
  </w:num>
  <w:num w:numId="29">
    <w:abstractNumId w:val="6"/>
  </w:num>
  <w:num w:numId="30">
    <w:abstractNumId w:val="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ABF"/>
    <w:rsid w:val="0002093A"/>
    <w:rsid w:val="000E3A40"/>
    <w:rsid w:val="00335A4D"/>
    <w:rsid w:val="006D3FB7"/>
    <w:rsid w:val="009D391B"/>
    <w:rsid w:val="00A645F8"/>
    <w:rsid w:val="00CC7B06"/>
    <w:rsid w:val="00CF3F8A"/>
    <w:rsid w:val="00D31ABF"/>
    <w:rsid w:val="00E54A96"/>
    <w:rsid w:val="00F945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03AF"/>
  <w15:docId w15:val="{7A1E776E-4DE1-47A7-B658-CBC3244F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37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FB"/>
  </w:style>
  <w:style w:type="paragraph" w:styleId="Footer">
    <w:name w:val="footer"/>
    <w:basedOn w:val="Normal"/>
    <w:link w:val="FooterChar"/>
    <w:uiPriority w:val="99"/>
    <w:unhideWhenUsed/>
    <w:rsid w:val="00637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FB"/>
  </w:style>
  <w:style w:type="paragraph" w:styleId="ListParagraph">
    <w:name w:val="List Paragraph"/>
    <w:basedOn w:val="Normal"/>
    <w:uiPriority w:val="34"/>
    <w:qFormat/>
    <w:rsid w:val="00637BFB"/>
    <w:pPr>
      <w:ind w:left="720"/>
      <w:contextualSpacing/>
    </w:pPr>
  </w:style>
  <w:style w:type="character" w:styleId="Hyperlink">
    <w:name w:val="Hyperlink"/>
    <w:basedOn w:val="DefaultParagraphFont"/>
    <w:uiPriority w:val="99"/>
    <w:unhideWhenUsed/>
    <w:rsid w:val="00E07EF8"/>
    <w:rPr>
      <w:color w:val="0563C1" w:themeColor="hyperlink"/>
      <w:u w:val="single"/>
    </w:rPr>
  </w:style>
  <w:style w:type="character" w:styleId="UnresolvedMention">
    <w:name w:val="Unresolved Mention"/>
    <w:basedOn w:val="DefaultParagraphFont"/>
    <w:uiPriority w:val="99"/>
    <w:semiHidden/>
    <w:unhideWhenUsed/>
    <w:rsid w:val="00E07EF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6D3FB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54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54A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
    <w:name w:val="List Table 4"/>
    <w:basedOn w:val="TableNormal"/>
    <w:uiPriority w:val="49"/>
    <w:rsid w:val="00E54A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E54A9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E54A9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E54A9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74539">
      <w:bodyDiv w:val="1"/>
      <w:marLeft w:val="0"/>
      <w:marRight w:val="0"/>
      <w:marTop w:val="0"/>
      <w:marBottom w:val="0"/>
      <w:divBdr>
        <w:top w:val="none" w:sz="0" w:space="0" w:color="auto"/>
        <w:left w:val="none" w:sz="0" w:space="0" w:color="auto"/>
        <w:bottom w:val="none" w:sz="0" w:space="0" w:color="auto"/>
        <w:right w:val="none" w:sz="0" w:space="0" w:color="auto"/>
      </w:divBdr>
    </w:div>
    <w:div w:id="1810320910">
      <w:bodyDiv w:val="1"/>
      <w:marLeft w:val="0"/>
      <w:marRight w:val="0"/>
      <w:marTop w:val="0"/>
      <w:marBottom w:val="0"/>
      <w:divBdr>
        <w:top w:val="none" w:sz="0" w:space="0" w:color="auto"/>
        <w:left w:val="none" w:sz="0" w:space="0" w:color="auto"/>
        <w:bottom w:val="none" w:sz="0" w:space="0" w:color="auto"/>
        <w:right w:val="none" w:sz="0" w:space="0" w:color="auto"/>
      </w:divBdr>
    </w:div>
    <w:div w:id="1955283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9176824_Apache_Spark_A_Big_Data_Processing_Engin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emanticscholar.org/paper/Impala%3A-A-Modern%2C-Open-Source-SQL-Engine-for-Hadoop-Kornacker-Behm/7a75c886b043e7c3f77829412774de27648f384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kSPWrCaStGsu+Sa08m3DyO8NiA==">AMUW2mXz1nwU4lrvmnmnT8EdGD/XroyKJ0DYii9YOggBvqIwqq2qTMoGuDdUjdTUpdo0XERmyod6geitDwLAe5xjqg6+9j0j/rOQ+6izbHOW1SSJRK2V03ddKW3y+F2A/XPtleeyAIJq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Alhassan Ahmed</dc:creator>
  <cp:lastModifiedBy>Amany Azzam</cp:lastModifiedBy>
  <cp:revision>8</cp:revision>
  <dcterms:created xsi:type="dcterms:W3CDTF">2023-02-07T18:54:00Z</dcterms:created>
  <dcterms:modified xsi:type="dcterms:W3CDTF">2023-02-09T00:15:00Z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b2feba27-a29f-41ef-b0fa-1c067b26b3f8</vt:lpwstr>
  </property>
</Properties>
</file>