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n3620jmo6k8t" w:id="0"/>
      <w:bookmarkEnd w:id="0"/>
      <w:r w:rsidDel="00000000" w:rsidR="00000000" w:rsidRPr="00000000">
        <w:rPr>
          <w:sz w:val="48"/>
          <w:szCs w:val="48"/>
          <w:rtl w:val="0"/>
        </w:rPr>
        <w:t xml:space="preserve">Analysis Of Gradient Descent ,Normal Equation and LWR(Locally Weighted Regression)</w:t>
      </w:r>
    </w:p>
    <w:p w:rsidR="00000000" w:rsidDel="00000000" w:rsidP="00000000" w:rsidRDefault="00000000" w:rsidRPr="00000000" w14:paraId="00000002">
      <w:pPr>
        <w:pStyle w:val="Title"/>
        <w:rPr>
          <w:sz w:val="48"/>
          <w:szCs w:val="48"/>
        </w:rPr>
      </w:pPr>
      <w:bookmarkStart w:colFirst="0" w:colLast="0" w:name="_n3620jmo6k8t" w:id="0"/>
      <w:bookmarkEnd w:id="0"/>
      <w:r w:rsidDel="00000000" w:rsidR="00000000" w:rsidRPr="00000000">
        <w:rPr>
          <w:sz w:val="48"/>
          <w:szCs w:val="48"/>
          <w:rtl w:val="0"/>
        </w:rPr>
        <w:t xml:space="preserve">(With Regularizer, Assignment # 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6100763" cy="36861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100763"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Amarjeet Yadav</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400" w:lineRule="auto"/>
        <w:jc w:val="center"/>
        <w:rPr>
          <w:b w:val="1"/>
          <w:color w:val="ff0000"/>
          <w:sz w:val="28"/>
          <w:szCs w:val="28"/>
        </w:rPr>
      </w:pPr>
      <w:r w:rsidDel="00000000" w:rsidR="00000000" w:rsidRPr="00000000">
        <w:rPr>
          <w:b w:val="1"/>
          <w:color w:val="ff0000"/>
          <w:sz w:val="28"/>
          <w:szCs w:val="28"/>
          <w:rtl w:val="0"/>
        </w:rPr>
        <w:t xml:space="preserve">MIT2018053</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left"/>
        <w:rPr>
          <w:color w:val="783f0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1. Gradient Descent + Regularizer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1. </w:t>
      </w:r>
      <w:r w:rsidDel="00000000" w:rsidR="00000000" w:rsidRPr="00000000">
        <w:rPr>
          <w:b w:val="1"/>
          <w:rtl w:val="0"/>
        </w:rPr>
        <w:t xml:space="preserve">I . 70 % Training and 30 % Testing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Parameters Obtained : For Alpha = 0.1, Epochs = 5000</w:t>
      </w:r>
    </w:p>
    <w:p w:rsidR="00000000" w:rsidDel="00000000" w:rsidP="00000000" w:rsidRDefault="00000000" w:rsidRPr="00000000" w14:paraId="00000010">
      <w:pPr>
        <w:spacing w:before="0" w:lineRule="auto"/>
        <w:rPr/>
      </w:pPr>
      <w:r w:rsidDel="00000000" w:rsidR="00000000" w:rsidRPr="00000000">
        <w:rPr>
          <w:sz w:val="21"/>
          <w:szCs w:val="21"/>
          <w:highlight w:val="white"/>
          <w:rtl w:val="0"/>
        </w:rPr>
        <w:t xml:space="preserve">parameters after gradient descent= [[-0.31201252  0.22385437  0.0904532   0.09079023  0.09100656  0.09045408 0.09063603  0.0905283   0.09048319  0.09083362  0.0908532   0.09065369]]</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Parameters Obtained : For Alpha = 0.003, Epochs = 5000</w:t>
      </w:r>
    </w:p>
    <w:p w:rsidR="00000000" w:rsidDel="00000000" w:rsidP="00000000" w:rsidRDefault="00000000" w:rsidRPr="00000000" w14:paraId="00000012">
      <w:pPr>
        <w:spacing w:before="0" w:lineRule="auto"/>
        <w:rPr>
          <w:sz w:val="21"/>
          <w:szCs w:val="21"/>
          <w:highlight w:val="white"/>
        </w:rPr>
      </w:pPr>
      <w:r w:rsidDel="00000000" w:rsidR="00000000" w:rsidRPr="00000000">
        <w:rPr>
          <w:sz w:val="21"/>
          <w:szCs w:val="21"/>
          <w:highlight w:val="white"/>
          <w:rtl w:val="0"/>
        </w:rPr>
        <w:t xml:space="preserve">parameters after gradient descent= [[-0.3119227   0.22379977  0.09041708  0.09075363  0.09096338  0.09042555 0.0906061   0.09049911  0.09045618  0.09079973  0.09081938  0.0906234 ]]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4">
      <w:pPr>
        <w:spacing w:before="0" w:lineRule="auto"/>
        <w:rPr>
          <w:sz w:val="21"/>
          <w:szCs w:val="21"/>
          <w:highlight w:val="white"/>
        </w:rPr>
      </w:pPr>
      <w:r w:rsidDel="00000000" w:rsidR="00000000" w:rsidRPr="00000000">
        <w:rPr>
          <w:b w:val="1"/>
          <w:sz w:val="21"/>
          <w:szCs w:val="21"/>
          <w:highlight w:val="white"/>
          <w:rtl w:val="0"/>
        </w:rPr>
        <w:t xml:space="preserve">The Squared error for (alpha = 0.1) : </w:t>
      </w:r>
      <w:r w:rsidDel="00000000" w:rsidR="00000000" w:rsidRPr="00000000">
        <w:rPr>
          <w:sz w:val="21"/>
          <w:szCs w:val="21"/>
          <w:highlight w:val="white"/>
          <w:rtl w:val="0"/>
        </w:rPr>
        <w:t xml:space="preserve">0.357868382700491</w:t>
      </w:r>
      <w:r w:rsidDel="00000000" w:rsidR="00000000" w:rsidRPr="00000000">
        <w:rPr>
          <w:sz w:val="21"/>
          <w:szCs w:val="21"/>
          <w:highlight w:val="white"/>
          <w:rtl w:val="0"/>
        </w:rPr>
        <w:br w:type="textWrapping"/>
        <w:br w:type="textWrapping"/>
      </w:r>
      <w:r w:rsidDel="00000000" w:rsidR="00000000" w:rsidRPr="00000000">
        <w:rPr>
          <w:b w:val="1"/>
          <w:sz w:val="21"/>
          <w:szCs w:val="21"/>
          <w:highlight w:val="white"/>
          <w:rtl w:val="0"/>
        </w:rPr>
        <w:t xml:space="preserve">The Squared error for (alpha = 0.003) :</w:t>
      </w:r>
      <w:r w:rsidDel="00000000" w:rsidR="00000000" w:rsidRPr="00000000">
        <w:rPr>
          <w:sz w:val="21"/>
          <w:szCs w:val="21"/>
          <w:highlight w:val="white"/>
          <w:rtl w:val="0"/>
        </w:rPr>
        <w:t xml:space="preserve">0.3578898032959659</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4886325" cy="30305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86325" cy="30305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can see that here when alpha large then it converge faster as compare to when alpha is small.(But carefully choose alpha it may overshoot for large values)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Accuracy :  65%</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II. I . 100 % Training </w:t>
      </w:r>
    </w:p>
    <w:p w:rsidR="00000000" w:rsidDel="00000000" w:rsidP="00000000" w:rsidRDefault="00000000" w:rsidRPr="00000000" w14:paraId="0000001A">
      <w:pPr>
        <w:rPr>
          <w:b w:val="1"/>
        </w:rPr>
      </w:pPr>
      <w:r w:rsidDel="00000000" w:rsidR="00000000" w:rsidRPr="00000000">
        <w:rPr>
          <w:b w:val="1"/>
          <w:rtl w:val="0"/>
        </w:rPr>
        <w:t xml:space="preserve">Parameters Obtained : For Alpha = 0.03, Epochs = 2000</w:t>
      </w:r>
    </w:p>
    <w:p w:rsidR="00000000" w:rsidDel="00000000" w:rsidP="00000000" w:rsidRDefault="00000000" w:rsidRPr="00000000" w14:paraId="0000001B">
      <w:pPr>
        <w:spacing w:before="0" w:lineRule="auto"/>
        <w:rPr>
          <w:sz w:val="21"/>
          <w:szCs w:val="21"/>
          <w:highlight w:val="white"/>
        </w:rPr>
      </w:pPr>
      <w:r w:rsidDel="00000000" w:rsidR="00000000" w:rsidRPr="00000000">
        <w:rPr>
          <w:sz w:val="21"/>
          <w:szCs w:val="21"/>
          <w:highlight w:val="white"/>
          <w:rtl w:val="0"/>
        </w:rPr>
        <w:t xml:space="preserve">parameters after gradient descent= [[-0.37511052  0.26244665  0.10882016  0.10919075  0.10945691  0.10876014  0.10895348  0.10892115  0.10878663  0.10924533  0.10932175  0.10902757]]</w:t>
      </w:r>
    </w:p>
    <w:p w:rsidR="00000000" w:rsidDel="00000000" w:rsidP="00000000" w:rsidRDefault="00000000" w:rsidRPr="00000000" w14:paraId="0000001C">
      <w:pPr>
        <w:spacing w:before="0" w:lineRule="auto"/>
        <w:rPr>
          <w:sz w:val="21"/>
          <w:szCs w:val="21"/>
          <w:highlight w:val="white"/>
        </w:rPr>
      </w:pPr>
      <w:r w:rsidDel="00000000" w:rsidR="00000000" w:rsidRPr="00000000">
        <w:rPr>
          <w:sz w:val="21"/>
          <w:szCs w:val="21"/>
          <w:highlight w:val="white"/>
        </w:rPr>
        <w:drawing>
          <wp:inline distB="114300" distT="114300" distL="114300" distR="114300">
            <wp:extent cx="4248150" cy="27908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481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1E">
      <w:pPr>
        <w:spacing w:before="0" w:lineRule="auto"/>
        <w:rPr>
          <w:sz w:val="21"/>
          <w:szCs w:val="21"/>
          <w:highlight w:val="white"/>
        </w:rPr>
      </w:pPr>
      <w:r w:rsidDel="00000000" w:rsidR="00000000" w:rsidRPr="00000000">
        <w:rPr>
          <w:b w:val="1"/>
          <w:sz w:val="21"/>
          <w:szCs w:val="21"/>
          <w:highlight w:val="white"/>
          <w:rtl w:val="0"/>
        </w:rPr>
        <w:t xml:space="preserve">Total squared error is :</w:t>
      </w:r>
      <w:r w:rsidDel="00000000" w:rsidR="00000000" w:rsidRPr="00000000">
        <w:rPr>
          <w:sz w:val="21"/>
          <w:szCs w:val="21"/>
          <w:highlight w:val="white"/>
          <w:rtl w:val="0"/>
        </w:rPr>
        <w:t xml:space="preserve">  0.3757259053169172</w:t>
      </w:r>
    </w:p>
    <w:p w:rsidR="00000000" w:rsidDel="00000000" w:rsidP="00000000" w:rsidRDefault="00000000" w:rsidRPr="00000000" w14:paraId="0000001F">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Accuracy :  63%</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1. II. Normal Equation + Regularizer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Parameters Obtained :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left="0" w:firstLine="0"/>
        <w:rPr>
          <w:sz w:val="21"/>
          <w:szCs w:val="21"/>
          <w:highlight w:val="white"/>
        </w:rPr>
      </w:pPr>
      <w:r w:rsidDel="00000000" w:rsidR="00000000" w:rsidRPr="00000000">
        <w:rPr>
          <w:rtl w:val="0"/>
        </w:rPr>
        <w:t xml:space="preserve"> </w:t>
      </w:r>
      <w:r w:rsidDel="00000000" w:rsidR="00000000" w:rsidRPr="00000000">
        <w:rPr>
          <w:sz w:val="21"/>
          <w:szCs w:val="21"/>
          <w:highlight w:val="white"/>
          <w:rtl w:val="0"/>
        </w:rPr>
        <w:t xml:space="preserve">[[-5.24518300e-01]</w:t>
        <w:br w:type="textWrapping"/>
        <w:t xml:space="preserve"> [ 1.78179352e-01]</w:t>
        <w:br w:type="textWrapping"/>
        <w:t xml:space="preserve"> [ 7.61790706e-05]</w:t>
        <w:br w:type="textWrapping"/>
        <w:t xml:space="preserve"> [ 7.70854509e-05]</w:t>
        <w:br w:type="textWrapping"/>
        <w:t xml:space="preserve"> [ 1.16510337e-04]</w:t>
        <w:br w:type="textWrapping"/>
        <w:t xml:space="preserve"> [ 2.42095558e-05]</w:t>
        <w:br w:type="textWrapping"/>
        <w:t xml:space="preserve"> [ 3.02381446e-05]</w:t>
        <w:br w:type="textWrapping"/>
        <w:t xml:space="preserve"> [ 1.93311642e-05]</w:t>
        <w:br w:type="textWrapping"/>
        <w:t xml:space="preserve"> [ 6.70909955e-06]</w:t>
        <w:br w:type="textWrapping"/>
        <w:t xml:space="preserve"> [ 5.81742479e-05]</w:t>
        <w:br w:type="textWrapping"/>
        <w:t xml:space="preserve"> [ 7.27457291e-05]</w:t>
        <w:br w:type="textWrapping"/>
        <w:t xml:space="preserve"> [ 3.36204449e-05]]</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Total squared error is :</w:t>
      </w:r>
      <w:r w:rsidDel="00000000" w:rsidR="00000000" w:rsidRPr="00000000">
        <w:rPr>
          <w:rtl w:val="0"/>
        </w:rPr>
        <w:t xml:space="preserve"> </w:t>
      </w:r>
      <w:r w:rsidDel="00000000" w:rsidR="00000000" w:rsidRPr="00000000">
        <w:rPr>
          <w:sz w:val="21"/>
          <w:szCs w:val="21"/>
          <w:highlight w:val="white"/>
          <w:rtl w:val="0"/>
        </w:rPr>
        <w:t xml:space="preserve">0.37573213271663414</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Accuracy Obtained: 63%</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2. LWR ( Locally Weighted Regression )</w:t>
      </w:r>
    </w:p>
    <w:p w:rsidR="00000000" w:rsidDel="00000000" w:rsidP="00000000" w:rsidRDefault="00000000" w:rsidRPr="00000000" w14:paraId="00000028">
      <w:pPr>
        <w:rPr>
          <w:b w:val="1"/>
        </w:rPr>
      </w:pPr>
      <w:r w:rsidDel="00000000" w:rsidR="00000000" w:rsidRPr="00000000">
        <w:rPr>
          <w:b w:val="1"/>
          <w:rtl w:val="0"/>
        </w:rPr>
        <w:t xml:space="preserve">Parameters Obtained : For Alpha = 0.03, Epochs = 5000</w:t>
      </w:r>
    </w:p>
    <w:p w:rsidR="00000000" w:rsidDel="00000000" w:rsidP="00000000" w:rsidRDefault="00000000" w:rsidRPr="00000000" w14:paraId="00000029">
      <w:pPr>
        <w:spacing w:before="0" w:lineRule="auto"/>
        <w:rPr>
          <w:sz w:val="21"/>
          <w:szCs w:val="21"/>
          <w:highlight w:val="white"/>
        </w:rPr>
      </w:pPr>
      <w:r w:rsidDel="00000000" w:rsidR="00000000" w:rsidRPr="00000000">
        <w:rPr>
          <w:sz w:val="21"/>
          <w:szCs w:val="21"/>
          <w:highlight w:val="white"/>
          <w:rtl w:val="0"/>
        </w:rPr>
        <w:t xml:space="preserve">[[1.28025788] [1.16606709][1.28025807] [1.280258  ] [1.28025695] [1.28025792] [1.28025772]</w:t>
        <w:br w:type="textWrapping"/>
        <w:t xml:space="preserve"> [1.28025781] [1.28025765] [1.28025753] [1.2802579 ] [1.28025773]]</w:t>
      </w:r>
    </w:p>
    <w:p w:rsidR="00000000" w:rsidDel="00000000" w:rsidP="00000000" w:rsidRDefault="00000000" w:rsidRPr="00000000" w14:paraId="0000002A">
      <w:pPr>
        <w:spacing w:before="0" w:lineRule="auto"/>
        <w:rPr>
          <w:sz w:val="21"/>
          <w:szCs w:val="21"/>
          <w:highlight w:val="white"/>
        </w:rPr>
      </w:pPr>
      <w:r w:rsidDel="00000000" w:rsidR="00000000" w:rsidRPr="00000000">
        <w:rPr>
          <w:sz w:val="21"/>
          <w:szCs w:val="21"/>
          <w:highlight w:val="white"/>
        </w:rPr>
        <w:drawing>
          <wp:inline distB="114300" distT="114300" distL="114300" distR="114300">
            <wp:extent cx="4343400" cy="30003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434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2C">
      <w:pPr>
        <w:spacing w:before="0" w:lineRule="auto"/>
        <w:rPr>
          <w:sz w:val="21"/>
          <w:szCs w:val="21"/>
          <w:highlight w:val="white"/>
        </w:rPr>
      </w:pPr>
      <w:r w:rsidDel="00000000" w:rsidR="00000000" w:rsidRPr="00000000">
        <w:rPr>
          <w:b w:val="1"/>
          <w:sz w:val="21"/>
          <w:szCs w:val="21"/>
          <w:highlight w:val="white"/>
          <w:rtl w:val="0"/>
        </w:rPr>
        <w:t xml:space="preserve">Predicted value for given point is :</w:t>
      </w:r>
      <w:r w:rsidDel="00000000" w:rsidR="00000000" w:rsidRPr="00000000">
        <w:rPr>
          <w:sz w:val="21"/>
          <w:szCs w:val="21"/>
          <w:highlight w:val="white"/>
          <w:rtl w:val="0"/>
        </w:rPr>
        <w:t xml:space="preserve"> [[0.7038954]</w:t>
      </w:r>
    </w:p>
    <w:p w:rsidR="00000000" w:rsidDel="00000000" w:rsidP="00000000" w:rsidRDefault="00000000" w:rsidRPr="00000000" w14:paraId="0000002D">
      <w:pPr>
        <w:spacing w:before="0" w:lineRule="auto"/>
        <w:rPr>
          <w:sz w:val="21"/>
          <w:szCs w:val="21"/>
          <w:highlight w:val="white"/>
        </w:rPr>
      </w:pPr>
      <w:r w:rsidDel="00000000" w:rsidR="00000000" w:rsidRPr="00000000">
        <w:rPr>
          <w:sz w:val="21"/>
          <w:szCs w:val="21"/>
          <w:highlight w:val="white"/>
          <w:rtl w:val="0"/>
        </w:rPr>
        <w:br w:type="textWrapping"/>
      </w:r>
      <w:r w:rsidDel="00000000" w:rsidR="00000000" w:rsidRPr="00000000">
        <w:rPr>
          <w:b w:val="1"/>
          <w:sz w:val="21"/>
          <w:szCs w:val="21"/>
          <w:highlight w:val="white"/>
          <w:rtl w:val="0"/>
        </w:rPr>
        <w:t xml:space="preserve">The original value for given point is :</w:t>
      </w:r>
      <w:r w:rsidDel="00000000" w:rsidR="00000000" w:rsidRPr="00000000">
        <w:rPr>
          <w:sz w:val="21"/>
          <w:szCs w:val="21"/>
          <w:highlight w:val="white"/>
          <w:rtl w:val="0"/>
        </w:rPr>
        <w:t xml:space="preserve">  [0.5114314]</w:t>
      </w:r>
    </w:p>
    <w:p w:rsidR="00000000" w:rsidDel="00000000" w:rsidP="00000000" w:rsidRDefault="00000000" w:rsidRPr="00000000" w14:paraId="0000002E">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2F">
      <w:pPr>
        <w:spacing w:before="0" w:lineRule="auto"/>
        <w:rPr>
          <w:sz w:val="21"/>
          <w:szCs w:val="21"/>
          <w:highlight w:val="white"/>
        </w:rPr>
      </w:pPr>
      <w:r w:rsidDel="00000000" w:rsidR="00000000" w:rsidRPr="00000000">
        <w:rPr>
          <w:b w:val="1"/>
          <w:sz w:val="21"/>
          <w:szCs w:val="21"/>
          <w:highlight w:val="white"/>
          <w:rtl w:val="0"/>
        </w:rPr>
        <w:t xml:space="preserve">Accuracy : </w:t>
      </w:r>
      <w:r w:rsidDel="00000000" w:rsidR="00000000" w:rsidRPr="00000000">
        <w:rPr>
          <w:sz w:val="21"/>
          <w:szCs w:val="21"/>
          <w:highlight w:val="white"/>
          <w:rtl w:val="0"/>
        </w:rPr>
        <w:t xml:space="preserve">79%</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It is suitable when hypothesis is too much curvy then it give good prediction</w:t>
      </w: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2">
      <w:pPr>
        <w:rPr>
          <w:sz w:val="24"/>
          <w:szCs w:val="24"/>
        </w:rPr>
      </w:pPr>
      <w:r w:rsidDel="00000000" w:rsidR="00000000" w:rsidRPr="00000000">
        <w:rPr>
          <w:sz w:val="24"/>
          <w:szCs w:val="24"/>
          <w:rtl w:val="0"/>
        </w:rPr>
        <w:t xml:space="preserve">1 . Regularizer is a technique applied to Cost Function J(θ) in order to avoid Overfitting.</w:t>
      </w:r>
    </w:p>
    <w:p w:rsidR="00000000" w:rsidDel="00000000" w:rsidP="00000000" w:rsidRDefault="00000000" w:rsidRPr="00000000" w14:paraId="00000033">
      <w:pPr>
        <w:rPr>
          <w:sz w:val="24"/>
          <w:szCs w:val="24"/>
        </w:rPr>
      </w:pPr>
      <w:r w:rsidDel="00000000" w:rsidR="00000000" w:rsidRPr="00000000">
        <w:rPr>
          <w:sz w:val="24"/>
          <w:szCs w:val="24"/>
          <w:rtl w:val="0"/>
        </w:rPr>
        <w:t xml:space="preserve">2. Regularizer help to remove the problem of non-invertibility</w:t>
      </w:r>
    </w:p>
    <w:p w:rsidR="00000000" w:rsidDel="00000000" w:rsidP="00000000" w:rsidRDefault="00000000" w:rsidRPr="00000000" w14:paraId="00000034">
      <w:pPr>
        <w:rPr>
          <w:sz w:val="24"/>
          <w:szCs w:val="24"/>
        </w:rPr>
      </w:pPr>
      <w:r w:rsidDel="00000000" w:rsidR="00000000" w:rsidRPr="00000000">
        <w:rPr>
          <w:sz w:val="24"/>
          <w:szCs w:val="24"/>
          <w:rtl w:val="0"/>
        </w:rPr>
        <w:t xml:space="preserve">3.The core idea in Regularization is to keep more important features and ignore unimportant ones. The importance of feature is measured by the value of its parameter θj.</w:t>
      </w:r>
    </w:p>
    <w:p w:rsidR="00000000" w:rsidDel="00000000" w:rsidP="00000000" w:rsidRDefault="00000000" w:rsidRPr="00000000" w14:paraId="00000035">
      <w:pPr>
        <w:rPr>
          <w:sz w:val="24"/>
          <w:szCs w:val="24"/>
        </w:rPr>
      </w:pPr>
      <w:r w:rsidDel="00000000" w:rsidR="00000000" w:rsidRPr="00000000">
        <w:rPr>
          <w:sz w:val="24"/>
          <w:szCs w:val="24"/>
          <w:rtl w:val="0"/>
        </w:rPr>
        <w:t xml:space="preserve">In linear regression, we modify its cost function by adding regularization term. The value of θj is controlled by regularization parameter λ. </w:t>
      </w:r>
    </w:p>
    <w:p w:rsidR="00000000" w:rsidDel="00000000" w:rsidP="00000000" w:rsidRDefault="00000000" w:rsidRPr="00000000" w14:paraId="00000036">
      <w:pPr>
        <w:rPr>
          <w:sz w:val="24"/>
          <w:szCs w:val="24"/>
        </w:rPr>
      </w:pPr>
      <w:r w:rsidDel="00000000" w:rsidR="00000000" w:rsidRPr="00000000">
        <w:rPr>
          <w:sz w:val="24"/>
          <w:szCs w:val="24"/>
          <w:rtl w:val="0"/>
        </w:rPr>
        <w:t xml:space="preserve">4. If λ is too large, then all the values of θ may be near to zero and this may cause Underfitting. In other words, this model has both large training error and large prediction error. (Note that the regularization term starts from θ1)</w:t>
      </w:r>
    </w:p>
    <w:p w:rsidR="00000000" w:rsidDel="00000000" w:rsidP="00000000" w:rsidRDefault="00000000" w:rsidRPr="00000000" w14:paraId="00000037">
      <w:pPr>
        <w:numPr>
          <w:ilvl w:val="0"/>
          <w:numId w:val="2"/>
        </w:numPr>
        <w:ind w:left="720" w:hanging="360"/>
        <w:rPr>
          <w:rFonts w:ascii="Droid Serif" w:cs="Droid Serif" w:eastAsia="Droid Serif" w:hAnsi="Droid Serif"/>
          <w:sz w:val="24"/>
          <w:szCs w:val="24"/>
        </w:rPr>
      </w:pPr>
      <w:r w:rsidDel="00000000" w:rsidR="00000000" w:rsidRPr="00000000">
        <w:rPr>
          <w:sz w:val="24"/>
          <w:szCs w:val="24"/>
          <w:rtl w:val="0"/>
        </w:rPr>
        <w:t xml:space="preserve">If λ is zero or too small, its effect on parameters θ is little. This may cause Overfitting.</w:t>
      </w:r>
    </w:p>
    <w:p w:rsidR="00000000" w:rsidDel="00000000" w:rsidP="00000000" w:rsidRDefault="00000000" w:rsidRPr="00000000" w14:paraId="00000038">
      <w:pPr>
        <w:ind w:firstLine="720"/>
        <w:rPr>
          <w:sz w:val="24"/>
          <w:szCs w:val="24"/>
        </w:rPr>
      </w:pPr>
      <w:r w:rsidDel="00000000" w:rsidR="00000000" w:rsidRPr="00000000">
        <w:rPr>
          <w:sz w:val="24"/>
          <w:szCs w:val="24"/>
          <w:rtl w:val="0"/>
        </w:rPr>
        <w:t xml:space="preserve">To sum up, there are two advantages of using regularization.</w:t>
      </w:r>
    </w:p>
    <w:p w:rsidR="00000000" w:rsidDel="00000000" w:rsidP="00000000" w:rsidRDefault="00000000" w:rsidRPr="00000000" w14:paraId="00000039">
      <w:pPr>
        <w:numPr>
          <w:ilvl w:val="0"/>
          <w:numId w:val="1"/>
        </w:numPr>
        <w:ind w:left="720" w:hanging="360"/>
        <w:rPr>
          <w:rFonts w:ascii="Droid Serif" w:cs="Droid Serif" w:eastAsia="Droid Serif" w:hAnsi="Droid Serif"/>
          <w:sz w:val="24"/>
          <w:szCs w:val="24"/>
        </w:rPr>
      </w:pPr>
      <w:r w:rsidDel="00000000" w:rsidR="00000000" w:rsidRPr="00000000">
        <w:rPr>
          <w:sz w:val="24"/>
          <w:szCs w:val="24"/>
          <w:rtl w:val="0"/>
        </w:rPr>
        <w:t xml:space="preserve">The prediction error of the regularized model is lesser, that is, it works well in testing data .</w:t>
      </w:r>
    </w:p>
    <w:p w:rsidR="00000000" w:rsidDel="00000000" w:rsidP="00000000" w:rsidRDefault="00000000" w:rsidRPr="00000000" w14:paraId="0000003A">
      <w:pPr>
        <w:numPr>
          <w:ilvl w:val="0"/>
          <w:numId w:val="1"/>
        </w:numPr>
        <w:ind w:left="720" w:hanging="360"/>
        <w:rPr>
          <w:rFonts w:ascii="Droid Serif" w:cs="Droid Serif" w:eastAsia="Droid Serif" w:hAnsi="Droid Serif"/>
          <w:sz w:val="24"/>
          <w:szCs w:val="24"/>
        </w:rPr>
      </w:pPr>
      <w:r w:rsidDel="00000000" w:rsidR="00000000" w:rsidRPr="00000000">
        <w:rPr>
          <w:sz w:val="24"/>
          <w:szCs w:val="24"/>
          <w:rtl w:val="0"/>
        </w:rPr>
        <w:t xml:space="preserve">The regularization model is simpler since it has less features (parameters).</w:t>
      </w:r>
    </w:p>
    <w:p w:rsidR="00000000" w:rsidDel="00000000" w:rsidP="00000000" w:rsidRDefault="00000000" w:rsidRPr="00000000" w14:paraId="0000003B">
      <w:pPr>
        <w:rPr/>
      </w:pPr>
      <w:r w:rsidDel="00000000" w:rsidR="00000000" w:rsidRPr="00000000">
        <w:rPr>
          <w:rtl w:val="0"/>
        </w:rPr>
        <w:t xml:space="preserve">5.  In LWR  there is no training phase. Hypothesis is developed for each query . Therefore costly if too many prediction we have to done.</w:t>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What if Tau is small ?</w:t>
      </w:r>
    </w:p>
    <w:p w:rsidR="00000000" w:rsidDel="00000000" w:rsidP="00000000" w:rsidRDefault="00000000" w:rsidRPr="00000000" w14:paraId="0000003D">
      <w:pPr>
        <w:rPr>
          <w:sz w:val="24"/>
          <w:szCs w:val="24"/>
        </w:rPr>
      </w:pPr>
      <w:r w:rsidDel="00000000" w:rsidR="00000000" w:rsidRPr="00000000">
        <w:rPr>
          <w:sz w:val="24"/>
          <w:szCs w:val="24"/>
          <w:rtl w:val="0"/>
        </w:rPr>
        <w:t xml:space="preserve">The parameter tau controls how quickly the weight of a training example falls off with its distance the query point xx and is called the bandwidth parameter. In this case, increasing tau increases the "width" of the bell shaped curve and makes further points have more weight.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10" w:type="default"/>
      <w:footerReference r:id="rId1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
    <w:bookmarkEnd w:id="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Style w:val="Heading4"/>
      <w:pBdr>
        <w:top w:space="0" w:sz="0" w:val="nil"/>
        <w:left w:space="0" w:sz="0" w:val="nil"/>
        <w:bottom w:space="0" w:sz="0" w:val="nil"/>
        <w:right w:space="0" w:sz="0" w:val="nil"/>
        <w:between w:space="0" w:sz="0" w:val="nil"/>
      </w:pBdr>
      <w:shd w:fill="auto" w:val="clear"/>
      <w:rPr/>
    </w:pPr>
    <w:bookmarkStart w:colFirst="0" w:colLast="0" w:name="_y0ojsicse0ov" w:id="2"/>
    <w:bookmarkEnd w:id="2"/>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