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3: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Module 4: Functions &amp; Modules in Python</w:t>
      </w: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Calculate Factorial Using a Function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Defines a function named factorial that takes a number as an argument and calculates its factorial using a loop or recursion.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Returns the calculated factorial.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Calls the function with a sample number and prints the output.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For example, if the function is called with 5, it should return: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.79708636836625"/>
        <w:gridCol w:w="9165.202913631634"/>
        <w:tblGridChange w:id="0">
          <w:tblGrid>
            <w:gridCol w:w="194.79708636836625"/>
            <w:gridCol w:w="9165.202913631634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5686425" cy="685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Using the Math Module for Calculations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Asks the user for a number as input.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Uses the math module to calculate the: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Square root of the number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Natural logarithm (log base e) of the number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Sine of the number (in radians)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Displays the calculated results.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For example, if the user enters 25, the output should be: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104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4: Functions &amp; Modules in Python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