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33F6A" w14:textId="77777777" w:rsidR="00F10EFC" w:rsidRPr="00F10EFC" w:rsidRDefault="00F10EFC" w:rsidP="00F10EFC">
      <w:pPr>
        <w:rPr>
          <w:rFonts w:ascii="Times" w:hAnsi="Times" w:cs="Arial"/>
          <w:color w:val="000000"/>
          <w:sz w:val="20"/>
        </w:rPr>
      </w:pPr>
      <w:bookmarkStart w:id="0" w:name="_GoBack"/>
      <w:r w:rsidRPr="00F10EFC">
        <w:rPr>
          <w:rFonts w:ascii="Calibri" w:hAnsi="Calibri" w:cs="Arial"/>
          <w:color w:val="004000"/>
          <w:szCs w:val="24"/>
        </w:rPr>
        <w:t xml:space="preserve">"With compelling honesty Chris Crass shares his journey toward understanding his own privilege in order to become a more effective ally in struggles for justice.  </w:t>
      </w:r>
      <w:r w:rsidRPr="00F10EFC">
        <w:rPr>
          <w:rFonts w:ascii="Calibri" w:hAnsi="Calibri" w:cs="Arial"/>
          <w:i/>
          <w:iCs/>
          <w:color w:val="004000"/>
          <w:szCs w:val="24"/>
        </w:rPr>
        <w:t>Towards Collective Liberation</w:t>
      </w:r>
      <w:r w:rsidRPr="00F10EFC">
        <w:rPr>
          <w:rFonts w:ascii="Calibri" w:hAnsi="Calibri" w:cs="Arial"/>
          <w:color w:val="004000"/>
          <w:szCs w:val="24"/>
        </w:rPr>
        <w:t xml:space="preserve"> provides inspiration and practical guidance for working across differences of race, class, sexuality, and gender.  It is a thoughtful and engaging handbook for our times."</w:t>
      </w:r>
    </w:p>
    <w:p w14:paraId="6F44BD2A" w14:textId="77777777" w:rsidR="00F10EFC" w:rsidRPr="00F10EFC" w:rsidRDefault="00F10EFC" w:rsidP="00F10EFC">
      <w:pPr>
        <w:rPr>
          <w:rFonts w:ascii="Times" w:hAnsi="Times" w:cs="Arial"/>
          <w:color w:val="000000"/>
          <w:sz w:val="20"/>
        </w:rPr>
      </w:pPr>
      <w:r w:rsidRPr="00F10EFC">
        <w:rPr>
          <w:rFonts w:ascii="Calibri" w:hAnsi="Calibri" w:cs="Arial"/>
          <w:color w:val="004000"/>
          <w:szCs w:val="24"/>
        </w:rPr>
        <w:t> </w:t>
      </w:r>
    </w:p>
    <w:p w14:paraId="3B19F79C" w14:textId="77777777" w:rsidR="00F10EFC" w:rsidRPr="0077267E" w:rsidRDefault="0077267E" w:rsidP="00F10EFC">
      <w:pPr>
        <w:rPr>
          <w:rFonts w:ascii="Times" w:hAnsi="Times" w:cs="Arial"/>
          <w:b/>
          <w:i/>
          <w:color w:val="000000"/>
          <w:sz w:val="20"/>
        </w:rPr>
      </w:pPr>
      <w:r>
        <w:rPr>
          <w:rFonts w:ascii="Calibri" w:hAnsi="Calibri" w:cs="Arial"/>
          <w:b/>
          <w:color w:val="004000"/>
          <w:szCs w:val="24"/>
        </w:rPr>
        <w:t>-Barbara Smith, a</w:t>
      </w:r>
      <w:r w:rsidR="00F10EFC" w:rsidRPr="0077267E">
        <w:rPr>
          <w:rFonts w:ascii="Calibri" w:hAnsi="Calibri" w:cs="Arial"/>
          <w:b/>
          <w:color w:val="004000"/>
          <w:szCs w:val="24"/>
        </w:rPr>
        <w:t>uthor</w:t>
      </w:r>
      <w:r>
        <w:rPr>
          <w:rFonts w:ascii="Calibri" w:hAnsi="Calibri" w:cs="Arial"/>
          <w:b/>
          <w:color w:val="004000"/>
          <w:szCs w:val="24"/>
        </w:rPr>
        <w:t xml:space="preserve"> of</w:t>
      </w:r>
      <w:r w:rsidR="00F10EFC" w:rsidRPr="0077267E">
        <w:rPr>
          <w:rFonts w:ascii="Calibri" w:hAnsi="Calibri" w:cs="Arial"/>
          <w:b/>
          <w:i/>
          <w:iCs/>
          <w:color w:val="004000"/>
          <w:szCs w:val="24"/>
        </w:rPr>
        <w:t xml:space="preserve"> The Truth That Never Hurts: Writings on Race, Gender, and Freedom</w:t>
      </w:r>
      <w:r>
        <w:rPr>
          <w:rFonts w:ascii="Calibri" w:hAnsi="Calibri" w:cs="Arial"/>
          <w:b/>
          <w:color w:val="004000"/>
          <w:szCs w:val="24"/>
        </w:rPr>
        <w:t>,</w:t>
      </w:r>
      <w:r w:rsidR="00F10EFC" w:rsidRPr="0077267E">
        <w:rPr>
          <w:rFonts w:ascii="Calibri" w:hAnsi="Calibri" w:cs="Arial"/>
          <w:b/>
          <w:color w:val="004000"/>
          <w:szCs w:val="24"/>
        </w:rPr>
        <w:t xml:space="preserve"> founding member of the Combahee River Collective</w:t>
      </w:r>
      <w:r>
        <w:rPr>
          <w:rFonts w:ascii="Calibri" w:hAnsi="Calibri" w:cs="Arial"/>
          <w:b/>
          <w:color w:val="004000"/>
          <w:szCs w:val="24"/>
        </w:rPr>
        <w:t xml:space="preserve">, and editor of </w:t>
      </w:r>
      <w:r w:rsidRPr="0077267E">
        <w:rPr>
          <w:rFonts w:ascii="Calibri" w:hAnsi="Calibri" w:cs="Arial"/>
          <w:b/>
          <w:i/>
          <w:color w:val="004000"/>
          <w:szCs w:val="24"/>
        </w:rPr>
        <w:t>Home Girls: A Black Feminist Anthology</w:t>
      </w:r>
    </w:p>
    <w:bookmarkEnd w:id="0"/>
    <w:p w14:paraId="6E3CDF2E" w14:textId="77777777" w:rsidR="00D62ABC" w:rsidRPr="0077267E" w:rsidRDefault="00D62ABC">
      <w:pPr>
        <w:rPr>
          <w:i/>
        </w:rPr>
      </w:pPr>
    </w:p>
    <w:sectPr w:rsidR="00D62ABC" w:rsidRPr="0077267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FC"/>
    <w:rsid w:val="0077267E"/>
    <w:rsid w:val="00D62ABC"/>
    <w:rsid w:val="00F1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2B8C4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10EF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10E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480</Characters>
  <Application>Microsoft Macintosh Word</Application>
  <DocSecurity>0</DocSecurity>
  <Lines>4</Lines>
  <Paragraphs>1</Paragraphs>
  <ScaleCrop>false</ScaleCrop>
  <Company>Catalyst Project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 Crass</dc:creator>
  <cp:keywords/>
  <dc:description/>
  <cp:lastModifiedBy>Chris  Crass</cp:lastModifiedBy>
  <cp:revision>2</cp:revision>
  <dcterms:created xsi:type="dcterms:W3CDTF">2012-04-27T16:01:00Z</dcterms:created>
  <dcterms:modified xsi:type="dcterms:W3CDTF">2012-08-24T01:14:00Z</dcterms:modified>
</cp:coreProperties>
</file>