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84F85" w14:textId="77777777" w:rsidR="003225CA" w:rsidRPr="00A861E9" w:rsidRDefault="003225CA" w:rsidP="00EF7085">
      <w:pPr>
        <w:jc w:val="center"/>
        <w:rPr>
          <w:rFonts w:ascii="Times New Roman" w:hAnsi="Times New Roman" w:cs="Times New Roman"/>
          <w:color w:val="153D63" w:themeColor="text2" w:themeTint="E6"/>
          <w:sz w:val="48"/>
          <w:szCs w:val="48"/>
        </w:rPr>
      </w:pPr>
    </w:p>
    <w:p w14:paraId="6C34D07E" w14:textId="7F9D9893" w:rsidR="00EF7085" w:rsidRDefault="004138CD" w:rsidP="004138CD">
      <w:pPr>
        <w:jc w:val="center"/>
        <w:rPr>
          <w:rFonts w:ascii="Times New Roman" w:hAnsi="Times New Roman" w:cs="Times New Roman"/>
          <w:color w:val="153D63" w:themeColor="text2" w:themeTint="E6"/>
          <w:sz w:val="48"/>
          <w:szCs w:val="48"/>
        </w:rPr>
      </w:pPr>
      <w:r w:rsidRPr="00A861E9">
        <w:rPr>
          <w:rFonts w:ascii="Times New Roman" w:hAnsi="Times New Roman" w:cs="Times New Roman"/>
          <w:color w:val="153D63" w:themeColor="text2" w:themeTint="E6"/>
          <w:sz w:val="48"/>
          <w:szCs w:val="48"/>
        </w:rPr>
        <w:t>Rapport d'analyse stratégique</w:t>
      </w:r>
      <w:r w:rsidR="000F4DC0">
        <w:rPr>
          <w:rFonts w:ascii="Times New Roman" w:hAnsi="Times New Roman" w:cs="Times New Roman"/>
          <w:color w:val="153D63" w:themeColor="text2" w:themeTint="E6"/>
          <w:sz w:val="48"/>
          <w:szCs w:val="48"/>
        </w:rPr>
        <w:t> :</w:t>
      </w:r>
    </w:p>
    <w:p w14:paraId="1B918971" w14:textId="2F93EB5A" w:rsidR="000F4DC0" w:rsidRPr="00A861E9" w:rsidRDefault="000F4DC0" w:rsidP="004138C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53D63" w:themeColor="text2" w:themeTint="E6"/>
          <w:sz w:val="48"/>
          <w:szCs w:val="48"/>
        </w:rPr>
        <w:t>Introduction générale</w:t>
      </w:r>
    </w:p>
    <w:p w14:paraId="536575CE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5369F409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4F67D01A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2A2203DD" w14:textId="09A2D6D1" w:rsidR="005771D9" w:rsidRPr="00A861E9" w:rsidRDefault="00EF7085" w:rsidP="00EF7085">
      <w:pPr>
        <w:jc w:val="center"/>
        <w:rPr>
          <w:rFonts w:ascii="Times New Roman" w:hAnsi="Times New Roman" w:cs="Times New Roman"/>
        </w:rPr>
      </w:pPr>
      <w:r w:rsidRPr="00A861E9">
        <w:rPr>
          <w:rFonts w:ascii="Times New Roman" w:hAnsi="Times New Roman" w:cs="Times New Roman"/>
          <w:noProof/>
        </w:rPr>
        <w:drawing>
          <wp:inline distT="0" distB="0" distL="0" distR="0" wp14:anchorId="3D9C52C3" wp14:editId="3143677D">
            <wp:extent cx="3161764" cy="954297"/>
            <wp:effectExtent l="0" t="0" r="635" b="0"/>
            <wp:docPr id="671419351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9370" cy="9596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313E56" w14:textId="77777777" w:rsidR="005771D9" w:rsidRPr="00A861E9" w:rsidRDefault="005771D9" w:rsidP="005771D9">
      <w:pPr>
        <w:rPr>
          <w:rFonts w:ascii="Times New Roman" w:hAnsi="Times New Roman" w:cs="Times New Roman"/>
        </w:rPr>
      </w:pPr>
    </w:p>
    <w:p w14:paraId="2D8107C8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0928B043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5E4AB1FE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48A6994F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4E9D8990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5195F2A6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649C5085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6EBD56E2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51263CF4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0708DF65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08ADE262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5531A1A0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1488331D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5F876232" w14:textId="77777777" w:rsidR="00C84C83" w:rsidRPr="00A861E9" w:rsidRDefault="00C84C83" w:rsidP="005771D9">
      <w:pPr>
        <w:rPr>
          <w:rFonts w:ascii="Times New Roman" w:hAnsi="Times New Roman" w:cs="Times New Roman"/>
        </w:rPr>
      </w:pPr>
    </w:p>
    <w:p w14:paraId="33C592EF" w14:textId="382C4001" w:rsidR="00EF7085" w:rsidRPr="00A861E9" w:rsidRDefault="00C84C83" w:rsidP="005771D9">
      <w:pPr>
        <w:rPr>
          <w:rFonts w:ascii="Times New Roman" w:hAnsi="Times New Roman" w:cs="Times New Roman"/>
          <w:sz w:val="36"/>
          <w:szCs w:val="36"/>
        </w:rPr>
      </w:pPr>
      <w:r w:rsidRPr="00A861E9">
        <w:rPr>
          <w:rFonts w:ascii="Times New Roman" w:hAnsi="Times New Roman" w:cs="Times New Roman"/>
          <w:sz w:val="36"/>
          <w:szCs w:val="36"/>
        </w:rPr>
        <w:t>Projet : Analyse des avis produits</w:t>
      </w:r>
    </w:p>
    <w:p w14:paraId="4104FA38" w14:textId="3DBEDB49" w:rsidR="00EF7085" w:rsidRPr="00A861E9" w:rsidRDefault="00EF7085" w:rsidP="005771D9">
      <w:pPr>
        <w:rPr>
          <w:rFonts w:ascii="Times New Roman" w:hAnsi="Times New Roman" w:cs="Times New Roman"/>
          <w:sz w:val="36"/>
          <w:szCs w:val="36"/>
        </w:rPr>
      </w:pPr>
      <w:r w:rsidRPr="00A861E9">
        <w:rPr>
          <w:rFonts w:ascii="Times New Roman" w:hAnsi="Times New Roman" w:cs="Times New Roman"/>
          <w:sz w:val="36"/>
          <w:szCs w:val="36"/>
        </w:rPr>
        <w:t xml:space="preserve">Auteur : </w:t>
      </w:r>
      <w:r w:rsidR="00CB1A05">
        <w:rPr>
          <w:rFonts w:ascii="Times New Roman" w:hAnsi="Times New Roman" w:cs="Times New Roman"/>
          <w:sz w:val="36"/>
          <w:szCs w:val="36"/>
        </w:rPr>
        <w:t>Amara NAIT SAIDI</w:t>
      </w:r>
    </w:p>
    <w:p w14:paraId="2C135BB7" w14:textId="5CFCCF68" w:rsidR="00EF7085" w:rsidRPr="00A861E9" w:rsidRDefault="00EF7085" w:rsidP="005771D9">
      <w:pPr>
        <w:rPr>
          <w:rFonts w:ascii="Times New Roman" w:hAnsi="Times New Roman" w:cs="Times New Roman"/>
          <w:sz w:val="36"/>
          <w:szCs w:val="36"/>
        </w:rPr>
      </w:pPr>
      <w:r w:rsidRPr="00A861E9">
        <w:rPr>
          <w:rFonts w:ascii="Times New Roman" w:hAnsi="Times New Roman" w:cs="Times New Roman"/>
          <w:sz w:val="36"/>
          <w:szCs w:val="36"/>
        </w:rPr>
        <w:t xml:space="preserve">Date : </w:t>
      </w:r>
      <w:r w:rsidR="00813750" w:rsidRPr="00A861E9">
        <w:rPr>
          <w:rFonts w:ascii="Times New Roman" w:hAnsi="Times New Roman" w:cs="Times New Roman"/>
          <w:sz w:val="36"/>
          <w:szCs w:val="36"/>
        </w:rPr>
        <w:t>13</w:t>
      </w:r>
      <w:r w:rsidRPr="00A861E9">
        <w:rPr>
          <w:rFonts w:ascii="Times New Roman" w:hAnsi="Times New Roman" w:cs="Times New Roman"/>
          <w:sz w:val="36"/>
          <w:szCs w:val="36"/>
        </w:rPr>
        <w:t xml:space="preserve"> octobre 2025</w:t>
      </w:r>
    </w:p>
    <w:p w14:paraId="41AAB8CF" w14:textId="2C70DC7D" w:rsidR="005771D9" w:rsidRPr="00A861E9" w:rsidRDefault="00EF7085" w:rsidP="005771D9">
      <w:pPr>
        <w:rPr>
          <w:rFonts w:ascii="Times New Roman" w:hAnsi="Times New Roman" w:cs="Times New Roman"/>
          <w:sz w:val="36"/>
          <w:szCs w:val="36"/>
        </w:rPr>
      </w:pPr>
      <w:r w:rsidRPr="00A861E9">
        <w:rPr>
          <w:rFonts w:ascii="Times New Roman" w:hAnsi="Times New Roman" w:cs="Times New Roman"/>
          <w:sz w:val="36"/>
          <w:szCs w:val="36"/>
        </w:rPr>
        <w:t>Version 1.0</w:t>
      </w:r>
    </w:p>
    <w:p w14:paraId="072C68F2" w14:textId="77777777" w:rsidR="004138CD" w:rsidRPr="00A861E9" w:rsidRDefault="004138CD" w:rsidP="005771D9">
      <w:pPr>
        <w:rPr>
          <w:rFonts w:ascii="Times New Roman" w:hAnsi="Times New Roman" w:cs="Times New Roman"/>
          <w:sz w:val="36"/>
          <w:szCs w:val="36"/>
        </w:rPr>
      </w:pPr>
    </w:p>
    <w:p w14:paraId="4423C644" w14:textId="77777777" w:rsidR="004138CD" w:rsidRPr="00A861E9" w:rsidRDefault="004138CD" w:rsidP="005771D9">
      <w:pPr>
        <w:rPr>
          <w:rFonts w:ascii="Times New Roman" w:hAnsi="Times New Roman" w:cs="Times New Roman"/>
          <w:sz w:val="36"/>
          <w:szCs w:val="36"/>
        </w:rPr>
      </w:pPr>
    </w:p>
    <w:p w14:paraId="4F8B259E" w14:textId="0BE6C383" w:rsidR="006949BB" w:rsidRPr="00A861E9" w:rsidRDefault="00EF7085" w:rsidP="00EF7085">
      <w:pPr>
        <w:jc w:val="center"/>
        <w:rPr>
          <w:rFonts w:ascii="Times New Roman" w:hAnsi="Times New Roman" w:cs="Times New Roman"/>
          <w:color w:val="153D63" w:themeColor="text2" w:themeTint="E6"/>
          <w:sz w:val="32"/>
          <w:szCs w:val="32"/>
        </w:rPr>
      </w:pPr>
      <w:r w:rsidRPr="00A861E9">
        <w:rPr>
          <w:rFonts w:ascii="Times New Roman" w:hAnsi="Times New Roman" w:cs="Times New Roman"/>
          <w:color w:val="153D63" w:themeColor="text2" w:themeTint="E6"/>
          <w:sz w:val="32"/>
          <w:szCs w:val="32"/>
        </w:rPr>
        <w:t>A propos de ce document</w:t>
      </w:r>
    </w:p>
    <w:p w14:paraId="0BFBF989" w14:textId="21BC8F46" w:rsidR="00EF7085" w:rsidRPr="00A861E9" w:rsidRDefault="005A7D98" w:rsidP="006949BB">
      <w:pPr>
        <w:rPr>
          <w:rFonts w:ascii="Times New Roman" w:hAnsi="Times New Roman" w:cs="Times New Roman"/>
          <w:sz w:val="24"/>
          <w:szCs w:val="24"/>
        </w:rPr>
      </w:pPr>
      <w:r w:rsidRPr="00A861E9">
        <w:rPr>
          <w:rFonts w:ascii="Times New Roman" w:hAnsi="Times New Roman" w:cs="Times New Roman"/>
          <w:sz w:val="24"/>
          <w:szCs w:val="24"/>
        </w:rPr>
        <w:t>L’objectif de ce document est de comprendre le contexte stratégique, organisationnel et data d’Amazon, afin d’identifier ses leviers clés.</w:t>
      </w:r>
    </w:p>
    <w:p w14:paraId="2736203A" w14:textId="789E044D" w:rsidR="00EF7085" w:rsidRPr="00A861E9" w:rsidRDefault="005A7D98" w:rsidP="00EF7085">
      <w:pPr>
        <w:rPr>
          <w:rFonts w:ascii="Times New Roman" w:hAnsi="Times New Roman" w:cs="Times New Roman"/>
          <w:sz w:val="24"/>
          <w:szCs w:val="24"/>
        </w:rPr>
      </w:pPr>
      <w:r w:rsidRPr="00A861E9">
        <w:rPr>
          <w:rFonts w:ascii="Times New Roman" w:hAnsi="Times New Roman" w:cs="Times New Roman"/>
          <w:sz w:val="24"/>
          <w:szCs w:val="24"/>
        </w:rPr>
        <w:t>Cette analyse fournit les bases nécessaires à la conception de modèles analytiques et de contrôle de qualité des données pour les étapes suivantes.</w:t>
      </w:r>
    </w:p>
    <w:p w14:paraId="4261CC8B" w14:textId="77777777" w:rsidR="00EF7085" w:rsidRPr="00A861E9" w:rsidRDefault="00EF7085" w:rsidP="00EF7085">
      <w:pPr>
        <w:rPr>
          <w:rFonts w:ascii="Times New Roman" w:hAnsi="Times New Roman" w:cs="Times New Roman"/>
        </w:rPr>
      </w:pPr>
    </w:p>
    <w:p w14:paraId="7B6FA3D8" w14:textId="77777777" w:rsidR="00EF7085" w:rsidRPr="00A861E9" w:rsidRDefault="00EF7085" w:rsidP="00EF7085">
      <w:pPr>
        <w:rPr>
          <w:rFonts w:ascii="Times New Roman" w:hAnsi="Times New Roman" w:cs="Times New Roman"/>
        </w:rPr>
      </w:pPr>
    </w:p>
    <w:p w14:paraId="28070B14" w14:textId="77777777" w:rsidR="00EF7085" w:rsidRPr="00A861E9" w:rsidRDefault="00EF7085" w:rsidP="00EF7085">
      <w:pPr>
        <w:rPr>
          <w:rFonts w:ascii="Times New Roman" w:hAnsi="Times New Roman" w:cs="Times New Roman"/>
        </w:rPr>
      </w:pPr>
    </w:p>
    <w:p w14:paraId="1FA6B5DF" w14:textId="77777777" w:rsidR="00EF7085" w:rsidRPr="00A861E9" w:rsidRDefault="00EF7085" w:rsidP="00EF7085">
      <w:pPr>
        <w:rPr>
          <w:rFonts w:ascii="Times New Roman" w:hAnsi="Times New Roman" w:cs="Times New Roman"/>
        </w:rPr>
      </w:pPr>
    </w:p>
    <w:p w14:paraId="4DA29B85" w14:textId="77777777" w:rsidR="00EF7085" w:rsidRPr="00A861E9" w:rsidRDefault="00EF7085" w:rsidP="00EF7085">
      <w:pPr>
        <w:rPr>
          <w:rFonts w:ascii="Times New Roman" w:hAnsi="Times New Roman" w:cs="Times New Roman"/>
        </w:rPr>
      </w:pPr>
    </w:p>
    <w:p w14:paraId="793F1147" w14:textId="77777777" w:rsidR="00EF7085" w:rsidRPr="00A861E9" w:rsidRDefault="00EF7085" w:rsidP="00EF7085">
      <w:pPr>
        <w:rPr>
          <w:rFonts w:ascii="Times New Roman" w:hAnsi="Times New Roman" w:cs="Times New Roman"/>
        </w:rPr>
      </w:pPr>
    </w:p>
    <w:p w14:paraId="664615CC" w14:textId="77777777" w:rsidR="00EF7085" w:rsidRPr="00A861E9" w:rsidRDefault="00EF7085" w:rsidP="00EF7085">
      <w:pPr>
        <w:rPr>
          <w:rFonts w:ascii="Times New Roman" w:hAnsi="Times New Roman" w:cs="Times New Roman"/>
        </w:rPr>
      </w:pPr>
    </w:p>
    <w:p w14:paraId="21803687" w14:textId="77777777" w:rsidR="00EF7085" w:rsidRPr="00A861E9" w:rsidRDefault="00EF7085" w:rsidP="00EF7085">
      <w:pPr>
        <w:rPr>
          <w:rFonts w:ascii="Times New Roman" w:hAnsi="Times New Roman" w:cs="Times New Roman"/>
        </w:rPr>
      </w:pPr>
    </w:p>
    <w:p w14:paraId="1D96C694" w14:textId="77777777" w:rsidR="00EF7085" w:rsidRPr="00A861E9" w:rsidRDefault="00EF7085" w:rsidP="00EF7085">
      <w:pPr>
        <w:rPr>
          <w:rFonts w:ascii="Times New Roman" w:hAnsi="Times New Roman" w:cs="Times New Roman"/>
        </w:rPr>
      </w:pPr>
    </w:p>
    <w:p w14:paraId="6D4C45F0" w14:textId="77777777" w:rsidR="00EF7085" w:rsidRPr="00A861E9" w:rsidRDefault="00EF7085" w:rsidP="00EF7085">
      <w:pPr>
        <w:rPr>
          <w:rFonts w:ascii="Times New Roman" w:hAnsi="Times New Roman" w:cs="Times New Roman"/>
        </w:rPr>
      </w:pPr>
    </w:p>
    <w:p w14:paraId="59C7A87E" w14:textId="77777777" w:rsidR="00EF7085" w:rsidRPr="00A861E9" w:rsidRDefault="00EF7085" w:rsidP="00EF7085">
      <w:pPr>
        <w:rPr>
          <w:rFonts w:ascii="Times New Roman" w:hAnsi="Times New Roman" w:cs="Times New Roman"/>
        </w:rPr>
      </w:pPr>
    </w:p>
    <w:p w14:paraId="4C2F4313" w14:textId="77777777" w:rsidR="00EF7085" w:rsidRPr="00A861E9" w:rsidRDefault="00EF7085" w:rsidP="00EF7085">
      <w:pPr>
        <w:rPr>
          <w:rFonts w:ascii="Times New Roman" w:hAnsi="Times New Roman" w:cs="Times New Roman"/>
        </w:rPr>
      </w:pPr>
    </w:p>
    <w:p w14:paraId="77852810" w14:textId="77777777" w:rsidR="00EF7085" w:rsidRPr="00A861E9" w:rsidRDefault="00EF7085" w:rsidP="00EF7085">
      <w:pPr>
        <w:rPr>
          <w:rFonts w:ascii="Times New Roman" w:hAnsi="Times New Roman" w:cs="Times New Roman"/>
        </w:rPr>
      </w:pPr>
    </w:p>
    <w:p w14:paraId="34DB5846" w14:textId="77777777" w:rsidR="00EF7085" w:rsidRPr="00A861E9" w:rsidRDefault="00EF7085" w:rsidP="00EF7085">
      <w:pPr>
        <w:rPr>
          <w:rFonts w:ascii="Times New Roman" w:hAnsi="Times New Roman" w:cs="Times New Roman"/>
        </w:rPr>
      </w:pPr>
    </w:p>
    <w:p w14:paraId="02EAED63" w14:textId="77777777" w:rsidR="00EF7085" w:rsidRPr="00A861E9" w:rsidRDefault="00EF7085" w:rsidP="00EF7085">
      <w:pPr>
        <w:rPr>
          <w:rFonts w:ascii="Times New Roman" w:hAnsi="Times New Roman" w:cs="Times New Roman"/>
        </w:rPr>
      </w:pPr>
    </w:p>
    <w:p w14:paraId="19407676" w14:textId="77777777" w:rsidR="00EF7085" w:rsidRPr="00A861E9" w:rsidRDefault="00EF7085" w:rsidP="00EF7085">
      <w:pPr>
        <w:rPr>
          <w:rFonts w:ascii="Times New Roman" w:hAnsi="Times New Roman" w:cs="Times New Roman"/>
        </w:rPr>
      </w:pPr>
    </w:p>
    <w:p w14:paraId="6CA922D2" w14:textId="77777777" w:rsidR="00EF7085" w:rsidRPr="00A861E9" w:rsidRDefault="00EF7085" w:rsidP="00EF7085">
      <w:pPr>
        <w:rPr>
          <w:rFonts w:ascii="Times New Roman" w:hAnsi="Times New Roman" w:cs="Times New Roman"/>
        </w:rPr>
      </w:pPr>
    </w:p>
    <w:p w14:paraId="1C2BD514" w14:textId="77777777" w:rsidR="00EF7085" w:rsidRPr="00A861E9" w:rsidRDefault="00EF7085" w:rsidP="00EF7085">
      <w:pPr>
        <w:rPr>
          <w:rFonts w:ascii="Times New Roman" w:hAnsi="Times New Roman" w:cs="Times New Roman"/>
        </w:rPr>
      </w:pPr>
    </w:p>
    <w:p w14:paraId="2C7534DB" w14:textId="77777777" w:rsidR="00EF7085" w:rsidRPr="00A861E9" w:rsidRDefault="00EF7085" w:rsidP="00EF7085">
      <w:pPr>
        <w:rPr>
          <w:rFonts w:ascii="Times New Roman" w:hAnsi="Times New Roman" w:cs="Times New Roman"/>
        </w:rPr>
      </w:pPr>
    </w:p>
    <w:p w14:paraId="7DAFEB86" w14:textId="77777777" w:rsidR="00EF7085" w:rsidRPr="00A861E9" w:rsidRDefault="00EF7085" w:rsidP="00EF7085">
      <w:pPr>
        <w:rPr>
          <w:rFonts w:ascii="Times New Roman" w:hAnsi="Times New Roman" w:cs="Times New Roman"/>
        </w:rPr>
      </w:pPr>
    </w:p>
    <w:p w14:paraId="44B80C30" w14:textId="77777777" w:rsidR="00EF7085" w:rsidRPr="00A861E9" w:rsidRDefault="00EF7085" w:rsidP="00EF7085">
      <w:pPr>
        <w:rPr>
          <w:rFonts w:ascii="Times New Roman" w:hAnsi="Times New Roman" w:cs="Times New Roman"/>
        </w:rPr>
      </w:pPr>
    </w:p>
    <w:p w14:paraId="36DFE3A0" w14:textId="77777777" w:rsidR="00EF7085" w:rsidRPr="00A861E9" w:rsidRDefault="00EF7085" w:rsidP="00EF7085">
      <w:pPr>
        <w:rPr>
          <w:rFonts w:ascii="Times New Roman" w:hAnsi="Times New Roman" w:cs="Times New Roman"/>
        </w:rPr>
      </w:pPr>
    </w:p>
    <w:p w14:paraId="6541FDDF" w14:textId="77777777" w:rsidR="00EF7085" w:rsidRPr="00A861E9" w:rsidRDefault="00EF7085" w:rsidP="00EF7085">
      <w:pPr>
        <w:rPr>
          <w:rFonts w:ascii="Times New Roman" w:hAnsi="Times New Roman" w:cs="Times New Roman"/>
        </w:rPr>
      </w:pPr>
    </w:p>
    <w:p w14:paraId="6D397D1E" w14:textId="77777777" w:rsidR="00D55DF8" w:rsidRPr="00A861E9" w:rsidRDefault="00D55DF8" w:rsidP="00EF7085">
      <w:pPr>
        <w:rPr>
          <w:rFonts w:ascii="Times New Roman" w:hAnsi="Times New Roman" w:cs="Times New Roman"/>
        </w:rPr>
      </w:pPr>
    </w:p>
    <w:p w14:paraId="55173115" w14:textId="77777777" w:rsidR="00EF7085" w:rsidRPr="00A861E9" w:rsidRDefault="00EF7085" w:rsidP="00EF7085">
      <w:pPr>
        <w:rPr>
          <w:rFonts w:ascii="Times New Roman" w:hAnsi="Times New Roman" w:cs="Times New Roman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7183587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5417D88" w14:textId="4B3926F1" w:rsidR="00835C01" w:rsidRDefault="00835C01">
          <w:pPr>
            <w:pStyle w:val="En-ttedetabledesmatires"/>
          </w:pPr>
          <w:r>
            <w:t>Table des matières</w:t>
          </w:r>
        </w:p>
        <w:p w14:paraId="578A851F" w14:textId="06AF0F68" w:rsidR="00835C01" w:rsidRDefault="00835C01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490817" w:history="1">
            <w:r w:rsidRPr="002F7AB3">
              <w:rPr>
                <w:rStyle w:val="Lienhypertexte"/>
                <w:rFonts w:ascii="Times New Roman" w:hAnsi="Times New Roman" w:cs="Times New Roman"/>
                <w:noProof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2F7AB3">
              <w:rPr>
                <w:rStyle w:val="Lienhypertexte"/>
                <w:rFonts w:ascii="Times New Roman" w:hAnsi="Times New Roman" w:cs="Times New Roman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_Toc212490817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6D1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1E4C7" w14:textId="043AB024" w:rsidR="00835C01" w:rsidRDefault="00835C01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2490818" w:history="1">
            <w:r w:rsidRPr="002F7AB3">
              <w:rPr>
                <w:rStyle w:val="Lienhypertexte"/>
                <w:rFonts w:ascii="Times New Roman" w:hAnsi="Times New Roman" w:cs="Times New Roman"/>
                <w:noProof/>
              </w:rPr>
              <w:t>1.1.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2F7AB3">
              <w:rPr>
                <w:rStyle w:val="Lienhypertexte"/>
                <w:rFonts w:ascii="Times New Roman" w:hAnsi="Times New Roman" w:cs="Times New Roman"/>
                <w:noProof/>
              </w:rPr>
              <w:t>Présentation d’Amazon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_Toc212490818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6D1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2A36C" w14:textId="189C067D" w:rsidR="00835C01" w:rsidRDefault="00835C01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2490819" w:history="1">
            <w:r w:rsidRPr="002F7AB3">
              <w:rPr>
                <w:rStyle w:val="Lienhypertexte"/>
                <w:rFonts w:ascii="Times New Roman" w:hAnsi="Times New Roman" w:cs="Times New Roman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2F7AB3">
              <w:rPr>
                <w:rStyle w:val="Lienhypertexte"/>
                <w:rFonts w:ascii="Times New Roman" w:hAnsi="Times New Roman" w:cs="Times New Roman"/>
                <w:noProof/>
              </w:rPr>
              <w:t>Analyse SWOT d’Amazon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_Toc212490819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6D1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44D43" w14:textId="212F3059" w:rsidR="00835C01" w:rsidRDefault="00835C01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2490820" w:history="1">
            <w:r w:rsidRPr="002F7AB3">
              <w:rPr>
                <w:rStyle w:val="Lienhypertexte"/>
                <w:rFonts w:ascii="Times New Roman" w:hAnsi="Times New Roman" w:cs="Times New Roman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2F7AB3">
              <w:rPr>
                <w:rStyle w:val="Lienhypertexte"/>
                <w:rFonts w:ascii="Times New Roman" w:hAnsi="Times New Roman" w:cs="Times New Roman"/>
                <w:noProof/>
              </w:rPr>
              <w:t>Activités et organisation d’Amazon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_Toc212490820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6D1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4D3D0" w14:textId="0914421A" w:rsidR="00835C01" w:rsidRDefault="00835C01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2490821" w:history="1">
            <w:r w:rsidRPr="002F7AB3">
              <w:rPr>
                <w:rStyle w:val="Lienhypertexte"/>
                <w:rFonts w:ascii="Times New Roman" w:hAnsi="Times New Roman" w:cs="Times New Roman"/>
                <w:noProof/>
              </w:rPr>
              <w:t>3.1.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2F7AB3">
              <w:rPr>
                <w:rStyle w:val="Lienhypertexte"/>
                <w:rFonts w:ascii="Times New Roman" w:hAnsi="Times New Roman" w:cs="Times New Roman"/>
                <w:noProof/>
              </w:rPr>
              <w:t>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_Toc212490821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6D1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EAF8C" w14:textId="3C158623" w:rsidR="00835C01" w:rsidRDefault="00835C01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2490822" w:history="1">
            <w:r w:rsidRPr="002F7AB3">
              <w:rPr>
                <w:rStyle w:val="Lienhypertexte"/>
                <w:rFonts w:ascii="Times New Roman" w:hAnsi="Times New Roman" w:cs="Times New Roman"/>
                <w:noProof/>
              </w:rPr>
              <w:t>3.2.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2F7AB3">
              <w:rPr>
                <w:rStyle w:val="Lienhypertexte"/>
                <w:rFonts w:ascii="Times New Roman" w:hAnsi="Times New Roman" w:cs="Times New Roman"/>
                <w:noProof/>
              </w:rPr>
              <w:t>Services et catégories de produits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_Toc212490822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6D1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177A9" w14:textId="2AFF286C" w:rsidR="00835C01" w:rsidRDefault="00835C01">
          <w:pPr>
            <w:pStyle w:val="TM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2490823" w:history="1">
            <w:r w:rsidRPr="002F7AB3">
              <w:rPr>
                <w:rStyle w:val="Lienhypertexte"/>
                <w:rFonts w:ascii="Times New Roman" w:hAnsi="Times New Roman" w:cs="Times New Roman"/>
                <w:noProof/>
              </w:rPr>
              <w:t>3.2.1.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2F7AB3">
              <w:rPr>
                <w:rStyle w:val="Lienhypertexte"/>
                <w:rFonts w:ascii="Times New Roman" w:hAnsi="Times New Roman" w:cs="Times New Roman"/>
                <w:noProof/>
              </w:rPr>
              <w:t>E-commerce et marketplace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_Toc212490823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6D1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85426" w14:textId="3E8E3A8D" w:rsidR="00835C01" w:rsidRDefault="00835C01">
          <w:pPr>
            <w:pStyle w:val="TM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2490824" w:history="1">
            <w:r w:rsidRPr="002F7AB3">
              <w:rPr>
                <w:rStyle w:val="Lienhypertexte"/>
                <w:rFonts w:ascii="Times New Roman" w:hAnsi="Times New Roman" w:cs="Times New Roman"/>
                <w:noProof/>
              </w:rPr>
              <w:t>3.2.2.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2F7AB3">
              <w:rPr>
                <w:rStyle w:val="Lienhypertexte"/>
                <w:rFonts w:ascii="Times New Roman" w:hAnsi="Times New Roman" w:cs="Times New Roman"/>
                <w:noProof/>
              </w:rPr>
              <w:t>Cloud Computing — AWS (Amazon Web Services)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_Toc212490824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6D1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13A20" w14:textId="630AB44E" w:rsidR="00835C01" w:rsidRDefault="00835C01">
          <w:pPr>
            <w:pStyle w:val="TM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2490825" w:history="1">
            <w:r w:rsidRPr="002F7AB3">
              <w:rPr>
                <w:rStyle w:val="Lienhypertexte"/>
                <w:rFonts w:ascii="Times New Roman" w:hAnsi="Times New Roman" w:cs="Times New Roman"/>
                <w:noProof/>
              </w:rPr>
              <w:t>3.2.3.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2F7AB3">
              <w:rPr>
                <w:rStyle w:val="Lienhypertexte"/>
                <w:rFonts w:ascii="Times New Roman" w:hAnsi="Times New Roman" w:cs="Times New Roman"/>
                <w:noProof/>
              </w:rPr>
              <w:t>Streaming et divertissement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_Toc212490825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6D1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FD570" w14:textId="120F149F" w:rsidR="00835C01" w:rsidRDefault="00835C01">
          <w:pPr>
            <w:pStyle w:val="TM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2490826" w:history="1">
            <w:r w:rsidRPr="002F7AB3">
              <w:rPr>
                <w:rStyle w:val="Lienhypertexte"/>
                <w:rFonts w:ascii="Times New Roman" w:hAnsi="Times New Roman" w:cs="Times New Roman"/>
                <w:noProof/>
              </w:rPr>
              <w:t>3.2.4.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2F7AB3">
              <w:rPr>
                <w:rStyle w:val="Lienhypertexte"/>
                <w:rFonts w:ascii="Times New Roman" w:hAnsi="Times New Roman" w:cs="Times New Roman"/>
                <w:noProof/>
              </w:rPr>
              <w:t>Objets connectés et domotique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_Toc212490826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6D1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BEE2B" w14:textId="1EBAB7F0" w:rsidR="00835C01" w:rsidRDefault="00835C01">
          <w:pPr>
            <w:pStyle w:val="TM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2490827" w:history="1">
            <w:r w:rsidRPr="002F7AB3">
              <w:rPr>
                <w:rStyle w:val="Lienhypertexte"/>
                <w:rFonts w:ascii="Times New Roman" w:hAnsi="Times New Roman" w:cs="Times New Roman"/>
                <w:noProof/>
              </w:rPr>
              <w:t>3.2.5.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2F7AB3">
              <w:rPr>
                <w:rStyle w:val="Lienhypertexte"/>
                <w:rFonts w:ascii="Times New Roman" w:hAnsi="Times New Roman" w:cs="Times New Roman"/>
                <w:noProof/>
              </w:rPr>
              <w:t>Logistique et transport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_Toc212490827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6D1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CE893" w14:textId="3B0656ED" w:rsidR="00835C01" w:rsidRDefault="00835C01">
          <w:pPr>
            <w:pStyle w:val="TM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2490828" w:history="1">
            <w:r w:rsidRPr="002F7AB3">
              <w:rPr>
                <w:rStyle w:val="Lienhypertexte"/>
                <w:rFonts w:ascii="Times New Roman" w:hAnsi="Times New Roman" w:cs="Times New Roman"/>
                <w:noProof/>
              </w:rPr>
              <w:t>3.2.6.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2F7AB3">
              <w:rPr>
                <w:rStyle w:val="Lienhypertexte"/>
                <w:rFonts w:ascii="Times New Roman" w:hAnsi="Times New Roman" w:cs="Times New Roman"/>
                <w:noProof/>
              </w:rPr>
              <w:t>Publicité et services aux entreprises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_Toc212490828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6D1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31A1B" w14:textId="5816A2B9" w:rsidR="00835C01" w:rsidRDefault="00835C01">
          <w:pPr>
            <w:pStyle w:val="TM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2490829" w:history="1">
            <w:r w:rsidRPr="002F7AB3">
              <w:rPr>
                <w:rStyle w:val="Lienhypertexte"/>
                <w:rFonts w:ascii="Times New Roman" w:hAnsi="Times New Roman" w:cs="Times New Roman"/>
                <w:noProof/>
              </w:rPr>
              <w:t>3.2.7.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2F7AB3">
              <w:rPr>
                <w:rStyle w:val="Lienhypertexte"/>
                <w:rFonts w:ascii="Times New Roman" w:hAnsi="Times New Roman" w:cs="Times New Roman"/>
                <w:noProof/>
              </w:rPr>
              <w:t>Santé et autres initiatives émergentes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_Toc212490829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6D1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D5B52" w14:textId="3C1435FF" w:rsidR="00835C01" w:rsidRDefault="00835C01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2490830" w:history="1">
            <w:r w:rsidRPr="002F7AB3">
              <w:rPr>
                <w:rStyle w:val="Lienhypertexte"/>
                <w:rFonts w:ascii="Times New Roman" w:hAnsi="Times New Roman" w:cs="Times New Roman"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2F7AB3">
              <w:rPr>
                <w:rStyle w:val="Lienhypertexte"/>
                <w:rFonts w:ascii="Times New Roman" w:hAnsi="Times New Roman" w:cs="Times New Roman"/>
                <w:noProof/>
              </w:rPr>
              <w:t>Flux de données – avis des clients sur les produits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_Toc212490830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6D1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526A3" w14:textId="33CDFE33" w:rsidR="00835C01" w:rsidRDefault="00835C01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2490831" w:history="1">
            <w:r w:rsidRPr="002F7AB3">
              <w:rPr>
                <w:rStyle w:val="Lienhypertexte"/>
                <w:rFonts w:ascii="Times New Roman" w:hAnsi="Times New Roman" w:cs="Times New Roman"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2F7AB3">
              <w:rPr>
                <w:rStyle w:val="Lienhypertexte"/>
                <w:rFonts w:ascii="Times New Roman" w:hAnsi="Times New Roman" w:cs="Times New Roman"/>
                <w:noProof/>
              </w:rPr>
              <w:t>Matrice de flux de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_Toc212490831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6D1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830DA" w14:textId="3DB73083" w:rsidR="00835C01" w:rsidRDefault="00835C01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2490832" w:history="1">
            <w:r w:rsidRPr="002F7AB3">
              <w:rPr>
                <w:rStyle w:val="Lienhypertexte"/>
                <w:rFonts w:ascii="Times New Roman" w:hAnsi="Times New Roman" w:cs="Times New Roman"/>
                <w:noProof/>
              </w:rPr>
              <w:t>6.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2F7AB3">
              <w:rPr>
                <w:rStyle w:val="Lienhypertexte"/>
                <w:rFonts w:ascii="Times New Roman" w:hAnsi="Times New Roman" w:cs="Times New Roman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_Toc212490832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6D1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99CC0" w14:textId="79D0682B" w:rsidR="00835C01" w:rsidRDefault="00835C01">
          <w:r>
            <w:rPr>
              <w:b/>
              <w:bCs/>
            </w:rPr>
            <w:fldChar w:fldCharType="end"/>
          </w:r>
        </w:p>
      </w:sdtContent>
    </w:sdt>
    <w:p w14:paraId="1DB307DE" w14:textId="77777777" w:rsidR="00EF7085" w:rsidRPr="00A861E9" w:rsidRDefault="00EF7085">
      <w:pPr>
        <w:rPr>
          <w:rFonts w:ascii="Times New Roman" w:hAnsi="Times New Roman" w:cs="Times New Roman"/>
          <w:b/>
          <w:bCs/>
        </w:rPr>
      </w:pPr>
    </w:p>
    <w:p w14:paraId="452D2B3F" w14:textId="77777777" w:rsidR="00EF7085" w:rsidRPr="00A861E9" w:rsidRDefault="00EF7085">
      <w:pPr>
        <w:rPr>
          <w:rFonts w:ascii="Times New Roman" w:hAnsi="Times New Roman" w:cs="Times New Roman"/>
          <w:b/>
          <w:bCs/>
        </w:rPr>
      </w:pPr>
    </w:p>
    <w:p w14:paraId="7CBE9568" w14:textId="77777777" w:rsidR="00EF7085" w:rsidRPr="00A861E9" w:rsidRDefault="00EF7085">
      <w:pPr>
        <w:rPr>
          <w:rFonts w:ascii="Times New Roman" w:hAnsi="Times New Roman" w:cs="Times New Roman"/>
          <w:b/>
          <w:bCs/>
        </w:rPr>
      </w:pPr>
    </w:p>
    <w:p w14:paraId="02A47B51" w14:textId="77777777" w:rsidR="00EF7085" w:rsidRPr="00A861E9" w:rsidRDefault="00EF7085">
      <w:pPr>
        <w:rPr>
          <w:rFonts w:ascii="Times New Roman" w:hAnsi="Times New Roman" w:cs="Times New Roman"/>
          <w:b/>
          <w:bCs/>
        </w:rPr>
      </w:pPr>
    </w:p>
    <w:p w14:paraId="68F2ABD7" w14:textId="77777777" w:rsidR="00EF7085" w:rsidRPr="00A861E9" w:rsidRDefault="00EF7085">
      <w:pPr>
        <w:rPr>
          <w:rFonts w:ascii="Times New Roman" w:hAnsi="Times New Roman" w:cs="Times New Roman"/>
          <w:b/>
          <w:bCs/>
        </w:rPr>
      </w:pPr>
    </w:p>
    <w:p w14:paraId="543B87C4" w14:textId="77777777" w:rsidR="00EF7085" w:rsidRPr="00A861E9" w:rsidRDefault="00EF7085">
      <w:pPr>
        <w:rPr>
          <w:rFonts w:ascii="Times New Roman" w:hAnsi="Times New Roman" w:cs="Times New Roman"/>
          <w:b/>
          <w:bCs/>
        </w:rPr>
      </w:pPr>
    </w:p>
    <w:p w14:paraId="0FF20141" w14:textId="77777777" w:rsidR="00EF7085" w:rsidRPr="00A861E9" w:rsidRDefault="00EF7085">
      <w:pPr>
        <w:rPr>
          <w:rFonts w:ascii="Times New Roman" w:hAnsi="Times New Roman" w:cs="Times New Roman"/>
          <w:b/>
          <w:bCs/>
        </w:rPr>
      </w:pPr>
    </w:p>
    <w:p w14:paraId="3452EA53" w14:textId="77777777" w:rsidR="00EF7085" w:rsidRPr="00A861E9" w:rsidRDefault="00EF7085">
      <w:pPr>
        <w:rPr>
          <w:rFonts w:ascii="Times New Roman" w:hAnsi="Times New Roman" w:cs="Times New Roman"/>
          <w:b/>
          <w:bCs/>
        </w:rPr>
      </w:pPr>
    </w:p>
    <w:p w14:paraId="1356C081" w14:textId="77777777" w:rsidR="00EF7085" w:rsidRPr="00A861E9" w:rsidRDefault="00EF7085">
      <w:pPr>
        <w:rPr>
          <w:rFonts w:ascii="Times New Roman" w:hAnsi="Times New Roman" w:cs="Times New Roman"/>
          <w:b/>
          <w:bCs/>
        </w:rPr>
      </w:pPr>
    </w:p>
    <w:p w14:paraId="32F475D4" w14:textId="77777777" w:rsidR="00EF7085" w:rsidRPr="00A861E9" w:rsidRDefault="00EF7085">
      <w:pPr>
        <w:rPr>
          <w:rFonts w:ascii="Times New Roman" w:hAnsi="Times New Roman" w:cs="Times New Roman"/>
          <w:b/>
          <w:bCs/>
        </w:rPr>
      </w:pPr>
    </w:p>
    <w:p w14:paraId="6019C963" w14:textId="77777777" w:rsidR="00EF7085" w:rsidRPr="00A861E9" w:rsidRDefault="00EF7085">
      <w:pPr>
        <w:rPr>
          <w:rFonts w:ascii="Times New Roman" w:hAnsi="Times New Roman" w:cs="Times New Roman"/>
          <w:b/>
          <w:bCs/>
        </w:rPr>
      </w:pPr>
    </w:p>
    <w:p w14:paraId="09BA7C41" w14:textId="77777777" w:rsidR="00EF7085" w:rsidRPr="00A861E9" w:rsidRDefault="00EF7085">
      <w:pPr>
        <w:rPr>
          <w:rFonts w:ascii="Times New Roman" w:hAnsi="Times New Roman" w:cs="Times New Roman"/>
          <w:b/>
          <w:bCs/>
        </w:rPr>
      </w:pPr>
    </w:p>
    <w:p w14:paraId="53DA4456" w14:textId="2BF1AB59" w:rsidR="00EF7085" w:rsidRPr="00A861E9" w:rsidRDefault="005A7D98" w:rsidP="00EF7085">
      <w:pPr>
        <w:rPr>
          <w:rFonts w:ascii="Times New Roman" w:hAnsi="Times New Roman" w:cs="Times New Roman"/>
        </w:rPr>
      </w:pPr>
      <w:r w:rsidRPr="00A861E9">
        <w:rPr>
          <w:rFonts w:ascii="Times New Roman" w:hAnsi="Times New Roman" w:cs="Times New Roman"/>
        </w:rPr>
        <w:br w:type="page"/>
      </w:r>
    </w:p>
    <w:p w14:paraId="12069540" w14:textId="52119007" w:rsidR="005771D9" w:rsidRPr="00A861E9" w:rsidRDefault="005771D9" w:rsidP="00665D2C">
      <w:pPr>
        <w:pStyle w:val="Titre1"/>
        <w:numPr>
          <w:ilvl w:val="0"/>
          <w:numId w:val="3"/>
        </w:numPr>
        <w:rPr>
          <w:rFonts w:ascii="Times New Roman" w:hAnsi="Times New Roman" w:cs="Times New Roman"/>
        </w:rPr>
      </w:pPr>
      <w:bookmarkStart w:id="0" w:name="_Toc212490817"/>
      <w:r w:rsidRPr="00A861E9">
        <w:rPr>
          <w:rFonts w:ascii="Times New Roman" w:hAnsi="Times New Roman" w:cs="Times New Roman"/>
        </w:rPr>
        <w:lastRenderedPageBreak/>
        <w:t>Introduction</w:t>
      </w:r>
      <w:bookmarkEnd w:id="0"/>
    </w:p>
    <w:p w14:paraId="40E56CB8" w14:textId="3FA081F4" w:rsidR="0051002C" w:rsidRPr="00A861E9" w:rsidRDefault="005A7D98" w:rsidP="00665D2C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1" w:name="_Toc212490818"/>
      <w:r w:rsidRPr="00A861E9">
        <w:rPr>
          <w:rFonts w:ascii="Times New Roman" w:hAnsi="Times New Roman" w:cs="Times New Roman"/>
        </w:rPr>
        <w:t>Présentation d’Amazon</w:t>
      </w:r>
      <w:bookmarkEnd w:id="1"/>
    </w:p>
    <w:p w14:paraId="4E53BF7E" w14:textId="77777777" w:rsidR="005424D3" w:rsidRPr="005424D3" w:rsidRDefault="005424D3" w:rsidP="00532072">
      <w:pPr>
        <w:pStyle w:val="NormalWeb"/>
        <w:rPr>
          <w:rFonts w:eastAsiaTheme="minorHAnsi"/>
          <w:kern w:val="2"/>
          <w:lang w:eastAsia="en-US"/>
          <w14:ligatures w14:val="standardContextual"/>
        </w:rPr>
      </w:pPr>
      <w:r w:rsidRPr="005424D3">
        <w:rPr>
          <w:rFonts w:eastAsiaTheme="minorHAnsi"/>
          <w:kern w:val="2"/>
          <w:lang w:eastAsia="en-US"/>
          <w14:ligatures w14:val="standardContextual"/>
        </w:rPr>
        <w:t xml:space="preserve">Amazon est aujourd’hui l’un des acteurs les plus influents au monde dans les domaines du commerce en ligne, du cloud </w:t>
      </w:r>
      <w:proofErr w:type="spellStart"/>
      <w:r w:rsidRPr="005424D3">
        <w:rPr>
          <w:rFonts w:eastAsiaTheme="minorHAnsi"/>
          <w:kern w:val="2"/>
          <w:lang w:eastAsia="en-US"/>
          <w14:ligatures w14:val="standardContextual"/>
        </w:rPr>
        <w:t>computing</w:t>
      </w:r>
      <w:proofErr w:type="spellEnd"/>
      <w:r w:rsidRPr="005424D3">
        <w:rPr>
          <w:rFonts w:eastAsiaTheme="minorHAnsi"/>
          <w:kern w:val="2"/>
          <w:lang w:eastAsia="en-US"/>
          <w14:ligatures w14:val="standardContextual"/>
        </w:rPr>
        <w:t xml:space="preserve"> et plus largement de la technologie numérique. Fondée en 1994 à Seattle par Jeff Bezos, l’entreprise a débuté comme une librairie en ligne avant de se diversifier progressivement vers une multitude de produits et de services.</w:t>
      </w:r>
    </w:p>
    <w:p w14:paraId="42C2A1B4" w14:textId="20A0A7D8" w:rsidR="005424D3" w:rsidRDefault="005424D3" w:rsidP="00532072">
      <w:pPr>
        <w:pStyle w:val="NormalWeb"/>
        <w:rPr>
          <w:rFonts w:eastAsiaTheme="minorHAnsi"/>
          <w:kern w:val="2"/>
          <w:lang w:eastAsia="en-US"/>
          <w14:ligatures w14:val="standardContextual"/>
        </w:rPr>
      </w:pPr>
      <w:r w:rsidRPr="005424D3">
        <w:rPr>
          <w:rFonts w:eastAsiaTheme="minorHAnsi"/>
          <w:kern w:val="2"/>
          <w:lang w:eastAsia="en-US"/>
          <w14:ligatures w14:val="standardContextual"/>
        </w:rPr>
        <w:t xml:space="preserve">Grâce à une stratégie d’expansion continue, Amazon est devenue un écosystème global qui couvre désormais la vente de produits physiques et numériques, les services de diffusion en ligne (Prime </w:t>
      </w:r>
      <w:proofErr w:type="spellStart"/>
      <w:r w:rsidRPr="005424D3">
        <w:rPr>
          <w:rFonts w:eastAsiaTheme="minorHAnsi"/>
          <w:kern w:val="2"/>
          <w:lang w:eastAsia="en-US"/>
          <w14:ligatures w14:val="standardContextual"/>
        </w:rPr>
        <w:t>Video</w:t>
      </w:r>
      <w:proofErr w:type="spellEnd"/>
      <w:r w:rsidRPr="005424D3">
        <w:rPr>
          <w:rFonts w:eastAsiaTheme="minorHAnsi"/>
          <w:kern w:val="2"/>
          <w:lang w:eastAsia="en-US"/>
          <w14:ligatures w14:val="standardContextual"/>
        </w:rPr>
        <w:t xml:space="preserve">, Amazon Music), le cloud </w:t>
      </w:r>
      <w:proofErr w:type="spellStart"/>
      <w:r w:rsidRPr="005424D3">
        <w:rPr>
          <w:rFonts w:eastAsiaTheme="minorHAnsi"/>
          <w:kern w:val="2"/>
          <w:lang w:eastAsia="en-US"/>
          <w14:ligatures w14:val="standardContextual"/>
        </w:rPr>
        <w:t>computing</w:t>
      </w:r>
      <w:proofErr w:type="spellEnd"/>
      <w:r w:rsidRPr="005424D3">
        <w:rPr>
          <w:rFonts w:eastAsiaTheme="minorHAnsi"/>
          <w:kern w:val="2"/>
          <w:lang w:eastAsia="en-US"/>
          <w14:ligatures w14:val="standardContextual"/>
        </w:rPr>
        <w:t xml:space="preserve"> (AWS), les objets connectés (Alexa, Ring), ainsi qu’un réseau logistique mondial de pointe.</w:t>
      </w:r>
    </w:p>
    <w:p w14:paraId="0BDCFF90" w14:textId="4C283A1E" w:rsidR="005424D3" w:rsidRPr="00A861E9" w:rsidRDefault="005424D3" w:rsidP="00532072">
      <w:pPr>
        <w:pStyle w:val="NormalWeb"/>
        <w:rPr>
          <w:rFonts w:eastAsiaTheme="minorHAnsi"/>
          <w:kern w:val="2"/>
          <w:lang w:eastAsia="en-US"/>
          <w14:ligatures w14:val="standardContextual"/>
        </w:rPr>
      </w:pPr>
      <w:r w:rsidRPr="005424D3">
        <w:rPr>
          <w:rFonts w:eastAsiaTheme="minorHAnsi"/>
          <w:kern w:val="2"/>
          <w:lang w:eastAsia="en-US"/>
          <w14:ligatures w14:val="standardContextual"/>
        </w:rPr>
        <w:t xml:space="preserve">En 2024, Amazon se classe 3ᵉ au classement </w:t>
      </w:r>
      <w:proofErr w:type="spellStart"/>
      <w:r w:rsidRPr="005424D3">
        <w:rPr>
          <w:rFonts w:eastAsiaTheme="minorHAnsi"/>
          <w:kern w:val="2"/>
          <w:lang w:eastAsia="en-US"/>
          <w14:ligatures w14:val="standardContextual"/>
        </w:rPr>
        <w:t>Interbrand</w:t>
      </w:r>
      <w:proofErr w:type="spellEnd"/>
      <w:r w:rsidRPr="005424D3">
        <w:rPr>
          <w:rFonts w:eastAsiaTheme="minorHAnsi"/>
          <w:kern w:val="2"/>
          <w:lang w:eastAsia="en-US"/>
          <w14:ligatures w14:val="standardContextual"/>
        </w:rPr>
        <w:t xml:space="preserve"> des marques mondiales les plus valorisées, avec une valeur estimée à 298,1 milliards de dollars, en hausse de 8 % par rapport à l’année précédente. Cette performance illustre sa capacité à innover, à s’adapter aux évolutions du marché et à maintenir un haut niveau de confiance auprès des consommateurs et des entreprises.</w:t>
      </w:r>
    </w:p>
    <w:p w14:paraId="02AB2A77" w14:textId="7B88BBF1" w:rsidR="00243A77" w:rsidRPr="00A861E9" w:rsidRDefault="00243A77" w:rsidP="00243A77">
      <w:pPr>
        <w:rPr>
          <w:rFonts w:ascii="Times New Roman" w:hAnsi="Times New Roman" w:cs="Times New Roman"/>
          <w:sz w:val="24"/>
          <w:szCs w:val="24"/>
        </w:rPr>
      </w:pPr>
      <w:r w:rsidRPr="00A861E9">
        <w:rPr>
          <w:rFonts w:ascii="Times New Roman" w:hAnsi="Times New Roman" w:cs="Times New Roman"/>
        </w:rPr>
        <w:br w:type="page"/>
      </w:r>
    </w:p>
    <w:p w14:paraId="204D977D" w14:textId="523551C8" w:rsidR="005A7D98" w:rsidRPr="00A861E9" w:rsidRDefault="00BF23E7" w:rsidP="005A7D98">
      <w:pPr>
        <w:pStyle w:val="Titre1"/>
        <w:numPr>
          <w:ilvl w:val="0"/>
          <w:numId w:val="3"/>
        </w:numPr>
        <w:rPr>
          <w:rFonts w:ascii="Times New Roman" w:hAnsi="Times New Roman" w:cs="Times New Roman"/>
        </w:rPr>
      </w:pPr>
      <w:bookmarkStart w:id="2" w:name="_Toc212490819"/>
      <w:r w:rsidRPr="00A861E9">
        <w:rPr>
          <w:rFonts w:ascii="Times New Roman" w:hAnsi="Times New Roman" w:cs="Times New Roman"/>
        </w:rPr>
        <w:lastRenderedPageBreak/>
        <w:t xml:space="preserve">Analyse </w:t>
      </w:r>
      <w:r w:rsidR="005A7D98" w:rsidRPr="00A861E9">
        <w:rPr>
          <w:rFonts w:ascii="Times New Roman" w:hAnsi="Times New Roman" w:cs="Times New Roman"/>
        </w:rPr>
        <w:t>SWOT</w:t>
      </w:r>
      <w:r w:rsidRPr="00A861E9">
        <w:rPr>
          <w:rFonts w:ascii="Times New Roman" w:hAnsi="Times New Roman" w:cs="Times New Roman"/>
        </w:rPr>
        <w:t xml:space="preserve"> d’Amazon</w:t>
      </w:r>
      <w:bookmarkEnd w:id="2"/>
    </w:p>
    <w:p w14:paraId="6B3FFA56" w14:textId="77777777" w:rsidR="00FF090E" w:rsidRPr="00A861E9" w:rsidRDefault="00FF090E" w:rsidP="00FF090E">
      <w:pPr>
        <w:rPr>
          <w:rFonts w:ascii="Times New Roman" w:hAnsi="Times New Roman" w:cs="Times New Roman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F090E" w:rsidRPr="00A861E9" w14:paraId="48B084C1" w14:textId="77777777" w:rsidTr="00FF090E">
        <w:tc>
          <w:tcPr>
            <w:tcW w:w="4531" w:type="dxa"/>
            <w:shd w:val="clear" w:color="auto" w:fill="C1E4F5" w:themeFill="accent1" w:themeFillTint="33"/>
          </w:tcPr>
          <w:p w14:paraId="40369093" w14:textId="4AD8A6F9" w:rsidR="00FF090E" w:rsidRPr="00A861E9" w:rsidRDefault="00FF090E" w:rsidP="00FF09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Forces</w:t>
            </w:r>
          </w:p>
        </w:tc>
        <w:tc>
          <w:tcPr>
            <w:tcW w:w="4531" w:type="dxa"/>
            <w:shd w:val="clear" w:color="auto" w:fill="C1E4F5" w:themeFill="accent1" w:themeFillTint="33"/>
          </w:tcPr>
          <w:p w14:paraId="08553A76" w14:textId="39402524" w:rsidR="00FF090E" w:rsidRPr="00A861E9" w:rsidRDefault="00FF090E" w:rsidP="00FF09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Faiblesses</w:t>
            </w:r>
          </w:p>
        </w:tc>
      </w:tr>
      <w:tr w:rsidR="00FF090E" w:rsidRPr="00A861E9" w14:paraId="7354DDB9" w14:textId="77777777" w:rsidTr="00FF090E">
        <w:tc>
          <w:tcPr>
            <w:tcW w:w="4531" w:type="dxa"/>
          </w:tcPr>
          <w:p w14:paraId="47896B09" w14:textId="7E5671D9" w:rsidR="00FF090E" w:rsidRPr="00A861E9" w:rsidRDefault="00602534" w:rsidP="00602534">
            <w:pPr>
              <w:pStyle w:val="Paragraphedeliste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 xml:space="preserve">3ᵉ marque mondiale selon </w:t>
            </w:r>
            <w:proofErr w:type="spellStart"/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Interbrand</w:t>
            </w:r>
            <w:proofErr w:type="spellEnd"/>
            <w:r w:rsidRPr="00A861E9">
              <w:rPr>
                <w:rFonts w:ascii="Times New Roman" w:hAnsi="Times New Roman" w:cs="Times New Roman"/>
                <w:sz w:val="24"/>
                <w:szCs w:val="24"/>
              </w:rPr>
              <w:t xml:space="preserve"> (2024).</w:t>
            </w:r>
          </w:p>
          <w:p w14:paraId="10789FCF" w14:textId="6BD7766F" w:rsidR="00602534" w:rsidRPr="00A861E9" w:rsidRDefault="00602534" w:rsidP="00602534">
            <w:pPr>
              <w:pStyle w:val="Paragraphedeliste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Réseau logistique extrêmement performant permettant des livraisons rapides, même dans certaines zones rurales.</w:t>
            </w:r>
          </w:p>
          <w:p w14:paraId="7F9E6BBA" w14:textId="5C7F02A3" w:rsidR="00602534" w:rsidRPr="00A861E9" w:rsidRDefault="00602534" w:rsidP="00602534">
            <w:pPr>
              <w:pStyle w:val="Paragraphedeliste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 xml:space="preserve">Présence dominante sur les marchés du e-commerce, du transport et du cloud </w:t>
            </w:r>
            <w:proofErr w:type="spellStart"/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computing</w:t>
            </w:r>
            <w:proofErr w:type="spellEnd"/>
            <w:r w:rsidRPr="00A861E9">
              <w:rPr>
                <w:rFonts w:ascii="Times New Roman" w:hAnsi="Times New Roman" w:cs="Times New Roman"/>
                <w:sz w:val="24"/>
                <w:szCs w:val="24"/>
              </w:rPr>
              <w:t xml:space="preserve"> avec AWS.</w:t>
            </w:r>
          </w:p>
          <w:p w14:paraId="32216AE1" w14:textId="77777777" w:rsidR="00602534" w:rsidRPr="00A861E9" w:rsidRDefault="00602534" w:rsidP="00602534">
            <w:pPr>
              <w:pStyle w:val="Paragraphedeliste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Capacités technologiques avancées (IA, NLP, big data) au service de la personnalisation et de l’efficacité opérationnelle.</w:t>
            </w:r>
          </w:p>
          <w:p w14:paraId="36E1A952" w14:textId="6C753F00" w:rsidR="00602534" w:rsidRPr="00A861E9" w:rsidRDefault="00602534" w:rsidP="00602534">
            <w:pPr>
              <w:pStyle w:val="Paragraphedeliste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Large base de clients fidèles et plateforme incontournable pour les achats en ligne.</w:t>
            </w:r>
          </w:p>
        </w:tc>
        <w:tc>
          <w:tcPr>
            <w:tcW w:w="4531" w:type="dxa"/>
          </w:tcPr>
          <w:p w14:paraId="1737636B" w14:textId="77777777" w:rsidR="00602534" w:rsidRPr="00A861E9" w:rsidRDefault="00602534" w:rsidP="00602534">
            <w:pPr>
              <w:pStyle w:val="Paragraphedeliste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Forte dépendance aux vendeurs tiers, ce qui peut affecter la qualité et la fiabilité des produits.</w:t>
            </w:r>
          </w:p>
          <w:p w14:paraId="07A270EF" w14:textId="77777777" w:rsidR="00602534" w:rsidRPr="00A861E9" w:rsidRDefault="00602534" w:rsidP="00602534">
            <w:pPr>
              <w:pStyle w:val="Paragraphedeliste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Problèmes de transparence perçus par les commerçants concernant les algorithmes de recommandation.</w:t>
            </w:r>
          </w:p>
          <w:p w14:paraId="1A8C3FB5" w14:textId="77777777" w:rsidR="00602534" w:rsidRPr="00A861E9" w:rsidRDefault="00602534" w:rsidP="00602534">
            <w:pPr>
              <w:pStyle w:val="Paragraphedeliste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Risques juridiques et réglementaires liés à des condamnations et enquêtes antitrust.</w:t>
            </w:r>
          </w:p>
          <w:p w14:paraId="38EF8953" w14:textId="77777777" w:rsidR="00602534" w:rsidRPr="00A861E9" w:rsidRDefault="00602534" w:rsidP="00602534">
            <w:pPr>
              <w:pStyle w:val="Paragraphedeliste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Insatisfaction persistante sur certains délais de livraison, notamment en zones rurales.</w:t>
            </w:r>
          </w:p>
          <w:p w14:paraId="12776C19" w14:textId="77777777" w:rsidR="00602534" w:rsidRPr="00A861E9" w:rsidRDefault="00602534" w:rsidP="00602534">
            <w:pPr>
              <w:pStyle w:val="Paragraphedeliste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Vulnérabilité aux cyberattaques et difficulté à maintenir une sécurité parfaite sur une infrastructure mondiale aussi vaste.</w:t>
            </w:r>
          </w:p>
          <w:p w14:paraId="0A297407" w14:textId="713B7EAB" w:rsidR="00FF090E" w:rsidRPr="00A861E9" w:rsidRDefault="00602534" w:rsidP="00602534">
            <w:pPr>
              <w:pStyle w:val="Paragraphedeliste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Complexité organisationnelle croissante, rendant la gestion globale plus difficile.</w:t>
            </w:r>
          </w:p>
        </w:tc>
      </w:tr>
      <w:tr w:rsidR="00FF090E" w:rsidRPr="00A861E9" w14:paraId="00140669" w14:textId="77777777" w:rsidTr="00FF090E">
        <w:tc>
          <w:tcPr>
            <w:tcW w:w="4531" w:type="dxa"/>
            <w:shd w:val="clear" w:color="auto" w:fill="C1E4F5" w:themeFill="accent1" w:themeFillTint="33"/>
          </w:tcPr>
          <w:p w14:paraId="19CAF05B" w14:textId="1C9D984D" w:rsidR="00FF090E" w:rsidRPr="00A861E9" w:rsidRDefault="00FF090E" w:rsidP="00FF09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Opportunités</w:t>
            </w:r>
          </w:p>
        </w:tc>
        <w:tc>
          <w:tcPr>
            <w:tcW w:w="4531" w:type="dxa"/>
            <w:shd w:val="clear" w:color="auto" w:fill="C1E4F5" w:themeFill="accent1" w:themeFillTint="33"/>
          </w:tcPr>
          <w:p w14:paraId="19738723" w14:textId="4B722EE0" w:rsidR="00FF090E" w:rsidRPr="00A861E9" w:rsidRDefault="00FF090E" w:rsidP="00FF09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Menaces</w:t>
            </w:r>
          </w:p>
        </w:tc>
      </w:tr>
      <w:tr w:rsidR="00FF090E" w:rsidRPr="00A861E9" w14:paraId="056D0C23" w14:textId="77777777" w:rsidTr="00FF090E">
        <w:tc>
          <w:tcPr>
            <w:tcW w:w="4531" w:type="dxa"/>
          </w:tcPr>
          <w:p w14:paraId="4991354E" w14:textId="77777777" w:rsidR="008B61E4" w:rsidRPr="00A861E9" w:rsidRDefault="008B61E4" w:rsidP="008B61E4">
            <w:pPr>
              <w:pStyle w:val="Paragraphedeliste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Croissance continue dans les marchés émergents, où le e-commerce est en forte expansion.</w:t>
            </w:r>
          </w:p>
          <w:p w14:paraId="7E1020CD" w14:textId="3C720F1F" w:rsidR="008B61E4" w:rsidRPr="00A861E9" w:rsidRDefault="008B61E4" w:rsidP="008B61E4">
            <w:pPr>
              <w:pStyle w:val="Paragraphedeliste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Utilisation stratégique de l’IA et des LLM (via AWS).</w:t>
            </w:r>
          </w:p>
          <w:p w14:paraId="32D95E67" w14:textId="77777777" w:rsidR="008B61E4" w:rsidRPr="00A861E9" w:rsidRDefault="008B61E4" w:rsidP="008B61E4">
            <w:pPr>
              <w:pStyle w:val="Paragraphedeliste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Valorisation et analyse des retours clients pour améliorer l’expérience utilisateur et la qualité produit.</w:t>
            </w:r>
          </w:p>
          <w:p w14:paraId="0AB30A94" w14:textId="77777777" w:rsidR="008B61E4" w:rsidRPr="00A861E9" w:rsidRDefault="008B61E4" w:rsidP="008B61E4">
            <w:pPr>
              <w:pStyle w:val="Paragraphedeliste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Partenariats marketing avec influenceurs et intégration aux réseaux sociaux pour toucher les jeunes générations.</w:t>
            </w:r>
          </w:p>
          <w:p w14:paraId="0B65C33D" w14:textId="77777777" w:rsidR="00FF090E" w:rsidRDefault="008B61E4" w:rsidP="008B61E4">
            <w:pPr>
              <w:pStyle w:val="Paragraphedeliste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Développement durable et innovation logistique (livraison verte, automatisation des entrepôts).</w:t>
            </w:r>
          </w:p>
          <w:p w14:paraId="1B46A291" w14:textId="51F002B9" w:rsidR="009C715D" w:rsidRPr="00A861E9" w:rsidRDefault="009C715D" w:rsidP="008B61E4">
            <w:pPr>
              <w:pStyle w:val="Paragraphedeliste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277D41">
              <w:rPr>
                <w:rFonts w:ascii="Times New Roman" w:hAnsi="Times New Roman" w:cs="Times New Roman"/>
                <w:sz w:val="24"/>
                <w:szCs w:val="24"/>
              </w:rPr>
              <w:t>idélisation client et accroissement du panier moyen.</w:t>
            </w:r>
          </w:p>
        </w:tc>
        <w:tc>
          <w:tcPr>
            <w:tcW w:w="4531" w:type="dxa"/>
          </w:tcPr>
          <w:p w14:paraId="42D1E6E4" w14:textId="77777777" w:rsidR="00243A77" w:rsidRPr="00A861E9" w:rsidRDefault="00243A77" w:rsidP="00243A77">
            <w:pPr>
              <w:pStyle w:val="Paragraphedeliste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 xml:space="preserve">Concurrence accrue dans le </w:t>
            </w:r>
            <w:proofErr w:type="spellStart"/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retail</w:t>
            </w:r>
            <w:proofErr w:type="spellEnd"/>
            <w:r w:rsidRPr="00A861E9">
              <w:rPr>
                <w:rFonts w:ascii="Times New Roman" w:hAnsi="Times New Roman" w:cs="Times New Roman"/>
                <w:sz w:val="24"/>
                <w:szCs w:val="24"/>
              </w:rPr>
              <w:t xml:space="preserve"> et la tech (Alibaba, Walmart, Shein, etc.).</w:t>
            </w:r>
          </w:p>
          <w:p w14:paraId="6B8F439C" w14:textId="77777777" w:rsidR="00243A77" w:rsidRPr="00A861E9" w:rsidRDefault="00243A77" w:rsidP="00243A77">
            <w:pPr>
              <w:pStyle w:val="Paragraphedeliste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Pression réglementaire liée au respect du RGPD, du CCPA et aux procédures antitrust (FTC, Commission européenne).</w:t>
            </w:r>
          </w:p>
          <w:p w14:paraId="5414BD74" w14:textId="77777777" w:rsidR="00243A77" w:rsidRPr="00A861E9" w:rsidRDefault="00243A77" w:rsidP="00243A77">
            <w:pPr>
              <w:pStyle w:val="Paragraphedeliste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Multiplication des cyberattaques et risques de fuite de données sensibles.</w:t>
            </w:r>
          </w:p>
          <w:p w14:paraId="6B41BE7C" w14:textId="77777777" w:rsidR="00243A77" w:rsidRDefault="00243A77" w:rsidP="00243A77">
            <w:pPr>
              <w:pStyle w:val="Paragraphedeliste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Risque de perte de confiance des consommateurs en cas de scandales ou de saturation du marché.</w:t>
            </w:r>
          </w:p>
          <w:p w14:paraId="36AA2B82" w14:textId="05B45E13" w:rsidR="002172B5" w:rsidRPr="00A861E9" w:rsidRDefault="009C715D" w:rsidP="00243A77">
            <w:pPr>
              <w:pStyle w:val="Paragraphedeliste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2172B5" w:rsidRPr="00277D41">
              <w:rPr>
                <w:rFonts w:ascii="Times New Roman" w:hAnsi="Times New Roman" w:cs="Times New Roman"/>
                <w:sz w:val="24"/>
                <w:szCs w:val="24"/>
              </w:rPr>
              <w:t>erte de crédibilité des évaluations produits.</w:t>
            </w:r>
          </w:p>
          <w:p w14:paraId="7FD765E5" w14:textId="4641F430" w:rsidR="00FF090E" w:rsidRPr="00A861E9" w:rsidRDefault="00243A77" w:rsidP="00243A77">
            <w:pPr>
              <w:pStyle w:val="Paragraphedeliste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Marché très concurrentiel et en mutation rapide, nécessitant une innovation continue pour maintenir sa position dominante.</w:t>
            </w:r>
          </w:p>
        </w:tc>
      </w:tr>
    </w:tbl>
    <w:p w14:paraId="3DC62496" w14:textId="77777777" w:rsidR="00FF090E" w:rsidRPr="00A861E9" w:rsidRDefault="00FF090E" w:rsidP="00FF090E">
      <w:pPr>
        <w:rPr>
          <w:rFonts w:ascii="Times New Roman" w:hAnsi="Times New Roman" w:cs="Times New Roman"/>
        </w:rPr>
      </w:pPr>
    </w:p>
    <w:p w14:paraId="39E7B14F" w14:textId="77777777" w:rsidR="00532072" w:rsidRPr="00A861E9" w:rsidRDefault="00532072" w:rsidP="00532072">
      <w:pPr>
        <w:rPr>
          <w:rFonts w:ascii="Times New Roman" w:hAnsi="Times New Roman" w:cs="Times New Roman"/>
        </w:rPr>
      </w:pPr>
    </w:p>
    <w:p w14:paraId="01D8CC6C" w14:textId="77777777" w:rsidR="006C45D0" w:rsidRPr="00A861E9" w:rsidRDefault="006C45D0" w:rsidP="00532072">
      <w:pPr>
        <w:rPr>
          <w:rFonts w:ascii="Times New Roman" w:hAnsi="Times New Roman" w:cs="Times New Roman"/>
        </w:rPr>
      </w:pPr>
    </w:p>
    <w:p w14:paraId="722EF300" w14:textId="77777777" w:rsidR="006C45D0" w:rsidRPr="00A861E9" w:rsidRDefault="006C45D0" w:rsidP="00532072">
      <w:pPr>
        <w:rPr>
          <w:rFonts w:ascii="Times New Roman" w:hAnsi="Times New Roman" w:cs="Times New Roman"/>
        </w:rPr>
      </w:pPr>
    </w:p>
    <w:p w14:paraId="75825C24" w14:textId="77777777" w:rsidR="006C45D0" w:rsidRPr="00A861E9" w:rsidRDefault="006C45D0" w:rsidP="00532072">
      <w:pPr>
        <w:rPr>
          <w:rFonts w:ascii="Times New Roman" w:hAnsi="Times New Roman" w:cs="Times New Roman"/>
        </w:rPr>
      </w:pPr>
    </w:p>
    <w:p w14:paraId="17B5C028" w14:textId="77777777" w:rsidR="005A7D98" w:rsidRPr="00A861E9" w:rsidRDefault="005A7D98" w:rsidP="005A7D98">
      <w:pPr>
        <w:rPr>
          <w:rFonts w:ascii="Times New Roman" w:hAnsi="Times New Roman" w:cs="Times New Roman"/>
        </w:rPr>
      </w:pPr>
    </w:p>
    <w:p w14:paraId="6EDCD1E8" w14:textId="78D72E08" w:rsidR="00DF03BD" w:rsidRPr="00A861E9" w:rsidRDefault="00246B82" w:rsidP="00DF03BD">
      <w:pPr>
        <w:pStyle w:val="Titre1"/>
        <w:numPr>
          <w:ilvl w:val="0"/>
          <w:numId w:val="3"/>
        </w:numPr>
        <w:rPr>
          <w:rFonts w:ascii="Times New Roman" w:hAnsi="Times New Roman" w:cs="Times New Roman"/>
        </w:rPr>
      </w:pPr>
      <w:bookmarkStart w:id="3" w:name="_Toc212490820"/>
      <w:r w:rsidRPr="00A861E9">
        <w:rPr>
          <w:rFonts w:ascii="Times New Roman" w:hAnsi="Times New Roman" w:cs="Times New Roman"/>
        </w:rPr>
        <w:t>Activités et organisation d’Amazon</w:t>
      </w:r>
      <w:bookmarkEnd w:id="3"/>
    </w:p>
    <w:p w14:paraId="16BFF29E" w14:textId="74C9E14D" w:rsidR="00246B82" w:rsidRPr="00A861E9" w:rsidRDefault="00246B82" w:rsidP="00246B82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4" w:name="_Toc212490821"/>
      <w:r w:rsidRPr="00A861E9">
        <w:rPr>
          <w:rFonts w:ascii="Times New Roman" w:hAnsi="Times New Roman" w:cs="Times New Roman"/>
        </w:rPr>
        <w:t>Structure</w:t>
      </w:r>
      <w:bookmarkEnd w:id="4"/>
    </w:p>
    <w:p w14:paraId="23CE1861" w14:textId="407FDD8A" w:rsidR="00246B82" w:rsidRPr="00246B82" w:rsidRDefault="00246B82" w:rsidP="00246B82">
      <w:pPr>
        <w:rPr>
          <w:rFonts w:ascii="Times New Roman" w:hAnsi="Times New Roman" w:cs="Times New Roman"/>
          <w:sz w:val="24"/>
          <w:szCs w:val="24"/>
        </w:rPr>
      </w:pPr>
      <w:r w:rsidRPr="00A861E9">
        <w:rPr>
          <w:rFonts w:ascii="Times New Roman" w:hAnsi="Times New Roman" w:cs="Times New Roman"/>
          <w:sz w:val="24"/>
          <w:szCs w:val="24"/>
        </w:rPr>
        <w:t>A</w:t>
      </w:r>
      <w:r w:rsidRPr="00246B82">
        <w:rPr>
          <w:rFonts w:ascii="Times New Roman" w:hAnsi="Times New Roman" w:cs="Times New Roman"/>
          <w:sz w:val="24"/>
          <w:szCs w:val="24"/>
        </w:rPr>
        <w:t>mazon fonctionne à travers plusieurs entités interconnectées :</w:t>
      </w:r>
    </w:p>
    <w:p w14:paraId="57827E8E" w14:textId="77777777" w:rsidR="00246B82" w:rsidRPr="00A861E9" w:rsidRDefault="00246B82" w:rsidP="00246B82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861E9">
        <w:rPr>
          <w:rFonts w:ascii="Times New Roman" w:hAnsi="Times New Roman" w:cs="Times New Roman"/>
          <w:b/>
          <w:bCs/>
          <w:sz w:val="24"/>
          <w:szCs w:val="24"/>
        </w:rPr>
        <w:t>Amazon Marketplace</w:t>
      </w:r>
      <w:r w:rsidRPr="00A861E9">
        <w:rPr>
          <w:rFonts w:ascii="Times New Roman" w:hAnsi="Times New Roman" w:cs="Times New Roman"/>
          <w:sz w:val="24"/>
          <w:szCs w:val="24"/>
        </w:rPr>
        <w:t xml:space="preserve"> : plateforme où Amazon et les vendeurs tiers proposent des produits.</w:t>
      </w:r>
    </w:p>
    <w:p w14:paraId="4C777ABC" w14:textId="77777777" w:rsidR="00246B82" w:rsidRPr="00A861E9" w:rsidRDefault="00246B82" w:rsidP="00246B82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861E9">
        <w:rPr>
          <w:rFonts w:ascii="Times New Roman" w:hAnsi="Times New Roman" w:cs="Times New Roman"/>
          <w:b/>
          <w:bCs/>
          <w:sz w:val="24"/>
          <w:szCs w:val="24"/>
        </w:rPr>
        <w:t>Amazon Prime</w:t>
      </w:r>
      <w:r w:rsidRPr="00A861E9">
        <w:rPr>
          <w:rFonts w:ascii="Times New Roman" w:hAnsi="Times New Roman" w:cs="Times New Roman"/>
          <w:sz w:val="24"/>
          <w:szCs w:val="24"/>
        </w:rPr>
        <w:t xml:space="preserve"> : service d’abonnement offrant la livraison rapide, le streaming vidéo et des offres exclusives.</w:t>
      </w:r>
    </w:p>
    <w:p w14:paraId="58A360B4" w14:textId="77777777" w:rsidR="00246B82" w:rsidRPr="00A861E9" w:rsidRDefault="00246B82" w:rsidP="00246B82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861E9">
        <w:rPr>
          <w:rFonts w:ascii="Times New Roman" w:hAnsi="Times New Roman" w:cs="Times New Roman"/>
          <w:b/>
          <w:bCs/>
          <w:sz w:val="24"/>
          <w:szCs w:val="24"/>
        </w:rPr>
        <w:t>Amazon Web Services (AWS)</w:t>
      </w:r>
      <w:r w:rsidRPr="00A861E9">
        <w:rPr>
          <w:rFonts w:ascii="Times New Roman" w:hAnsi="Times New Roman" w:cs="Times New Roman"/>
          <w:sz w:val="24"/>
          <w:szCs w:val="24"/>
        </w:rPr>
        <w:t xml:space="preserve"> : division cloud d’Amazon, supportant à la fois les services internes et externes.</w:t>
      </w:r>
    </w:p>
    <w:p w14:paraId="33278257" w14:textId="77777777" w:rsidR="00DF03BD" w:rsidRPr="00A861E9" w:rsidRDefault="00246B82" w:rsidP="00DF03BD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861E9">
        <w:rPr>
          <w:rFonts w:ascii="Times New Roman" w:hAnsi="Times New Roman" w:cs="Times New Roman"/>
          <w:b/>
          <w:bCs/>
          <w:sz w:val="24"/>
          <w:szCs w:val="24"/>
        </w:rPr>
        <w:t xml:space="preserve">Amazon </w:t>
      </w:r>
      <w:proofErr w:type="spellStart"/>
      <w:r w:rsidRPr="00A861E9">
        <w:rPr>
          <w:rFonts w:ascii="Times New Roman" w:hAnsi="Times New Roman" w:cs="Times New Roman"/>
          <w:b/>
          <w:bCs/>
          <w:sz w:val="24"/>
          <w:szCs w:val="24"/>
        </w:rPr>
        <w:t>Logistics</w:t>
      </w:r>
      <w:proofErr w:type="spellEnd"/>
      <w:r w:rsidRPr="00A861E9">
        <w:rPr>
          <w:rFonts w:ascii="Times New Roman" w:hAnsi="Times New Roman" w:cs="Times New Roman"/>
          <w:sz w:val="24"/>
          <w:szCs w:val="24"/>
        </w:rPr>
        <w:t xml:space="preserve"> : réseau logistique interne gérant la préparation et la livraison des commandes.</w:t>
      </w:r>
    </w:p>
    <w:p w14:paraId="032CDF79" w14:textId="3314770A" w:rsidR="00246B82" w:rsidRPr="00A861E9" w:rsidRDefault="00246B82" w:rsidP="00DF03BD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861E9">
        <w:rPr>
          <w:rFonts w:ascii="Times New Roman" w:hAnsi="Times New Roman" w:cs="Times New Roman"/>
          <w:b/>
          <w:bCs/>
          <w:sz w:val="24"/>
          <w:szCs w:val="24"/>
        </w:rPr>
        <w:t>Service client</w:t>
      </w:r>
      <w:r w:rsidRPr="00A861E9">
        <w:rPr>
          <w:rFonts w:ascii="Times New Roman" w:hAnsi="Times New Roman" w:cs="Times New Roman"/>
          <w:sz w:val="24"/>
          <w:szCs w:val="24"/>
        </w:rPr>
        <w:t xml:space="preserve"> : gestion des demandes, retours et réclamations des clients.</w:t>
      </w:r>
    </w:p>
    <w:p w14:paraId="38B9B306" w14:textId="26276FAD" w:rsidR="00246B82" w:rsidRPr="00A861E9" w:rsidRDefault="001E4488" w:rsidP="001E4488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5" w:name="_Toc212490822"/>
      <w:r w:rsidRPr="00A861E9">
        <w:rPr>
          <w:rFonts w:ascii="Times New Roman" w:hAnsi="Times New Roman" w:cs="Times New Roman"/>
        </w:rPr>
        <w:t>Services et catégories de produits</w:t>
      </w:r>
      <w:bookmarkEnd w:id="5"/>
    </w:p>
    <w:p w14:paraId="01A088E1" w14:textId="7F38C780" w:rsidR="001E4488" w:rsidRPr="00A861E9" w:rsidRDefault="001E4488" w:rsidP="001E4488">
      <w:pPr>
        <w:rPr>
          <w:rFonts w:ascii="Times New Roman" w:hAnsi="Times New Roman" w:cs="Times New Roman"/>
          <w:sz w:val="24"/>
          <w:szCs w:val="24"/>
        </w:rPr>
      </w:pPr>
      <w:r w:rsidRPr="00A861E9">
        <w:rPr>
          <w:rFonts w:ascii="Times New Roman" w:hAnsi="Times New Roman" w:cs="Times New Roman"/>
          <w:sz w:val="24"/>
          <w:szCs w:val="24"/>
        </w:rPr>
        <w:t>Amazon a diversifié ses activités bien au-delà du e-commerce. Ses services couvrent aujourd’hui plusieurs pôles stratégiques :</w:t>
      </w:r>
    </w:p>
    <w:p w14:paraId="49EE7262" w14:textId="55425936" w:rsidR="001E4488" w:rsidRPr="00A861E9" w:rsidRDefault="001E4488" w:rsidP="001E4488">
      <w:pPr>
        <w:pStyle w:val="Titre3"/>
        <w:numPr>
          <w:ilvl w:val="2"/>
          <w:numId w:val="3"/>
        </w:numPr>
        <w:rPr>
          <w:rFonts w:ascii="Times New Roman" w:hAnsi="Times New Roman" w:cs="Times New Roman"/>
        </w:rPr>
      </w:pPr>
      <w:bookmarkStart w:id="6" w:name="_Toc212490823"/>
      <w:r w:rsidRPr="00A861E9">
        <w:rPr>
          <w:rFonts w:ascii="Times New Roman" w:hAnsi="Times New Roman" w:cs="Times New Roman"/>
        </w:rPr>
        <w:t>E-commerce et marketplace</w:t>
      </w:r>
      <w:bookmarkEnd w:id="6"/>
    </w:p>
    <w:p w14:paraId="38C0CE86" w14:textId="77777777" w:rsidR="001E4488" w:rsidRPr="00A861E9" w:rsidRDefault="001E4488" w:rsidP="001E4488">
      <w:pPr>
        <w:pStyle w:val="NormalWeb"/>
        <w:numPr>
          <w:ilvl w:val="0"/>
          <w:numId w:val="7"/>
        </w:numPr>
      </w:pPr>
      <w:r w:rsidRPr="00A861E9">
        <w:t>Vente de produits neufs et d’occasion via Amazon.com et les marketplaces locales (France, Allemagne, Japon, Inde, etc.).</w:t>
      </w:r>
    </w:p>
    <w:p w14:paraId="5334F5CB" w14:textId="65278907" w:rsidR="001E4488" w:rsidRPr="00A861E9" w:rsidRDefault="001E4488" w:rsidP="001E4488">
      <w:pPr>
        <w:pStyle w:val="NormalWeb"/>
        <w:numPr>
          <w:ilvl w:val="0"/>
          <w:numId w:val="7"/>
        </w:numPr>
      </w:pPr>
      <w:r w:rsidRPr="00A861E9">
        <w:t xml:space="preserve"> Gestion des vendeurs tiers via le programme FBA (</w:t>
      </w:r>
      <w:proofErr w:type="spellStart"/>
      <w:r w:rsidRPr="00A861E9">
        <w:t>Fulfillment</w:t>
      </w:r>
      <w:proofErr w:type="spellEnd"/>
      <w:r w:rsidRPr="00A861E9">
        <w:t xml:space="preserve"> by Amazon), qui prend en charge le stockage, l’expédition et le service client.</w:t>
      </w:r>
    </w:p>
    <w:p w14:paraId="34ADAB84" w14:textId="0CF27243" w:rsidR="001E4488" w:rsidRPr="00B0672F" w:rsidRDefault="001E4488" w:rsidP="001E4488">
      <w:pPr>
        <w:pStyle w:val="Titre3"/>
        <w:numPr>
          <w:ilvl w:val="2"/>
          <w:numId w:val="3"/>
        </w:numPr>
        <w:rPr>
          <w:rFonts w:ascii="Times New Roman" w:hAnsi="Times New Roman" w:cs="Times New Roman"/>
          <w:lang w:val="en-US"/>
        </w:rPr>
      </w:pPr>
      <w:bookmarkStart w:id="7" w:name="_Toc212490824"/>
      <w:r w:rsidRPr="00B0672F">
        <w:rPr>
          <w:rFonts w:ascii="Times New Roman" w:hAnsi="Times New Roman" w:cs="Times New Roman"/>
          <w:lang w:val="en-US"/>
        </w:rPr>
        <w:t>Cloud Computing — AWS (Amazon Web Services)</w:t>
      </w:r>
      <w:bookmarkEnd w:id="7"/>
    </w:p>
    <w:p w14:paraId="2AD435D9" w14:textId="6FA5D52D" w:rsidR="001E4488" w:rsidRPr="00A861E9" w:rsidRDefault="001E4488" w:rsidP="001E4488">
      <w:pPr>
        <w:pStyle w:val="Paragraphedeliste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861E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Service leader mondial dans le cloud, proposant des solutions de stockage, calcul, bases de données, IA/ML, analyse de données, sécurité, et déploiement applicatif. AWS représente une part majeure de la rentabilité du groupe.</w:t>
      </w:r>
    </w:p>
    <w:p w14:paraId="5C4D6117" w14:textId="10EC5C49" w:rsidR="001E4488" w:rsidRPr="00A861E9" w:rsidRDefault="001E4488" w:rsidP="001E4488">
      <w:pPr>
        <w:pStyle w:val="Titre3"/>
        <w:numPr>
          <w:ilvl w:val="2"/>
          <w:numId w:val="3"/>
        </w:numPr>
        <w:rPr>
          <w:rFonts w:ascii="Times New Roman" w:hAnsi="Times New Roman" w:cs="Times New Roman"/>
        </w:rPr>
      </w:pPr>
      <w:bookmarkStart w:id="8" w:name="_Toc212490825"/>
      <w:r w:rsidRPr="00A861E9">
        <w:rPr>
          <w:rFonts w:ascii="Times New Roman" w:hAnsi="Times New Roman" w:cs="Times New Roman"/>
        </w:rPr>
        <w:t>Streaming et divertissement</w:t>
      </w:r>
      <w:bookmarkEnd w:id="8"/>
    </w:p>
    <w:p w14:paraId="5FD007F6" w14:textId="3278C8DF" w:rsidR="001E4488" w:rsidRPr="00A861E9" w:rsidRDefault="001E4488" w:rsidP="001E4488">
      <w:pPr>
        <w:pStyle w:val="Paragraphedeliste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861E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Prime </w:t>
      </w:r>
      <w:proofErr w:type="spellStart"/>
      <w:r w:rsidRPr="00A861E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Video</w:t>
      </w:r>
      <w:proofErr w:type="spellEnd"/>
      <w:r w:rsidRPr="00A861E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(films, séries, productions originales).</w:t>
      </w:r>
    </w:p>
    <w:p w14:paraId="5C409C43" w14:textId="2F71DC7D" w:rsidR="001E4488" w:rsidRPr="00A861E9" w:rsidRDefault="001E4488" w:rsidP="001E4488">
      <w:pPr>
        <w:pStyle w:val="Paragraphedeliste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861E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Amazon Music (streaming musical).</w:t>
      </w:r>
    </w:p>
    <w:p w14:paraId="4241B219" w14:textId="0F0F55A3" w:rsidR="001E4488" w:rsidRPr="00A861E9" w:rsidRDefault="001E4488" w:rsidP="001E4488">
      <w:pPr>
        <w:pStyle w:val="Paragraphedeliste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861E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Twitch (plateforme de streaming en direct, principalement pour le gaming).</w:t>
      </w:r>
    </w:p>
    <w:p w14:paraId="48BD9869" w14:textId="4D6DC269" w:rsidR="001E4488" w:rsidRPr="00A861E9" w:rsidRDefault="001E4488" w:rsidP="001E4488">
      <w:pPr>
        <w:pStyle w:val="Paragraphedeliste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861E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Audible (livres audio et podcasts).</w:t>
      </w:r>
    </w:p>
    <w:p w14:paraId="3EFA901B" w14:textId="2AEBE9EB" w:rsidR="001E4488" w:rsidRPr="00A861E9" w:rsidRDefault="001E4488" w:rsidP="001E4488">
      <w:pPr>
        <w:pStyle w:val="Titre3"/>
        <w:numPr>
          <w:ilvl w:val="2"/>
          <w:numId w:val="3"/>
        </w:numPr>
        <w:rPr>
          <w:rFonts w:ascii="Times New Roman" w:hAnsi="Times New Roman" w:cs="Times New Roman"/>
        </w:rPr>
      </w:pPr>
      <w:bookmarkStart w:id="9" w:name="_Toc212490826"/>
      <w:r w:rsidRPr="00A861E9">
        <w:rPr>
          <w:rFonts w:ascii="Times New Roman" w:hAnsi="Times New Roman" w:cs="Times New Roman"/>
        </w:rPr>
        <w:t>Objets connectés et domotique</w:t>
      </w:r>
      <w:bookmarkEnd w:id="9"/>
    </w:p>
    <w:p w14:paraId="2164F4EC" w14:textId="77777777" w:rsidR="001E4488" w:rsidRPr="00A861E9" w:rsidRDefault="001E4488" w:rsidP="001E4488">
      <w:pPr>
        <w:pStyle w:val="NormalWeb"/>
        <w:numPr>
          <w:ilvl w:val="0"/>
          <w:numId w:val="7"/>
        </w:numPr>
      </w:pPr>
      <w:r w:rsidRPr="00A861E9">
        <w:t xml:space="preserve">Écosystème Alexa (assistant vocal) et appareils connectés Echo, Fire TV, Kindle, Ring (vidéosurveillance et sécurité domestique), et </w:t>
      </w:r>
      <w:proofErr w:type="spellStart"/>
      <w:r w:rsidRPr="00A861E9">
        <w:t>Blink</w:t>
      </w:r>
      <w:proofErr w:type="spellEnd"/>
      <w:r w:rsidRPr="00A861E9">
        <w:t xml:space="preserve"> (caméras intelligentes).</w:t>
      </w:r>
    </w:p>
    <w:p w14:paraId="0CEC3691" w14:textId="641F574C" w:rsidR="001E4488" w:rsidRPr="00A861E9" w:rsidRDefault="001E4488" w:rsidP="001E4488">
      <w:pPr>
        <w:pStyle w:val="NormalWeb"/>
        <w:numPr>
          <w:ilvl w:val="0"/>
          <w:numId w:val="7"/>
        </w:numPr>
      </w:pPr>
      <w:r w:rsidRPr="00A861E9">
        <w:t>Développement de la maison connectée via des partenariats avec d’autres marques compatibles Alexa.</w:t>
      </w:r>
    </w:p>
    <w:p w14:paraId="6F21949E" w14:textId="55B6BFB0" w:rsidR="001E4488" w:rsidRPr="00A861E9" w:rsidRDefault="001E4488" w:rsidP="001E4488">
      <w:pPr>
        <w:pStyle w:val="Titre3"/>
        <w:numPr>
          <w:ilvl w:val="2"/>
          <w:numId w:val="3"/>
        </w:numPr>
        <w:rPr>
          <w:rFonts w:ascii="Times New Roman" w:hAnsi="Times New Roman" w:cs="Times New Roman"/>
        </w:rPr>
      </w:pPr>
      <w:bookmarkStart w:id="10" w:name="_Toc212490827"/>
      <w:r w:rsidRPr="00A861E9">
        <w:rPr>
          <w:rFonts w:ascii="Times New Roman" w:hAnsi="Times New Roman" w:cs="Times New Roman"/>
        </w:rPr>
        <w:lastRenderedPageBreak/>
        <w:t>Logistique et transport</w:t>
      </w:r>
      <w:bookmarkEnd w:id="10"/>
    </w:p>
    <w:p w14:paraId="3AC207A5" w14:textId="77777777" w:rsidR="001E4488" w:rsidRPr="00A861E9" w:rsidRDefault="001E4488" w:rsidP="001E4488">
      <w:pPr>
        <w:pStyle w:val="NormalWeb"/>
        <w:numPr>
          <w:ilvl w:val="0"/>
          <w:numId w:val="7"/>
        </w:numPr>
      </w:pPr>
      <w:r w:rsidRPr="00A861E9">
        <w:rPr>
          <w:rStyle w:val="lev"/>
          <w:rFonts w:eastAsiaTheme="majorEastAsia"/>
          <w:b w:val="0"/>
          <w:bCs w:val="0"/>
        </w:rPr>
        <w:t xml:space="preserve">Amazon </w:t>
      </w:r>
      <w:proofErr w:type="spellStart"/>
      <w:r w:rsidRPr="00A861E9">
        <w:rPr>
          <w:rStyle w:val="lev"/>
          <w:rFonts w:eastAsiaTheme="majorEastAsia"/>
          <w:b w:val="0"/>
          <w:bCs w:val="0"/>
        </w:rPr>
        <w:t>Logistics</w:t>
      </w:r>
      <w:proofErr w:type="spellEnd"/>
      <w:r w:rsidRPr="00A861E9">
        <w:t xml:space="preserve"> : réseau mondial de livraison intégrée (camions, avions, entrepôts automatisés, drones expérimentaux).</w:t>
      </w:r>
    </w:p>
    <w:p w14:paraId="18CA2B8C" w14:textId="43AEF3C0" w:rsidR="001E4488" w:rsidRPr="00A861E9" w:rsidRDefault="001E4488" w:rsidP="001E4488">
      <w:pPr>
        <w:pStyle w:val="NormalWeb"/>
        <w:numPr>
          <w:ilvl w:val="0"/>
          <w:numId w:val="7"/>
        </w:numPr>
        <w:rPr>
          <w:lang w:val="en-US"/>
        </w:rPr>
      </w:pPr>
      <w:r w:rsidRPr="00A861E9">
        <w:rPr>
          <w:lang w:val="en-US"/>
        </w:rPr>
        <w:t xml:space="preserve">Services </w:t>
      </w:r>
      <w:proofErr w:type="spellStart"/>
      <w:r w:rsidRPr="00A861E9">
        <w:rPr>
          <w:lang w:val="en-US"/>
        </w:rPr>
        <w:t>spécialisés</w:t>
      </w:r>
      <w:proofErr w:type="spellEnd"/>
      <w:r w:rsidRPr="00A861E9">
        <w:rPr>
          <w:lang w:val="en-US"/>
        </w:rPr>
        <w:t xml:space="preserve"> : </w:t>
      </w:r>
      <w:r w:rsidRPr="00A861E9">
        <w:rPr>
          <w:rStyle w:val="lev"/>
          <w:rFonts w:eastAsiaTheme="majorEastAsia"/>
          <w:b w:val="0"/>
          <w:bCs w:val="0"/>
          <w:lang w:val="en-US"/>
        </w:rPr>
        <w:t>Amazon Prime Now</w:t>
      </w:r>
      <w:r w:rsidRPr="00A861E9">
        <w:rPr>
          <w:lang w:val="en-US"/>
        </w:rPr>
        <w:t xml:space="preserve">, </w:t>
      </w:r>
      <w:r w:rsidRPr="00A861E9">
        <w:rPr>
          <w:rStyle w:val="lev"/>
          <w:rFonts w:eastAsiaTheme="majorEastAsia"/>
          <w:b w:val="0"/>
          <w:bCs w:val="0"/>
          <w:lang w:val="en-US"/>
        </w:rPr>
        <w:t>Amazon Fresh</w:t>
      </w:r>
      <w:r w:rsidRPr="00A861E9">
        <w:rPr>
          <w:lang w:val="en-US"/>
        </w:rPr>
        <w:t xml:space="preserve">, </w:t>
      </w:r>
      <w:r w:rsidRPr="00A861E9">
        <w:rPr>
          <w:rStyle w:val="lev"/>
          <w:rFonts w:eastAsiaTheme="majorEastAsia"/>
          <w:b w:val="0"/>
          <w:bCs w:val="0"/>
          <w:lang w:val="en-US"/>
        </w:rPr>
        <w:t>Amazon Relay</w:t>
      </w:r>
      <w:r w:rsidRPr="00A861E9">
        <w:rPr>
          <w:lang w:val="en-US"/>
        </w:rPr>
        <w:t xml:space="preserve"> (transport B2B).</w:t>
      </w:r>
    </w:p>
    <w:p w14:paraId="3F331C76" w14:textId="60B2D6CD" w:rsidR="001E4488" w:rsidRPr="00A861E9" w:rsidRDefault="001E4488" w:rsidP="001E4488">
      <w:pPr>
        <w:pStyle w:val="Titre3"/>
        <w:numPr>
          <w:ilvl w:val="2"/>
          <w:numId w:val="3"/>
        </w:numPr>
        <w:rPr>
          <w:rFonts w:ascii="Times New Roman" w:hAnsi="Times New Roman" w:cs="Times New Roman"/>
        </w:rPr>
      </w:pPr>
      <w:bookmarkStart w:id="11" w:name="_Toc212490828"/>
      <w:r w:rsidRPr="00A861E9">
        <w:rPr>
          <w:rFonts w:ascii="Times New Roman" w:hAnsi="Times New Roman" w:cs="Times New Roman"/>
        </w:rPr>
        <w:t>Publicité et services aux entreprises</w:t>
      </w:r>
      <w:bookmarkEnd w:id="11"/>
    </w:p>
    <w:p w14:paraId="7E6FD9F0" w14:textId="77777777" w:rsidR="001E4488" w:rsidRPr="00A861E9" w:rsidRDefault="001E4488" w:rsidP="001E4488">
      <w:pPr>
        <w:pStyle w:val="NormalWeb"/>
        <w:numPr>
          <w:ilvl w:val="0"/>
          <w:numId w:val="7"/>
        </w:numPr>
      </w:pPr>
      <w:r w:rsidRPr="00A861E9">
        <w:rPr>
          <w:rStyle w:val="lev"/>
          <w:rFonts w:eastAsiaTheme="majorEastAsia"/>
          <w:b w:val="0"/>
          <w:bCs w:val="0"/>
        </w:rPr>
        <w:t xml:space="preserve">Amazon </w:t>
      </w:r>
      <w:proofErr w:type="spellStart"/>
      <w:r w:rsidRPr="00A861E9">
        <w:rPr>
          <w:rStyle w:val="lev"/>
          <w:rFonts w:eastAsiaTheme="majorEastAsia"/>
          <w:b w:val="0"/>
          <w:bCs w:val="0"/>
        </w:rPr>
        <w:t>Ads</w:t>
      </w:r>
      <w:proofErr w:type="spellEnd"/>
      <w:r w:rsidRPr="00A861E9">
        <w:rPr>
          <w:b/>
          <w:bCs/>
        </w:rPr>
        <w:t xml:space="preserve"> :</w:t>
      </w:r>
      <w:r w:rsidRPr="00A861E9">
        <w:t xml:space="preserve"> plateforme publicitaire interne pour les marques et vendeurs.</w:t>
      </w:r>
    </w:p>
    <w:p w14:paraId="12B80EA1" w14:textId="77777777" w:rsidR="001E4488" w:rsidRPr="00A861E9" w:rsidRDefault="001E4488" w:rsidP="001E4488">
      <w:pPr>
        <w:pStyle w:val="NormalWeb"/>
        <w:numPr>
          <w:ilvl w:val="0"/>
          <w:numId w:val="7"/>
        </w:numPr>
      </w:pPr>
      <w:r w:rsidRPr="00A861E9">
        <w:rPr>
          <w:rStyle w:val="lev"/>
          <w:rFonts w:eastAsiaTheme="majorEastAsia"/>
          <w:b w:val="0"/>
          <w:bCs w:val="0"/>
        </w:rPr>
        <w:t>Amazon Business</w:t>
      </w:r>
      <w:r w:rsidRPr="00A861E9">
        <w:rPr>
          <w:b/>
          <w:bCs/>
        </w:rPr>
        <w:t xml:space="preserve"> :</w:t>
      </w:r>
      <w:r w:rsidRPr="00A861E9">
        <w:t xml:space="preserve"> solutions B2B pour les entreprises et administrations.</w:t>
      </w:r>
    </w:p>
    <w:p w14:paraId="7D842B7D" w14:textId="618A53A7" w:rsidR="001E4488" w:rsidRPr="00A861E9" w:rsidRDefault="001E4488" w:rsidP="001E4488">
      <w:pPr>
        <w:pStyle w:val="NormalWeb"/>
        <w:numPr>
          <w:ilvl w:val="0"/>
          <w:numId w:val="7"/>
        </w:numPr>
      </w:pPr>
      <w:r w:rsidRPr="00A861E9">
        <w:rPr>
          <w:rStyle w:val="lev"/>
          <w:rFonts w:eastAsiaTheme="majorEastAsia"/>
          <w:b w:val="0"/>
          <w:bCs w:val="0"/>
        </w:rPr>
        <w:t xml:space="preserve">Amazon </w:t>
      </w:r>
      <w:proofErr w:type="spellStart"/>
      <w:r w:rsidRPr="00A861E9">
        <w:rPr>
          <w:rStyle w:val="lev"/>
          <w:rFonts w:eastAsiaTheme="majorEastAsia"/>
          <w:b w:val="0"/>
          <w:bCs w:val="0"/>
        </w:rPr>
        <w:t>Pay</w:t>
      </w:r>
      <w:proofErr w:type="spellEnd"/>
      <w:r w:rsidRPr="00A861E9">
        <w:rPr>
          <w:b/>
          <w:bCs/>
        </w:rPr>
        <w:t xml:space="preserve"> :</w:t>
      </w:r>
      <w:r w:rsidRPr="00A861E9">
        <w:t xml:space="preserve"> solution de paiement en ligne sécurisée intégrée à la plateforme.</w:t>
      </w:r>
    </w:p>
    <w:p w14:paraId="42DF48D6" w14:textId="2CD449AE" w:rsidR="00136654" w:rsidRPr="00A861E9" w:rsidRDefault="00136654" w:rsidP="00136654">
      <w:pPr>
        <w:pStyle w:val="Titre3"/>
        <w:numPr>
          <w:ilvl w:val="2"/>
          <w:numId w:val="3"/>
        </w:numPr>
        <w:rPr>
          <w:rFonts w:ascii="Times New Roman" w:hAnsi="Times New Roman" w:cs="Times New Roman"/>
        </w:rPr>
      </w:pPr>
      <w:bookmarkStart w:id="12" w:name="_Toc212490829"/>
      <w:r w:rsidRPr="00A861E9">
        <w:rPr>
          <w:rFonts w:ascii="Times New Roman" w:hAnsi="Times New Roman" w:cs="Times New Roman"/>
        </w:rPr>
        <w:t>Santé et autres initiatives émergentes</w:t>
      </w:r>
      <w:bookmarkEnd w:id="12"/>
    </w:p>
    <w:p w14:paraId="3514B096" w14:textId="77777777" w:rsidR="00136654" w:rsidRPr="00A861E9" w:rsidRDefault="00136654" w:rsidP="00136654">
      <w:pPr>
        <w:pStyle w:val="NormalWeb"/>
        <w:numPr>
          <w:ilvl w:val="0"/>
          <w:numId w:val="7"/>
        </w:numPr>
      </w:pPr>
      <w:r w:rsidRPr="00A861E9">
        <w:rPr>
          <w:rStyle w:val="lev"/>
          <w:rFonts w:eastAsiaTheme="majorEastAsia"/>
          <w:b w:val="0"/>
          <w:bCs w:val="0"/>
        </w:rPr>
        <w:t xml:space="preserve">Amazon </w:t>
      </w:r>
      <w:proofErr w:type="spellStart"/>
      <w:r w:rsidRPr="00A861E9">
        <w:rPr>
          <w:rStyle w:val="lev"/>
          <w:rFonts w:eastAsiaTheme="majorEastAsia"/>
          <w:b w:val="0"/>
          <w:bCs w:val="0"/>
        </w:rPr>
        <w:t>Pharmacy</w:t>
      </w:r>
      <w:proofErr w:type="spellEnd"/>
      <w:r w:rsidRPr="00A861E9">
        <w:t xml:space="preserve"> et </w:t>
      </w:r>
      <w:r w:rsidRPr="00A861E9">
        <w:rPr>
          <w:rStyle w:val="lev"/>
          <w:rFonts w:eastAsiaTheme="majorEastAsia"/>
          <w:b w:val="0"/>
          <w:bCs w:val="0"/>
        </w:rPr>
        <w:t>Amazon Clinic</w:t>
      </w:r>
      <w:r w:rsidRPr="00A861E9">
        <w:t xml:space="preserve"> : vente et livraison de médicaments, téléconsultations.</w:t>
      </w:r>
    </w:p>
    <w:p w14:paraId="50E5A69E" w14:textId="4020C39B" w:rsidR="00136654" w:rsidRPr="00A861E9" w:rsidRDefault="00136654" w:rsidP="00136654">
      <w:pPr>
        <w:pStyle w:val="NormalWeb"/>
        <w:numPr>
          <w:ilvl w:val="0"/>
          <w:numId w:val="7"/>
        </w:numPr>
      </w:pPr>
      <w:r w:rsidRPr="00A861E9">
        <w:rPr>
          <w:rStyle w:val="lev"/>
          <w:rFonts w:eastAsiaTheme="majorEastAsia"/>
          <w:b w:val="0"/>
          <w:bCs w:val="0"/>
        </w:rPr>
        <w:t>Amazon One</w:t>
      </w:r>
      <w:r w:rsidRPr="00A861E9">
        <w:t xml:space="preserve"> : service d’identification biométrique (empreinte de la paume).</w:t>
      </w:r>
    </w:p>
    <w:p w14:paraId="29044386" w14:textId="6EB92C4E" w:rsidR="00136654" w:rsidRPr="00A861E9" w:rsidRDefault="00136654" w:rsidP="00136654">
      <w:pPr>
        <w:pStyle w:val="NormalWeb"/>
        <w:numPr>
          <w:ilvl w:val="0"/>
          <w:numId w:val="7"/>
        </w:numPr>
      </w:pPr>
      <w:r w:rsidRPr="00A861E9">
        <w:t xml:space="preserve">Investissements dans la </w:t>
      </w:r>
      <w:r w:rsidRPr="00A861E9">
        <w:rPr>
          <w:rStyle w:val="lev"/>
          <w:rFonts w:eastAsiaTheme="majorEastAsia"/>
          <w:b w:val="0"/>
          <w:bCs w:val="0"/>
        </w:rPr>
        <w:t>robotique</w:t>
      </w:r>
      <w:r w:rsidRPr="00A861E9">
        <w:t xml:space="preserve">, la </w:t>
      </w:r>
      <w:r w:rsidRPr="00A861E9">
        <w:rPr>
          <w:rStyle w:val="lev"/>
          <w:rFonts w:eastAsiaTheme="majorEastAsia"/>
          <w:b w:val="0"/>
          <w:bCs w:val="0"/>
        </w:rPr>
        <w:t>recherche en IA</w:t>
      </w:r>
      <w:r w:rsidRPr="00A861E9">
        <w:t xml:space="preserve">, et les </w:t>
      </w:r>
      <w:r w:rsidRPr="00A861E9">
        <w:rPr>
          <w:rStyle w:val="lev"/>
          <w:rFonts w:eastAsiaTheme="majorEastAsia"/>
          <w:b w:val="0"/>
          <w:bCs w:val="0"/>
        </w:rPr>
        <w:t>services de livraison autonome</w:t>
      </w:r>
      <w:r w:rsidRPr="00A861E9">
        <w:t>.</w:t>
      </w:r>
    </w:p>
    <w:p w14:paraId="261B3123" w14:textId="77777777" w:rsidR="009148E2" w:rsidRPr="00A861E9" w:rsidRDefault="009148E2" w:rsidP="009148E2">
      <w:pPr>
        <w:pStyle w:val="NormalWeb"/>
      </w:pPr>
    </w:p>
    <w:p w14:paraId="197B5718" w14:textId="77777777" w:rsidR="0030069D" w:rsidRPr="00A861E9" w:rsidRDefault="0030069D" w:rsidP="009148E2">
      <w:pPr>
        <w:pStyle w:val="NormalWeb"/>
      </w:pPr>
    </w:p>
    <w:p w14:paraId="5BFF99F0" w14:textId="77777777" w:rsidR="0030069D" w:rsidRPr="00A861E9" w:rsidRDefault="0030069D" w:rsidP="009148E2">
      <w:pPr>
        <w:pStyle w:val="NormalWeb"/>
      </w:pPr>
    </w:p>
    <w:p w14:paraId="224C8C3E" w14:textId="77777777" w:rsidR="0030069D" w:rsidRPr="00A861E9" w:rsidRDefault="0030069D" w:rsidP="009148E2">
      <w:pPr>
        <w:pStyle w:val="NormalWeb"/>
      </w:pPr>
    </w:p>
    <w:p w14:paraId="3C749125" w14:textId="77777777" w:rsidR="0030069D" w:rsidRPr="00A861E9" w:rsidRDefault="0030069D" w:rsidP="009148E2">
      <w:pPr>
        <w:pStyle w:val="NormalWeb"/>
      </w:pPr>
    </w:p>
    <w:p w14:paraId="7AAE7728" w14:textId="77777777" w:rsidR="0030069D" w:rsidRPr="00A861E9" w:rsidRDefault="0030069D" w:rsidP="009148E2">
      <w:pPr>
        <w:pStyle w:val="NormalWeb"/>
      </w:pPr>
    </w:p>
    <w:p w14:paraId="516A5D35" w14:textId="77777777" w:rsidR="0030069D" w:rsidRPr="00A861E9" w:rsidRDefault="0030069D" w:rsidP="009148E2">
      <w:pPr>
        <w:pStyle w:val="NormalWeb"/>
      </w:pPr>
    </w:p>
    <w:p w14:paraId="60FCD9CD" w14:textId="77777777" w:rsidR="0030069D" w:rsidRPr="00A861E9" w:rsidRDefault="0030069D" w:rsidP="009148E2">
      <w:pPr>
        <w:pStyle w:val="NormalWeb"/>
      </w:pPr>
    </w:p>
    <w:p w14:paraId="3A97CE5C" w14:textId="77777777" w:rsidR="0030069D" w:rsidRPr="00A861E9" w:rsidRDefault="0030069D" w:rsidP="009148E2">
      <w:pPr>
        <w:pStyle w:val="NormalWeb"/>
      </w:pPr>
    </w:p>
    <w:p w14:paraId="61322941" w14:textId="77777777" w:rsidR="0030069D" w:rsidRPr="00A861E9" w:rsidRDefault="0030069D" w:rsidP="009148E2">
      <w:pPr>
        <w:pStyle w:val="NormalWeb"/>
      </w:pPr>
    </w:p>
    <w:p w14:paraId="6628964E" w14:textId="77777777" w:rsidR="0030069D" w:rsidRPr="00A861E9" w:rsidRDefault="0030069D" w:rsidP="009148E2">
      <w:pPr>
        <w:pStyle w:val="NormalWeb"/>
      </w:pPr>
    </w:p>
    <w:p w14:paraId="11EFFBD9" w14:textId="77777777" w:rsidR="0030069D" w:rsidRPr="00A861E9" w:rsidRDefault="0030069D" w:rsidP="009148E2">
      <w:pPr>
        <w:pStyle w:val="NormalWeb"/>
      </w:pPr>
    </w:p>
    <w:p w14:paraId="76D3785A" w14:textId="77777777" w:rsidR="0030069D" w:rsidRPr="00A861E9" w:rsidRDefault="0030069D" w:rsidP="009148E2">
      <w:pPr>
        <w:pStyle w:val="NormalWeb"/>
      </w:pPr>
    </w:p>
    <w:p w14:paraId="76826D99" w14:textId="19DDB68B" w:rsidR="0030069D" w:rsidRPr="00274968" w:rsidRDefault="00A40A78" w:rsidP="001E4488">
      <w:pPr>
        <w:pStyle w:val="Titre1"/>
        <w:numPr>
          <w:ilvl w:val="0"/>
          <w:numId w:val="3"/>
        </w:numPr>
        <w:rPr>
          <w:rFonts w:ascii="Times New Roman" w:hAnsi="Times New Roman" w:cs="Times New Roman"/>
        </w:rPr>
      </w:pPr>
      <w:bookmarkStart w:id="13" w:name="_Toc212490830"/>
      <w:r w:rsidRPr="00A861E9">
        <w:rPr>
          <w:rFonts w:ascii="Times New Roman" w:hAnsi="Times New Roman" w:cs="Times New Roman"/>
        </w:rPr>
        <w:lastRenderedPageBreak/>
        <w:t>Flux de données – avis des clients sur les produits</w:t>
      </w:r>
      <w:bookmarkEnd w:id="13"/>
    </w:p>
    <w:p w14:paraId="498903B8" w14:textId="60347F8A" w:rsidR="00341AA0" w:rsidRPr="00A861E9" w:rsidRDefault="00A40A78" w:rsidP="001E4488">
      <w:pPr>
        <w:rPr>
          <w:rFonts w:ascii="Times New Roman" w:hAnsi="Times New Roman" w:cs="Times New Roman"/>
          <w:sz w:val="24"/>
          <w:szCs w:val="24"/>
        </w:rPr>
      </w:pPr>
      <w:r w:rsidRPr="00A861E9">
        <w:rPr>
          <w:rFonts w:ascii="Times New Roman" w:hAnsi="Times New Roman" w:cs="Times New Roman"/>
          <w:sz w:val="24"/>
          <w:szCs w:val="24"/>
        </w:rPr>
        <w:t>Les clients représente</w:t>
      </w:r>
      <w:r w:rsidR="00D67860" w:rsidRPr="00A861E9">
        <w:rPr>
          <w:rFonts w:ascii="Times New Roman" w:hAnsi="Times New Roman" w:cs="Times New Roman"/>
          <w:sz w:val="24"/>
          <w:szCs w:val="24"/>
        </w:rPr>
        <w:t>nt</w:t>
      </w:r>
      <w:r w:rsidRPr="00A861E9">
        <w:rPr>
          <w:rFonts w:ascii="Times New Roman" w:hAnsi="Times New Roman" w:cs="Times New Roman"/>
          <w:sz w:val="24"/>
          <w:szCs w:val="24"/>
        </w:rPr>
        <w:t xml:space="preserve"> un élément central dans l’éco</w:t>
      </w:r>
      <w:r w:rsidR="00071089" w:rsidRPr="00A861E9">
        <w:rPr>
          <w:rFonts w:ascii="Times New Roman" w:hAnsi="Times New Roman" w:cs="Times New Roman"/>
          <w:sz w:val="24"/>
          <w:szCs w:val="24"/>
        </w:rPr>
        <w:t>s</w:t>
      </w:r>
      <w:r w:rsidRPr="00A861E9">
        <w:rPr>
          <w:rFonts w:ascii="Times New Roman" w:hAnsi="Times New Roman" w:cs="Times New Roman"/>
          <w:sz w:val="24"/>
          <w:szCs w:val="24"/>
        </w:rPr>
        <w:t>ystème d’Amazon, en effet, ils influencent la visibilité</w:t>
      </w:r>
      <w:r w:rsidR="00341AA0" w:rsidRPr="00A861E9">
        <w:rPr>
          <w:rFonts w:ascii="Times New Roman" w:hAnsi="Times New Roman" w:cs="Times New Roman"/>
          <w:sz w:val="24"/>
          <w:szCs w:val="24"/>
        </w:rPr>
        <w:t xml:space="preserve"> </w:t>
      </w:r>
      <w:r w:rsidRPr="00A861E9">
        <w:rPr>
          <w:rFonts w:ascii="Times New Roman" w:hAnsi="Times New Roman" w:cs="Times New Roman"/>
          <w:sz w:val="24"/>
          <w:szCs w:val="24"/>
        </w:rPr>
        <w:t>des produits, les recommandations et la confiance des acheteurs</w:t>
      </w:r>
      <w:r w:rsidR="00544AFD" w:rsidRPr="00A861E9">
        <w:rPr>
          <w:rFonts w:ascii="Times New Roman" w:hAnsi="Times New Roman" w:cs="Times New Roman"/>
          <w:sz w:val="24"/>
          <w:szCs w:val="24"/>
        </w:rPr>
        <w:t>, notamment avec les avis qu’ils laissent sur les produits.</w:t>
      </w:r>
      <w:r w:rsidR="00274968">
        <w:rPr>
          <w:rFonts w:ascii="Times New Roman" w:hAnsi="Times New Roman" w:cs="Times New Roman"/>
          <w:sz w:val="24"/>
          <w:szCs w:val="24"/>
        </w:rPr>
        <w:t xml:space="preserve"> </w:t>
      </w:r>
      <w:r w:rsidR="00544AFD" w:rsidRPr="00A861E9">
        <w:rPr>
          <w:rFonts w:ascii="Times New Roman" w:hAnsi="Times New Roman" w:cs="Times New Roman"/>
          <w:sz w:val="24"/>
          <w:szCs w:val="24"/>
        </w:rPr>
        <w:t>Dans cette section, nous allons nous intéresser au flux de données des avis clients laissés sur les produits dans la plateforme e-commerce.</w:t>
      </w:r>
      <w:r w:rsidR="00274968">
        <w:rPr>
          <w:rFonts w:ascii="Times New Roman" w:hAnsi="Times New Roman" w:cs="Times New Roman"/>
          <w:sz w:val="24"/>
          <w:szCs w:val="24"/>
        </w:rPr>
        <w:t xml:space="preserve"> </w:t>
      </w:r>
      <w:r w:rsidR="00341AA0" w:rsidRPr="00A861E9">
        <w:rPr>
          <w:rFonts w:ascii="Times New Roman" w:hAnsi="Times New Roman" w:cs="Times New Roman"/>
          <w:sz w:val="24"/>
          <w:szCs w:val="24"/>
        </w:rPr>
        <w:t>Ci-dessous, une description du flux de données liés aux avis des clients sur les produits :</w:t>
      </w:r>
    </w:p>
    <w:p w14:paraId="7694ABB1" w14:textId="143BA636" w:rsidR="00341AA0" w:rsidRPr="00A861E9" w:rsidRDefault="00951D9E" w:rsidP="00951D9E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861E9">
        <w:rPr>
          <w:rFonts w:ascii="Times New Roman" w:hAnsi="Times New Roman" w:cs="Times New Roman"/>
          <w:sz w:val="24"/>
          <w:szCs w:val="24"/>
        </w:rPr>
        <w:t>Interaction client : le client achète un produit et publie un avis, cet avis à un titre, une description, une note, une image ou pas, et une date.</w:t>
      </w:r>
    </w:p>
    <w:p w14:paraId="02963015" w14:textId="7D067455" w:rsidR="001E4488" w:rsidRPr="00A861E9" w:rsidRDefault="00951D9E" w:rsidP="001E4488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861E9">
        <w:rPr>
          <w:rFonts w:ascii="Times New Roman" w:hAnsi="Times New Roman" w:cs="Times New Roman"/>
          <w:sz w:val="24"/>
          <w:szCs w:val="24"/>
        </w:rPr>
        <w:t xml:space="preserve">Collecte des données : les </w:t>
      </w:r>
      <w:r w:rsidR="0050755E" w:rsidRPr="00A861E9">
        <w:rPr>
          <w:rFonts w:ascii="Times New Roman" w:hAnsi="Times New Roman" w:cs="Times New Roman"/>
          <w:sz w:val="24"/>
          <w:szCs w:val="24"/>
        </w:rPr>
        <w:t xml:space="preserve">données sont récupérées et envoyées dans une </w:t>
      </w:r>
      <w:r w:rsidR="00544AFD" w:rsidRPr="00A861E9">
        <w:rPr>
          <w:rFonts w:ascii="Times New Roman" w:hAnsi="Times New Roman" w:cs="Times New Roman"/>
          <w:sz w:val="24"/>
          <w:szCs w:val="24"/>
        </w:rPr>
        <w:t>zone de stockage</w:t>
      </w:r>
      <w:r w:rsidR="0050755E" w:rsidRPr="00A861E9">
        <w:rPr>
          <w:rFonts w:ascii="Times New Roman" w:hAnsi="Times New Roman" w:cs="Times New Roman"/>
          <w:sz w:val="24"/>
          <w:szCs w:val="24"/>
        </w:rPr>
        <w:t>.</w:t>
      </w:r>
    </w:p>
    <w:p w14:paraId="4D21E9B1" w14:textId="36F52417" w:rsidR="0050755E" w:rsidRPr="00A861E9" w:rsidRDefault="0050755E" w:rsidP="001E4488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861E9">
        <w:rPr>
          <w:rFonts w:ascii="Times New Roman" w:hAnsi="Times New Roman" w:cs="Times New Roman"/>
          <w:sz w:val="24"/>
          <w:szCs w:val="24"/>
        </w:rPr>
        <w:t xml:space="preserve">Stockage : les avis sont ensuite enregistrés dans </w:t>
      </w:r>
      <w:r w:rsidR="00544AFD" w:rsidRPr="00A861E9">
        <w:rPr>
          <w:rFonts w:ascii="Times New Roman" w:hAnsi="Times New Roman" w:cs="Times New Roman"/>
          <w:sz w:val="24"/>
          <w:szCs w:val="24"/>
        </w:rPr>
        <w:t xml:space="preserve">un data </w:t>
      </w:r>
      <w:proofErr w:type="spellStart"/>
      <w:r w:rsidR="00544AFD" w:rsidRPr="00A861E9">
        <w:rPr>
          <w:rFonts w:ascii="Times New Roman" w:hAnsi="Times New Roman" w:cs="Times New Roman"/>
          <w:sz w:val="24"/>
          <w:szCs w:val="24"/>
        </w:rPr>
        <w:t>lake</w:t>
      </w:r>
      <w:proofErr w:type="spellEnd"/>
      <w:r w:rsidR="00544AFD" w:rsidRPr="00A861E9">
        <w:rPr>
          <w:rFonts w:ascii="Times New Roman" w:hAnsi="Times New Roman" w:cs="Times New Roman"/>
          <w:sz w:val="24"/>
          <w:szCs w:val="24"/>
        </w:rPr>
        <w:t xml:space="preserve"> </w:t>
      </w:r>
      <w:r w:rsidR="00847855" w:rsidRPr="00A861E9">
        <w:rPr>
          <w:rFonts w:ascii="Times New Roman" w:hAnsi="Times New Roman" w:cs="Times New Roman"/>
          <w:sz w:val="24"/>
          <w:szCs w:val="24"/>
        </w:rPr>
        <w:t xml:space="preserve">avec </w:t>
      </w:r>
      <w:r w:rsidR="00544AFD" w:rsidRPr="00A861E9">
        <w:rPr>
          <w:rFonts w:ascii="Times New Roman" w:hAnsi="Times New Roman" w:cs="Times New Roman"/>
          <w:sz w:val="24"/>
          <w:szCs w:val="24"/>
        </w:rPr>
        <w:t>toutes les informations</w:t>
      </w:r>
      <w:r w:rsidR="00847855" w:rsidRPr="00A861E9">
        <w:rPr>
          <w:rFonts w:ascii="Times New Roman" w:hAnsi="Times New Roman" w:cs="Times New Roman"/>
          <w:sz w:val="24"/>
          <w:szCs w:val="24"/>
        </w:rPr>
        <w:t xml:space="preserve"> nécessaires.</w:t>
      </w:r>
    </w:p>
    <w:p w14:paraId="6C71F352" w14:textId="7B555BC5" w:rsidR="0026364A" w:rsidRPr="00A861E9" w:rsidRDefault="00847855" w:rsidP="0026364A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861E9">
        <w:rPr>
          <w:rFonts w:ascii="Times New Roman" w:hAnsi="Times New Roman" w:cs="Times New Roman"/>
          <w:sz w:val="24"/>
          <w:szCs w:val="24"/>
        </w:rPr>
        <w:t>Traitement : des modèles NLP et de classification analysent le sentiment et catégorisent les avis.</w:t>
      </w:r>
    </w:p>
    <w:p w14:paraId="4E533C51" w14:textId="56EDC5E2" w:rsidR="00847855" w:rsidRPr="00A861E9" w:rsidRDefault="00847855" w:rsidP="001E4488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861E9">
        <w:rPr>
          <w:rFonts w:ascii="Times New Roman" w:hAnsi="Times New Roman" w:cs="Times New Roman"/>
          <w:sz w:val="24"/>
          <w:szCs w:val="24"/>
        </w:rPr>
        <w:t xml:space="preserve">Intégration et affichage : </w:t>
      </w:r>
      <w:r w:rsidR="00F355B4" w:rsidRPr="00A861E9">
        <w:rPr>
          <w:rFonts w:ascii="Times New Roman" w:hAnsi="Times New Roman" w:cs="Times New Roman"/>
          <w:sz w:val="24"/>
          <w:szCs w:val="24"/>
        </w:rPr>
        <w:t>les résultats du traitement sont</w:t>
      </w:r>
      <w:r w:rsidR="0026364A" w:rsidRPr="00A861E9">
        <w:rPr>
          <w:rFonts w:ascii="Times New Roman" w:hAnsi="Times New Roman" w:cs="Times New Roman"/>
          <w:sz w:val="24"/>
          <w:szCs w:val="24"/>
        </w:rPr>
        <w:t xml:space="preserve"> enregistrés dans un datawarehouse et dans une base de données </w:t>
      </w:r>
      <w:proofErr w:type="spellStart"/>
      <w:r w:rsidR="0026364A" w:rsidRPr="00A861E9">
        <w:rPr>
          <w:rFonts w:ascii="Times New Roman" w:hAnsi="Times New Roman" w:cs="Times New Roman"/>
          <w:sz w:val="24"/>
          <w:szCs w:val="24"/>
        </w:rPr>
        <w:t>Nosql</w:t>
      </w:r>
      <w:proofErr w:type="spellEnd"/>
      <w:r w:rsidR="0026364A" w:rsidRPr="00A861E9">
        <w:rPr>
          <w:rFonts w:ascii="Times New Roman" w:hAnsi="Times New Roman" w:cs="Times New Roman"/>
          <w:sz w:val="24"/>
          <w:szCs w:val="24"/>
        </w:rPr>
        <w:t xml:space="preserve"> et puis</w:t>
      </w:r>
      <w:r w:rsidR="00F355B4" w:rsidRPr="00A861E9">
        <w:rPr>
          <w:rFonts w:ascii="Times New Roman" w:hAnsi="Times New Roman" w:cs="Times New Roman"/>
          <w:sz w:val="24"/>
          <w:szCs w:val="24"/>
        </w:rPr>
        <w:t xml:space="preserve"> affichés sur la page produit et alimentent des systèmes de recommandation.</w:t>
      </w:r>
    </w:p>
    <w:p w14:paraId="38D67AAD" w14:textId="36DB37DE" w:rsidR="00F355B4" w:rsidRPr="00A861E9" w:rsidRDefault="00F355B4" w:rsidP="001E4488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861E9">
        <w:rPr>
          <w:rFonts w:ascii="Times New Roman" w:hAnsi="Times New Roman" w:cs="Times New Roman"/>
          <w:sz w:val="24"/>
          <w:szCs w:val="24"/>
        </w:rPr>
        <w:t>Modération et contrôle de qualité : des algorithmes détectent les avis inappropriés ou faux. Certains contrôles sont faits manuellement.</w:t>
      </w:r>
    </w:p>
    <w:p w14:paraId="473E5460" w14:textId="7EE642BC" w:rsidR="00F355B4" w:rsidRPr="00A861E9" w:rsidRDefault="00F355B4" w:rsidP="001E4488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861E9">
        <w:rPr>
          <w:rFonts w:ascii="Times New Roman" w:hAnsi="Times New Roman" w:cs="Times New Roman"/>
          <w:sz w:val="24"/>
          <w:szCs w:val="24"/>
        </w:rPr>
        <w:t xml:space="preserve">Analyse et </w:t>
      </w:r>
      <w:proofErr w:type="spellStart"/>
      <w:r w:rsidRPr="00A861E9">
        <w:rPr>
          <w:rFonts w:ascii="Times New Roman" w:hAnsi="Times New Roman" w:cs="Times New Roman"/>
          <w:sz w:val="24"/>
          <w:szCs w:val="24"/>
        </w:rPr>
        <w:t>reporting</w:t>
      </w:r>
      <w:proofErr w:type="spellEnd"/>
      <w:r w:rsidRPr="00A861E9">
        <w:rPr>
          <w:rFonts w:ascii="Times New Roman" w:hAnsi="Times New Roman" w:cs="Times New Roman"/>
          <w:sz w:val="24"/>
          <w:szCs w:val="24"/>
        </w:rPr>
        <w:t xml:space="preserve"> : les données agrégées servent aux équipes internes pour évaluer </w:t>
      </w:r>
      <w:r w:rsidR="00225266" w:rsidRPr="00A861E9">
        <w:rPr>
          <w:rFonts w:ascii="Times New Roman" w:hAnsi="Times New Roman" w:cs="Times New Roman"/>
          <w:sz w:val="24"/>
          <w:szCs w:val="24"/>
        </w:rPr>
        <w:t>la satisfaction client, la qualité produit et les tendances du marché</w:t>
      </w:r>
      <w:r w:rsidR="0026364A" w:rsidRPr="00A861E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26364A" w:rsidRPr="00A861E9">
        <w:rPr>
          <w:rFonts w:ascii="Times New Roman" w:hAnsi="Times New Roman" w:cs="Times New Roman"/>
          <w:sz w:val="24"/>
          <w:szCs w:val="24"/>
        </w:rPr>
        <w:t>dashboards</w:t>
      </w:r>
      <w:proofErr w:type="spellEnd"/>
      <w:r w:rsidR="0026364A" w:rsidRPr="00A861E9">
        <w:rPr>
          <w:rFonts w:ascii="Times New Roman" w:hAnsi="Times New Roman" w:cs="Times New Roman"/>
          <w:sz w:val="24"/>
          <w:szCs w:val="24"/>
        </w:rPr>
        <w:t xml:space="preserve"> et rapports automatisés)</w:t>
      </w:r>
      <w:r w:rsidR="00225266" w:rsidRPr="00A861E9">
        <w:rPr>
          <w:rFonts w:ascii="Times New Roman" w:hAnsi="Times New Roman" w:cs="Times New Roman"/>
          <w:sz w:val="24"/>
          <w:szCs w:val="24"/>
        </w:rPr>
        <w:t>.</w:t>
      </w:r>
    </w:p>
    <w:p w14:paraId="1FD071B2" w14:textId="4F3BEB95" w:rsidR="001E4488" w:rsidRPr="00A861E9" w:rsidRDefault="00544AFD" w:rsidP="001E4488">
      <w:pPr>
        <w:rPr>
          <w:rFonts w:ascii="Times New Roman" w:hAnsi="Times New Roman" w:cs="Times New Roman"/>
          <w:sz w:val="24"/>
          <w:szCs w:val="24"/>
        </w:rPr>
      </w:pPr>
      <w:r w:rsidRPr="00A861E9">
        <w:rPr>
          <w:rFonts w:ascii="Times New Roman" w:hAnsi="Times New Roman" w:cs="Times New Roman"/>
          <w:sz w:val="24"/>
          <w:szCs w:val="24"/>
        </w:rPr>
        <w:t xml:space="preserve">Nous ne détaillons pas dans cette section la partie sécurité, mais il faut avoir en tête que la solution </w:t>
      </w:r>
      <w:r w:rsidR="007679A9" w:rsidRPr="00A861E9">
        <w:rPr>
          <w:rFonts w:ascii="Times New Roman" w:hAnsi="Times New Roman" w:cs="Times New Roman"/>
          <w:sz w:val="24"/>
          <w:szCs w:val="24"/>
        </w:rPr>
        <w:t xml:space="preserve">est </w:t>
      </w:r>
      <w:r w:rsidR="007139AD" w:rsidRPr="00A861E9">
        <w:rPr>
          <w:rFonts w:ascii="Times New Roman" w:hAnsi="Times New Roman" w:cs="Times New Roman"/>
          <w:sz w:val="24"/>
          <w:szCs w:val="24"/>
        </w:rPr>
        <w:t>soumise</w:t>
      </w:r>
      <w:r w:rsidR="007679A9" w:rsidRPr="00A861E9">
        <w:rPr>
          <w:rFonts w:ascii="Times New Roman" w:hAnsi="Times New Roman" w:cs="Times New Roman"/>
          <w:sz w:val="24"/>
          <w:szCs w:val="24"/>
        </w:rPr>
        <w:t xml:space="preserve"> à des contrôles strictes </w:t>
      </w:r>
      <w:r w:rsidR="00144D3C" w:rsidRPr="00A861E9">
        <w:rPr>
          <w:rFonts w:ascii="Times New Roman" w:hAnsi="Times New Roman" w:cs="Times New Roman"/>
          <w:sz w:val="24"/>
          <w:szCs w:val="24"/>
        </w:rPr>
        <w:t>en termes de</w:t>
      </w:r>
      <w:r w:rsidR="007679A9" w:rsidRPr="00A861E9">
        <w:rPr>
          <w:rFonts w:ascii="Times New Roman" w:hAnsi="Times New Roman" w:cs="Times New Roman"/>
          <w:sz w:val="24"/>
          <w:szCs w:val="24"/>
        </w:rPr>
        <w:t xml:space="preserve"> réglementation, sécurité et gouvernance.</w:t>
      </w:r>
    </w:p>
    <w:p w14:paraId="527B48DD" w14:textId="77777777" w:rsidR="00274968" w:rsidRDefault="00EA1411" w:rsidP="00274968">
      <w:pPr>
        <w:jc w:val="center"/>
        <w:rPr>
          <w:rFonts w:ascii="Times New Roman" w:hAnsi="Times New Roman" w:cs="Times New Roman"/>
        </w:rPr>
      </w:pPr>
      <w:r w:rsidRPr="00A861E9">
        <w:rPr>
          <w:rFonts w:ascii="Times New Roman" w:hAnsi="Times New Roman" w:cs="Times New Roman"/>
          <w:noProof/>
        </w:rPr>
        <w:drawing>
          <wp:inline distT="0" distB="0" distL="0" distR="0" wp14:anchorId="31BCECF3" wp14:editId="74CA7FD8">
            <wp:extent cx="3199741" cy="3239037"/>
            <wp:effectExtent l="0" t="0" r="1270" b="0"/>
            <wp:docPr id="478258205" name="Image 1" descr="Une image contenant texte, diagramme, capture d’écran, Pl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58205" name="Image 1" descr="Une image contenant texte, diagramme, capture d’écran, Plan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4963" cy="3284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A0C6C" w14:textId="5CBB59D2" w:rsidR="0030069D" w:rsidRPr="00A861E9" w:rsidRDefault="00EA1411" w:rsidP="00EA1411">
      <w:pPr>
        <w:jc w:val="center"/>
        <w:rPr>
          <w:rFonts w:ascii="Times New Roman" w:hAnsi="Times New Roman" w:cs="Times New Roman"/>
          <w:i/>
          <w:iCs/>
          <w:sz w:val="18"/>
          <w:szCs w:val="18"/>
        </w:rPr>
      </w:pPr>
      <w:r w:rsidRPr="00A861E9">
        <w:rPr>
          <w:rFonts w:ascii="Times New Roman" w:hAnsi="Times New Roman" w:cs="Times New Roman"/>
          <w:i/>
          <w:iCs/>
          <w:sz w:val="18"/>
          <w:szCs w:val="18"/>
        </w:rPr>
        <w:t xml:space="preserve">Illustration 1 : </w:t>
      </w:r>
      <w:r w:rsidR="009B6F6E">
        <w:rPr>
          <w:rFonts w:ascii="Times New Roman" w:hAnsi="Times New Roman" w:cs="Times New Roman"/>
          <w:i/>
          <w:iCs/>
          <w:sz w:val="18"/>
          <w:szCs w:val="18"/>
        </w:rPr>
        <w:t>Cartographie des</w:t>
      </w:r>
      <w:r w:rsidRPr="00A861E9">
        <w:rPr>
          <w:rFonts w:ascii="Times New Roman" w:hAnsi="Times New Roman" w:cs="Times New Roman"/>
          <w:i/>
          <w:iCs/>
          <w:sz w:val="18"/>
          <w:szCs w:val="18"/>
        </w:rPr>
        <w:t xml:space="preserve"> flux de données des avis clients</w:t>
      </w:r>
    </w:p>
    <w:p w14:paraId="3CB71F34" w14:textId="65FE3715" w:rsidR="00144D3C" w:rsidRDefault="00DF3C9D" w:rsidP="00DF3C9D">
      <w:pPr>
        <w:pStyle w:val="Titre1"/>
        <w:numPr>
          <w:ilvl w:val="0"/>
          <w:numId w:val="3"/>
        </w:numPr>
        <w:rPr>
          <w:rFonts w:ascii="Times New Roman" w:hAnsi="Times New Roman" w:cs="Times New Roman"/>
        </w:rPr>
      </w:pPr>
      <w:bookmarkStart w:id="14" w:name="_Toc212490831"/>
      <w:r w:rsidRPr="00A861E9">
        <w:rPr>
          <w:rFonts w:ascii="Times New Roman" w:hAnsi="Times New Roman" w:cs="Times New Roman"/>
        </w:rPr>
        <w:lastRenderedPageBreak/>
        <w:t>Matrice de flux de données</w:t>
      </w:r>
      <w:bookmarkEnd w:id="14"/>
    </w:p>
    <w:p w14:paraId="69CDB321" w14:textId="45217CFD" w:rsidR="00B0672F" w:rsidRPr="00B0672F" w:rsidRDefault="00B0672F" w:rsidP="00B0672F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r w:rsidRPr="00B0672F">
        <w:rPr>
          <w:rFonts w:ascii="Times New Roman" w:hAnsi="Times New Roman" w:cs="Times New Roman"/>
        </w:rPr>
        <w:t>Matrice interface de design</w:t>
      </w:r>
    </w:p>
    <w:p w14:paraId="39181421" w14:textId="77777777" w:rsidR="00F86C85" w:rsidRPr="00F86C85" w:rsidRDefault="00F86C85" w:rsidP="00F86C85"/>
    <w:tbl>
      <w:tblPr>
        <w:tblStyle w:val="Grilledutableau"/>
        <w:tblW w:w="9298" w:type="dxa"/>
        <w:tblLook w:val="04A0" w:firstRow="1" w:lastRow="0" w:firstColumn="1" w:lastColumn="0" w:noHBand="0" w:noVBand="1"/>
      </w:tblPr>
      <w:tblGrid>
        <w:gridCol w:w="1769"/>
        <w:gridCol w:w="1769"/>
        <w:gridCol w:w="1807"/>
        <w:gridCol w:w="1923"/>
        <w:gridCol w:w="2030"/>
      </w:tblGrid>
      <w:tr w:rsidR="007139AD" w:rsidRPr="00A861E9" w14:paraId="1328A85F" w14:textId="77777777" w:rsidTr="009148E2">
        <w:tc>
          <w:tcPr>
            <w:tcW w:w="1769" w:type="dxa"/>
          </w:tcPr>
          <w:p w14:paraId="24DF6B50" w14:textId="6E98DEDC" w:rsidR="007139AD" w:rsidRPr="00A861E9" w:rsidRDefault="007139AD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Etape</w:t>
            </w:r>
          </w:p>
        </w:tc>
        <w:tc>
          <w:tcPr>
            <w:tcW w:w="1769" w:type="dxa"/>
          </w:tcPr>
          <w:p w14:paraId="2A24AB90" w14:textId="214FB851" w:rsidR="007139AD" w:rsidRPr="00A861E9" w:rsidRDefault="007139AD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Source</w:t>
            </w:r>
          </w:p>
        </w:tc>
        <w:tc>
          <w:tcPr>
            <w:tcW w:w="1807" w:type="dxa"/>
          </w:tcPr>
          <w:p w14:paraId="5BD6826F" w14:textId="07828738" w:rsidR="007139AD" w:rsidRPr="00A861E9" w:rsidRDefault="007139AD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Type de données</w:t>
            </w:r>
          </w:p>
        </w:tc>
        <w:tc>
          <w:tcPr>
            <w:tcW w:w="1923" w:type="dxa"/>
          </w:tcPr>
          <w:p w14:paraId="4F56D555" w14:textId="3722BFCF" w:rsidR="007139AD" w:rsidRPr="00A861E9" w:rsidRDefault="007139AD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Destination</w:t>
            </w:r>
          </w:p>
        </w:tc>
        <w:tc>
          <w:tcPr>
            <w:tcW w:w="2030" w:type="dxa"/>
          </w:tcPr>
          <w:p w14:paraId="51430521" w14:textId="56A99ECC" w:rsidR="007139AD" w:rsidRPr="00A861E9" w:rsidRDefault="007139AD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Objectif ou traitement effectué</w:t>
            </w:r>
          </w:p>
        </w:tc>
      </w:tr>
      <w:tr w:rsidR="007139AD" w:rsidRPr="00A861E9" w14:paraId="7ED630BB" w14:textId="77777777" w:rsidTr="009148E2">
        <w:tc>
          <w:tcPr>
            <w:tcW w:w="1769" w:type="dxa"/>
          </w:tcPr>
          <w:p w14:paraId="19CFEEC6" w14:textId="5F3D3123" w:rsidR="007139AD" w:rsidRPr="00A861E9" w:rsidRDefault="007139AD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1. Interaction client</w:t>
            </w:r>
          </w:p>
        </w:tc>
        <w:tc>
          <w:tcPr>
            <w:tcW w:w="1769" w:type="dxa"/>
          </w:tcPr>
          <w:p w14:paraId="5907E67D" w14:textId="4837567E" w:rsidR="007139AD" w:rsidRPr="00A861E9" w:rsidRDefault="007139AD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Avis client</w:t>
            </w:r>
          </w:p>
        </w:tc>
        <w:tc>
          <w:tcPr>
            <w:tcW w:w="1807" w:type="dxa"/>
          </w:tcPr>
          <w:p w14:paraId="1F222AF8" w14:textId="1B902606" w:rsidR="007139AD" w:rsidRPr="00A861E9" w:rsidRDefault="007139AD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Produit, titre, description, note, image, date…</w:t>
            </w:r>
          </w:p>
        </w:tc>
        <w:tc>
          <w:tcPr>
            <w:tcW w:w="1923" w:type="dxa"/>
          </w:tcPr>
          <w:p w14:paraId="7CD73299" w14:textId="2B41CF48" w:rsidR="007139AD" w:rsidRPr="00A861E9" w:rsidRDefault="007139AD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Interface Amazon</w:t>
            </w:r>
          </w:p>
        </w:tc>
        <w:tc>
          <w:tcPr>
            <w:tcW w:w="2030" w:type="dxa"/>
          </w:tcPr>
          <w:p w14:paraId="66BD14DC" w14:textId="00710EE1" w:rsidR="007139AD" w:rsidRPr="00A861E9" w:rsidRDefault="007139AD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Création de l’avis client</w:t>
            </w:r>
          </w:p>
        </w:tc>
      </w:tr>
      <w:tr w:rsidR="007139AD" w:rsidRPr="00A861E9" w14:paraId="5874CED5" w14:textId="77777777" w:rsidTr="009148E2">
        <w:tc>
          <w:tcPr>
            <w:tcW w:w="1769" w:type="dxa"/>
          </w:tcPr>
          <w:p w14:paraId="7A187CF3" w14:textId="25450227" w:rsidR="007139AD" w:rsidRPr="00A861E9" w:rsidRDefault="007139AD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2. Collecte</w:t>
            </w:r>
          </w:p>
        </w:tc>
        <w:tc>
          <w:tcPr>
            <w:tcW w:w="1769" w:type="dxa"/>
          </w:tcPr>
          <w:p w14:paraId="187E82C5" w14:textId="1C52A5F1" w:rsidR="007139AD" w:rsidRPr="00A861E9" w:rsidRDefault="007139AD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1807" w:type="dxa"/>
          </w:tcPr>
          <w:p w14:paraId="486B8939" w14:textId="5E586104" w:rsidR="007139AD" w:rsidRPr="00A861E9" w:rsidRDefault="007139AD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Données brutes</w:t>
            </w:r>
          </w:p>
        </w:tc>
        <w:tc>
          <w:tcPr>
            <w:tcW w:w="1923" w:type="dxa"/>
          </w:tcPr>
          <w:p w14:paraId="607C1863" w14:textId="02902F94" w:rsidR="007139AD" w:rsidRPr="00A861E9" w:rsidRDefault="007139AD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Zone stockage temporaire</w:t>
            </w:r>
          </w:p>
        </w:tc>
        <w:tc>
          <w:tcPr>
            <w:tcW w:w="2030" w:type="dxa"/>
          </w:tcPr>
          <w:p w14:paraId="13C06F26" w14:textId="7C53F3DC" w:rsidR="007139AD" w:rsidRPr="00A861E9" w:rsidRDefault="007139AD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Centralisation de la données et transfert</w:t>
            </w:r>
          </w:p>
        </w:tc>
      </w:tr>
      <w:tr w:rsidR="007139AD" w:rsidRPr="00A861E9" w14:paraId="79C175C4" w14:textId="77777777" w:rsidTr="009148E2">
        <w:tc>
          <w:tcPr>
            <w:tcW w:w="1769" w:type="dxa"/>
          </w:tcPr>
          <w:p w14:paraId="142FACE7" w14:textId="33E533CA" w:rsidR="007139AD" w:rsidRPr="00A861E9" w:rsidRDefault="007139AD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3. Stockage</w:t>
            </w:r>
          </w:p>
        </w:tc>
        <w:tc>
          <w:tcPr>
            <w:tcW w:w="1769" w:type="dxa"/>
          </w:tcPr>
          <w:p w14:paraId="0408E680" w14:textId="72A9301E" w:rsidR="007139AD" w:rsidRPr="00A861E9" w:rsidRDefault="007139AD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Zone de stockage temporaire</w:t>
            </w:r>
          </w:p>
        </w:tc>
        <w:tc>
          <w:tcPr>
            <w:tcW w:w="1807" w:type="dxa"/>
          </w:tcPr>
          <w:p w14:paraId="647F620A" w14:textId="1E3C7BE7" w:rsidR="007139AD" w:rsidRPr="00A861E9" w:rsidRDefault="007139AD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Données avis des clients avec enrichissements (métadonnées)</w:t>
            </w:r>
          </w:p>
        </w:tc>
        <w:tc>
          <w:tcPr>
            <w:tcW w:w="1923" w:type="dxa"/>
          </w:tcPr>
          <w:p w14:paraId="05E0F38D" w14:textId="2E87D819" w:rsidR="007139AD" w:rsidRPr="00A861E9" w:rsidRDefault="007139AD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lake</w:t>
            </w:r>
            <w:proofErr w:type="spellEnd"/>
          </w:p>
        </w:tc>
        <w:tc>
          <w:tcPr>
            <w:tcW w:w="2030" w:type="dxa"/>
          </w:tcPr>
          <w:p w14:paraId="21EC1A80" w14:textId="729C5CCE" w:rsidR="007139AD" w:rsidRPr="00A861E9" w:rsidRDefault="007139AD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Structuration et historisation</w:t>
            </w:r>
          </w:p>
        </w:tc>
      </w:tr>
      <w:tr w:rsidR="007139AD" w:rsidRPr="00A861E9" w14:paraId="5903988F" w14:textId="77777777" w:rsidTr="009148E2">
        <w:tc>
          <w:tcPr>
            <w:tcW w:w="1769" w:type="dxa"/>
          </w:tcPr>
          <w:p w14:paraId="0DCFD52B" w14:textId="1A1FA604" w:rsidR="007139AD" w:rsidRPr="00A861E9" w:rsidRDefault="007139AD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4. Traitement</w:t>
            </w:r>
          </w:p>
        </w:tc>
        <w:tc>
          <w:tcPr>
            <w:tcW w:w="1769" w:type="dxa"/>
          </w:tcPr>
          <w:p w14:paraId="79319AEC" w14:textId="4A869B4C" w:rsidR="007139AD" w:rsidRPr="00A861E9" w:rsidRDefault="007139AD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lake</w:t>
            </w:r>
            <w:proofErr w:type="spellEnd"/>
          </w:p>
        </w:tc>
        <w:tc>
          <w:tcPr>
            <w:tcW w:w="1807" w:type="dxa"/>
          </w:tcPr>
          <w:p w14:paraId="7F115ACC" w14:textId="55BDAA19" w:rsidR="007139AD" w:rsidRPr="00A861E9" w:rsidRDefault="007139AD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Texte, notes, images…</w:t>
            </w:r>
          </w:p>
        </w:tc>
        <w:tc>
          <w:tcPr>
            <w:tcW w:w="1923" w:type="dxa"/>
          </w:tcPr>
          <w:p w14:paraId="57D5491B" w14:textId="52B12775" w:rsidR="007139AD" w:rsidRPr="00A861E9" w:rsidRDefault="007139AD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Pipeline NLP et classification</w:t>
            </w:r>
          </w:p>
        </w:tc>
        <w:tc>
          <w:tcPr>
            <w:tcW w:w="2030" w:type="dxa"/>
          </w:tcPr>
          <w:p w14:paraId="2C627A89" w14:textId="19D2FD1A" w:rsidR="007139AD" w:rsidRPr="00A861E9" w:rsidRDefault="007139AD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Analyse de sentiment et catégorisation</w:t>
            </w:r>
          </w:p>
        </w:tc>
      </w:tr>
      <w:tr w:rsidR="007139AD" w:rsidRPr="00A861E9" w14:paraId="70A096E7" w14:textId="77777777" w:rsidTr="009148E2">
        <w:tc>
          <w:tcPr>
            <w:tcW w:w="1769" w:type="dxa"/>
          </w:tcPr>
          <w:p w14:paraId="7A008807" w14:textId="035506BB" w:rsidR="007139AD" w:rsidRPr="00A861E9" w:rsidRDefault="007139AD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5. Intégration et affichage</w:t>
            </w:r>
          </w:p>
        </w:tc>
        <w:tc>
          <w:tcPr>
            <w:tcW w:w="1769" w:type="dxa"/>
          </w:tcPr>
          <w:p w14:paraId="016F6BD5" w14:textId="19508F90" w:rsidR="007139AD" w:rsidRPr="00A861E9" w:rsidRDefault="007139AD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 xml:space="preserve">Résultat </w:t>
            </w:r>
          </w:p>
        </w:tc>
        <w:tc>
          <w:tcPr>
            <w:tcW w:w="1807" w:type="dxa"/>
          </w:tcPr>
          <w:p w14:paraId="2A888473" w14:textId="167DDC51" w:rsidR="007139AD" w:rsidRPr="00A861E9" w:rsidRDefault="007139AD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Données traités</w:t>
            </w:r>
          </w:p>
        </w:tc>
        <w:tc>
          <w:tcPr>
            <w:tcW w:w="1923" w:type="dxa"/>
          </w:tcPr>
          <w:p w14:paraId="3BA62A4E" w14:textId="217E3FFD" w:rsidR="007139AD" w:rsidRPr="00A861E9" w:rsidRDefault="00C56562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-Datawarehouse</w:t>
            </w:r>
          </w:p>
          <w:p w14:paraId="5CD5CA33" w14:textId="03699299" w:rsidR="00C56562" w:rsidRPr="00A861E9" w:rsidRDefault="00C56562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-Base de données NoSQL</w:t>
            </w:r>
          </w:p>
          <w:p w14:paraId="4D26F509" w14:textId="1BEDD000" w:rsidR="00C56562" w:rsidRPr="00A861E9" w:rsidRDefault="00C56562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 xml:space="preserve">-Système de </w:t>
            </w:r>
            <w:proofErr w:type="spellStart"/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recommendations</w:t>
            </w:r>
            <w:proofErr w:type="spellEnd"/>
          </w:p>
          <w:p w14:paraId="524E00DA" w14:textId="2AEEB788" w:rsidR="00C56562" w:rsidRPr="00A861E9" w:rsidRDefault="00C56562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0" w:type="dxa"/>
          </w:tcPr>
          <w:p w14:paraId="2099AF40" w14:textId="77777777" w:rsidR="007139AD" w:rsidRPr="00A861E9" w:rsidRDefault="00C56562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Stockage et amélioration de l’</w:t>
            </w:r>
            <w:proofErr w:type="spellStart"/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experience</w:t>
            </w:r>
            <w:proofErr w:type="spellEnd"/>
            <w:r w:rsidRPr="00A861E9">
              <w:rPr>
                <w:rFonts w:ascii="Times New Roman" w:hAnsi="Times New Roman" w:cs="Times New Roman"/>
                <w:sz w:val="24"/>
                <w:szCs w:val="24"/>
              </w:rPr>
              <w:t xml:space="preserve"> client</w:t>
            </w:r>
          </w:p>
          <w:p w14:paraId="665C3DB7" w14:textId="77777777" w:rsidR="00C56562" w:rsidRPr="00A861E9" w:rsidRDefault="00C56562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AF7F20" w14:textId="525AF804" w:rsidR="00C56562" w:rsidRPr="00A861E9" w:rsidRDefault="009148E2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Ss</w:t>
            </w:r>
          </w:p>
          <w:p w14:paraId="3ED871F7" w14:textId="06E9975C" w:rsidR="009148E2" w:rsidRPr="00A861E9" w:rsidRDefault="009148E2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  <w:p w14:paraId="15837EB5" w14:textId="0BB9D643" w:rsidR="00C56562" w:rsidRPr="00A861E9" w:rsidRDefault="00C56562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562" w:rsidRPr="00A861E9" w14:paraId="43C815A4" w14:textId="77777777" w:rsidTr="009148E2">
        <w:tc>
          <w:tcPr>
            <w:tcW w:w="1769" w:type="dxa"/>
          </w:tcPr>
          <w:p w14:paraId="71CA81B9" w14:textId="0A2023DE" w:rsidR="00C56562" w:rsidRPr="00A861E9" w:rsidRDefault="009148E2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6. Modération et contrôle qualité</w:t>
            </w:r>
          </w:p>
        </w:tc>
        <w:tc>
          <w:tcPr>
            <w:tcW w:w="1769" w:type="dxa"/>
          </w:tcPr>
          <w:p w14:paraId="00DF8554" w14:textId="77B3647A" w:rsidR="00C56562" w:rsidRPr="00A861E9" w:rsidRDefault="009148E2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Base d’avis</w:t>
            </w:r>
          </w:p>
        </w:tc>
        <w:tc>
          <w:tcPr>
            <w:tcW w:w="1807" w:type="dxa"/>
          </w:tcPr>
          <w:p w14:paraId="1A0AA961" w14:textId="5AF197A0" w:rsidR="00C56562" w:rsidRPr="00A861E9" w:rsidRDefault="009148E2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Avis signalés</w:t>
            </w:r>
          </w:p>
        </w:tc>
        <w:tc>
          <w:tcPr>
            <w:tcW w:w="1923" w:type="dxa"/>
          </w:tcPr>
          <w:p w14:paraId="2610BB1E" w14:textId="6E0D60A9" w:rsidR="00C56562" w:rsidRPr="00A861E9" w:rsidRDefault="009148E2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Système de modération</w:t>
            </w:r>
          </w:p>
        </w:tc>
        <w:tc>
          <w:tcPr>
            <w:tcW w:w="2030" w:type="dxa"/>
          </w:tcPr>
          <w:p w14:paraId="6AE73ACF" w14:textId="787D4FD5" w:rsidR="00C56562" w:rsidRPr="00A861E9" w:rsidRDefault="009148E2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Détection et suppression d’avis non conformes</w:t>
            </w:r>
          </w:p>
        </w:tc>
      </w:tr>
      <w:tr w:rsidR="009148E2" w:rsidRPr="00A861E9" w14:paraId="3E499670" w14:textId="77777777" w:rsidTr="009148E2">
        <w:tc>
          <w:tcPr>
            <w:tcW w:w="1769" w:type="dxa"/>
          </w:tcPr>
          <w:p w14:paraId="67499971" w14:textId="256C1BAB" w:rsidR="009148E2" w:rsidRPr="00A861E9" w:rsidRDefault="009148E2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 xml:space="preserve">7. Analyse et </w:t>
            </w:r>
            <w:proofErr w:type="spellStart"/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reporting</w:t>
            </w:r>
            <w:proofErr w:type="spellEnd"/>
          </w:p>
        </w:tc>
        <w:tc>
          <w:tcPr>
            <w:tcW w:w="1769" w:type="dxa"/>
          </w:tcPr>
          <w:p w14:paraId="0D906AA2" w14:textId="5C533B05" w:rsidR="009148E2" w:rsidRPr="00A861E9" w:rsidRDefault="009148E2" w:rsidP="009148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Données agrégées</w:t>
            </w:r>
          </w:p>
        </w:tc>
        <w:tc>
          <w:tcPr>
            <w:tcW w:w="1807" w:type="dxa"/>
          </w:tcPr>
          <w:p w14:paraId="78576F83" w14:textId="045D7F19" w:rsidR="009148E2" w:rsidRPr="00A861E9" w:rsidRDefault="009148E2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 xml:space="preserve">Tableaux de </w:t>
            </w:r>
            <w:proofErr w:type="spellStart"/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board</w:t>
            </w:r>
            <w:proofErr w:type="spellEnd"/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, KPIs</w:t>
            </w:r>
          </w:p>
        </w:tc>
        <w:tc>
          <w:tcPr>
            <w:tcW w:w="1923" w:type="dxa"/>
          </w:tcPr>
          <w:p w14:paraId="4D5DEA4D" w14:textId="7F1ED209" w:rsidR="009148E2" w:rsidRPr="00A861E9" w:rsidRDefault="009148E2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Équipes internes (Marketing, Data,…)</w:t>
            </w:r>
          </w:p>
        </w:tc>
        <w:tc>
          <w:tcPr>
            <w:tcW w:w="2030" w:type="dxa"/>
          </w:tcPr>
          <w:p w14:paraId="26F2739A" w14:textId="5FECCB35" w:rsidR="009148E2" w:rsidRPr="00A861E9" w:rsidRDefault="009148E2" w:rsidP="00713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61E9">
              <w:rPr>
                <w:rFonts w:ascii="Times New Roman" w:hAnsi="Times New Roman" w:cs="Times New Roman"/>
                <w:sz w:val="24"/>
                <w:szCs w:val="24"/>
              </w:rPr>
              <w:t>Suivi des performances et satisfaction client</w:t>
            </w:r>
          </w:p>
        </w:tc>
      </w:tr>
    </w:tbl>
    <w:p w14:paraId="7A168239" w14:textId="5D0A7EEE" w:rsidR="0070133E" w:rsidRDefault="0070133E" w:rsidP="007139AD">
      <w:pPr>
        <w:rPr>
          <w:rFonts w:ascii="Times New Roman" w:hAnsi="Times New Roman" w:cs="Times New Roman"/>
          <w:sz w:val="24"/>
          <w:szCs w:val="24"/>
        </w:rPr>
      </w:pPr>
    </w:p>
    <w:p w14:paraId="70D0C9D1" w14:textId="6BB2316B" w:rsidR="00B0672F" w:rsidRDefault="00B0672F" w:rsidP="00B0672F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r w:rsidRPr="00B0672F">
        <w:rPr>
          <w:rFonts w:ascii="Times New Roman" w:hAnsi="Times New Roman" w:cs="Times New Roman"/>
        </w:rPr>
        <w:t>Matrice vue carrée</w:t>
      </w:r>
    </w:p>
    <w:p w14:paraId="4C68FD28" w14:textId="77777777" w:rsidR="00B0672F" w:rsidRDefault="00B0672F" w:rsidP="00B0672F"/>
    <w:p w14:paraId="0309F65E" w14:textId="77777777" w:rsidR="00B0672F" w:rsidRDefault="00B0672F" w:rsidP="00B0672F"/>
    <w:p w14:paraId="33658AFA" w14:textId="32AA1D45" w:rsidR="00B0672F" w:rsidRDefault="00B0672F" w:rsidP="00B0672F">
      <w:r w:rsidRPr="008278DE">
        <w:rPr>
          <w:rFonts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4331A4A0" wp14:editId="71F031FE">
            <wp:simplePos x="0" y="0"/>
            <wp:positionH relativeFrom="margin">
              <wp:posOffset>0</wp:posOffset>
            </wp:positionH>
            <wp:positionV relativeFrom="paragraph">
              <wp:posOffset>285750</wp:posOffset>
            </wp:positionV>
            <wp:extent cx="5707380" cy="2880360"/>
            <wp:effectExtent l="0" t="0" r="7620" b="0"/>
            <wp:wrapTopAndBottom/>
            <wp:docPr id="104822237" name="Image 1" descr="Une image contenant texte, capture d’écran, ligne, Trac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2237" name="Image 1" descr="Une image contenant texte, capture d’écran, ligne, Tracé&#10;&#10;Le contenu généré par l’IA peut êtr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738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3D7308" w14:textId="77777777" w:rsidR="00B0672F" w:rsidRDefault="00B0672F" w:rsidP="00B0672F"/>
    <w:p w14:paraId="0688A617" w14:textId="67F829AA" w:rsidR="00B0672F" w:rsidRPr="00B0672F" w:rsidRDefault="00B0672F" w:rsidP="00B0672F">
      <w:pPr>
        <w:rPr>
          <w:rFonts w:ascii="Times New Roman" w:hAnsi="Times New Roman" w:cs="Times New Roman"/>
          <w:noProof/>
          <w:sz w:val="24"/>
          <w:szCs w:val="24"/>
        </w:rPr>
      </w:pPr>
    </w:p>
    <w:p w14:paraId="1A78D4FC" w14:textId="77777777" w:rsidR="00B0672F" w:rsidRPr="00B0672F" w:rsidRDefault="00B0672F" w:rsidP="00B0672F">
      <w:pPr>
        <w:rPr>
          <w:rFonts w:ascii="Times New Roman" w:hAnsi="Times New Roman" w:cs="Times New Roman"/>
          <w:noProof/>
          <w:sz w:val="24"/>
          <w:szCs w:val="24"/>
        </w:rPr>
      </w:pPr>
    </w:p>
    <w:p w14:paraId="051DE698" w14:textId="54740DD1" w:rsidR="00B0672F" w:rsidRPr="00B0672F" w:rsidRDefault="00B0672F" w:rsidP="00B0672F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r w:rsidRPr="00B0672F">
        <w:rPr>
          <w:rFonts w:ascii="Times New Roman" w:hAnsi="Times New Roman" w:cs="Times New Roman"/>
        </w:rPr>
        <w:t>Explication des interactions :</w:t>
      </w:r>
    </w:p>
    <w:p w14:paraId="67241581" w14:textId="77777777" w:rsidR="00B0672F" w:rsidRPr="00B0672F" w:rsidRDefault="00B0672F" w:rsidP="00B0672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DB1CE0C" w14:textId="55BBCDE3" w:rsidR="00B0672F" w:rsidRPr="00B0672F" w:rsidRDefault="00B0672F" w:rsidP="00B0672F">
      <w:pPr>
        <w:pStyle w:val="Paragraphedeliste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0672F">
        <w:rPr>
          <w:rFonts w:ascii="Times New Roman" w:hAnsi="Times New Roman" w:cs="Times New Roman"/>
          <w:sz w:val="24"/>
          <w:szCs w:val="24"/>
        </w:rPr>
        <w:t>Interaction client → Interface Amazon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0672F">
        <w:rPr>
          <w:rFonts w:ascii="Times New Roman" w:hAnsi="Times New Roman" w:cs="Times New Roman"/>
          <w:sz w:val="24"/>
          <w:szCs w:val="24"/>
        </w:rPr>
        <w:t>: Le client soumet un avis (texte, note, images) via l'interface web.</w:t>
      </w:r>
    </w:p>
    <w:p w14:paraId="3F0194C4" w14:textId="20D651C3" w:rsidR="00B0672F" w:rsidRPr="00B0672F" w:rsidRDefault="00B0672F" w:rsidP="00B0672F">
      <w:pPr>
        <w:pStyle w:val="Paragraphedeliste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0672F">
        <w:rPr>
          <w:rFonts w:ascii="Times New Roman" w:hAnsi="Times New Roman" w:cs="Times New Roman"/>
          <w:sz w:val="24"/>
          <w:szCs w:val="24"/>
        </w:rPr>
        <w:t>Interface Amazon → API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0672F">
        <w:rPr>
          <w:rFonts w:ascii="Times New Roman" w:hAnsi="Times New Roman" w:cs="Times New Roman"/>
          <w:sz w:val="24"/>
          <w:szCs w:val="24"/>
        </w:rPr>
        <w:t>: L'interface transmet les données brutes à l'API pour traitement.</w:t>
      </w:r>
    </w:p>
    <w:p w14:paraId="79C77669" w14:textId="6365DC28" w:rsidR="00B0672F" w:rsidRPr="00B0672F" w:rsidRDefault="00B0672F" w:rsidP="00B0672F">
      <w:pPr>
        <w:pStyle w:val="Paragraphedeliste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0672F">
        <w:rPr>
          <w:rFonts w:ascii="Times New Roman" w:hAnsi="Times New Roman" w:cs="Times New Roman"/>
          <w:sz w:val="24"/>
          <w:szCs w:val="24"/>
        </w:rPr>
        <w:t>API → Zone stockage temporaire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0672F">
        <w:rPr>
          <w:rFonts w:ascii="Times New Roman" w:hAnsi="Times New Roman" w:cs="Times New Roman"/>
          <w:sz w:val="24"/>
          <w:szCs w:val="24"/>
        </w:rPr>
        <w:t>: Collecte et validation initiale des données avant stockage permanent.</w:t>
      </w:r>
    </w:p>
    <w:p w14:paraId="121FE73D" w14:textId="590B6694" w:rsidR="00B0672F" w:rsidRPr="00B0672F" w:rsidRDefault="00B0672F" w:rsidP="00B0672F">
      <w:pPr>
        <w:pStyle w:val="Paragraphedeliste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0672F">
        <w:rPr>
          <w:rFonts w:ascii="Times New Roman" w:hAnsi="Times New Roman" w:cs="Times New Roman"/>
          <w:sz w:val="24"/>
          <w:szCs w:val="24"/>
        </w:rPr>
        <w:t>Zone stockage → Data Lake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0672F">
        <w:rPr>
          <w:rFonts w:ascii="Times New Roman" w:hAnsi="Times New Roman" w:cs="Times New Roman"/>
          <w:sz w:val="24"/>
          <w:szCs w:val="24"/>
        </w:rPr>
        <w:t>: Transfert des données validées vers le stockage permanent structuré.</w:t>
      </w:r>
    </w:p>
    <w:p w14:paraId="7C923F29" w14:textId="256B1335" w:rsidR="00B0672F" w:rsidRPr="00B0672F" w:rsidRDefault="00B0672F" w:rsidP="00B0672F">
      <w:pPr>
        <w:pStyle w:val="Paragraphedeliste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0672F">
        <w:rPr>
          <w:rFonts w:ascii="Times New Roman" w:hAnsi="Times New Roman" w:cs="Times New Roman"/>
          <w:sz w:val="24"/>
          <w:szCs w:val="24"/>
        </w:rPr>
        <w:t>Data Lake → Pipeline NLP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0672F">
        <w:rPr>
          <w:rFonts w:ascii="Times New Roman" w:hAnsi="Times New Roman" w:cs="Times New Roman"/>
          <w:sz w:val="24"/>
          <w:szCs w:val="24"/>
        </w:rPr>
        <w:t>: Envoi des avis pour analyse de sentiment et classification.</w:t>
      </w:r>
    </w:p>
    <w:p w14:paraId="4455B7E4" w14:textId="17CCB11F" w:rsidR="00B0672F" w:rsidRPr="00B0672F" w:rsidRDefault="00B0672F" w:rsidP="00B0672F">
      <w:pPr>
        <w:pStyle w:val="Paragraphedeliste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0672F">
        <w:rPr>
          <w:rFonts w:ascii="Times New Roman" w:hAnsi="Times New Roman" w:cs="Times New Roman"/>
          <w:sz w:val="24"/>
          <w:szCs w:val="24"/>
        </w:rPr>
        <w:t>Pipeline NLP → NoSQL/Base d'avis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0672F">
        <w:rPr>
          <w:rFonts w:ascii="Times New Roman" w:hAnsi="Times New Roman" w:cs="Times New Roman"/>
          <w:sz w:val="24"/>
          <w:szCs w:val="24"/>
        </w:rPr>
        <w:t>: Stockage des résultats d'analyse pour exploitation.</w:t>
      </w:r>
    </w:p>
    <w:p w14:paraId="3248C881" w14:textId="22B3B613" w:rsidR="00B0672F" w:rsidRPr="00B0672F" w:rsidRDefault="00B0672F" w:rsidP="00B0672F">
      <w:pPr>
        <w:pStyle w:val="Paragraphedeliste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0672F">
        <w:rPr>
          <w:rFonts w:ascii="Times New Roman" w:hAnsi="Times New Roman" w:cs="Times New Roman"/>
          <w:sz w:val="24"/>
          <w:szCs w:val="24"/>
        </w:rPr>
        <w:t>NoSQL → Système modération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0672F">
        <w:rPr>
          <w:rFonts w:ascii="Times New Roman" w:hAnsi="Times New Roman" w:cs="Times New Roman"/>
          <w:sz w:val="24"/>
          <w:szCs w:val="24"/>
        </w:rPr>
        <w:t>: Identification des avis potentiellement problématiques pour vérification.</w:t>
      </w:r>
    </w:p>
    <w:p w14:paraId="18787178" w14:textId="635CB923" w:rsidR="00B0672F" w:rsidRPr="00B0672F" w:rsidRDefault="00B0672F" w:rsidP="00B0672F">
      <w:pPr>
        <w:pStyle w:val="Paragraphedeliste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0672F">
        <w:rPr>
          <w:rFonts w:ascii="Times New Roman" w:hAnsi="Times New Roman" w:cs="Times New Roman"/>
          <w:sz w:val="24"/>
          <w:szCs w:val="24"/>
        </w:rPr>
        <w:t>Système modération → Base d'avis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0672F">
        <w:rPr>
          <w:rFonts w:ascii="Times New Roman" w:hAnsi="Times New Roman" w:cs="Times New Roman"/>
          <w:sz w:val="24"/>
          <w:szCs w:val="24"/>
        </w:rPr>
        <w:t>: Application des décisions (suppression/approbation d'avis).</w:t>
      </w:r>
    </w:p>
    <w:p w14:paraId="7DF25356" w14:textId="7737636E" w:rsidR="00B0672F" w:rsidRPr="00B0672F" w:rsidRDefault="00B0672F" w:rsidP="00B0672F">
      <w:pPr>
        <w:pStyle w:val="Paragraphedeliste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0672F">
        <w:rPr>
          <w:rFonts w:ascii="Times New Roman" w:hAnsi="Times New Roman" w:cs="Times New Roman"/>
          <w:sz w:val="24"/>
          <w:szCs w:val="24"/>
        </w:rPr>
        <w:t>Base d'avis → Données agrégées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0672F">
        <w:rPr>
          <w:rFonts w:ascii="Times New Roman" w:hAnsi="Times New Roman" w:cs="Times New Roman"/>
          <w:sz w:val="24"/>
          <w:szCs w:val="24"/>
        </w:rPr>
        <w:t>: Compilation des avis validés pour analyses statistiques.</w:t>
      </w:r>
    </w:p>
    <w:p w14:paraId="75AE05A2" w14:textId="22EE6C7F" w:rsidR="00B0672F" w:rsidRPr="00B0672F" w:rsidRDefault="00B0672F" w:rsidP="00B0672F">
      <w:pPr>
        <w:pStyle w:val="Paragraphedeliste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0672F">
        <w:rPr>
          <w:rFonts w:ascii="Times New Roman" w:hAnsi="Times New Roman" w:cs="Times New Roman"/>
          <w:sz w:val="24"/>
          <w:szCs w:val="24"/>
        </w:rPr>
        <w:t>Données agrégées → Équipes internes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0672F">
        <w:rPr>
          <w:rFonts w:ascii="Times New Roman" w:hAnsi="Times New Roman" w:cs="Times New Roman"/>
          <w:sz w:val="24"/>
          <w:szCs w:val="24"/>
        </w:rPr>
        <w:t>: Transmission des insights aux équipes pour action (marketing, produit, qualité).</w:t>
      </w:r>
    </w:p>
    <w:p w14:paraId="4E4C08A1" w14:textId="77777777" w:rsidR="00B0672F" w:rsidRPr="00B0672F" w:rsidRDefault="00B0672F" w:rsidP="00B0672F">
      <w:pPr>
        <w:rPr>
          <w:rFonts w:ascii="Times New Roman" w:hAnsi="Times New Roman" w:cs="Times New Roman"/>
          <w:noProof/>
          <w:sz w:val="24"/>
          <w:szCs w:val="24"/>
        </w:rPr>
      </w:pPr>
    </w:p>
    <w:p w14:paraId="0721EEFF" w14:textId="77777777" w:rsidR="00B0672F" w:rsidRPr="00B0672F" w:rsidRDefault="00B0672F" w:rsidP="00B0672F"/>
    <w:p w14:paraId="76775D87" w14:textId="461CFA79" w:rsidR="0030069D" w:rsidRPr="00A861E9" w:rsidRDefault="0030069D" w:rsidP="0030069D">
      <w:pPr>
        <w:pStyle w:val="Titre1"/>
        <w:numPr>
          <w:ilvl w:val="0"/>
          <w:numId w:val="3"/>
        </w:numPr>
        <w:rPr>
          <w:rFonts w:ascii="Times New Roman" w:hAnsi="Times New Roman" w:cs="Times New Roman"/>
        </w:rPr>
      </w:pPr>
      <w:bookmarkStart w:id="15" w:name="_Toc212490832"/>
      <w:r w:rsidRPr="00A861E9">
        <w:rPr>
          <w:rFonts w:ascii="Times New Roman" w:hAnsi="Times New Roman" w:cs="Times New Roman"/>
        </w:rPr>
        <w:lastRenderedPageBreak/>
        <w:t>Conclusion</w:t>
      </w:r>
      <w:bookmarkEnd w:id="15"/>
    </w:p>
    <w:p w14:paraId="280EEE02" w14:textId="3E72B9B2" w:rsidR="0030069D" w:rsidRPr="00A861E9" w:rsidRDefault="0030069D" w:rsidP="0030069D">
      <w:pPr>
        <w:rPr>
          <w:rFonts w:ascii="Times New Roman" w:hAnsi="Times New Roman" w:cs="Times New Roman"/>
          <w:sz w:val="24"/>
          <w:szCs w:val="24"/>
        </w:rPr>
      </w:pPr>
      <w:r w:rsidRPr="00A861E9">
        <w:rPr>
          <w:rFonts w:ascii="Times New Roman" w:hAnsi="Times New Roman" w:cs="Times New Roman"/>
          <w:sz w:val="24"/>
          <w:szCs w:val="24"/>
        </w:rPr>
        <w:t>A l’issue de cette première étape, nous disposons désormais d’une vision claire des enjeux stratégiques, organisationnels et data d’Amazon.</w:t>
      </w:r>
    </w:p>
    <w:p w14:paraId="1A35BC73" w14:textId="1899C4B1" w:rsidR="0030069D" w:rsidRPr="00A861E9" w:rsidRDefault="0030069D" w:rsidP="0030069D">
      <w:pPr>
        <w:rPr>
          <w:rFonts w:ascii="Times New Roman" w:hAnsi="Times New Roman" w:cs="Times New Roman"/>
          <w:sz w:val="24"/>
          <w:szCs w:val="24"/>
        </w:rPr>
      </w:pPr>
      <w:r w:rsidRPr="00A861E9">
        <w:rPr>
          <w:rFonts w:ascii="Times New Roman" w:hAnsi="Times New Roman" w:cs="Times New Roman"/>
          <w:sz w:val="24"/>
          <w:szCs w:val="24"/>
        </w:rPr>
        <w:t>Cette analyse, permet de mieux comprendre le rôle central des avis clients dans l’écosystème du géant du e-commerce, ainsi que la complexité du cycle de vie de ces données, depuis leur création par les consommateurs jusqu’à leur exploitation à des fins analytiques et décisionnelles.</w:t>
      </w:r>
    </w:p>
    <w:sectPr w:rsidR="0030069D" w:rsidRPr="00A861E9">
      <w:headerReference w:type="default" r:id="rId10"/>
      <w:footerReference w:type="even" r:id="rId11"/>
      <w:footerReference w:type="defaul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0C733" w14:textId="77777777" w:rsidR="00A00441" w:rsidRDefault="00A00441" w:rsidP="008C065B">
      <w:pPr>
        <w:spacing w:after="0" w:line="240" w:lineRule="auto"/>
      </w:pPr>
      <w:r>
        <w:separator/>
      </w:r>
    </w:p>
  </w:endnote>
  <w:endnote w:type="continuationSeparator" w:id="0">
    <w:p w14:paraId="23765AE8" w14:textId="77777777" w:rsidR="00A00441" w:rsidRDefault="00A00441" w:rsidP="008C06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B9C6D" w14:textId="26583EC9" w:rsidR="008C065B" w:rsidRDefault="008C065B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6D5C3E" wp14:editId="0B52C92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4520" cy="357505"/>
              <wp:effectExtent l="0" t="0" r="5080" b="0"/>
              <wp:wrapNone/>
              <wp:docPr id="1134775367" name="Zone de texte 2" descr="C2 - 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45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07D837" w14:textId="3CFEB7D5" w:rsidR="008C065B" w:rsidRPr="008C065B" w:rsidRDefault="008C065B" w:rsidP="008C065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</w:pPr>
                          <w:r w:rsidRPr="008C065B"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  <w:t>C2 - 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6D5C3E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C2 - Interne" style="position:absolute;margin-left:0;margin-top:0;width:47.6pt;height:28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ogDCQIAABUEAAAOAAAAZHJzL2Uyb0RvYy54bWysU8Fu2zAMvQ/YPwi6L3aypduMOEXWIsOA&#10;oC2QDj3LshQbkERBUmJnXz9KtpOt22nYRaZJ6pF8fFrd9lqRk3C+BVPS+SynRBgOdWsOJf3+vH33&#10;iRIfmKmZAiNKehae3q7fvll1thALaEDVwhEEMb7obEmbEGyRZZ43QjM/AysMBiU4zQL+ukNWO9Yh&#10;ulbZIs9vsg5cbR1w4T1674cgXSd8KQUPj1J6EYgqKfYW0unSWcUzW69YcXDMNi0f22D/0IVmrcGi&#10;F6h7Fhg5uvYPKN1yBx5kmHHQGUjZcpFmwGnm+atp9g2zIs2C5Hh7ocn/P1j+cNrbJ0dC/wV6XGAk&#10;pLO+8OiM8/TS6fjFTgnGkcLzhTbRB8LReZN/WC4wwjH0fvlxmS8jSna9bJ0PXwVoEo2SOtxKIoud&#10;dj4MqVNKrGVg2yqVNqPMbw7EjJ7s2mG0Ql/1Y9sV1GecxsGwaG/5tsWaO+bDE3O4WWwT1Roe8ZAK&#10;upLCaFHSgPvxN3/MR8IxSkmHSimpQSlTor4ZXEQU1WS4yaiSMf+cL3OMm6O+A9TfHJ+C5clErwtq&#10;MqUD/YI63sRCGGKGY7mSVpN5FwbJ4jvgYrNJSagfy8LO7C2P0JGnSOJz/8KcHZkOuKIHmGTEileE&#10;D7nxprebY0Da0zYipwORI9WovbTP8Z1Ecf/6n7Kur3n9EwAA//8DAFBLAwQUAAYACAAAACEASy+R&#10;pNoAAAADAQAADwAAAGRycy9kb3ducmV2LnhtbEyPwWrCQBCG70LfYRmhN92YoLRpNlKEniwFtZfe&#10;1t0xSZudDdmNxrfv1Iu9DAz/zzffFOvRteKMfWg8KVjMExBIxtuGKgWfh7fZE4gQNVndekIFVwyw&#10;Lh8mhc6tv9AOz/tYCYZQyLWCOsYulzKYGp0Oc98hcXbyvdOR176SttcXhrtWpkmykk43xBdq3eGm&#10;RvOzH5yC5S6+Dx90yL7G9Pq97TYmO22NUo/T8fUFRMQx3svwp8/qULLT0Q9kg2gV8CPxNjl7XqYg&#10;jsxdZSDLQv53L38BAAD//wMAUEsBAi0AFAAGAAgAAAAhALaDOJL+AAAA4QEAABMAAAAAAAAAAAAA&#10;AAAAAAAAAFtDb250ZW50X1R5cGVzXS54bWxQSwECLQAUAAYACAAAACEAOP0h/9YAAACUAQAACwAA&#10;AAAAAAAAAAAAAAAvAQAAX3JlbHMvLnJlbHNQSwECLQAUAAYACAAAACEAK96IAwkCAAAVBAAADgAA&#10;AAAAAAAAAAAAAAAuAgAAZHJzL2Uyb0RvYy54bWxQSwECLQAUAAYACAAAACEASy+RpNoAAAADAQAA&#10;DwAAAAAAAAAAAAAAAABjBAAAZHJzL2Rvd25yZXYueG1sUEsFBgAAAAAEAAQA8wAAAGoFAAAAAA==&#10;" filled="f" stroked="f">
              <v:textbox style="mso-fit-shape-to-text:t" inset="0,0,0,15pt">
                <w:txbxContent>
                  <w:p w14:paraId="7907D837" w14:textId="3CFEB7D5" w:rsidR="008C065B" w:rsidRPr="008C065B" w:rsidRDefault="008C065B" w:rsidP="008C065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</w:pPr>
                    <w:r w:rsidRPr="008C065B"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  <w:t>C2 - 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8E527" w14:textId="1E556C76" w:rsidR="008C065B" w:rsidRDefault="008C065B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E2EA9E2" wp14:editId="342F4991">
              <wp:simplePos x="904875" y="100679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4520" cy="357505"/>
              <wp:effectExtent l="0" t="0" r="5080" b="0"/>
              <wp:wrapNone/>
              <wp:docPr id="1234741665" name="Zone de texte 3" descr="C2 - 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45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AC4F21" w14:textId="5E64795B" w:rsidR="008C065B" w:rsidRPr="008C065B" w:rsidRDefault="008C065B" w:rsidP="008C065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</w:pPr>
                          <w:r w:rsidRPr="008C065B"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  <w:t>C2 - 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2EA9E2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C2 - Interne" style="position:absolute;margin-left:0;margin-top:0;width:47.6pt;height:28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vcWDAIAABwEAAAOAAAAZHJzL2Uyb0RvYy54bWysU8Fu2zAMvQ/YPwi6L3aypeuMOEXWIsOA&#10;oi2QDj0rshwbkESBUmJnXz9KjpOu22nYRaZJ6pF8fFrc9Eazg0Lfgi35dJJzpqyEqrW7kv94Xn+4&#10;5swHYSuhwaqSH5XnN8v37xadK9QMGtCVQkYg1hedK3kTgiuyzMtGGeEn4JSlYA1oRKBf3GUVio7Q&#10;jc5meX6VdYCVQ5DKe/LeDUG+TPh1rWR4rGuvAtMlp95COjGd23hmy4Uodihc08pTG+IfujCitVT0&#10;DHUngmB7bP+AMq1E8FCHiQSTQV23UqUZaJpp/maaTSOcSrMQOd6dafL/D1Y+HDbuCVnov0JPC4yE&#10;dM4Xnpxxnr5GE7/UKaM4UXg806b6wCQ5r/JP8xlFJIU+zj/P83lEyS6XHfrwTYFh0Sg50lYSWeJw&#10;78OQOqbEWhbWrdZpM9r+5iDM6MkuHUYr9NuetdWr7rdQHWkohGHf3sl1S6XvhQ9PAmnB1C2JNjzS&#10;UWvoSg4ni7MG8Off/DGfeKcoZx0JpuSWFM2Z/m5pH1Fbo4GjsU3G9Es+zylu9+YWSIZTehFOJpO8&#10;GPRo1gjmheS8ioUoJKykciXfjuZtGJRLz0Gq1SolkYycCPd242SEjnRFLp/7F4HuRHigTT3AqCZR&#10;vOF9yI03vVvtA7GflhKpHYg8MU4STGs9PZeo8df/KevyqJe/AAAA//8DAFBLAwQUAAYACAAAACEA&#10;Sy+RpNoAAAADAQAADwAAAGRycy9kb3ducmV2LnhtbEyPwWrCQBCG70LfYRmhN92YoLRpNlKEniwF&#10;tZfe1t0xSZudDdmNxrfv1Iu9DAz/zzffFOvRteKMfWg8KVjMExBIxtuGKgWfh7fZE4gQNVndekIF&#10;VwywLh8mhc6tv9AOz/tYCYZQyLWCOsYulzKYGp0Oc98hcXbyvdOR176SttcXhrtWpkmykk43xBdq&#10;3eGmRvOzH5yC5S6+Dx90yL7G9Pq97TYmO22NUo/T8fUFRMQx3svwp8/qULLT0Q9kg2gV8CPxNjl7&#10;XqYgjsxdZSDLQv53L38BAAD//wMAUEsBAi0AFAAGAAgAAAAhALaDOJL+AAAA4QEAABMAAAAAAAAA&#10;AAAAAAAAAAAAAFtDb250ZW50X1R5cGVzXS54bWxQSwECLQAUAAYACAAAACEAOP0h/9YAAACUAQAA&#10;CwAAAAAAAAAAAAAAAAAvAQAAX3JlbHMvLnJlbHNQSwECLQAUAAYACAAAACEAK973FgwCAAAcBAAA&#10;DgAAAAAAAAAAAAAAAAAuAgAAZHJzL2Uyb0RvYy54bWxQSwECLQAUAAYACAAAACEASy+RpNoAAAAD&#10;AQAADwAAAAAAAAAAAAAAAABmBAAAZHJzL2Rvd25yZXYueG1sUEsFBgAAAAAEAAQA8wAAAG0FAAAA&#10;AA==&#10;" filled="f" stroked="f">
              <v:textbox style="mso-fit-shape-to-text:t" inset="0,0,0,15pt">
                <w:txbxContent>
                  <w:p w14:paraId="25AC4F21" w14:textId="5E64795B" w:rsidR="008C065B" w:rsidRPr="008C065B" w:rsidRDefault="008C065B" w:rsidP="008C065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</w:pPr>
                    <w:r w:rsidRPr="008C065B"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  <w:t>C2 - 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8C018" w14:textId="0826082C" w:rsidR="008C065B" w:rsidRDefault="008C065B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1431AA" wp14:editId="67893E5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4520" cy="357505"/>
              <wp:effectExtent l="0" t="0" r="5080" b="0"/>
              <wp:wrapNone/>
              <wp:docPr id="1365973130" name="Zone de texte 1" descr="C2 - 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45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E0E80A" w14:textId="02329B2F" w:rsidR="008C065B" w:rsidRPr="008C065B" w:rsidRDefault="008C065B" w:rsidP="008C065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</w:pPr>
                          <w:r w:rsidRPr="008C065B"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  <w:t>C2 - 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1431AA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C2 - Interne" style="position:absolute;margin-left:0;margin-top:0;width:47.6pt;height:28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yBQDgIAABwEAAAOAAAAZHJzL2Uyb0RvYy54bWysU8Fu2zAMvQ/YPwi6L3aypduMOEXWIsOA&#10;oC2QDj0rshwbkESBUmJnXz9KjpOt22nYRaZJ6pF8fFrc9kazo0Lfgi35dJJzpqyEqrX7kn9/Xr/7&#10;xJkPwlZCg1UlPynPb5dv3yw6V6gZNKArhYxArC86V/ImBFdkmZeNMsJPwClLwRrQiEC/uM8qFB2h&#10;G53N8vwm6wArhyCV9+S9H4J8mfDrWsnwWNdeBaZLTr2FdGI6d/HMlgtR7FG4ppXnNsQ/dGFEa6no&#10;BepeBMEO2P4BZVqJ4KEOEwkmg7pupUoz0DTT/NU020Y4lWYhcry70OT/H6x8OG7dE7LQf4GeFhgJ&#10;6ZwvPDnjPH2NJn6pU0ZxovB0oU31gUly3uQf5jOKSAq9n3+c5/OIkl0vO/ThqwLDolFypK0kssRx&#10;48OQOqbEWhbWrdZpM9r+5iDM6MmuHUYr9LuetVXJZ2P3O6hONBTCsG/v5Lql0hvhw5NAWjB1S6IN&#10;j3TUGrqSw9nirAH88Td/zCfeKcpZR4IpuSVFc6a/WdpH1NZo4GjskjH9nM9zituDuQOS4ZRehJPJ&#10;JC8GPZo1gnkhOa9iIQoJK6lcyXejeRcG5dJzkGq1SkkkIyfCxm6djNCRrsjlc/8i0J0JD7SpBxjV&#10;JIpXvA+58aZ3q0Mg9tNSIrUDkWfGSYJprefnEjX+63/Kuj7q5U8AAAD//wMAUEsDBBQABgAIAAAA&#10;IQBLL5Gk2gAAAAMBAAAPAAAAZHJzL2Rvd25yZXYueG1sTI/BasJAEIbvQt9hGaE33ZigtGk2UoSe&#10;LAW1l97W3TFJm50N2Y3Gt+/Ui70MDP/PN98U69G14ox9aDwpWMwTEEjG24YqBZ+Ht9kTiBA1Wd16&#10;QgVXDLAuHyaFzq2/0A7P+1gJhlDItYI6xi6XMpganQ5z3yFxdvK905HXvpK21xeGu1amSbKSTjfE&#10;F2rd4aZG87MfnILlLr4PH3TIvsb0+r3tNiY7bY1Sj9Px9QVExDHey/Cnz+pQstPRD2SDaBXwI/E2&#10;OXtepiCOzF1lIMtC/ncvfwEAAP//AwBQSwECLQAUAAYACAAAACEAtoM4kv4AAADhAQAAEwAAAAAA&#10;AAAAAAAAAAAAAAAAW0NvbnRlbnRfVHlwZXNdLnhtbFBLAQItABQABgAIAAAAIQA4/SH/1gAAAJQB&#10;AAALAAAAAAAAAAAAAAAAAC8BAABfcmVscy8ucmVsc1BLAQItABQABgAIAAAAIQCcHyBQDgIAABwE&#10;AAAOAAAAAAAAAAAAAAAAAC4CAABkcnMvZTJvRG9jLnhtbFBLAQItABQABgAIAAAAIQBLL5Gk2gAA&#10;AAMBAAAPAAAAAAAAAAAAAAAAAGgEAABkcnMvZG93bnJldi54bWxQSwUGAAAAAAQABADzAAAAbwUA&#10;AAAA&#10;" filled="f" stroked="f">
              <v:textbox style="mso-fit-shape-to-text:t" inset="0,0,0,15pt">
                <w:txbxContent>
                  <w:p w14:paraId="4FE0E80A" w14:textId="02329B2F" w:rsidR="008C065B" w:rsidRPr="008C065B" w:rsidRDefault="008C065B" w:rsidP="008C065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</w:pPr>
                    <w:r w:rsidRPr="008C065B"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  <w:t>C2 - 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1DD37" w14:textId="77777777" w:rsidR="00A00441" w:rsidRDefault="00A00441" w:rsidP="008C065B">
      <w:pPr>
        <w:spacing w:after="0" w:line="240" w:lineRule="auto"/>
      </w:pPr>
      <w:r>
        <w:separator/>
      </w:r>
    </w:p>
  </w:footnote>
  <w:footnote w:type="continuationSeparator" w:id="0">
    <w:p w14:paraId="0719852E" w14:textId="77777777" w:rsidR="00A00441" w:rsidRDefault="00A00441" w:rsidP="008C06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2F69A" w14:textId="184F0705" w:rsidR="005771D9" w:rsidRPr="00EF7085" w:rsidRDefault="005771D9" w:rsidP="005771D9">
    <w:pPr>
      <w:pStyle w:val="En-tte"/>
      <w:jc w:val="center"/>
      <w:rPr>
        <w:rFonts w:ascii="Times New Roman" w:hAnsi="Times New Roman" w:cs="Times New Roman"/>
      </w:rPr>
    </w:pPr>
    <w:r w:rsidRPr="00EF7085"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28F2DCC" wp14:editId="3E219A88">
              <wp:simplePos x="0" y="0"/>
              <wp:positionH relativeFrom="column">
                <wp:posOffset>-442595</wp:posOffset>
              </wp:positionH>
              <wp:positionV relativeFrom="paragraph">
                <wp:posOffset>245879</wp:posOffset>
              </wp:positionV>
              <wp:extent cx="6445876" cy="12879"/>
              <wp:effectExtent l="0" t="0" r="31750" b="25400"/>
              <wp:wrapNone/>
              <wp:docPr id="512375926" name="Connecteur droit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445876" cy="12879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C2686E8" id="Connecteur droit 4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4.85pt,19.35pt" to="472.7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yA4qQEAAJYDAAAOAAAAZHJzL2Uyb0RvYy54bWysU8tu2zAQvAfoPxC815KN1HEFyzkkaC9F&#10;GyRt7wy1tIjyhSVryX+fJWUrRR85BL0QfOzM7swut9ejNewAGLV3LV8uas7ASd9pt2/5t68f3m44&#10;i0m4ThjvoOVHiPx69+ZiO4QGVr73pgNkROJiM4SW9ymFpqqi7MGKuPABHD0qj1YkOuK+6lAMxG5N&#10;tarrdTV47AJ6CTHS7e30yHeFXymQ6YtSERIzLafaUlmxrI95rXZb0exRhF7LUxniFVVYoR0lnalu&#10;RRLsJ+o/qKyW6KNXaSG9rbxSWkLRQGqW9W9qHnoRoGghc2KYbYr/j1Z+Pty4OyQbhhCbGO4wqxgV&#10;WqaMDt+pp0UXVcrGYttxtg3GxCRdri8v322u1pxJeluuNlfvs63VRJPpAsb0EbxledNyo11WJRpx&#10;+BTTFHoOIdxzIWWXjgZysHH3oJjuKOGqoMuMwI1BdhDU3e7H8pS2RGaI0sbMoPpl0Ck2w6DMzQyc&#10;DPhntjm6ZPQuzUCrnce/ZU3juVQ1xZ9VT1qz7EffHUtbih3U/GLoaVDzdP16LvDn77R7AgAA//8D&#10;AFBLAwQUAAYACAAAACEAB0xJ4t0AAAAJAQAADwAAAGRycy9kb3ducmV2LnhtbEyPwU7DMAyG70i8&#10;Q2QkblsKK2vX1Z1gEuKyywYPkDVZU61xqiTbyttjTnCyLH/6/f31ZnKDuJoQe08IT/MMhKHW6546&#10;hK/P91kJIiZFWg2eDMK3ibBp7u9qVWl/o725HlInOIRipRBsSmMlZWytcSrO/WiIbycfnEq8hk7q&#10;oG4c7gb5nGVL6VRP/MGq0Wytac+Hi0Nw249i5/flNO1i0PHttEjWEeLjw/S6BpHMlP5g+NVndWjY&#10;6egvpKMYEGbLVcEowqLkycAqf8lBHBHyrADZ1PJ/g+YHAAD//wMAUEsBAi0AFAAGAAgAAAAhALaD&#10;OJL+AAAA4QEAABMAAAAAAAAAAAAAAAAAAAAAAFtDb250ZW50X1R5cGVzXS54bWxQSwECLQAUAAYA&#10;CAAAACEAOP0h/9YAAACUAQAACwAAAAAAAAAAAAAAAAAvAQAAX3JlbHMvLnJlbHNQSwECLQAUAAYA&#10;CAAAACEAYycgOKkBAACWAwAADgAAAAAAAAAAAAAAAAAuAgAAZHJzL2Uyb0RvYy54bWxQSwECLQAU&#10;AAYACAAAACEAB0xJ4t0AAAAJAQAADwAAAAAAAAAAAAAAAAADBAAAZHJzL2Rvd25yZXYueG1sUEsF&#10;BgAAAAAEAAQA8wAAAA0FAAAAAA==&#10;" strokecolor="black [3200]" strokeweight="1pt">
              <v:stroke joinstyle="miter"/>
            </v:line>
          </w:pict>
        </mc:Fallback>
      </mc:AlternateContent>
    </w:r>
    <w:r w:rsidR="00EF7085" w:rsidRPr="00EF7085">
      <w:rPr>
        <w:rFonts w:ascii="Times New Roman" w:hAnsi="Times New Roman" w:cs="Times New Roman"/>
        <w:noProof/>
      </w:rPr>
      <w:t>Amazon</w:t>
    </w:r>
    <w:r w:rsidRPr="00EF7085">
      <w:rPr>
        <w:rFonts w:ascii="Times New Roman" w:hAnsi="Times New Roman" w:cs="Times New Roman"/>
      </w:rPr>
      <w:t xml:space="preserve"> </w:t>
    </w:r>
    <w:r w:rsidR="00C84C83">
      <w:rPr>
        <w:rFonts w:ascii="Times New Roman" w:hAnsi="Times New Roman" w:cs="Times New Roman"/>
      </w:rPr>
      <w:t xml:space="preserve">- </w:t>
    </w:r>
    <w:r w:rsidR="00C84C83" w:rsidRPr="00EF7085">
      <w:rPr>
        <w:rFonts w:ascii="Times New Roman" w:hAnsi="Times New Roman" w:cs="Times New Roman"/>
      </w:rPr>
      <w:t xml:space="preserve">analyse des avis </w:t>
    </w:r>
    <w:r w:rsidR="00C84C83">
      <w:rPr>
        <w:rFonts w:ascii="Times New Roman" w:hAnsi="Times New Roman" w:cs="Times New Roman"/>
      </w:rPr>
      <w:t>produits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C543A"/>
    <w:multiLevelType w:val="multilevel"/>
    <w:tmpl w:val="0A4E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D0B66"/>
    <w:multiLevelType w:val="hybridMultilevel"/>
    <w:tmpl w:val="295AC3CA"/>
    <w:lvl w:ilvl="0" w:tplc="A426C8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DB7D56"/>
    <w:multiLevelType w:val="multilevel"/>
    <w:tmpl w:val="ECBA43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15A34E47"/>
    <w:multiLevelType w:val="hybridMultilevel"/>
    <w:tmpl w:val="082037A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4B7159"/>
    <w:multiLevelType w:val="multilevel"/>
    <w:tmpl w:val="495C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A9395B"/>
    <w:multiLevelType w:val="multilevel"/>
    <w:tmpl w:val="1AB0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195974"/>
    <w:multiLevelType w:val="hybridMultilevel"/>
    <w:tmpl w:val="26EEEA68"/>
    <w:lvl w:ilvl="0" w:tplc="A426C8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AF59A1"/>
    <w:multiLevelType w:val="hybridMultilevel"/>
    <w:tmpl w:val="7B108E3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DF0CDE"/>
    <w:multiLevelType w:val="hybridMultilevel"/>
    <w:tmpl w:val="8918C37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980D10"/>
    <w:multiLevelType w:val="hybridMultilevel"/>
    <w:tmpl w:val="DB20FBB0"/>
    <w:lvl w:ilvl="0" w:tplc="CEECADB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057B60"/>
    <w:multiLevelType w:val="multilevel"/>
    <w:tmpl w:val="AAD8D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4561071">
    <w:abstractNumId w:val="6"/>
  </w:num>
  <w:num w:numId="2" w16cid:durableId="529954506">
    <w:abstractNumId w:val="9"/>
  </w:num>
  <w:num w:numId="3" w16cid:durableId="1076171371">
    <w:abstractNumId w:val="2"/>
  </w:num>
  <w:num w:numId="4" w16cid:durableId="1010988025">
    <w:abstractNumId w:val="0"/>
  </w:num>
  <w:num w:numId="5" w16cid:durableId="2140953283">
    <w:abstractNumId w:val="8"/>
  </w:num>
  <w:num w:numId="6" w16cid:durableId="130489712">
    <w:abstractNumId w:val="4"/>
  </w:num>
  <w:num w:numId="7" w16cid:durableId="1498956157">
    <w:abstractNumId w:val="1"/>
  </w:num>
  <w:num w:numId="8" w16cid:durableId="1009336344">
    <w:abstractNumId w:val="5"/>
  </w:num>
  <w:num w:numId="9" w16cid:durableId="230772844">
    <w:abstractNumId w:val="3"/>
  </w:num>
  <w:num w:numId="10" w16cid:durableId="2098402158">
    <w:abstractNumId w:val="10"/>
  </w:num>
  <w:num w:numId="11" w16cid:durableId="11658230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E78"/>
    <w:rsid w:val="00020BA7"/>
    <w:rsid w:val="00071089"/>
    <w:rsid w:val="000A0A15"/>
    <w:rsid w:val="000F4DC0"/>
    <w:rsid w:val="00117FCC"/>
    <w:rsid w:val="00136654"/>
    <w:rsid w:val="00144D3C"/>
    <w:rsid w:val="00152A5E"/>
    <w:rsid w:val="00162178"/>
    <w:rsid w:val="0019359B"/>
    <w:rsid w:val="001E4488"/>
    <w:rsid w:val="002172B5"/>
    <w:rsid w:val="00225266"/>
    <w:rsid w:val="00226D17"/>
    <w:rsid w:val="00243A77"/>
    <w:rsid w:val="00245BBE"/>
    <w:rsid w:val="00246B82"/>
    <w:rsid w:val="0026364A"/>
    <w:rsid w:val="00274968"/>
    <w:rsid w:val="00280189"/>
    <w:rsid w:val="002A7AA9"/>
    <w:rsid w:val="002C2D19"/>
    <w:rsid w:val="0030069D"/>
    <w:rsid w:val="003225CA"/>
    <w:rsid w:val="00341AA0"/>
    <w:rsid w:val="003B54DC"/>
    <w:rsid w:val="003D7314"/>
    <w:rsid w:val="004138CD"/>
    <w:rsid w:val="00416FDA"/>
    <w:rsid w:val="00424A1A"/>
    <w:rsid w:val="004A748D"/>
    <w:rsid w:val="004C74E1"/>
    <w:rsid w:val="004C7703"/>
    <w:rsid w:val="004D42D7"/>
    <w:rsid w:val="004F4670"/>
    <w:rsid w:val="0050755E"/>
    <w:rsid w:val="0051002C"/>
    <w:rsid w:val="00532072"/>
    <w:rsid w:val="005424D3"/>
    <w:rsid w:val="00544AFD"/>
    <w:rsid w:val="0054560C"/>
    <w:rsid w:val="005771D9"/>
    <w:rsid w:val="00594870"/>
    <w:rsid w:val="005979CF"/>
    <w:rsid w:val="005A7D98"/>
    <w:rsid w:val="00602534"/>
    <w:rsid w:val="00615E78"/>
    <w:rsid w:val="00646657"/>
    <w:rsid w:val="00665D2C"/>
    <w:rsid w:val="006949BB"/>
    <w:rsid w:val="006C45D0"/>
    <w:rsid w:val="0070133E"/>
    <w:rsid w:val="007139AD"/>
    <w:rsid w:val="007350FC"/>
    <w:rsid w:val="007679A9"/>
    <w:rsid w:val="00790C57"/>
    <w:rsid w:val="007B7101"/>
    <w:rsid w:val="00813750"/>
    <w:rsid w:val="00835C01"/>
    <w:rsid w:val="00847855"/>
    <w:rsid w:val="008B61E4"/>
    <w:rsid w:val="008C065B"/>
    <w:rsid w:val="008C3A12"/>
    <w:rsid w:val="008F7FF4"/>
    <w:rsid w:val="009148E2"/>
    <w:rsid w:val="00951D9E"/>
    <w:rsid w:val="009B3952"/>
    <w:rsid w:val="009B6F6E"/>
    <w:rsid w:val="009C0254"/>
    <w:rsid w:val="009C715D"/>
    <w:rsid w:val="009D1F2A"/>
    <w:rsid w:val="00A00441"/>
    <w:rsid w:val="00A148EA"/>
    <w:rsid w:val="00A40A78"/>
    <w:rsid w:val="00A61B08"/>
    <w:rsid w:val="00A861E9"/>
    <w:rsid w:val="00A86712"/>
    <w:rsid w:val="00AA13F1"/>
    <w:rsid w:val="00AC4C13"/>
    <w:rsid w:val="00B0672F"/>
    <w:rsid w:val="00B2269F"/>
    <w:rsid w:val="00B33333"/>
    <w:rsid w:val="00B35C1B"/>
    <w:rsid w:val="00B7311B"/>
    <w:rsid w:val="00BE0252"/>
    <w:rsid w:val="00BE75A0"/>
    <w:rsid w:val="00BF23E7"/>
    <w:rsid w:val="00C11A70"/>
    <w:rsid w:val="00C1418E"/>
    <w:rsid w:val="00C14B55"/>
    <w:rsid w:val="00C56562"/>
    <w:rsid w:val="00C76AC4"/>
    <w:rsid w:val="00C84C83"/>
    <w:rsid w:val="00C91E52"/>
    <w:rsid w:val="00C93F6E"/>
    <w:rsid w:val="00CB1A05"/>
    <w:rsid w:val="00CC3B56"/>
    <w:rsid w:val="00CF60C4"/>
    <w:rsid w:val="00D45D3B"/>
    <w:rsid w:val="00D55DF8"/>
    <w:rsid w:val="00D67860"/>
    <w:rsid w:val="00DE3A08"/>
    <w:rsid w:val="00DF03BD"/>
    <w:rsid w:val="00DF3C9D"/>
    <w:rsid w:val="00E30741"/>
    <w:rsid w:val="00E516A3"/>
    <w:rsid w:val="00EA1411"/>
    <w:rsid w:val="00EC79AC"/>
    <w:rsid w:val="00ED1CD3"/>
    <w:rsid w:val="00EF7085"/>
    <w:rsid w:val="00F355B4"/>
    <w:rsid w:val="00F72FAC"/>
    <w:rsid w:val="00F86C85"/>
    <w:rsid w:val="00FA5804"/>
    <w:rsid w:val="00FF0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E7EC4F"/>
  <w15:chartTrackingRefBased/>
  <w15:docId w15:val="{6A476FBB-9267-430B-A849-DD42E0588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15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15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15E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15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15E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15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15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15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15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15E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15E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615E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15E7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15E7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15E7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15E7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15E7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15E7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15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15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15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15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15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15E7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15E7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15E7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15E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15E7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15E78"/>
    <w:rPr>
      <w:b/>
      <w:bCs/>
      <w:smallCaps/>
      <w:color w:val="0F4761" w:themeColor="accent1" w:themeShade="BF"/>
      <w:spacing w:val="5"/>
    </w:rPr>
  </w:style>
  <w:style w:type="paragraph" w:styleId="Pieddepage">
    <w:name w:val="footer"/>
    <w:basedOn w:val="Normal"/>
    <w:link w:val="PieddepageCar"/>
    <w:uiPriority w:val="99"/>
    <w:unhideWhenUsed/>
    <w:rsid w:val="008C06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C065B"/>
  </w:style>
  <w:style w:type="paragraph" w:styleId="En-tte">
    <w:name w:val="header"/>
    <w:basedOn w:val="Normal"/>
    <w:link w:val="En-tteCar"/>
    <w:uiPriority w:val="99"/>
    <w:unhideWhenUsed/>
    <w:rsid w:val="005771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771D9"/>
  </w:style>
  <w:style w:type="paragraph" w:styleId="En-ttedetabledesmatires">
    <w:name w:val="TOC Heading"/>
    <w:basedOn w:val="Titre1"/>
    <w:next w:val="Normal"/>
    <w:uiPriority w:val="39"/>
    <w:unhideWhenUsed/>
    <w:qFormat/>
    <w:rsid w:val="00EF7085"/>
    <w:pPr>
      <w:spacing w:before="240" w:after="0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EF7085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EF7085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EF7085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EF7085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4C74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4C74E1"/>
    <w:rPr>
      <w:b/>
      <w:bCs/>
    </w:rPr>
  </w:style>
  <w:style w:type="table" w:styleId="Grilledutableau">
    <w:name w:val="Table Grid"/>
    <w:basedOn w:val="TableauNormal"/>
    <w:uiPriority w:val="39"/>
    <w:rsid w:val="00FF09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1896</Words>
  <Characters>10432</Characters>
  <Application>Microsoft Office Word</Application>
  <DocSecurity>0</DocSecurity>
  <Lines>86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Dyhia TOUAHRI</dc:creator>
  <cp:keywords/>
  <dc:description/>
  <cp:lastModifiedBy>NAIT SAIDI Amara</cp:lastModifiedBy>
  <cp:revision>66</cp:revision>
  <cp:lastPrinted>2025-10-29T09:55:00Z</cp:lastPrinted>
  <dcterms:created xsi:type="dcterms:W3CDTF">2025-10-14T08:55:00Z</dcterms:created>
  <dcterms:modified xsi:type="dcterms:W3CDTF">2025-11-02T17:55:00Z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516b188a,43a34c47,4998a9a1</vt:lpwstr>
  </property>
  <property fmtid="{D5CDD505-2E9C-101B-9397-08002B2CF9AE}" pid="3" name="ClassificationContentMarkingFooterFontProps">
    <vt:lpwstr>#a8a8a8,10,Calibri</vt:lpwstr>
  </property>
  <property fmtid="{D5CDD505-2E9C-101B-9397-08002B2CF9AE}" pid="4" name="ClassificationContentMarkingFooterText">
    <vt:lpwstr>C2 - Interne</vt:lpwstr>
  </property>
  <property fmtid="{D5CDD505-2E9C-101B-9397-08002B2CF9AE}" pid="5" name="MSIP_Label_663e49bf-5c7f-4a8a-bbbc-7213e78f5e38_Enabled">
    <vt:lpwstr>true</vt:lpwstr>
  </property>
  <property fmtid="{D5CDD505-2E9C-101B-9397-08002B2CF9AE}" pid="6" name="MSIP_Label_663e49bf-5c7f-4a8a-bbbc-7213e78f5e38_SetDate">
    <vt:lpwstr>2025-10-14T09:12:10Z</vt:lpwstr>
  </property>
  <property fmtid="{D5CDD505-2E9C-101B-9397-08002B2CF9AE}" pid="7" name="MSIP_Label_663e49bf-5c7f-4a8a-bbbc-7213e78f5e38_Method">
    <vt:lpwstr>Standard</vt:lpwstr>
  </property>
  <property fmtid="{D5CDD505-2E9C-101B-9397-08002B2CF9AE}" pid="8" name="MSIP_Label_663e49bf-5c7f-4a8a-bbbc-7213e78f5e38_Name">
    <vt:lpwstr>C2 - Information à diffusion restreinte</vt:lpwstr>
  </property>
  <property fmtid="{D5CDD505-2E9C-101B-9397-08002B2CF9AE}" pid="9" name="MSIP_Label_663e49bf-5c7f-4a8a-bbbc-7213e78f5e38_SiteId">
    <vt:lpwstr>039c67fe-49fc-42f3-a2a4-0a85eee29a7d</vt:lpwstr>
  </property>
  <property fmtid="{D5CDD505-2E9C-101B-9397-08002B2CF9AE}" pid="10" name="MSIP_Label_663e49bf-5c7f-4a8a-bbbc-7213e78f5e38_ActionId">
    <vt:lpwstr>76422f1d-8d6b-4944-bd17-0edcda7f5f0f</vt:lpwstr>
  </property>
  <property fmtid="{D5CDD505-2E9C-101B-9397-08002B2CF9AE}" pid="11" name="MSIP_Label_663e49bf-5c7f-4a8a-bbbc-7213e78f5e38_ContentBits">
    <vt:lpwstr>2</vt:lpwstr>
  </property>
  <property fmtid="{D5CDD505-2E9C-101B-9397-08002B2CF9AE}" pid="12" name="MSIP_Label_663e49bf-5c7f-4a8a-bbbc-7213e78f5e38_Tag">
    <vt:lpwstr>10, 3, 0, 1</vt:lpwstr>
  </property>
</Properties>
</file>