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687" w:rsidRDefault="00AD2391" w:rsidP="00461CD1">
      <w:pPr>
        <w:jc w:val="center"/>
        <w:rPr>
          <w:b/>
          <w:bCs/>
          <w:sz w:val="24"/>
          <w:szCs w:val="24"/>
        </w:rPr>
      </w:pPr>
      <w:r w:rsidRPr="00461CD1">
        <w:rPr>
          <w:b/>
          <w:bCs/>
          <w:sz w:val="24"/>
          <w:szCs w:val="24"/>
        </w:rPr>
        <w:t>LAPORAN HASIL PENGUJIAN</w:t>
      </w:r>
    </w:p>
    <w:p w:rsidR="00461CD1" w:rsidRPr="00461CD1" w:rsidRDefault="00461CD1" w:rsidP="00461CD1">
      <w:pPr>
        <w:jc w:val="center"/>
        <w:rPr>
          <w:sz w:val="24"/>
          <w:szCs w:val="24"/>
        </w:rPr>
      </w:pPr>
    </w:p>
    <w:p w:rsidR="00A13687" w:rsidRDefault="00461CD1">
      <w:pPr>
        <w:spacing w:after="400"/>
        <w:jc w:val="center"/>
        <w:rPr>
          <w:sz w:val="24"/>
          <w:szCs w:val="24"/>
        </w:rPr>
      </w:pPr>
      <w:r>
        <w:rPr>
          <w:sz w:val="24"/>
          <w:szCs w:val="24"/>
        </w:rPr>
        <w:t xml:space="preserve">WEB / </w:t>
      </w:r>
      <w:r w:rsidR="00AD2391" w:rsidRPr="00461CD1">
        <w:rPr>
          <w:sz w:val="24"/>
          <w:szCs w:val="24"/>
        </w:rPr>
        <w:t>Aplikasi BUMDes Jabar — Playwright Testing</w:t>
      </w:r>
    </w:p>
    <w:p w:rsidR="00461CD1" w:rsidRPr="00461CD1" w:rsidRDefault="00461CD1">
      <w:pPr>
        <w:spacing w:after="400"/>
        <w:jc w:val="center"/>
        <w:rPr>
          <w:sz w:val="24"/>
          <w:szCs w:val="24"/>
        </w:rPr>
      </w:pPr>
    </w:p>
    <w:p w:rsidR="00A13687" w:rsidRDefault="00AD2391">
      <w:pPr>
        <w:spacing w:before="400" w:after="400"/>
        <w:jc w:val="center"/>
        <w:rPr>
          <w:sz w:val="24"/>
          <w:szCs w:val="24"/>
        </w:rPr>
      </w:pPr>
      <w:r w:rsidRPr="00461CD1">
        <w:rPr>
          <w:noProof/>
          <w:sz w:val="24"/>
          <w:szCs w:val="24"/>
        </w:rPr>
        <w:drawing>
          <wp:inline distT="0" distB="0" distL="0" distR="0">
            <wp:extent cx="1887655" cy="1849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94460" cy="1856570"/>
                    </a:xfrm>
                    <a:prstGeom prst="rect">
                      <a:avLst/>
                    </a:prstGeom>
                  </pic:spPr>
                </pic:pic>
              </a:graphicData>
            </a:graphic>
          </wp:inline>
        </w:drawing>
      </w:r>
    </w:p>
    <w:p w:rsidR="00461CD1" w:rsidRPr="00461CD1" w:rsidRDefault="00461CD1">
      <w:pPr>
        <w:spacing w:before="400" w:after="400"/>
        <w:jc w:val="center"/>
        <w:rPr>
          <w:sz w:val="24"/>
          <w:szCs w:val="24"/>
        </w:rPr>
      </w:pPr>
    </w:p>
    <w:p w:rsidR="00A13687" w:rsidRDefault="00AD2391">
      <w:pPr>
        <w:spacing w:after="200"/>
        <w:jc w:val="center"/>
        <w:rPr>
          <w:b/>
          <w:bCs/>
          <w:sz w:val="24"/>
          <w:szCs w:val="24"/>
        </w:rPr>
      </w:pPr>
      <w:r w:rsidRPr="00461CD1">
        <w:rPr>
          <w:b/>
          <w:bCs/>
          <w:sz w:val="24"/>
          <w:szCs w:val="24"/>
        </w:rPr>
        <w:t>KELOMPOK 5</w:t>
      </w:r>
    </w:p>
    <w:p w:rsidR="00461CD1" w:rsidRDefault="00461CD1">
      <w:pPr>
        <w:spacing w:after="200"/>
        <w:jc w:val="center"/>
        <w:rPr>
          <w:b/>
          <w:bCs/>
          <w:sz w:val="24"/>
          <w:szCs w:val="24"/>
        </w:rPr>
      </w:pPr>
    </w:p>
    <w:p w:rsidR="00461CD1" w:rsidRPr="008067B1" w:rsidRDefault="00461CD1" w:rsidP="00461CD1">
      <w:pPr>
        <w:pStyle w:val="ListParagraph"/>
        <w:numPr>
          <w:ilvl w:val="1"/>
          <w:numId w:val="2"/>
        </w:numPr>
        <w:tabs>
          <w:tab w:val="center" w:pos="4680"/>
          <w:tab w:val="left" w:pos="6637"/>
        </w:tabs>
        <w:spacing w:after="200"/>
        <w:jc w:val="both"/>
        <w:rPr>
          <w:bCs/>
          <w:sz w:val="24"/>
          <w:szCs w:val="24"/>
        </w:rPr>
      </w:pPr>
      <w:r w:rsidRPr="008067B1">
        <w:rPr>
          <w:bCs/>
          <w:sz w:val="24"/>
          <w:szCs w:val="24"/>
        </w:rPr>
        <w:t>Abdillah Syafiq Gaos</w:t>
      </w:r>
    </w:p>
    <w:p w:rsidR="00461CD1" w:rsidRPr="008067B1" w:rsidRDefault="00461CD1" w:rsidP="00461CD1">
      <w:pPr>
        <w:pStyle w:val="ListParagraph"/>
        <w:numPr>
          <w:ilvl w:val="1"/>
          <w:numId w:val="2"/>
        </w:numPr>
        <w:tabs>
          <w:tab w:val="center" w:pos="4680"/>
          <w:tab w:val="left" w:pos="6637"/>
        </w:tabs>
        <w:spacing w:after="200"/>
        <w:jc w:val="both"/>
        <w:rPr>
          <w:bCs/>
          <w:sz w:val="24"/>
          <w:szCs w:val="24"/>
        </w:rPr>
      </w:pPr>
      <w:r w:rsidRPr="008067B1">
        <w:rPr>
          <w:bCs/>
          <w:sz w:val="24"/>
          <w:szCs w:val="24"/>
        </w:rPr>
        <w:t>Amara Sylvi Yuliana</w:t>
      </w:r>
    </w:p>
    <w:p w:rsidR="00461CD1" w:rsidRPr="008067B1" w:rsidRDefault="00461CD1" w:rsidP="00461CD1">
      <w:pPr>
        <w:pStyle w:val="ListParagraph"/>
        <w:numPr>
          <w:ilvl w:val="1"/>
          <w:numId w:val="2"/>
        </w:numPr>
        <w:tabs>
          <w:tab w:val="center" w:pos="4680"/>
          <w:tab w:val="left" w:pos="6637"/>
        </w:tabs>
        <w:spacing w:after="200"/>
        <w:jc w:val="both"/>
        <w:rPr>
          <w:bCs/>
          <w:sz w:val="24"/>
          <w:szCs w:val="24"/>
        </w:rPr>
      </w:pPr>
      <w:r w:rsidRPr="008067B1">
        <w:rPr>
          <w:bCs/>
          <w:sz w:val="24"/>
          <w:szCs w:val="24"/>
        </w:rPr>
        <w:t>Aril Zulfikar</w:t>
      </w:r>
    </w:p>
    <w:p w:rsidR="00461CD1" w:rsidRPr="008067B1" w:rsidRDefault="00461CD1" w:rsidP="00461CD1">
      <w:pPr>
        <w:pStyle w:val="ListParagraph"/>
        <w:numPr>
          <w:ilvl w:val="1"/>
          <w:numId w:val="2"/>
        </w:numPr>
        <w:tabs>
          <w:tab w:val="center" w:pos="4680"/>
          <w:tab w:val="left" w:pos="6637"/>
        </w:tabs>
        <w:spacing w:after="200"/>
        <w:jc w:val="both"/>
        <w:rPr>
          <w:bCs/>
          <w:sz w:val="24"/>
          <w:szCs w:val="24"/>
        </w:rPr>
      </w:pPr>
      <w:r w:rsidRPr="008067B1">
        <w:rPr>
          <w:bCs/>
          <w:sz w:val="24"/>
          <w:szCs w:val="24"/>
        </w:rPr>
        <w:t>Hilmanda</w:t>
      </w:r>
    </w:p>
    <w:p w:rsidR="00461CD1" w:rsidRPr="008067B1" w:rsidRDefault="00461CD1" w:rsidP="00461CD1">
      <w:pPr>
        <w:pStyle w:val="ListParagraph"/>
        <w:numPr>
          <w:ilvl w:val="1"/>
          <w:numId w:val="2"/>
        </w:numPr>
        <w:tabs>
          <w:tab w:val="center" w:pos="4680"/>
          <w:tab w:val="left" w:pos="6637"/>
        </w:tabs>
        <w:spacing w:after="200"/>
        <w:jc w:val="both"/>
        <w:rPr>
          <w:bCs/>
          <w:sz w:val="24"/>
          <w:szCs w:val="24"/>
        </w:rPr>
      </w:pPr>
      <w:r w:rsidRPr="008067B1">
        <w:rPr>
          <w:bCs/>
          <w:sz w:val="24"/>
          <w:szCs w:val="24"/>
        </w:rPr>
        <w:t>Mochammad Adhi Ryansyah</w:t>
      </w:r>
    </w:p>
    <w:p w:rsidR="00461CD1" w:rsidRPr="008067B1" w:rsidRDefault="00461CD1" w:rsidP="00461CD1">
      <w:pPr>
        <w:pStyle w:val="ListParagraph"/>
        <w:numPr>
          <w:ilvl w:val="1"/>
          <w:numId w:val="2"/>
        </w:numPr>
        <w:tabs>
          <w:tab w:val="center" w:pos="4680"/>
          <w:tab w:val="left" w:pos="6637"/>
        </w:tabs>
        <w:spacing w:after="200"/>
        <w:jc w:val="both"/>
        <w:rPr>
          <w:bCs/>
          <w:sz w:val="24"/>
          <w:szCs w:val="24"/>
        </w:rPr>
      </w:pPr>
      <w:r w:rsidRPr="008067B1">
        <w:rPr>
          <w:bCs/>
          <w:sz w:val="24"/>
          <w:szCs w:val="24"/>
        </w:rPr>
        <w:t>Sheva Heizatul I</w:t>
      </w:r>
    </w:p>
    <w:p w:rsidR="00461CD1" w:rsidRPr="008067B1" w:rsidRDefault="00461CD1" w:rsidP="00461CD1">
      <w:pPr>
        <w:pStyle w:val="ListParagraph"/>
        <w:numPr>
          <w:ilvl w:val="1"/>
          <w:numId w:val="2"/>
        </w:numPr>
        <w:tabs>
          <w:tab w:val="center" w:pos="4680"/>
          <w:tab w:val="left" w:pos="6637"/>
        </w:tabs>
        <w:spacing w:after="200"/>
        <w:jc w:val="both"/>
        <w:rPr>
          <w:bCs/>
          <w:sz w:val="24"/>
          <w:szCs w:val="24"/>
        </w:rPr>
      </w:pPr>
      <w:r w:rsidRPr="008067B1">
        <w:rPr>
          <w:bCs/>
          <w:sz w:val="24"/>
          <w:szCs w:val="24"/>
        </w:rPr>
        <w:t>Yunita Nur 'Aini</w:t>
      </w:r>
    </w:p>
    <w:p w:rsidR="00461CD1" w:rsidRPr="00461CD1" w:rsidRDefault="00461CD1">
      <w:pPr>
        <w:spacing w:after="200"/>
        <w:jc w:val="center"/>
        <w:rPr>
          <w:sz w:val="24"/>
          <w:szCs w:val="24"/>
        </w:rPr>
      </w:pPr>
    </w:p>
    <w:p w:rsidR="00A13687" w:rsidRPr="00461CD1" w:rsidRDefault="00AD2391">
      <w:pPr>
        <w:spacing w:before="800"/>
        <w:jc w:val="center"/>
        <w:rPr>
          <w:sz w:val="24"/>
          <w:szCs w:val="24"/>
        </w:rPr>
      </w:pPr>
      <w:r w:rsidRPr="00461CD1">
        <w:rPr>
          <w:b/>
          <w:bCs/>
          <w:sz w:val="24"/>
          <w:szCs w:val="24"/>
        </w:rPr>
        <w:t>PROGRAM STUDI SISTEM INFORMASI</w:t>
      </w:r>
    </w:p>
    <w:p w:rsidR="00A13687" w:rsidRPr="00461CD1" w:rsidRDefault="00AD2391">
      <w:pPr>
        <w:jc w:val="center"/>
        <w:rPr>
          <w:sz w:val="24"/>
          <w:szCs w:val="24"/>
        </w:rPr>
      </w:pPr>
      <w:r w:rsidRPr="00461CD1">
        <w:rPr>
          <w:b/>
          <w:bCs/>
          <w:sz w:val="24"/>
          <w:szCs w:val="24"/>
        </w:rPr>
        <w:t>FAKULTAS ILMU KOMPUTER DAN SISTEM INFORMASI</w:t>
      </w:r>
    </w:p>
    <w:p w:rsidR="00A13687" w:rsidRPr="00461CD1" w:rsidRDefault="00AD2391">
      <w:pPr>
        <w:spacing w:before="200"/>
        <w:jc w:val="center"/>
        <w:rPr>
          <w:sz w:val="24"/>
          <w:szCs w:val="24"/>
        </w:rPr>
      </w:pPr>
      <w:r w:rsidRPr="00461CD1">
        <w:rPr>
          <w:b/>
          <w:bCs/>
          <w:sz w:val="24"/>
          <w:szCs w:val="24"/>
        </w:rPr>
        <w:t>UNIVERSITAS KEBANGSAAN REPUBLIK INDONESIA</w:t>
      </w:r>
    </w:p>
    <w:p w:rsidR="00A13687" w:rsidRPr="00461CD1" w:rsidRDefault="00AD2391">
      <w:pPr>
        <w:spacing w:before="400"/>
        <w:jc w:val="center"/>
        <w:rPr>
          <w:sz w:val="24"/>
          <w:szCs w:val="24"/>
        </w:rPr>
      </w:pPr>
      <w:r w:rsidRPr="00461CD1">
        <w:rPr>
          <w:b/>
          <w:bCs/>
          <w:sz w:val="24"/>
          <w:szCs w:val="24"/>
        </w:rPr>
        <w:t>2026</w:t>
      </w:r>
    </w:p>
    <w:p w:rsidR="00A13687" w:rsidRPr="00461CD1" w:rsidRDefault="00AD2391">
      <w:pPr>
        <w:rPr>
          <w:sz w:val="24"/>
          <w:szCs w:val="24"/>
        </w:rPr>
      </w:pPr>
      <w:r w:rsidRPr="00461CD1">
        <w:rPr>
          <w:sz w:val="24"/>
          <w:szCs w:val="24"/>
        </w:rPr>
        <w:br w:type="page"/>
      </w:r>
    </w:p>
    <w:p w:rsidR="00A13687" w:rsidRPr="00461CD1" w:rsidRDefault="00AD2391">
      <w:pPr>
        <w:pStyle w:val="Heading1"/>
        <w:spacing w:before="400" w:after="200"/>
        <w:rPr>
          <w:color w:val="auto"/>
          <w:sz w:val="24"/>
          <w:szCs w:val="24"/>
        </w:rPr>
      </w:pPr>
      <w:r w:rsidRPr="00461CD1">
        <w:rPr>
          <w:b/>
          <w:bCs/>
          <w:color w:val="auto"/>
          <w:sz w:val="24"/>
          <w:szCs w:val="24"/>
        </w:rPr>
        <w:lastRenderedPageBreak/>
        <w:t>1. Ringkasan Eksekutif</w:t>
      </w:r>
    </w:p>
    <w:p w:rsidR="00A13687" w:rsidRPr="00461CD1" w:rsidRDefault="00AD2391">
      <w:pPr>
        <w:spacing w:after="120"/>
        <w:rPr>
          <w:sz w:val="24"/>
          <w:szCs w:val="24"/>
        </w:rPr>
      </w:pPr>
      <w:r w:rsidRPr="00461CD1">
        <w:rPr>
          <w:sz w:val="24"/>
          <w:szCs w:val="24"/>
        </w:rPr>
        <w:t>Pengujian fungsional end-to-end telah dilaksanakan terhadap aplikasi BUMDes Jabar mencakup 10 modul utama pada tiga peran pengguna: Pembeli, Penjual, dan Admin. Total 62 test case dieksekusi menggunakan Playwright pada browser Chromium, dengan hasil sebagai berikut.</w:t>
      </w:r>
    </w:p>
    <w:p w:rsidR="00A13687" w:rsidRPr="00461CD1" w:rsidRDefault="00AD2391">
      <w:pPr>
        <w:pStyle w:val="Heading1"/>
        <w:spacing w:before="400" w:after="200"/>
        <w:rPr>
          <w:color w:val="auto"/>
          <w:sz w:val="24"/>
          <w:szCs w:val="24"/>
        </w:rPr>
      </w:pPr>
      <w:r w:rsidRPr="00461CD1">
        <w:rPr>
          <w:b/>
          <w:bCs/>
          <w:color w:val="auto"/>
          <w:sz w:val="24"/>
          <w:szCs w:val="24"/>
        </w:rPr>
        <w:t>2. Statistik Hasil Pengujian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A13687" w:rsidRPr="00461CD1" w:rsidTr="00657C49">
        <w:tc>
          <w:tcPr>
            <w:tcW w:w="26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Total Test Case</w:t>
            </w:r>
          </w:p>
        </w:tc>
        <w:tc>
          <w:tcPr>
            <w:tcW w:w="7000" w:type="dxa"/>
            <w:tcMar>
              <w:top w:w="80" w:type="dxa"/>
              <w:left w:w="100" w:type="dxa"/>
              <w:bottom w:w="80" w:type="dxa"/>
              <w:right w:w="100" w:type="dxa"/>
            </w:tcMar>
            <w:vAlign w:val="center"/>
          </w:tcPr>
          <w:p w:rsidR="00A13687" w:rsidRPr="00461CD1" w:rsidRDefault="00657C49">
            <w:pPr>
              <w:rPr>
                <w:sz w:val="24"/>
                <w:szCs w:val="24"/>
              </w:rPr>
            </w:pPr>
            <w:r>
              <w:rPr>
                <w:sz w:val="24"/>
                <w:szCs w:val="24"/>
              </w:rPr>
              <w:t>56</w:t>
            </w:r>
          </w:p>
        </w:tc>
      </w:tr>
      <w:tr w:rsidR="00A13687" w:rsidRPr="00461CD1" w:rsidTr="00657C49">
        <w:tc>
          <w:tcPr>
            <w:tcW w:w="26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Passed</w:t>
            </w:r>
          </w:p>
        </w:tc>
        <w:tc>
          <w:tcPr>
            <w:tcW w:w="7000" w:type="dxa"/>
            <w:tcMar>
              <w:top w:w="80" w:type="dxa"/>
              <w:left w:w="100" w:type="dxa"/>
              <w:bottom w:w="80" w:type="dxa"/>
              <w:right w:w="100" w:type="dxa"/>
            </w:tcMar>
            <w:vAlign w:val="center"/>
          </w:tcPr>
          <w:p w:rsidR="00A13687" w:rsidRPr="00461CD1" w:rsidRDefault="00657C49">
            <w:pPr>
              <w:rPr>
                <w:sz w:val="24"/>
                <w:szCs w:val="24"/>
              </w:rPr>
            </w:pPr>
            <w:r>
              <w:rPr>
                <w:sz w:val="24"/>
                <w:szCs w:val="24"/>
              </w:rPr>
              <w:t>55</w:t>
            </w:r>
            <w:r w:rsidR="00461CD1">
              <w:rPr>
                <w:sz w:val="24"/>
                <w:szCs w:val="24"/>
              </w:rPr>
              <w:t xml:space="preserve"> (93.0</w:t>
            </w:r>
            <w:r w:rsidR="00AD2391" w:rsidRPr="00461CD1">
              <w:rPr>
                <w:sz w:val="24"/>
                <w:szCs w:val="24"/>
              </w:rPr>
              <w:t>%)</w:t>
            </w:r>
          </w:p>
        </w:tc>
      </w:tr>
      <w:tr w:rsidR="00A13687" w:rsidRPr="00461CD1" w:rsidTr="00657C49">
        <w:tc>
          <w:tcPr>
            <w:tcW w:w="26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Failed</w:t>
            </w:r>
          </w:p>
        </w:tc>
        <w:tc>
          <w:tcPr>
            <w:tcW w:w="7000" w:type="dxa"/>
            <w:tcMar>
              <w:top w:w="80" w:type="dxa"/>
              <w:left w:w="100" w:type="dxa"/>
              <w:bottom w:w="80" w:type="dxa"/>
              <w:right w:w="100" w:type="dxa"/>
            </w:tcMar>
            <w:vAlign w:val="center"/>
          </w:tcPr>
          <w:p w:rsidR="00A13687" w:rsidRPr="00461CD1" w:rsidRDefault="00461CD1">
            <w:pPr>
              <w:rPr>
                <w:sz w:val="24"/>
                <w:szCs w:val="24"/>
              </w:rPr>
            </w:pPr>
            <w:r>
              <w:rPr>
                <w:sz w:val="24"/>
                <w:szCs w:val="24"/>
              </w:rPr>
              <w:t>1</w:t>
            </w:r>
          </w:p>
        </w:tc>
      </w:tr>
      <w:tr w:rsidR="00A13687" w:rsidRPr="00461CD1" w:rsidTr="00657C49">
        <w:tc>
          <w:tcPr>
            <w:tcW w:w="26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Tanggal Pengujian</w:t>
            </w:r>
          </w:p>
        </w:tc>
        <w:tc>
          <w:tcPr>
            <w:tcW w:w="7000" w:type="dxa"/>
            <w:tcMar>
              <w:top w:w="80" w:type="dxa"/>
              <w:left w:w="100" w:type="dxa"/>
              <w:bottom w:w="80" w:type="dxa"/>
              <w:right w:w="100" w:type="dxa"/>
            </w:tcMar>
            <w:vAlign w:val="center"/>
          </w:tcPr>
          <w:p w:rsidR="00A13687" w:rsidRPr="00461CD1" w:rsidRDefault="00E61428">
            <w:pPr>
              <w:rPr>
                <w:sz w:val="24"/>
                <w:szCs w:val="24"/>
              </w:rPr>
            </w:pPr>
            <w:r>
              <w:rPr>
                <w:sz w:val="24"/>
                <w:szCs w:val="24"/>
              </w:rPr>
              <w:t>20 Juni 2026 – 18</w:t>
            </w:r>
            <w:r w:rsidR="00AD2391" w:rsidRPr="00461CD1">
              <w:rPr>
                <w:sz w:val="24"/>
                <w:szCs w:val="24"/>
              </w:rPr>
              <w:t xml:space="preserve"> Juli 2026</w:t>
            </w:r>
          </w:p>
        </w:tc>
      </w:tr>
      <w:tr w:rsidR="00A13687" w:rsidRPr="00461CD1" w:rsidTr="00657C49">
        <w:tc>
          <w:tcPr>
            <w:tcW w:w="26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Tools</w:t>
            </w:r>
          </w:p>
        </w:tc>
        <w:tc>
          <w:tcPr>
            <w:tcW w:w="70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Playwright (Node.js/TypeScript), Chromium</w:t>
            </w:r>
          </w:p>
        </w:tc>
      </w:tr>
    </w:tbl>
    <w:p w:rsidR="00A13687" w:rsidRPr="00461CD1" w:rsidRDefault="00AD2391">
      <w:pPr>
        <w:pStyle w:val="Heading1"/>
        <w:spacing w:before="400" w:after="200"/>
        <w:rPr>
          <w:color w:val="auto"/>
          <w:sz w:val="24"/>
          <w:szCs w:val="24"/>
        </w:rPr>
      </w:pPr>
      <w:r w:rsidRPr="00461CD1">
        <w:rPr>
          <w:b/>
          <w:bCs/>
          <w:color w:val="auto"/>
          <w:sz w:val="24"/>
          <w:szCs w:val="24"/>
        </w:rPr>
        <w:t>3. Rekap Hasil per Modul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600"/>
        <w:gridCol w:w="1200"/>
        <w:gridCol w:w="1100"/>
        <w:gridCol w:w="1100"/>
        <w:gridCol w:w="1200"/>
        <w:gridCol w:w="1200"/>
      </w:tblGrid>
      <w:tr w:rsidR="00461CD1" w:rsidRPr="00461CD1" w:rsidTr="00461CD1">
        <w:trPr>
          <w:tblHeader/>
        </w:trPr>
        <w:tc>
          <w:tcPr>
            <w:tcW w:w="5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No</w:t>
            </w:r>
          </w:p>
        </w:tc>
        <w:tc>
          <w:tcPr>
            <w:tcW w:w="36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Modul</w:t>
            </w:r>
          </w:p>
        </w:tc>
        <w:tc>
          <w:tcPr>
            <w:tcW w:w="12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Total TC</w:t>
            </w:r>
          </w:p>
        </w:tc>
        <w:tc>
          <w:tcPr>
            <w:tcW w:w="11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Passed</w:t>
            </w:r>
          </w:p>
        </w:tc>
        <w:tc>
          <w:tcPr>
            <w:tcW w:w="11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Failed</w:t>
            </w:r>
          </w:p>
        </w:tc>
        <w:tc>
          <w:tcPr>
            <w:tcW w:w="12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Blocked</w:t>
            </w:r>
          </w:p>
        </w:tc>
        <w:tc>
          <w:tcPr>
            <w:tcW w:w="1200" w:type="dxa"/>
            <w:shd w:val="clear" w:color="auto" w:fill="FFFFFF" w:themeFill="background1"/>
            <w:tcMar>
              <w:top w:w="80" w:type="dxa"/>
              <w:left w:w="100" w:type="dxa"/>
              <w:bottom w:w="80" w:type="dxa"/>
              <w:right w:w="100" w:type="dxa"/>
            </w:tcMar>
            <w:vAlign w:val="center"/>
          </w:tcPr>
          <w:p w:rsidR="00A13687" w:rsidRPr="00461CD1" w:rsidRDefault="00AD2391">
            <w:pPr>
              <w:rPr>
                <w:sz w:val="24"/>
                <w:szCs w:val="24"/>
              </w:rPr>
            </w:pPr>
            <w:r w:rsidRPr="00461CD1">
              <w:rPr>
                <w:b/>
                <w:bCs/>
                <w:sz w:val="24"/>
                <w:szCs w:val="24"/>
              </w:rPr>
              <w:t>Skipped</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1</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Login</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5</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5</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2</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Register</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3</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Cart / Order (Pembeli)</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3</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3</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4</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Edit Profile</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5</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Search / Filter Produk</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5</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5</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Seller — Manajemen Produk</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7</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Seller — Manajemen Pesanan</w:t>
            </w:r>
          </w:p>
        </w:tc>
        <w:tc>
          <w:tcPr>
            <w:tcW w:w="1200" w:type="dxa"/>
            <w:tcMar>
              <w:top w:w="80" w:type="dxa"/>
              <w:left w:w="100" w:type="dxa"/>
              <w:bottom w:w="80" w:type="dxa"/>
              <w:right w:w="100" w:type="dxa"/>
            </w:tcMar>
            <w:vAlign w:val="center"/>
          </w:tcPr>
          <w:p w:rsidR="00A13687" w:rsidRPr="00461CD1" w:rsidRDefault="00E61428">
            <w:pPr>
              <w:rPr>
                <w:sz w:val="24"/>
                <w:szCs w:val="24"/>
              </w:rPr>
            </w:pPr>
            <w:r>
              <w:rPr>
                <w:sz w:val="24"/>
                <w:szCs w:val="24"/>
              </w:rPr>
              <w:t>4</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3</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1</w:t>
            </w:r>
          </w:p>
        </w:tc>
        <w:tc>
          <w:tcPr>
            <w:tcW w:w="1200" w:type="dxa"/>
            <w:tcMar>
              <w:top w:w="80" w:type="dxa"/>
              <w:left w:w="100" w:type="dxa"/>
              <w:bottom w:w="80" w:type="dxa"/>
              <w:right w:w="100" w:type="dxa"/>
            </w:tcMar>
            <w:vAlign w:val="center"/>
          </w:tcPr>
          <w:p w:rsidR="00A13687" w:rsidRPr="00461CD1" w:rsidRDefault="00461CD1">
            <w:pPr>
              <w:rPr>
                <w:sz w:val="24"/>
                <w:szCs w:val="24"/>
              </w:rPr>
            </w:pPr>
            <w:r>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8</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Admin — Dashboard &amp; Navigasi</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9</w:t>
            </w:r>
          </w:p>
        </w:tc>
        <w:tc>
          <w:tcPr>
            <w:tcW w:w="1100" w:type="dxa"/>
            <w:tcMar>
              <w:top w:w="80" w:type="dxa"/>
              <w:left w:w="100" w:type="dxa"/>
              <w:bottom w:w="80" w:type="dxa"/>
              <w:right w:w="100" w:type="dxa"/>
            </w:tcMar>
            <w:vAlign w:val="center"/>
          </w:tcPr>
          <w:p w:rsidR="00A13687" w:rsidRPr="00461CD1" w:rsidRDefault="00E61428">
            <w:pPr>
              <w:rPr>
                <w:sz w:val="24"/>
                <w:szCs w:val="24"/>
              </w:rPr>
            </w:pPr>
            <w:r>
              <w:rPr>
                <w:sz w:val="24"/>
                <w:szCs w:val="24"/>
              </w:rPr>
              <w:t>9</w:t>
            </w:r>
          </w:p>
        </w:tc>
        <w:tc>
          <w:tcPr>
            <w:tcW w:w="1100" w:type="dxa"/>
            <w:tcMar>
              <w:top w:w="80" w:type="dxa"/>
              <w:left w:w="100" w:type="dxa"/>
              <w:bottom w:w="80" w:type="dxa"/>
              <w:right w:w="100" w:type="dxa"/>
            </w:tcMar>
            <w:vAlign w:val="center"/>
          </w:tcPr>
          <w:p w:rsidR="00A13687" w:rsidRPr="00461CD1" w:rsidRDefault="00E61428">
            <w:pPr>
              <w:rPr>
                <w:sz w:val="24"/>
                <w:szCs w:val="24"/>
              </w:rPr>
            </w:pPr>
            <w:r>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9</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Admin — CRUD Produk &amp; Toko/BUMDes</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461CD1">
            <w:pPr>
              <w:rPr>
                <w:sz w:val="24"/>
                <w:szCs w:val="24"/>
              </w:rPr>
            </w:pPr>
            <w:r>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461CD1">
            <w:pPr>
              <w:rPr>
                <w:sz w:val="24"/>
                <w:szCs w:val="24"/>
              </w:rPr>
            </w:pPr>
            <w:r>
              <w:rPr>
                <w:sz w:val="24"/>
                <w:szCs w:val="24"/>
              </w:rPr>
              <w:t>0</w:t>
            </w:r>
          </w:p>
        </w:tc>
      </w:tr>
      <w:tr w:rsidR="00A13687" w:rsidRPr="00461CD1">
        <w:tc>
          <w:tcPr>
            <w:tcW w:w="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10</w:t>
            </w:r>
          </w:p>
        </w:tc>
        <w:tc>
          <w:tcPr>
            <w:tcW w:w="36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Admin — Manajemen Pengguna</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6</w:t>
            </w:r>
          </w:p>
        </w:tc>
        <w:tc>
          <w:tcPr>
            <w:tcW w:w="1100" w:type="dxa"/>
            <w:tcMar>
              <w:top w:w="80" w:type="dxa"/>
              <w:left w:w="100" w:type="dxa"/>
              <w:bottom w:w="80" w:type="dxa"/>
              <w:right w:w="100" w:type="dxa"/>
            </w:tcMar>
            <w:vAlign w:val="center"/>
          </w:tcPr>
          <w:p w:rsidR="00A13687" w:rsidRPr="00461CD1" w:rsidRDefault="00461CD1">
            <w:pPr>
              <w:rPr>
                <w:sz w:val="24"/>
                <w:szCs w:val="24"/>
              </w:rPr>
            </w:pPr>
            <w:r>
              <w:rPr>
                <w:sz w:val="24"/>
                <w:szCs w:val="24"/>
              </w:rPr>
              <w:t>6</w:t>
            </w:r>
          </w:p>
        </w:tc>
        <w:tc>
          <w:tcPr>
            <w:tcW w:w="11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c>
          <w:tcPr>
            <w:tcW w:w="1200" w:type="dxa"/>
            <w:tcMar>
              <w:top w:w="80" w:type="dxa"/>
              <w:left w:w="100" w:type="dxa"/>
              <w:bottom w:w="80" w:type="dxa"/>
              <w:right w:w="100" w:type="dxa"/>
            </w:tcMar>
            <w:vAlign w:val="center"/>
          </w:tcPr>
          <w:p w:rsidR="00A13687" w:rsidRPr="00461CD1" w:rsidRDefault="00461CD1">
            <w:pPr>
              <w:rPr>
                <w:sz w:val="24"/>
                <w:szCs w:val="24"/>
              </w:rPr>
            </w:pPr>
            <w:r>
              <w:rPr>
                <w:sz w:val="24"/>
                <w:szCs w:val="24"/>
              </w:rPr>
              <w:t>0</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0</w:t>
            </w:r>
          </w:p>
        </w:tc>
      </w:tr>
    </w:tbl>
    <w:p w:rsidR="00A13687" w:rsidRPr="00E61428" w:rsidRDefault="00AD2391">
      <w:pPr>
        <w:pStyle w:val="Heading1"/>
        <w:spacing w:before="400" w:after="200"/>
        <w:rPr>
          <w:color w:val="auto"/>
          <w:sz w:val="24"/>
          <w:szCs w:val="24"/>
        </w:rPr>
      </w:pPr>
      <w:r w:rsidRPr="00E61428">
        <w:rPr>
          <w:b/>
          <w:bCs/>
          <w:color w:val="auto"/>
          <w:sz w:val="24"/>
          <w:szCs w:val="24"/>
        </w:rPr>
        <w:t>4. Daftar Cacat (Defect) yang Ditemukan</w:t>
      </w:r>
    </w:p>
    <w:p w:rsidR="00A13687" w:rsidRPr="00461CD1" w:rsidRDefault="00AD2391">
      <w:pPr>
        <w:spacing w:after="120"/>
        <w:rPr>
          <w:sz w:val="24"/>
          <w:szCs w:val="24"/>
        </w:rPr>
      </w:pPr>
      <w:r w:rsidRPr="00461CD1">
        <w:rPr>
          <w:sz w:val="24"/>
          <w:szCs w:val="24"/>
        </w:rPr>
        <w:t>Berikut adalah bug aplikasi yang ditemukan selama pengujian dan telah diverifikasi (baik melalui automation maupun pengujian manual), dibedakan dari kegagalan yang murni disebabkan oleh keterbatasan skrip pengujian.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4200"/>
        <w:gridCol w:w="1200"/>
        <w:gridCol w:w="1500"/>
      </w:tblGrid>
      <w:tr w:rsidR="00E61428" w:rsidRPr="00E61428" w:rsidTr="00E61428">
        <w:trPr>
          <w:tblHeader/>
        </w:trPr>
        <w:tc>
          <w:tcPr>
            <w:tcW w:w="900" w:type="dxa"/>
            <w:shd w:val="clear" w:color="auto" w:fill="FFFFFF" w:themeFill="background1"/>
            <w:tcMar>
              <w:top w:w="80" w:type="dxa"/>
              <w:left w:w="100" w:type="dxa"/>
              <w:bottom w:w="80" w:type="dxa"/>
              <w:right w:w="100" w:type="dxa"/>
            </w:tcMar>
            <w:vAlign w:val="center"/>
          </w:tcPr>
          <w:p w:rsidR="00A13687" w:rsidRPr="00E61428" w:rsidRDefault="00AD2391">
            <w:pPr>
              <w:rPr>
                <w:sz w:val="24"/>
                <w:szCs w:val="24"/>
              </w:rPr>
            </w:pPr>
            <w:r w:rsidRPr="00E61428">
              <w:rPr>
                <w:b/>
                <w:bCs/>
                <w:sz w:val="24"/>
                <w:szCs w:val="24"/>
              </w:rPr>
              <w:lastRenderedPageBreak/>
              <w:t>ID</w:t>
            </w:r>
          </w:p>
        </w:tc>
        <w:tc>
          <w:tcPr>
            <w:tcW w:w="1800" w:type="dxa"/>
            <w:shd w:val="clear" w:color="auto" w:fill="FFFFFF" w:themeFill="background1"/>
            <w:tcMar>
              <w:top w:w="80" w:type="dxa"/>
              <w:left w:w="100" w:type="dxa"/>
              <w:bottom w:w="80" w:type="dxa"/>
              <w:right w:w="100" w:type="dxa"/>
            </w:tcMar>
            <w:vAlign w:val="center"/>
          </w:tcPr>
          <w:p w:rsidR="00A13687" w:rsidRPr="00E61428" w:rsidRDefault="00AD2391">
            <w:pPr>
              <w:rPr>
                <w:sz w:val="24"/>
                <w:szCs w:val="24"/>
              </w:rPr>
            </w:pPr>
            <w:r w:rsidRPr="00E61428">
              <w:rPr>
                <w:b/>
                <w:bCs/>
                <w:sz w:val="24"/>
                <w:szCs w:val="24"/>
              </w:rPr>
              <w:t>Modul</w:t>
            </w:r>
          </w:p>
        </w:tc>
        <w:tc>
          <w:tcPr>
            <w:tcW w:w="4200" w:type="dxa"/>
            <w:shd w:val="clear" w:color="auto" w:fill="FFFFFF" w:themeFill="background1"/>
            <w:tcMar>
              <w:top w:w="80" w:type="dxa"/>
              <w:left w:w="100" w:type="dxa"/>
              <w:bottom w:w="80" w:type="dxa"/>
              <w:right w:w="100" w:type="dxa"/>
            </w:tcMar>
            <w:vAlign w:val="center"/>
          </w:tcPr>
          <w:p w:rsidR="00A13687" w:rsidRPr="00E61428" w:rsidRDefault="00AD2391">
            <w:pPr>
              <w:rPr>
                <w:sz w:val="24"/>
                <w:szCs w:val="24"/>
              </w:rPr>
            </w:pPr>
            <w:r w:rsidRPr="00E61428">
              <w:rPr>
                <w:b/>
                <w:bCs/>
                <w:sz w:val="24"/>
                <w:szCs w:val="24"/>
              </w:rPr>
              <w:t>Deskripsi</w:t>
            </w:r>
          </w:p>
        </w:tc>
        <w:tc>
          <w:tcPr>
            <w:tcW w:w="1200" w:type="dxa"/>
            <w:shd w:val="clear" w:color="auto" w:fill="FFFFFF" w:themeFill="background1"/>
            <w:tcMar>
              <w:top w:w="80" w:type="dxa"/>
              <w:left w:w="100" w:type="dxa"/>
              <w:bottom w:w="80" w:type="dxa"/>
              <w:right w:w="100" w:type="dxa"/>
            </w:tcMar>
            <w:vAlign w:val="center"/>
          </w:tcPr>
          <w:p w:rsidR="00A13687" w:rsidRPr="00E61428" w:rsidRDefault="00AD2391">
            <w:pPr>
              <w:rPr>
                <w:sz w:val="24"/>
                <w:szCs w:val="24"/>
              </w:rPr>
            </w:pPr>
            <w:r w:rsidRPr="00E61428">
              <w:rPr>
                <w:b/>
                <w:bCs/>
                <w:sz w:val="24"/>
                <w:szCs w:val="24"/>
              </w:rPr>
              <w:t>Severity</w:t>
            </w:r>
          </w:p>
        </w:tc>
        <w:tc>
          <w:tcPr>
            <w:tcW w:w="1500" w:type="dxa"/>
            <w:shd w:val="clear" w:color="auto" w:fill="FFFFFF" w:themeFill="background1"/>
            <w:tcMar>
              <w:top w:w="80" w:type="dxa"/>
              <w:left w:w="100" w:type="dxa"/>
              <w:bottom w:w="80" w:type="dxa"/>
              <w:right w:w="100" w:type="dxa"/>
            </w:tcMar>
            <w:vAlign w:val="center"/>
          </w:tcPr>
          <w:p w:rsidR="00A13687" w:rsidRPr="00E61428" w:rsidRDefault="00AD2391">
            <w:pPr>
              <w:rPr>
                <w:sz w:val="24"/>
                <w:szCs w:val="24"/>
              </w:rPr>
            </w:pPr>
            <w:r w:rsidRPr="00E61428">
              <w:rPr>
                <w:b/>
                <w:bCs/>
                <w:sz w:val="24"/>
                <w:szCs w:val="24"/>
              </w:rPr>
              <w:t>Status</w:t>
            </w:r>
          </w:p>
        </w:tc>
      </w:tr>
      <w:tr w:rsidR="00A13687" w:rsidRPr="00461CD1">
        <w:tc>
          <w:tcPr>
            <w:tcW w:w="9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BUG-01</w:t>
            </w:r>
          </w:p>
        </w:tc>
        <w:tc>
          <w:tcPr>
            <w:tcW w:w="18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Seller — Manajemen Pesanan</w:t>
            </w:r>
          </w:p>
        </w:tc>
        <w:tc>
          <w:tcPr>
            <w:tcW w:w="4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Card pesanan pada Daftar Pesanan (Seller Dashboard) tidak merespons tap/klik sama sekali, baik diverifikasi secara manual maupun otomatis dengan berbagai metode klik (force click, koordinat mouse, keyboard accessibility). Akibatnya seller tidak dapat membuka halaman Detail Pesanan, sehingga seluruh alur konfirmasi, proses, dan pengiriman pesanan (TC-ORDER-005 s.d. 010) tidak dapat diuji lebih lanjut.</w:t>
            </w:r>
          </w:p>
        </w:tc>
        <w:tc>
          <w:tcPr>
            <w:tcW w:w="12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Tinggi</w:t>
            </w:r>
          </w:p>
        </w:tc>
        <w:tc>
          <w:tcPr>
            <w:tcW w:w="1500" w:type="dxa"/>
            <w:tcMar>
              <w:top w:w="80" w:type="dxa"/>
              <w:left w:w="100" w:type="dxa"/>
              <w:bottom w:w="80" w:type="dxa"/>
              <w:right w:w="100" w:type="dxa"/>
            </w:tcMar>
            <w:vAlign w:val="center"/>
          </w:tcPr>
          <w:p w:rsidR="00A13687" w:rsidRPr="00461CD1" w:rsidRDefault="00AD2391">
            <w:pPr>
              <w:rPr>
                <w:sz w:val="24"/>
                <w:szCs w:val="24"/>
              </w:rPr>
            </w:pPr>
            <w:r w:rsidRPr="00461CD1">
              <w:rPr>
                <w:sz w:val="24"/>
                <w:szCs w:val="24"/>
              </w:rPr>
              <w:t>Failed</w:t>
            </w:r>
          </w:p>
        </w:tc>
      </w:tr>
    </w:tbl>
    <w:p w:rsidR="00A13687" w:rsidRPr="00E61428" w:rsidRDefault="00E61428">
      <w:pPr>
        <w:pStyle w:val="Heading1"/>
        <w:spacing w:before="400" w:after="200"/>
        <w:rPr>
          <w:color w:val="auto"/>
          <w:sz w:val="24"/>
          <w:szCs w:val="24"/>
        </w:rPr>
      </w:pPr>
      <w:r>
        <w:rPr>
          <w:b/>
          <w:bCs/>
          <w:color w:val="auto"/>
          <w:sz w:val="24"/>
          <w:szCs w:val="24"/>
        </w:rPr>
        <w:t>5</w:t>
      </w:r>
      <w:r w:rsidR="00AD2391" w:rsidRPr="00E61428">
        <w:rPr>
          <w:b/>
          <w:bCs/>
          <w:color w:val="auto"/>
          <w:sz w:val="24"/>
          <w:szCs w:val="24"/>
        </w:rPr>
        <w:t>. Kesimpulan</w:t>
      </w:r>
    </w:p>
    <w:p w:rsidR="00A13687" w:rsidRPr="00461CD1" w:rsidRDefault="00AD2391">
      <w:pPr>
        <w:spacing w:after="120"/>
        <w:rPr>
          <w:sz w:val="24"/>
          <w:szCs w:val="24"/>
        </w:rPr>
      </w:pPr>
      <w:r w:rsidRPr="00461CD1">
        <w:rPr>
          <w:sz w:val="24"/>
          <w:szCs w:val="24"/>
        </w:rPr>
        <w:t>Dari tot</w:t>
      </w:r>
      <w:r w:rsidR="00657C49">
        <w:rPr>
          <w:sz w:val="24"/>
          <w:szCs w:val="24"/>
        </w:rPr>
        <w:t>al 56 test case, 55</w:t>
      </w:r>
      <w:r w:rsidR="00E61428">
        <w:rPr>
          <w:sz w:val="24"/>
          <w:szCs w:val="24"/>
        </w:rPr>
        <w:t xml:space="preserve"> test case </w:t>
      </w:r>
      <w:bookmarkStart w:id="0" w:name="_GoBack"/>
      <w:bookmarkEnd w:id="0"/>
      <w:r w:rsidR="00E61428">
        <w:rPr>
          <w:sz w:val="24"/>
          <w:szCs w:val="24"/>
        </w:rPr>
        <w:t>(93.0</w:t>
      </w:r>
      <w:r w:rsidRPr="00461CD1">
        <w:rPr>
          <w:sz w:val="24"/>
          <w:szCs w:val="24"/>
        </w:rPr>
        <w:t>%</w:t>
      </w:r>
      <w:r w:rsidR="00E61428">
        <w:rPr>
          <w:sz w:val="24"/>
          <w:szCs w:val="24"/>
        </w:rPr>
        <w:t>) dinyatakan Passed. Ditemukan 1</w:t>
      </w:r>
      <w:r w:rsidRPr="00461CD1">
        <w:rPr>
          <w:sz w:val="24"/>
          <w:szCs w:val="24"/>
        </w:rPr>
        <w:t xml:space="preserve"> cacat aplikasi (bug) dengan severity Tinggi yang bersifat blocking pada modul Manajemen Pesanan Penjual, sehingga direkomendasikan untuk diperbaiki sebelum aplikasi digunakan secara produksi. Detail lengkap seluruh test case tersedia pada dokumen Test Case terpisah (</w:t>
      </w:r>
      <w:r w:rsidR="00E61428">
        <w:rPr>
          <w:sz w:val="24"/>
          <w:szCs w:val="24"/>
        </w:rPr>
        <w:t xml:space="preserve">TEST CASE BUMDES </w:t>
      </w:r>
      <w:r w:rsidRPr="00461CD1">
        <w:rPr>
          <w:sz w:val="24"/>
          <w:szCs w:val="24"/>
        </w:rPr>
        <w:t>JABAR).</w:t>
      </w:r>
    </w:p>
    <w:sectPr w:rsidR="00A13687" w:rsidRPr="00461CD1">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5B29" w:rsidRDefault="00245B29">
      <w:r>
        <w:separator/>
      </w:r>
    </w:p>
  </w:endnote>
  <w:endnote w:type="continuationSeparator" w:id="0">
    <w:p w:rsidR="00245B29" w:rsidRDefault="00245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687" w:rsidRDefault="00A13687">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5B29" w:rsidRDefault="00245B29">
      <w:r>
        <w:separator/>
      </w:r>
    </w:p>
  </w:footnote>
  <w:footnote w:type="continuationSeparator" w:id="0">
    <w:p w:rsidR="00245B29" w:rsidRDefault="00245B2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8D4C09"/>
    <w:multiLevelType w:val="hybridMultilevel"/>
    <w:tmpl w:val="85E29710"/>
    <w:lvl w:ilvl="0" w:tplc="7D78F362">
      <w:start w:val="1"/>
      <w:numFmt w:val="decimal"/>
      <w:lvlText w:val="%1."/>
      <w:lvlJc w:val="center"/>
      <w:pPr>
        <w:ind w:left="2160" w:hanging="360"/>
      </w:pPr>
      <w:rPr>
        <w:rFonts w:hint="default"/>
      </w:rPr>
    </w:lvl>
    <w:lvl w:ilvl="1" w:tplc="7D78F362">
      <w:start w:val="1"/>
      <w:numFmt w:val="decimal"/>
      <w:lvlText w:val="%2."/>
      <w:lvlJc w:val="center"/>
      <w:pPr>
        <w:ind w:left="4047"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57ED6B06"/>
    <w:multiLevelType w:val="hybridMultilevel"/>
    <w:tmpl w:val="30ACC780"/>
    <w:lvl w:ilvl="0" w:tplc="2086F770">
      <w:start w:val="1"/>
      <w:numFmt w:val="bullet"/>
      <w:lvlText w:val="●"/>
      <w:lvlJc w:val="left"/>
      <w:pPr>
        <w:ind w:left="720" w:hanging="360"/>
      </w:pPr>
    </w:lvl>
    <w:lvl w:ilvl="1" w:tplc="4CD605CC">
      <w:start w:val="1"/>
      <w:numFmt w:val="bullet"/>
      <w:lvlText w:val="○"/>
      <w:lvlJc w:val="left"/>
      <w:pPr>
        <w:ind w:left="1440" w:hanging="360"/>
      </w:pPr>
    </w:lvl>
    <w:lvl w:ilvl="2" w:tplc="9C4A61EC">
      <w:start w:val="1"/>
      <w:numFmt w:val="bullet"/>
      <w:lvlText w:val="■"/>
      <w:lvlJc w:val="left"/>
      <w:pPr>
        <w:ind w:left="2160" w:hanging="360"/>
      </w:pPr>
    </w:lvl>
    <w:lvl w:ilvl="3" w:tplc="10E69F9A">
      <w:start w:val="1"/>
      <w:numFmt w:val="bullet"/>
      <w:lvlText w:val="●"/>
      <w:lvlJc w:val="left"/>
      <w:pPr>
        <w:ind w:left="2880" w:hanging="360"/>
      </w:pPr>
    </w:lvl>
    <w:lvl w:ilvl="4" w:tplc="41CC935A">
      <w:start w:val="1"/>
      <w:numFmt w:val="bullet"/>
      <w:lvlText w:val="○"/>
      <w:lvlJc w:val="left"/>
      <w:pPr>
        <w:ind w:left="3600" w:hanging="360"/>
      </w:pPr>
    </w:lvl>
    <w:lvl w:ilvl="5" w:tplc="858A755A">
      <w:start w:val="1"/>
      <w:numFmt w:val="bullet"/>
      <w:lvlText w:val="■"/>
      <w:lvlJc w:val="left"/>
      <w:pPr>
        <w:ind w:left="4320" w:hanging="360"/>
      </w:pPr>
    </w:lvl>
    <w:lvl w:ilvl="6" w:tplc="57C8FE48">
      <w:start w:val="1"/>
      <w:numFmt w:val="bullet"/>
      <w:lvlText w:val="●"/>
      <w:lvlJc w:val="left"/>
      <w:pPr>
        <w:ind w:left="5040" w:hanging="360"/>
      </w:pPr>
    </w:lvl>
    <w:lvl w:ilvl="7" w:tplc="CC42B158">
      <w:start w:val="1"/>
      <w:numFmt w:val="bullet"/>
      <w:lvlText w:val="●"/>
      <w:lvlJc w:val="left"/>
      <w:pPr>
        <w:ind w:left="5760" w:hanging="360"/>
      </w:pPr>
    </w:lvl>
    <w:lvl w:ilvl="8" w:tplc="2B66502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687"/>
    <w:rsid w:val="00245B29"/>
    <w:rsid w:val="00461CD1"/>
    <w:rsid w:val="00657C49"/>
    <w:rsid w:val="00A13687"/>
    <w:rsid w:val="00AD2391"/>
    <w:rsid w:val="00E614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8F207C-7BE3-4A0D-BAD1-CDCDDE2A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1CD1"/>
    <w:pPr>
      <w:tabs>
        <w:tab w:val="center" w:pos="4680"/>
        <w:tab w:val="right" w:pos="9360"/>
      </w:tabs>
    </w:pPr>
  </w:style>
  <w:style w:type="character" w:customStyle="1" w:styleId="HeaderChar">
    <w:name w:val="Header Char"/>
    <w:basedOn w:val="DefaultParagraphFont"/>
    <w:link w:val="Header"/>
    <w:uiPriority w:val="99"/>
    <w:rsid w:val="00461CD1"/>
  </w:style>
  <w:style w:type="paragraph" w:styleId="Footer">
    <w:name w:val="footer"/>
    <w:basedOn w:val="Normal"/>
    <w:link w:val="FooterChar"/>
    <w:uiPriority w:val="99"/>
    <w:unhideWhenUsed/>
    <w:rsid w:val="00461CD1"/>
    <w:pPr>
      <w:tabs>
        <w:tab w:val="center" w:pos="4680"/>
        <w:tab w:val="right" w:pos="9360"/>
      </w:tabs>
    </w:pPr>
  </w:style>
  <w:style w:type="character" w:customStyle="1" w:styleId="FooterChar">
    <w:name w:val="Footer Char"/>
    <w:basedOn w:val="DefaultParagraphFont"/>
    <w:link w:val="Footer"/>
    <w:uiPriority w:val="99"/>
    <w:rsid w:val="00461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2026-07-18T06:52:00Z</dcterms:created>
  <dcterms:modified xsi:type="dcterms:W3CDTF">2026-07-18T07:15:00Z</dcterms:modified>
</cp:coreProperties>
</file>