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5C8FC" w14:textId="77777777" w:rsidR="00020288" w:rsidRDefault="00966929">
      <w:r>
        <w:rPr>
          <w:noProof/>
        </w:rPr>
        <mc:AlternateContent>
          <mc:Choice Requires="wpg">
            <w:drawing>
              <wp:anchor distT="0" distB="0" distL="0" distR="0" simplePos="0" relativeHeight="251658240" behindDoc="1" locked="0" layoutInCell="1" hidden="0" allowOverlap="1" wp14:anchorId="6928F326" wp14:editId="6304EBF8">
                <wp:simplePos x="0" y="0"/>
                <wp:positionH relativeFrom="page">
                  <wp:align>center</wp:align>
                </wp:positionH>
                <wp:positionV relativeFrom="page">
                  <wp:align>center</wp:align>
                </wp:positionV>
                <wp:extent cx="6858000" cy="9271750"/>
                <wp:effectExtent l="0" t="0" r="2540" b="133985"/>
                <wp:wrapNone/>
                <wp:docPr id="1" name="Groupe 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2" name="Rectangle 2"/>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06A84B" w14:textId="77777777" w:rsidR="00301885" w:rsidRPr="00301885" w:rsidRDefault="00966929">
                              <w:pPr>
                                <w:rPr>
                                  <w:color w:val="FFFFFF" w:themeColor="background1"/>
                                  <w:sz w:val="32"/>
                                  <w:szCs w:val="32"/>
                                </w:rPr>
                              </w:pPr>
                            </w:p>
                            <w:p w14:paraId="0E730996" w14:textId="77777777" w:rsidR="00301885" w:rsidRPr="00301885" w:rsidRDefault="00966929">
                              <w:pPr>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4" name="Zone de texte 4"/>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AA47C87" w14:textId="4912C9F4" w:rsidR="00301885" w:rsidRPr="00301885" w:rsidRDefault="008E72F7">
                                  <w:pPr>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TP3 – 8INF138</w:t>
                                  </w:r>
                                </w:p>
                              </w:sdtContent>
                            </w:sdt>
                            <w:p w14:paraId="034A1CFD" w14:textId="746F6410" w:rsidR="00301885" w:rsidRPr="00301885" w:rsidRDefault="00966929">
                              <w:pPr>
                                <w:spacing w:before="240"/>
                                <w:rPr>
                                  <w:caps/>
                                  <w:color w:val="1F497D" w:themeColor="text2"/>
                                  <w:sz w:val="36"/>
                                  <w:szCs w:val="36"/>
                                </w:rPr>
                              </w:pPr>
                              <w:sdt>
                                <w:sdtPr>
                                  <w:rPr>
                                    <w:caps/>
                                    <w:color w:val="1F497D" w:themeColor="text2"/>
                                    <w:sz w:val="36"/>
                                    <w:szCs w:val="36"/>
                                  </w:rPr>
                                  <w:alias w:val="Sous-titr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8E72F7">
                                    <w:rPr>
                                      <w:caps/>
                                      <w:color w:val="1F497D" w:themeColor="text2"/>
                                      <w:sz w:val="36"/>
                                      <w:szCs w:val="36"/>
                                    </w:rPr>
                                    <w:t xml:space="preserve">     </w:t>
                                  </w:r>
                                </w:sdtContent>
                              </w:sdt>
                              <w:r w:rsidR="008E72F7">
                                <w:rPr>
                                  <w:caps/>
                                  <w:color w:val="1F497D" w:themeColor="text2"/>
                                  <w:sz w:val="36"/>
                                  <w:szCs w:val="36"/>
                                </w:rPr>
                                <w:t>mara22050108 – piet08110102</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anchor>
            </w:drawing>
          </mc:Choice>
          <mc:Fallback>
            <w:pict>
              <v:group w14:anchorId="6928F326" id="Groupe 1" o:spid="_x0000_s1026" style="position:absolute;margin-left:0;margin-top:0;width:540pt;height:730.05pt;z-index:-251658240;mso-wrap-distance-left:0;mso-wrap-distance-right:0;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">
                <v:rect id="Rectangle 2"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" fillcolor="#4f81bd [3204]" stroked="f" strokeweight="2pt"/>
                <v:rect id="Rectangle 3"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" fillcolor="#c0504d [3205]" stroked="f" strokeweight="2pt">
                  <v:textbox inset="36pt,14.4pt,36pt,36pt">
                    <w:txbxContent>
                      <w:p w14:paraId="0406A84B" w14:textId="77777777" w:rsidR="00301885" w:rsidRPr="00301885" w:rsidRDefault="00966929">
                        <w:pPr>
                          <w:rPr>
                            <w:color w:val="FFFFFF" w:themeColor="background1"/>
                            <w:sz w:val="32"/>
                            <w:szCs w:val="32"/>
                          </w:rPr>
                        </w:pPr>
                      </w:p>
                      <w:p w14:paraId="0E730996" w14:textId="77777777" w:rsidR="00301885" w:rsidRPr="00301885" w:rsidRDefault="00966929">
                        <w:pPr>
                          <w:rPr>
                            <w:caps/>
                            <w:color w:val="FFFFFF" w:themeColor="background1"/>
                          </w:rPr>
                        </w:pPr>
                      </w:p>
                    </w:txbxContent>
                  </v:textbox>
                </v:rect>
                <v:shapetype id="_x0000_t202" coordsize="21600,21600" o:spt="202" path="m,l,21600r21600,l21600,xe">
                  <v:stroke joinstyle="miter"/>
                  <v:path gradientshapeok="t" o:connecttype="rect"/>
                </v:shapetype>
                <v:shape id="Zone de texte 4"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AA47C87" w14:textId="4912C9F4" w:rsidR="00301885" w:rsidRPr="00301885" w:rsidRDefault="008E72F7">
                            <w:pPr>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TP3 – 8INF138</w:t>
                            </w:r>
                          </w:p>
                        </w:sdtContent>
                      </w:sdt>
                      <w:p w14:paraId="034A1CFD" w14:textId="746F6410" w:rsidR="00301885" w:rsidRPr="00301885" w:rsidRDefault="00966929">
                        <w:pPr>
                          <w:spacing w:before="240"/>
                          <w:rPr>
                            <w:caps/>
                            <w:color w:val="1F497D" w:themeColor="text2"/>
                            <w:sz w:val="36"/>
                            <w:szCs w:val="36"/>
                          </w:rPr>
                        </w:pPr>
                        <w:sdt>
                          <w:sdtPr>
                            <w:rPr>
                              <w:caps/>
                              <w:color w:val="1F497D" w:themeColor="text2"/>
                              <w:sz w:val="36"/>
                              <w:szCs w:val="36"/>
                            </w:rPr>
                            <w:alias w:val="Sous-titr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008E72F7">
                              <w:rPr>
                                <w:caps/>
                                <w:color w:val="1F497D" w:themeColor="text2"/>
                                <w:sz w:val="36"/>
                                <w:szCs w:val="36"/>
                              </w:rPr>
                              <w:t xml:space="preserve">     </w:t>
                            </w:r>
                          </w:sdtContent>
                        </w:sdt>
                        <w:r w:rsidR="008E72F7">
                          <w:rPr>
                            <w:caps/>
                            <w:color w:val="1F497D" w:themeColor="text2"/>
                            <w:sz w:val="36"/>
                            <w:szCs w:val="36"/>
                          </w:rPr>
                          <w:t>mara22050108 – piet08110102</w:t>
                        </w:r>
                      </w:p>
                    </w:txbxContent>
                  </v:textbox>
                </v:shape>
                <w10:wrap anchorx="page" anchory="page"/>
              </v:group>
            </w:pict>
          </mc:Fallback>
        </mc:AlternateContent>
      </w:r>
    </w:p>
    <w:p w14:paraId="74BC3426" w14:textId="77777777" w:rsidR="00020288" w:rsidRDefault="00966929">
      <w:r>
        <w:br w:type="page"/>
      </w:r>
    </w:p>
    <w:p w14:paraId="73299661" w14:textId="77777777" w:rsidR="00020288" w:rsidRDefault="00966929">
      <w:pPr>
        <w:keepNext/>
        <w:keepLines/>
        <w:pBdr>
          <w:top w:val="nil"/>
          <w:left w:val="nil"/>
          <w:bottom w:val="nil"/>
          <w:right w:val="nil"/>
          <w:between w:val="nil"/>
        </w:pBdr>
        <w:spacing w:before="480" w:line="276" w:lineRule="auto"/>
        <w:rPr>
          <w:b/>
          <w:color w:val="2F5496"/>
          <w:sz w:val="28"/>
          <w:szCs w:val="28"/>
        </w:rPr>
      </w:pPr>
      <w:r>
        <w:rPr>
          <w:b/>
          <w:color w:val="2F5496"/>
          <w:sz w:val="28"/>
          <w:szCs w:val="28"/>
        </w:rPr>
        <w:lastRenderedPageBreak/>
        <w:t>Table des matières</w:t>
      </w:r>
    </w:p>
    <w:sdt>
      <w:sdtPr>
        <w:id w:val="-864208434"/>
        <w:docPartObj>
          <w:docPartGallery w:val="Table of Contents"/>
          <w:docPartUnique/>
        </w:docPartObj>
      </w:sdtPr>
      <w:sdtEndPr/>
      <w:sdtContent>
        <w:p w14:paraId="1D7AFBC1" w14:textId="77777777" w:rsidR="00020288" w:rsidRDefault="00966929">
          <w:pPr>
            <w:pBdr>
              <w:top w:val="nil"/>
              <w:left w:val="nil"/>
              <w:bottom w:val="nil"/>
              <w:right w:val="nil"/>
              <w:between w:val="nil"/>
            </w:pBdr>
            <w:tabs>
              <w:tab w:val="left" w:pos="357"/>
              <w:tab w:val="right" w:pos="9062"/>
            </w:tabs>
            <w:spacing w:before="360" w:after="360"/>
            <w:rPr>
              <w:color w:val="000000"/>
            </w:rPr>
          </w:pPr>
          <w:r>
            <w:fldChar w:fldCharType="begin"/>
          </w:r>
          <w:r>
            <w:instrText xml:space="preserve"> TOC \h \u \z </w:instrText>
          </w:r>
          <w:r>
            <w:fldChar w:fldCharType="separate"/>
          </w:r>
          <w:hyperlink w:anchor="_gjdgxs">
            <w:r>
              <w:rPr>
                <w:b/>
                <w:smallCaps/>
                <w:color w:val="000000"/>
                <w:sz w:val="22"/>
                <w:szCs w:val="22"/>
                <w:u w:val="single"/>
              </w:rPr>
              <w:t>I.</w:t>
            </w:r>
          </w:hyperlink>
          <w:hyperlink w:anchor="_gjdgxs">
            <w:r>
              <w:rPr>
                <w:color w:val="000000"/>
              </w:rPr>
              <w:tab/>
            </w:r>
          </w:hyperlink>
          <w:r>
            <w:fldChar w:fldCharType="begin"/>
          </w:r>
          <w:r>
            <w:instrText xml:space="preserve"> PAGEREF _gjdgxs \h </w:instrText>
          </w:r>
          <w:r>
            <w:fldChar w:fldCharType="separate"/>
          </w:r>
          <w:r>
            <w:rPr>
              <w:b/>
              <w:smallCaps/>
              <w:color w:val="000000"/>
              <w:sz w:val="22"/>
              <w:szCs w:val="22"/>
              <w:u w:val="single"/>
            </w:rPr>
            <w:t>Introduction</w:t>
          </w:r>
          <w:r>
            <w:rPr>
              <w:b/>
              <w:smallCaps/>
              <w:color w:val="000000"/>
              <w:sz w:val="22"/>
              <w:szCs w:val="22"/>
              <w:u w:val="single"/>
            </w:rPr>
            <w:tab/>
            <w:t>2</w:t>
          </w:r>
          <w:r>
            <w:fldChar w:fldCharType="end"/>
          </w:r>
        </w:p>
        <w:p w14:paraId="1218DFFA" w14:textId="77777777" w:rsidR="00020288" w:rsidRDefault="00966929">
          <w:pPr>
            <w:pBdr>
              <w:top w:val="nil"/>
              <w:left w:val="nil"/>
              <w:bottom w:val="nil"/>
              <w:right w:val="nil"/>
              <w:between w:val="nil"/>
            </w:pBdr>
            <w:tabs>
              <w:tab w:val="left" w:pos="416"/>
              <w:tab w:val="right" w:pos="9062"/>
            </w:tabs>
            <w:spacing w:before="360" w:after="360"/>
            <w:rPr>
              <w:color w:val="000000"/>
            </w:rPr>
          </w:pPr>
          <w:hyperlink w:anchor="_30j0zll">
            <w:r>
              <w:rPr>
                <w:b/>
                <w:smallCaps/>
                <w:color w:val="000000"/>
                <w:sz w:val="22"/>
                <w:szCs w:val="22"/>
                <w:u w:val="single"/>
              </w:rPr>
              <w:t>II.</w:t>
            </w:r>
          </w:hyperlink>
          <w:hyperlink w:anchor="_30j0zll">
            <w:r>
              <w:rPr>
                <w:color w:val="000000"/>
              </w:rPr>
              <w:tab/>
            </w:r>
          </w:hyperlink>
          <w:r>
            <w:fldChar w:fldCharType="begin"/>
          </w:r>
          <w:r>
            <w:instrText xml:space="preserve"> PAGEREF _30j0zll \h </w:instrText>
          </w:r>
          <w:r>
            <w:fldChar w:fldCharType="separate"/>
          </w:r>
          <w:r>
            <w:rPr>
              <w:b/>
              <w:smallCaps/>
              <w:color w:val="000000"/>
              <w:sz w:val="22"/>
              <w:szCs w:val="22"/>
              <w:u w:val="single"/>
            </w:rPr>
            <w:t>Architecture du système</w:t>
          </w:r>
          <w:r>
            <w:rPr>
              <w:b/>
              <w:smallCaps/>
              <w:color w:val="000000"/>
              <w:sz w:val="22"/>
              <w:szCs w:val="22"/>
              <w:u w:val="single"/>
            </w:rPr>
            <w:tab/>
            <w:t>2</w:t>
          </w:r>
          <w:r>
            <w:fldChar w:fldCharType="end"/>
          </w:r>
        </w:p>
        <w:p w14:paraId="5F552A86" w14:textId="77777777" w:rsidR="00020288" w:rsidRDefault="00966929">
          <w:pPr>
            <w:pBdr>
              <w:top w:val="nil"/>
              <w:left w:val="nil"/>
              <w:bottom w:val="nil"/>
              <w:right w:val="nil"/>
              <w:between w:val="nil"/>
            </w:pBdr>
            <w:tabs>
              <w:tab w:val="left" w:pos="475"/>
              <w:tab w:val="right" w:pos="9062"/>
            </w:tabs>
            <w:spacing w:before="360" w:after="360"/>
            <w:rPr>
              <w:color w:val="000000"/>
            </w:rPr>
          </w:pPr>
          <w:hyperlink w:anchor="_1fob9te">
            <w:r>
              <w:rPr>
                <w:b/>
                <w:smallCaps/>
                <w:color w:val="000000"/>
                <w:sz w:val="22"/>
                <w:szCs w:val="22"/>
                <w:u w:val="single"/>
              </w:rPr>
              <w:t>III.</w:t>
            </w:r>
          </w:hyperlink>
          <w:hyperlink w:anchor="_1fob9te">
            <w:r>
              <w:rPr>
                <w:color w:val="000000"/>
              </w:rPr>
              <w:tab/>
            </w:r>
          </w:hyperlink>
          <w:r>
            <w:fldChar w:fldCharType="begin"/>
          </w:r>
          <w:r>
            <w:instrText xml:space="preserve"> PAGEREF _1fob9te \h </w:instrText>
          </w:r>
          <w:r>
            <w:fldChar w:fldCharType="separate"/>
          </w:r>
          <w:r>
            <w:rPr>
              <w:b/>
              <w:smallCaps/>
              <w:color w:val="000000"/>
              <w:sz w:val="22"/>
              <w:szCs w:val="22"/>
              <w:u w:val="single"/>
            </w:rPr>
            <w:t>Gestion des accès</w:t>
          </w:r>
          <w:r>
            <w:rPr>
              <w:b/>
              <w:smallCaps/>
              <w:color w:val="000000"/>
              <w:sz w:val="22"/>
              <w:szCs w:val="22"/>
              <w:u w:val="single"/>
            </w:rPr>
            <w:tab/>
            <w:t>2</w:t>
          </w:r>
          <w:r>
            <w:fldChar w:fldCharType="end"/>
          </w:r>
        </w:p>
        <w:p w14:paraId="614D3311" w14:textId="77777777" w:rsidR="00020288" w:rsidRDefault="00966929">
          <w:pPr>
            <w:pBdr>
              <w:top w:val="nil"/>
              <w:left w:val="nil"/>
              <w:bottom w:val="nil"/>
              <w:right w:val="nil"/>
              <w:between w:val="nil"/>
            </w:pBdr>
            <w:tabs>
              <w:tab w:val="left" w:pos="432"/>
              <w:tab w:val="right" w:pos="9062"/>
            </w:tabs>
            <w:rPr>
              <w:color w:val="000000"/>
            </w:rPr>
          </w:pPr>
          <w:hyperlink w:anchor="_3znysh7">
            <w:r>
              <w:rPr>
                <w:b/>
                <w:smallCaps/>
                <w:color w:val="000000"/>
                <w:sz w:val="22"/>
                <w:szCs w:val="22"/>
              </w:rPr>
              <w:t>A.</w:t>
            </w:r>
          </w:hyperlink>
          <w:hyperlink w:anchor="_3znysh7">
            <w:r>
              <w:rPr>
                <w:color w:val="000000"/>
              </w:rPr>
              <w:tab/>
            </w:r>
          </w:hyperlink>
          <w:r>
            <w:fldChar w:fldCharType="begin"/>
          </w:r>
          <w:r>
            <w:instrText xml:space="preserve"> PAGEREF _3znysh7 \h </w:instrText>
          </w:r>
          <w:r>
            <w:fldChar w:fldCharType="separate"/>
          </w:r>
          <w:r>
            <w:rPr>
              <w:b/>
              <w:smallCaps/>
              <w:color w:val="000000"/>
              <w:sz w:val="22"/>
              <w:szCs w:val="22"/>
            </w:rPr>
            <w:t>Role et token</w:t>
          </w:r>
          <w:r>
            <w:rPr>
              <w:b/>
              <w:smallCaps/>
              <w:color w:val="000000"/>
              <w:sz w:val="22"/>
              <w:szCs w:val="22"/>
            </w:rPr>
            <w:tab/>
            <w:t>2</w:t>
          </w:r>
          <w:r>
            <w:fldChar w:fldCharType="end"/>
          </w:r>
        </w:p>
        <w:p w14:paraId="69ACEB97" w14:textId="77777777" w:rsidR="00020288" w:rsidRDefault="00966929">
          <w:pPr>
            <w:pBdr>
              <w:top w:val="nil"/>
              <w:left w:val="nil"/>
              <w:bottom w:val="nil"/>
              <w:right w:val="nil"/>
              <w:between w:val="nil"/>
            </w:pBdr>
            <w:tabs>
              <w:tab w:val="left" w:pos="422"/>
              <w:tab w:val="right" w:pos="9062"/>
            </w:tabs>
            <w:rPr>
              <w:color w:val="000000"/>
            </w:rPr>
          </w:pPr>
          <w:hyperlink w:anchor="_2et92p0">
            <w:r>
              <w:rPr>
                <w:b/>
                <w:smallCaps/>
                <w:color w:val="000000"/>
                <w:sz w:val="22"/>
                <w:szCs w:val="22"/>
              </w:rPr>
              <w:t>B.</w:t>
            </w:r>
          </w:hyperlink>
          <w:hyperlink w:anchor="_2et92p0">
            <w:r>
              <w:rPr>
                <w:color w:val="000000"/>
              </w:rPr>
              <w:tab/>
            </w:r>
          </w:hyperlink>
          <w:r>
            <w:fldChar w:fldCharType="begin"/>
          </w:r>
          <w:r>
            <w:instrText xml:space="preserve"> PAGEREF _2et92p0 \h </w:instrText>
          </w:r>
          <w:r>
            <w:fldChar w:fldCharType="separate"/>
          </w:r>
          <w:r>
            <w:rPr>
              <w:b/>
              <w:smallCaps/>
              <w:color w:val="000000"/>
              <w:sz w:val="22"/>
              <w:szCs w:val="22"/>
            </w:rPr>
            <w:t>Spring Boot</w:t>
          </w:r>
          <w:r>
            <w:rPr>
              <w:b/>
              <w:smallCaps/>
              <w:color w:val="000000"/>
              <w:sz w:val="22"/>
              <w:szCs w:val="22"/>
            </w:rPr>
            <w:tab/>
            <w:t>3</w:t>
          </w:r>
          <w:r>
            <w:fldChar w:fldCharType="end"/>
          </w:r>
        </w:p>
        <w:p w14:paraId="29D6E695" w14:textId="77777777" w:rsidR="00020288" w:rsidRDefault="00966929">
          <w:pPr>
            <w:pBdr>
              <w:top w:val="nil"/>
              <w:left w:val="nil"/>
              <w:bottom w:val="nil"/>
              <w:right w:val="nil"/>
              <w:between w:val="nil"/>
            </w:pBdr>
            <w:tabs>
              <w:tab w:val="left" w:pos="415"/>
              <w:tab w:val="right" w:pos="9062"/>
            </w:tabs>
            <w:rPr>
              <w:color w:val="000000"/>
            </w:rPr>
          </w:pPr>
          <w:hyperlink w:anchor="_tyjcwt">
            <w:r>
              <w:rPr>
                <w:b/>
                <w:smallCaps/>
                <w:color w:val="000000"/>
                <w:sz w:val="22"/>
                <w:szCs w:val="22"/>
              </w:rPr>
              <w:t>C.</w:t>
            </w:r>
          </w:hyperlink>
          <w:hyperlink w:anchor="_tyjcwt">
            <w:r>
              <w:rPr>
                <w:color w:val="000000"/>
              </w:rPr>
              <w:tab/>
            </w:r>
          </w:hyperlink>
          <w:r>
            <w:fldChar w:fldCharType="begin"/>
          </w:r>
          <w:r>
            <w:instrText xml:space="preserve"> PAGEREF _tyjcwt \h </w:instrText>
          </w:r>
          <w:r>
            <w:fldChar w:fldCharType="separate"/>
          </w:r>
          <w:r>
            <w:rPr>
              <w:b/>
              <w:smallCaps/>
              <w:color w:val="000000"/>
              <w:sz w:val="22"/>
              <w:szCs w:val="22"/>
            </w:rPr>
            <w:t>Angular</w:t>
          </w:r>
          <w:r>
            <w:rPr>
              <w:b/>
              <w:smallCaps/>
              <w:color w:val="000000"/>
              <w:sz w:val="22"/>
              <w:szCs w:val="22"/>
            </w:rPr>
            <w:tab/>
            <w:t>4</w:t>
          </w:r>
          <w:r>
            <w:fldChar w:fldCharType="end"/>
          </w:r>
        </w:p>
        <w:p w14:paraId="3458BD18" w14:textId="77777777" w:rsidR="00020288" w:rsidRDefault="00966929">
          <w:pPr>
            <w:pBdr>
              <w:top w:val="nil"/>
              <w:left w:val="nil"/>
              <w:bottom w:val="nil"/>
              <w:right w:val="nil"/>
              <w:between w:val="nil"/>
            </w:pBdr>
            <w:tabs>
              <w:tab w:val="left" w:pos="488"/>
              <w:tab w:val="right" w:pos="9062"/>
            </w:tabs>
            <w:spacing w:before="360" w:after="360"/>
            <w:rPr>
              <w:color w:val="000000"/>
            </w:rPr>
          </w:pPr>
          <w:hyperlink w:anchor="_3dy6vkm">
            <w:r>
              <w:rPr>
                <w:b/>
                <w:smallCaps/>
                <w:color w:val="000000"/>
                <w:sz w:val="22"/>
                <w:szCs w:val="22"/>
                <w:u w:val="single"/>
              </w:rPr>
              <w:t>IV.</w:t>
            </w:r>
          </w:hyperlink>
          <w:hyperlink w:anchor="_3dy6vkm">
            <w:r>
              <w:rPr>
                <w:color w:val="000000"/>
              </w:rPr>
              <w:tab/>
            </w:r>
          </w:hyperlink>
          <w:r>
            <w:fldChar w:fldCharType="begin"/>
          </w:r>
          <w:r>
            <w:instrText xml:space="preserve"> PAGEREF _3dy6vkm \h </w:instrText>
          </w:r>
          <w:r>
            <w:fldChar w:fldCharType="separate"/>
          </w:r>
          <w:r>
            <w:rPr>
              <w:b/>
              <w:smallCaps/>
              <w:color w:val="000000"/>
              <w:sz w:val="22"/>
              <w:szCs w:val="22"/>
              <w:u w:val="single"/>
            </w:rPr>
            <w:t>Authentification</w:t>
          </w:r>
          <w:r>
            <w:rPr>
              <w:b/>
              <w:smallCaps/>
              <w:color w:val="000000"/>
              <w:sz w:val="22"/>
              <w:szCs w:val="22"/>
              <w:u w:val="single"/>
            </w:rPr>
            <w:tab/>
            <w:t>5</w:t>
          </w:r>
          <w:r>
            <w:fldChar w:fldCharType="end"/>
          </w:r>
        </w:p>
        <w:p w14:paraId="4B5B08D3" w14:textId="77777777" w:rsidR="00020288" w:rsidRDefault="00966929">
          <w:pPr>
            <w:pBdr>
              <w:top w:val="nil"/>
              <w:left w:val="nil"/>
              <w:bottom w:val="nil"/>
              <w:right w:val="nil"/>
              <w:between w:val="nil"/>
            </w:pBdr>
            <w:tabs>
              <w:tab w:val="left" w:pos="432"/>
              <w:tab w:val="right" w:pos="9062"/>
            </w:tabs>
            <w:rPr>
              <w:color w:val="000000"/>
            </w:rPr>
          </w:pPr>
          <w:hyperlink w:anchor="_1t3h5sf">
            <w:r>
              <w:rPr>
                <w:b/>
                <w:smallCaps/>
                <w:color w:val="000000"/>
                <w:sz w:val="22"/>
                <w:szCs w:val="22"/>
              </w:rPr>
              <w:t>A.</w:t>
            </w:r>
          </w:hyperlink>
          <w:hyperlink w:anchor="_1t3h5sf">
            <w:r>
              <w:rPr>
                <w:color w:val="000000"/>
              </w:rPr>
              <w:tab/>
            </w:r>
          </w:hyperlink>
          <w:r>
            <w:fldChar w:fldCharType="begin"/>
          </w:r>
          <w:r>
            <w:instrText xml:space="preserve"> PAGEREF _1t3h5sf \h </w:instrText>
          </w:r>
          <w:r>
            <w:fldChar w:fldCharType="separate"/>
          </w:r>
          <w:r>
            <w:rPr>
              <w:b/>
              <w:smallCaps/>
              <w:color w:val="000000"/>
              <w:sz w:val="22"/>
              <w:szCs w:val="22"/>
            </w:rPr>
            <w:t>Spring boot</w:t>
          </w:r>
          <w:r>
            <w:rPr>
              <w:b/>
              <w:smallCaps/>
              <w:color w:val="000000"/>
              <w:sz w:val="22"/>
              <w:szCs w:val="22"/>
            </w:rPr>
            <w:tab/>
            <w:t>5</w:t>
          </w:r>
          <w:r>
            <w:fldChar w:fldCharType="end"/>
          </w:r>
        </w:p>
        <w:p w14:paraId="7E6E6EF3" w14:textId="77777777" w:rsidR="00020288" w:rsidRDefault="00966929">
          <w:pPr>
            <w:pBdr>
              <w:top w:val="nil"/>
              <w:left w:val="nil"/>
              <w:bottom w:val="nil"/>
              <w:right w:val="nil"/>
              <w:between w:val="nil"/>
            </w:pBdr>
            <w:tabs>
              <w:tab w:val="left" w:pos="422"/>
              <w:tab w:val="right" w:pos="9062"/>
            </w:tabs>
            <w:rPr>
              <w:color w:val="000000"/>
            </w:rPr>
          </w:pPr>
          <w:hyperlink w:anchor="_4d34og8">
            <w:r>
              <w:rPr>
                <w:b/>
                <w:smallCaps/>
                <w:color w:val="000000"/>
                <w:sz w:val="22"/>
                <w:szCs w:val="22"/>
              </w:rPr>
              <w:t>B.</w:t>
            </w:r>
          </w:hyperlink>
          <w:hyperlink w:anchor="_4d34og8">
            <w:r>
              <w:rPr>
                <w:color w:val="000000"/>
              </w:rPr>
              <w:tab/>
            </w:r>
          </w:hyperlink>
          <w:r>
            <w:fldChar w:fldCharType="begin"/>
          </w:r>
          <w:r>
            <w:instrText xml:space="preserve"> PAGEREF _4d34og8 \h </w:instrText>
          </w:r>
          <w:r>
            <w:fldChar w:fldCharType="separate"/>
          </w:r>
          <w:r>
            <w:rPr>
              <w:b/>
              <w:smallCaps/>
              <w:color w:val="000000"/>
              <w:sz w:val="22"/>
              <w:szCs w:val="22"/>
            </w:rPr>
            <w:t>Angular</w:t>
          </w:r>
          <w:r>
            <w:rPr>
              <w:b/>
              <w:smallCaps/>
              <w:color w:val="000000"/>
              <w:sz w:val="22"/>
              <w:szCs w:val="22"/>
            </w:rPr>
            <w:tab/>
            <w:t>7</w:t>
          </w:r>
          <w:r>
            <w:fldChar w:fldCharType="end"/>
          </w:r>
        </w:p>
        <w:p w14:paraId="6DA35A7C" w14:textId="77777777" w:rsidR="00020288" w:rsidRDefault="00966929">
          <w:pPr>
            <w:pBdr>
              <w:top w:val="nil"/>
              <w:left w:val="nil"/>
              <w:bottom w:val="nil"/>
              <w:right w:val="nil"/>
              <w:between w:val="nil"/>
            </w:pBdr>
            <w:tabs>
              <w:tab w:val="left" w:pos="415"/>
              <w:tab w:val="right" w:pos="9062"/>
            </w:tabs>
            <w:rPr>
              <w:color w:val="000000"/>
            </w:rPr>
          </w:pPr>
          <w:hyperlink w:anchor="_2s8eyo1">
            <w:r>
              <w:rPr>
                <w:b/>
                <w:smallCaps/>
                <w:color w:val="000000"/>
                <w:sz w:val="22"/>
                <w:szCs w:val="22"/>
              </w:rPr>
              <w:t>C.</w:t>
            </w:r>
          </w:hyperlink>
          <w:hyperlink w:anchor="_2s8eyo1">
            <w:r>
              <w:rPr>
                <w:color w:val="000000"/>
              </w:rPr>
              <w:tab/>
            </w:r>
          </w:hyperlink>
          <w:r>
            <w:fldChar w:fldCharType="begin"/>
          </w:r>
          <w:r>
            <w:instrText xml:space="preserve"> PAGEREF _2s8eyo1 \h </w:instrText>
          </w:r>
          <w:r>
            <w:fldChar w:fldCharType="separate"/>
          </w:r>
          <w:r>
            <w:rPr>
              <w:b/>
              <w:smallCaps/>
              <w:color w:val="000000"/>
              <w:sz w:val="22"/>
              <w:szCs w:val="22"/>
            </w:rPr>
            <w:t>Point fort et points faible</w:t>
          </w:r>
          <w:r>
            <w:rPr>
              <w:b/>
              <w:smallCaps/>
              <w:color w:val="000000"/>
              <w:sz w:val="22"/>
              <w:szCs w:val="22"/>
            </w:rPr>
            <w:tab/>
            <w:t>8</w:t>
          </w:r>
          <w:r>
            <w:fldChar w:fldCharType="end"/>
          </w:r>
        </w:p>
        <w:p w14:paraId="2ED32AC7" w14:textId="77777777" w:rsidR="00020288" w:rsidRDefault="00966929">
          <w:pPr>
            <w:pBdr>
              <w:top w:val="nil"/>
              <w:left w:val="nil"/>
              <w:bottom w:val="nil"/>
              <w:right w:val="nil"/>
              <w:between w:val="nil"/>
            </w:pBdr>
            <w:tabs>
              <w:tab w:val="left" w:pos="429"/>
              <w:tab w:val="right" w:pos="9062"/>
            </w:tabs>
            <w:spacing w:before="360" w:after="360"/>
            <w:rPr>
              <w:color w:val="000000"/>
            </w:rPr>
          </w:pPr>
          <w:hyperlink w:anchor="_17dp8vu">
            <w:r>
              <w:rPr>
                <w:b/>
                <w:smallCaps/>
                <w:color w:val="000000"/>
                <w:sz w:val="22"/>
                <w:szCs w:val="22"/>
                <w:u w:val="single"/>
              </w:rPr>
              <w:t>V.</w:t>
            </w:r>
          </w:hyperlink>
          <w:hyperlink w:anchor="_17dp8vu">
            <w:r>
              <w:rPr>
                <w:color w:val="000000"/>
              </w:rPr>
              <w:tab/>
            </w:r>
          </w:hyperlink>
          <w:r>
            <w:fldChar w:fldCharType="begin"/>
          </w:r>
          <w:r>
            <w:instrText xml:space="preserve"> PAGEREF _17dp8vu \h </w:instrText>
          </w:r>
          <w:r>
            <w:fldChar w:fldCharType="separate"/>
          </w:r>
          <w:r>
            <w:rPr>
              <w:b/>
              <w:smallCaps/>
              <w:color w:val="000000"/>
              <w:sz w:val="22"/>
              <w:szCs w:val="22"/>
              <w:u w:val="single"/>
            </w:rPr>
            <w:t>Gestion des sessions</w:t>
          </w:r>
          <w:r>
            <w:rPr>
              <w:b/>
              <w:smallCaps/>
              <w:color w:val="000000"/>
              <w:sz w:val="22"/>
              <w:szCs w:val="22"/>
              <w:u w:val="single"/>
            </w:rPr>
            <w:tab/>
            <w:t>8</w:t>
          </w:r>
          <w:r>
            <w:fldChar w:fldCharType="end"/>
          </w:r>
        </w:p>
        <w:p w14:paraId="761CE523" w14:textId="77777777" w:rsidR="00020288" w:rsidRDefault="00966929">
          <w:pPr>
            <w:pBdr>
              <w:top w:val="nil"/>
              <w:left w:val="nil"/>
              <w:bottom w:val="nil"/>
              <w:right w:val="nil"/>
              <w:between w:val="nil"/>
            </w:pBdr>
            <w:tabs>
              <w:tab w:val="left" w:pos="488"/>
              <w:tab w:val="right" w:pos="9062"/>
            </w:tabs>
            <w:spacing w:before="360" w:after="360"/>
            <w:rPr>
              <w:color w:val="000000"/>
            </w:rPr>
          </w:pPr>
          <w:hyperlink w:anchor="_3rdcrjn">
            <w:r>
              <w:rPr>
                <w:b/>
                <w:smallCaps/>
                <w:color w:val="000000"/>
                <w:sz w:val="22"/>
                <w:szCs w:val="22"/>
                <w:u w:val="single"/>
              </w:rPr>
              <w:t>VI.</w:t>
            </w:r>
          </w:hyperlink>
          <w:hyperlink w:anchor="_3rdcrjn">
            <w:r>
              <w:rPr>
                <w:color w:val="000000"/>
              </w:rPr>
              <w:tab/>
            </w:r>
          </w:hyperlink>
          <w:r>
            <w:fldChar w:fldCharType="begin"/>
          </w:r>
          <w:r>
            <w:instrText xml:space="preserve"> PAGEREF _3rdcrjn \h </w:instrText>
          </w:r>
          <w:r>
            <w:fldChar w:fldCharType="separate"/>
          </w:r>
          <w:r>
            <w:rPr>
              <w:b/>
              <w:smallCaps/>
              <w:color w:val="000000"/>
              <w:sz w:val="22"/>
              <w:szCs w:val="22"/>
              <w:u w:val="single"/>
            </w:rPr>
            <w:t>Conclusion</w:t>
          </w:r>
          <w:r>
            <w:rPr>
              <w:b/>
              <w:smallCaps/>
              <w:color w:val="000000"/>
              <w:sz w:val="22"/>
              <w:szCs w:val="22"/>
              <w:u w:val="single"/>
            </w:rPr>
            <w:tab/>
            <w:t>9</w:t>
          </w:r>
          <w:r>
            <w:fldChar w:fldCharType="end"/>
          </w:r>
        </w:p>
        <w:p w14:paraId="4D8F6F8B" w14:textId="77777777" w:rsidR="00020288" w:rsidRDefault="00966929">
          <w:r>
            <w:fldChar w:fldCharType="end"/>
          </w:r>
        </w:p>
      </w:sdtContent>
    </w:sdt>
    <w:p w14:paraId="12B6FCD8" w14:textId="77777777" w:rsidR="00020288" w:rsidRDefault="00966929">
      <w:r>
        <w:br w:type="page"/>
      </w:r>
    </w:p>
    <w:p w14:paraId="110E99AD" w14:textId="77777777" w:rsidR="00020288" w:rsidRDefault="00020288"/>
    <w:p w14:paraId="782A45F4" w14:textId="77777777" w:rsidR="00020288" w:rsidRDefault="00966929">
      <w:pPr>
        <w:pStyle w:val="Titre1"/>
        <w:numPr>
          <w:ilvl w:val="0"/>
          <w:numId w:val="1"/>
        </w:numPr>
      </w:pPr>
      <w:bookmarkStart w:id="0" w:name="_gjdgxs" w:colFirst="0" w:colLast="0"/>
      <w:bookmarkEnd w:id="0"/>
      <w:r>
        <w:t>Introduction</w:t>
      </w:r>
    </w:p>
    <w:p w14:paraId="08CAA61E" w14:textId="77777777" w:rsidR="00020288" w:rsidRDefault="00020288"/>
    <w:p w14:paraId="615385C4" w14:textId="7DD67BE6" w:rsidR="00020288" w:rsidRDefault="00966929">
      <w:r>
        <w:t xml:space="preserve">Ce présent document est le rapport du TP3, Pour réaliser ce TP nous avons décidé d’utiliser les deux </w:t>
      </w:r>
      <w:proofErr w:type="spellStart"/>
      <w:r>
        <w:t>framework</w:t>
      </w:r>
      <w:proofErr w:type="spellEnd"/>
      <w:r>
        <w:t xml:space="preserve"> suivant : </w:t>
      </w:r>
      <w:proofErr w:type="spellStart"/>
      <w:r>
        <w:t>Spring</w:t>
      </w:r>
      <w:proofErr w:type="spellEnd"/>
      <w:r>
        <w:t xml:space="preserve"> Boot ainsi que </w:t>
      </w:r>
      <w:proofErr w:type="spellStart"/>
      <w:r>
        <w:t>Angular</w:t>
      </w:r>
      <w:proofErr w:type="spellEnd"/>
      <w:r>
        <w:t xml:space="preserve"> CLI. Le but de ce TP était la mise en place d’un système d’</w:t>
      </w:r>
      <w:r w:rsidR="008E72F7">
        <w:t>authentification</w:t>
      </w:r>
      <w:r>
        <w:t xml:space="preserve"> sécurisé sur un</w:t>
      </w:r>
      <w:r>
        <w:t xml:space="preserve"> site internet. Pour cela, nous allons dans un premier temps présenter l’architecture du système, ce qui nous amènera à parler de la gestion des accès ainsi que de l’authentification, pour enchaîner sur une partie sur la gestion des sessions. Le tout sera </w:t>
      </w:r>
      <w:r>
        <w:t>reconsidéré en conclusion.</w:t>
      </w:r>
    </w:p>
    <w:p w14:paraId="5C3FAB3C" w14:textId="77777777" w:rsidR="00020288" w:rsidRDefault="00020288"/>
    <w:p w14:paraId="11990061" w14:textId="77777777" w:rsidR="00020288" w:rsidRDefault="00020288"/>
    <w:p w14:paraId="35B04C13" w14:textId="77777777" w:rsidR="00020288" w:rsidRDefault="00966929">
      <w:pPr>
        <w:pStyle w:val="Titre1"/>
        <w:numPr>
          <w:ilvl w:val="0"/>
          <w:numId w:val="1"/>
        </w:numPr>
      </w:pPr>
      <w:bookmarkStart w:id="1" w:name="_30j0zll" w:colFirst="0" w:colLast="0"/>
      <w:bookmarkEnd w:id="1"/>
      <w:r>
        <w:t>Architecture du système</w:t>
      </w:r>
    </w:p>
    <w:p w14:paraId="47634FA4" w14:textId="77777777" w:rsidR="00020288" w:rsidRDefault="00020288"/>
    <w:p w14:paraId="47F31F25" w14:textId="77777777" w:rsidR="00020288" w:rsidRDefault="00966929">
      <w:r>
        <w:t xml:space="preserve">Ce système est un système distribue de 3tiers, une partie client avec </w:t>
      </w:r>
      <w:proofErr w:type="spellStart"/>
      <w:r>
        <w:t>Angular</w:t>
      </w:r>
      <w:proofErr w:type="spellEnd"/>
      <w:r>
        <w:t xml:space="preserve">, une partie serveur avec </w:t>
      </w:r>
      <w:proofErr w:type="spellStart"/>
      <w:r>
        <w:t>Spring</w:t>
      </w:r>
      <w:proofErr w:type="spellEnd"/>
      <w:r>
        <w:t xml:space="preserve"> Boot et une partie Base de données avec </w:t>
      </w:r>
      <w:proofErr w:type="spellStart"/>
      <w:r>
        <w:t>MariaDB</w:t>
      </w:r>
      <w:proofErr w:type="spellEnd"/>
      <w:r>
        <w:t>. Pour faire tourner l’ensemble de ces systèm</w:t>
      </w:r>
      <w:r>
        <w:t>es nous utiliseront docker.</w:t>
      </w:r>
    </w:p>
    <w:p w14:paraId="54FE9CBE" w14:textId="77777777" w:rsidR="00020288" w:rsidRDefault="00020288"/>
    <w:p w14:paraId="46CFF7BF" w14:textId="77777777" w:rsidR="00020288" w:rsidRDefault="00966929">
      <w:pPr>
        <w:jc w:val="center"/>
      </w:pPr>
      <w:r>
        <w:rPr>
          <w:noProof/>
        </w:rPr>
        <w:drawing>
          <wp:inline distT="0" distB="0" distL="0" distR="0" wp14:anchorId="4EDD69E7" wp14:editId="1F349079">
            <wp:extent cx="3975100" cy="16510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975100" cy="1651000"/>
                    </a:xfrm>
                    <a:prstGeom prst="rect">
                      <a:avLst/>
                    </a:prstGeom>
                    <a:ln/>
                  </pic:spPr>
                </pic:pic>
              </a:graphicData>
            </a:graphic>
          </wp:inline>
        </w:drawing>
      </w:r>
    </w:p>
    <w:p w14:paraId="3360223E" w14:textId="77777777" w:rsidR="00020288" w:rsidRDefault="00966929">
      <w:pPr>
        <w:pStyle w:val="Titre1"/>
        <w:numPr>
          <w:ilvl w:val="0"/>
          <w:numId w:val="1"/>
        </w:numPr>
      </w:pPr>
      <w:bookmarkStart w:id="2" w:name="_1fob9te" w:colFirst="0" w:colLast="0"/>
      <w:bookmarkEnd w:id="2"/>
      <w:r>
        <w:t xml:space="preserve">Gestion des accès </w:t>
      </w:r>
    </w:p>
    <w:p w14:paraId="0A0E85C9" w14:textId="77777777" w:rsidR="00020288" w:rsidRDefault="00020288"/>
    <w:p w14:paraId="6A2F1AA7" w14:textId="77777777" w:rsidR="00020288" w:rsidRDefault="00966929">
      <w:r>
        <w:t xml:space="preserve">L’accès aux données est protégé par deux sécurités, la première est le module de </w:t>
      </w:r>
      <w:proofErr w:type="spellStart"/>
      <w:r>
        <w:t>Auth</w:t>
      </w:r>
      <w:proofErr w:type="spellEnd"/>
      <w:r>
        <w:t xml:space="preserve"> d’</w:t>
      </w:r>
      <w:proofErr w:type="spellStart"/>
      <w:r>
        <w:t>angular</w:t>
      </w:r>
      <w:proofErr w:type="spellEnd"/>
      <w:r>
        <w:t xml:space="preserve"> qui permet de limiter l’accès à certaines URL via des conditions, par exemple la présence d’un token valide, la deuxième couche se trouve du côté de </w:t>
      </w:r>
      <w:proofErr w:type="spellStart"/>
      <w:r>
        <w:t>spring</w:t>
      </w:r>
      <w:proofErr w:type="spellEnd"/>
      <w:r>
        <w:t xml:space="preserve"> boot</w:t>
      </w:r>
      <w:r>
        <w:t xml:space="preserve"> avec le module </w:t>
      </w:r>
      <w:proofErr w:type="spellStart"/>
      <w:r>
        <w:t>WebSecurity</w:t>
      </w:r>
      <w:proofErr w:type="spellEnd"/>
      <w:r>
        <w:t xml:space="preserve"> qui permet de configurer </w:t>
      </w:r>
      <w:proofErr w:type="gramStart"/>
      <w:r>
        <w:t>les autorisation</w:t>
      </w:r>
      <w:proofErr w:type="gramEnd"/>
      <w:r>
        <w:t xml:space="preserve"> pour accéder au différentes requêtes de l’API. </w:t>
      </w:r>
    </w:p>
    <w:p w14:paraId="2C1E6012" w14:textId="77777777" w:rsidR="00020288" w:rsidRDefault="00020288"/>
    <w:p w14:paraId="24585F7E" w14:textId="77777777" w:rsidR="00020288" w:rsidRDefault="00966929">
      <w:pPr>
        <w:pStyle w:val="Titre2"/>
        <w:numPr>
          <w:ilvl w:val="1"/>
          <w:numId w:val="1"/>
        </w:numPr>
      </w:pPr>
      <w:bookmarkStart w:id="3" w:name="_3znysh7" w:colFirst="0" w:colLast="0"/>
      <w:bookmarkEnd w:id="3"/>
      <w:proofErr w:type="spellStart"/>
      <w:r>
        <w:t>Role</w:t>
      </w:r>
      <w:proofErr w:type="spellEnd"/>
      <w:r>
        <w:t xml:space="preserve"> et token</w:t>
      </w:r>
    </w:p>
    <w:p w14:paraId="6D542D27" w14:textId="77777777" w:rsidR="00020288" w:rsidRDefault="00020288"/>
    <w:p w14:paraId="51551CD7" w14:textId="77777777" w:rsidR="00020288" w:rsidRDefault="00966929">
      <w:r>
        <w:t xml:space="preserve">Nous avons trois tables de la BDD qui entrent en jeux dans la partie de la gestion des </w:t>
      </w:r>
      <w:proofErr w:type="spellStart"/>
      <w:r>
        <w:t>acces</w:t>
      </w:r>
      <w:proofErr w:type="spellEnd"/>
      <w:r>
        <w:t>, la table des rôles, la table</w:t>
      </w:r>
      <w:r>
        <w:t xml:space="preserve"> des User et la table des </w:t>
      </w:r>
      <w:proofErr w:type="spellStart"/>
      <w:r>
        <w:t>Tokens</w:t>
      </w:r>
      <w:proofErr w:type="spellEnd"/>
      <w:r>
        <w:t>.</w:t>
      </w:r>
    </w:p>
    <w:p w14:paraId="49403EB2" w14:textId="77777777" w:rsidR="00020288" w:rsidRDefault="00966929">
      <w:pPr>
        <w:keepNext/>
        <w:jc w:val="center"/>
      </w:pPr>
      <w:r>
        <w:rPr>
          <w:noProof/>
        </w:rPr>
        <w:lastRenderedPageBreak/>
        <w:drawing>
          <wp:inline distT="0" distB="0" distL="0" distR="0" wp14:anchorId="3E97255C" wp14:editId="47810520">
            <wp:extent cx="1437979" cy="188264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437979" cy="1882641"/>
                    </a:xfrm>
                    <a:prstGeom prst="rect">
                      <a:avLst/>
                    </a:prstGeom>
                    <a:ln/>
                  </pic:spPr>
                </pic:pic>
              </a:graphicData>
            </a:graphic>
          </wp:inline>
        </w:drawing>
      </w:r>
    </w:p>
    <w:p w14:paraId="40B1FD4B"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1 Diagramme de la BDD</w:t>
      </w:r>
    </w:p>
    <w:p w14:paraId="074EFCCB" w14:textId="77777777" w:rsidR="00020288" w:rsidRDefault="00966929">
      <w:r>
        <w:t>Nous pouvons observer ici que chaque token est relié à un rôle via la table User, c’est ainsi que la gestion d’accès par rôle fonctionne.</w:t>
      </w:r>
    </w:p>
    <w:p w14:paraId="7C44A35A" w14:textId="77777777" w:rsidR="00020288" w:rsidRDefault="00020288"/>
    <w:p w14:paraId="703BA8F5" w14:textId="77777777" w:rsidR="00020288" w:rsidRDefault="00966929">
      <w:pPr>
        <w:pStyle w:val="Titre2"/>
        <w:numPr>
          <w:ilvl w:val="1"/>
          <w:numId w:val="1"/>
        </w:numPr>
      </w:pPr>
      <w:bookmarkStart w:id="4" w:name="_2et92p0" w:colFirst="0" w:colLast="0"/>
      <w:bookmarkEnd w:id="4"/>
      <w:proofErr w:type="spellStart"/>
      <w:r>
        <w:t>Spring</w:t>
      </w:r>
      <w:proofErr w:type="spellEnd"/>
      <w:r>
        <w:t xml:space="preserve"> Boot</w:t>
      </w:r>
    </w:p>
    <w:p w14:paraId="3BCDA32F" w14:textId="77777777" w:rsidR="00020288" w:rsidRDefault="00020288"/>
    <w:p w14:paraId="5AFA165E" w14:textId="77777777" w:rsidR="00020288" w:rsidRDefault="00966929">
      <w:r>
        <w:t xml:space="preserve">Dans un premier temps nous allons observer cela du point de vue de </w:t>
      </w:r>
      <w:proofErr w:type="gramStart"/>
      <w:r>
        <w:t>l’API;</w:t>
      </w:r>
      <w:proofErr w:type="gramEnd"/>
      <w:r>
        <w:t xml:space="preserve"> quand l’api reçoit une requête</w:t>
      </w:r>
      <w:r>
        <w:t xml:space="preserve">, elle sera </w:t>
      </w:r>
      <w:proofErr w:type="spellStart"/>
      <w:r>
        <w:t>deviée</w:t>
      </w:r>
      <w:proofErr w:type="spellEnd"/>
      <w:r>
        <w:t xml:space="preserve"> et devra respecter plusieurs critères, le premier étant que l’URL demandé soit valide et ne possède pas d’instruction permettant de compromettre les données. </w:t>
      </w:r>
    </w:p>
    <w:p w14:paraId="4738FB40" w14:textId="77777777" w:rsidR="00020288" w:rsidRDefault="00966929">
      <w:pPr>
        <w:keepNext/>
        <w:jc w:val="center"/>
      </w:pPr>
      <w:r>
        <w:rPr>
          <w:noProof/>
        </w:rPr>
        <w:drawing>
          <wp:inline distT="0" distB="0" distL="0" distR="0" wp14:anchorId="3BAE7A23" wp14:editId="2F905E91">
            <wp:extent cx="3469253" cy="2136543"/>
            <wp:effectExtent l="0" t="0" r="0" b="0"/>
            <wp:docPr id="5" name="image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texte&#10;&#10;Description générée automatiquement"/>
                    <pic:cNvPicPr preferRelativeResize="0"/>
                  </pic:nvPicPr>
                  <pic:blipFill>
                    <a:blip r:embed="rId7"/>
                    <a:srcRect/>
                    <a:stretch>
                      <a:fillRect/>
                    </a:stretch>
                  </pic:blipFill>
                  <pic:spPr>
                    <a:xfrm>
                      <a:off x="0" y="0"/>
                      <a:ext cx="3469253" cy="2136543"/>
                    </a:xfrm>
                    <a:prstGeom prst="rect">
                      <a:avLst/>
                    </a:prstGeom>
                    <a:ln/>
                  </pic:spPr>
                </pic:pic>
              </a:graphicData>
            </a:graphic>
          </wp:inline>
        </w:drawing>
      </w:r>
    </w:p>
    <w:p w14:paraId="700B9DB0"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2 Filtrage </w:t>
      </w:r>
      <w:proofErr w:type="gramStart"/>
      <w:r>
        <w:rPr>
          <w:i/>
          <w:color w:val="44546A"/>
          <w:sz w:val="18"/>
          <w:szCs w:val="18"/>
        </w:rPr>
        <w:t>des requête</w:t>
      </w:r>
      <w:proofErr w:type="gramEnd"/>
      <w:r>
        <w:rPr>
          <w:i/>
          <w:color w:val="44546A"/>
          <w:sz w:val="18"/>
          <w:szCs w:val="18"/>
        </w:rPr>
        <w:t xml:space="preserve"> reçu</w:t>
      </w:r>
    </w:p>
    <w:p w14:paraId="08AD682B" w14:textId="77777777" w:rsidR="00020288" w:rsidRDefault="00020288"/>
    <w:p w14:paraId="7F81FD94" w14:textId="77777777" w:rsidR="00020288" w:rsidRDefault="00966929">
      <w:r>
        <w:t>Dans un deuxième temps, elle va analyser la nat</w:t>
      </w:r>
      <w:r>
        <w:t>ure de cette est demandée, et selon son type, elle va vérifier si elle a besoin d’un contrôle de sécurité. Si l’URL demande est permise pour tout le monde alors elle peut renvoyer traiter la requête dans n’importe quel cas, si elle n’est permise que pour u</w:t>
      </w:r>
      <w:r>
        <w:t>n rôle alors elle doit vérifier que le header de la requête http possède un token et que ce token est relié au rôle permettant d’accéder à l’URL, mais aussi que sa date d’expiration ne soit pas passée. Si ce n’est pas le cas, elle renverra une erreur 403.</w:t>
      </w:r>
    </w:p>
    <w:p w14:paraId="38EA0D4E" w14:textId="77777777" w:rsidR="00020288" w:rsidRDefault="00020288"/>
    <w:p w14:paraId="060D2A9A" w14:textId="77777777" w:rsidR="00020288" w:rsidRDefault="00966929">
      <w:pPr>
        <w:keepNext/>
        <w:jc w:val="center"/>
      </w:pPr>
      <w:r>
        <w:rPr>
          <w:noProof/>
        </w:rPr>
        <w:lastRenderedPageBreak/>
        <w:drawing>
          <wp:inline distT="0" distB="0" distL="0" distR="0" wp14:anchorId="5088AFF3" wp14:editId="26D2DDDD">
            <wp:extent cx="3942073" cy="2395140"/>
            <wp:effectExtent l="0" t="0" r="0" b="0"/>
            <wp:docPr id="18" name="image4.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4.png" descr="Une image contenant texte&#10;&#10;Description générée automatiquement"/>
                    <pic:cNvPicPr preferRelativeResize="0"/>
                  </pic:nvPicPr>
                  <pic:blipFill>
                    <a:blip r:embed="rId8"/>
                    <a:srcRect/>
                    <a:stretch>
                      <a:fillRect/>
                    </a:stretch>
                  </pic:blipFill>
                  <pic:spPr>
                    <a:xfrm>
                      <a:off x="0" y="0"/>
                      <a:ext cx="3942073" cy="2395140"/>
                    </a:xfrm>
                    <a:prstGeom prst="rect">
                      <a:avLst/>
                    </a:prstGeom>
                    <a:ln/>
                  </pic:spPr>
                </pic:pic>
              </a:graphicData>
            </a:graphic>
          </wp:inline>
        </w:drawing>
      </w:r>
    </w:p>
    <w:p w14:paraId="42281170"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3 </w:t>
      </w:r>
      <w:proofErr w:type="spellStart"/>
      <w:r>
        <w:rPr>
          <w:i/>
          <w:color w:val="44546A"/>
          <w:sz w:val="18"/>
          <w:szCs w:val="18"/>
        </w:rPr>
        <w:t>Verification</w:t>
      </w:r>
      <w:proofErr w:type="spellEnd"/>
      <w:r>
        <w:rPr>
          <w:i/>
          <w:color w:val="44546A"/>
          <w:sz w:val="18"/>
          <w:szCs w:val="18"/>
        </w:rPr>
        <w:t xml:space="preserve"> que le token est valide et qu'il correspond au </w:t>
      </w:r>
      <w:proofErr w:type="spellStart"/>
      <w:r>
        <w:rPr>
          <w:i/>
          <w:color w:val="44546A"/>
          <w:sz w:val="18"/>
          <w:szCs w:val="18"/>
        </w:rPr>
        <w:t>role</w:t>
      </w:r>
      <w:proofErr w:type="spellEnd"/>
      <w:r>
        <w:rPr>
          <w:i/>
          <w:color w:val="44546A"/>
          <w:sz w:val="18"/>
          <w:szCs w:val="18"/>
        </w:rPr>
        <w:t xml:space="preserve"> demander</w:t>
      </w:r>
    </w:p>
    <w:p w14:paraId="1631D812" w14:textId="77777777" w:rsidR="00020288" w:rsidRDefault="00020288"/>
    <w:p w14:paraId="113AF0FA" w14:textId="77777777" w:rsidR="00020288" w:rsidRDefault="00020288"/>
    <w:p w14:paraId="1D3B5068" w14:textId="77777777" w:rsidR="00020288" w:rsidRDefault="00966929">
      <w:pPr>
        <w:pStyle w:val="Titre2"/>
        <w:numPr>
          <w:ilvl w:val="1"/>
          <w:numId w:val="1"/>
        </w:numPr>
      </w:pPr>
      <w:bookmarkStart w:id="5" w:name="_tyjcwt" w:colFirst="0" w:colLast="0"/>
      <w:bookmarkEnd w:id="5"/>
      <w:proofErr w:type="spellStart"/>
      <w:r>
        <w:t>Angular</w:t>
      </w:r>
      <w:proofErr w:type="spellEnd"/>
    </w:p>
    <w:p w14:paraId="0788785B" w14:textId="77777777" w:rsidR="00020288" w:rsidRDefault="00020288"/>
    <w:p w14:paraId="197DF4FB" w14:textId="77777777" w:rsidR="00020288" w:rsidRDefault="00966929">
      <w:r>
        <w:t xml:space="preserve">Pour </w:t>
      </w:r>
      <w:proofErr w:type="spellStart"/>
      <w:r>
        <w:t>angular</w:t>
      </w:r>
      <w:proofErr w:type="spellEnd"/>
      <w:r>
        <w:t>, nous cherchons à empêcher l’accès à certaines URL, mais seulement au niveau du client. Pour cela, nous allons utiliser un Guard par rôle. Ce Guard va vérifier qu’il est possible de faire une requête avec un Token enregistré en mémoire.</w:t>
      </w:r>
    </w:p>
    <w:p w14:paraId="102C0453" w14:textId="77777777" w:rsidR="00020288" w:rsidRDefault="00020288"/>
    <w:p w14:paraId="03AE8E0B" w14:textId="77777777" w:rsidR="00020288" w:rsidRDefault="00966929">
      <w:pPr>
        <w:keepNext/>
        <w:jc w:val="center"/>
      </w:pPr>
      <w:r>
        <w:rPr>
          <w:noProof/>
        </w:rPr>
        <w:drawing>
          <wp:inline distT="0" distB="0" distL="0" distR="0" wp14:anchorId="02961FEF" wp14:editId="5453D396">
            <wp:extent cx="1741362" cy="1172754"/>
            <wp:effectExtent l="0" t="0" r="0" b="0"/>
            <wp:docPr id="7" name="image7.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7.png" descr="Une image contenant texte&#10;&#10;Description générée automatiquement"/>
                    <pic:cNvPicPr preferRelativeResize="0"/>
                  </pic:nvPicPr>
                  <pic:blipFill>
                    <a:blip r:embed="rId9"/>
                    <a:srcRect/>
                    <a:stretch>
                      <a:fillRect/>
                    </a:stretch>
                  </pic:blipFill>
                  <pic:spPr>
                    <a:xfrm>
                      <a:off x="0" y="0"/>
                      <a:ext cx="1741362" cy="1172754"/>
                    </a:xfrm>
                    <a:prstGeom prst="rect">
                      <a:avLst/>
                    </a:prstGeom>
                    <a:ln/>
                  </pic:spPr>
                </pic:pic>
              </a:graphicData>
            </a:graphic>
          </wp:inline>
        </w:drawing>
      </w:r>
    </w:p>
    <w:p w14:paraId="5A8BDDB6"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4 L</w:t>
      </w:r>
      <w:r>
        <w:rPr>
          <w:i/>
          <w:color w:val="44546A"/>
          <w:sz w:val="18"/>
          <w:szCs w:val="18"/>
        </w:rPr>
        <w:t>es Guard du projet</w:t>
      </w:r>
    </w:p>
    <w:p w14:paraId="42C58547" w14:textId="77777777" w:rsidR="00020288" w:rsidRDefault="00020288"/>
    <w:p w14:paraId="2E96DFCB" w14:textId="77777777" w:rsidR="00020288" w:rsidRDefault="00966929">
      <w:pPr>
        <w:keepNext/>
        <w:jc w:val="center"/>
      </w:pPr>
      <w:r>
        <w:rPr>
          <w:noProof/>
        </w:rPr>
        <w:drawing>
          <wp:inline distT="0" distB="0" distL="0" distR="0" wp14:anchorId="2EE91170" wp14:editId="3E4ECE67">
            <wp:extent cx="3628542" cy="1459897"/>
            <wp:effectExtent l="0" t="0" r="0" b="0"/>
            <wp:docPr id="6" name="image6.png" descr="Une image contenant texte, capture d’écran, écran, argent&#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texte, capture d’écran, écran, argent&#10;&#10;Description générée automatiquement"/>
                    <pic:cNvPicPr preferRelativeResize="0"/>
                  </pic:nvPicPr>
                  <pic:blipFill>
                    <a:blip r:embed="rId10"/>
                    <a:srcRect/>
                    <a:stretch>
                      <a:fillRect/>
                    </a:stretch>
                  </pic:blipFill>
                  <pic:spPr>
                    <a:xfrm>
                      <a:off x="0" y="0"/>
                      <a:ext cx="3628542" cy="1459897"/>
                    </a:xfrm>
                    <a:prstGeom prst="rect">
                      <a:avLst/>
                    </a:prstGeom>
                    <a:ln/>
                  </pic:spPr>
                </pic:pic>
              </a:graphicData>
            </a:graphic>
          </wp:inline>
        </w:drawing>
      </w:r>
    </w:p>
    <w:p w14:paraId="6D1430E8"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5 Guard de l'admin</w:t>
      </w:r>
    </w:p>
    <w:p w14:paraId="3AA51D08" w14:textId="77777777" w:rsidR="00020288" w:rsidRDefault="00020288"/>
    <w:p w14:paraId="6B579358" w14:textId="77777777" w:rsidR="00020288" w:rsidRDefault="00966929">
      <w:r>
        <w:t>On peut vérifier dans le Guard de l’admin que s’il y n’y a pas de token ou bien si la requête pour check la validité du token retourne une erreur, alors l’accès est refusé.</w:t>
      </w:r>
    </w:p>
    <w:p w14:paraId="19BC9633" w14:textId="77777777" w:rsidR="00020288" w:rsidRDefault="00020288"/>
    <w:p w14:paraId="72DAE67C" w14:textId="77777777" w:rsidR="00020288" w:rsidRDefault="00966929">
      <w:pPr>
        <w:keepNext/>
        <w:jc w:val="center"/>
      </w:pPr>
      <w:r>
        <w:rPr>
          <w:noProof/>
        </w:rPr>
        <w:lastRenderedPageBreak/>
        <w:drawing>
          <wp:inline distT="0" distB="0" distL="0" distR="0" wp14:anchorId="705121A7" wp14:editId="7384F482">
            <wp:extent cx="1809419" cy="1971086"/>
            <wp:effectExtent l="0" t="0" r="0" b="0"/>
            <wp:docPr id="9" name="image9.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texte&#10;&#10;Description générée automatiquement"/>
                    <pic:cNvPicPr preferRelativeResize="0"/>
                  </pic:nvPicPr>
                  <pic:blipFill>
                    <a:blip r:embed="rId11"/>
                    <a:srcRect/>
                    <a:stretch>
                      <a:fillRect/>
                    </a:stretch>
                  </pic:blipFill>
                  <pic:spPr>
                    <a:xfrm>
                      <a:off x="0" y="0"/>
                      <a:ext cx="1809419" cy="1971086"/>
                    </a:xfrm>
                    <a:prstGeom prst="rect">
                      <a:avLst/>
                    </a:prstGeom>
                    <a:ln/>
                  </pic:spPr>
                </pic:pic>
              </a:graphicData>
            </a:graphic>
          </wp:inline>
        </w:drawing>
      </w:r>
    </w:p>
    <w:p w14:paraId="52C91995"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6 Gestion des </w:t>
      </w:r>
      <w:proofErr w:type="spellStart"/>
      <w:r>
        <w:rPr>
          <w:i/>
          <w:color w:val="44546A"/>
          <w:sz w:val="18"/>
          <w:szCs w:val="18"/>
        </w:rPr>
        <w:t>path</w:t>
      </w:r>
      <w:proofErr w:type="spellEnd"/>
    </w:p>
    <w:p w14:paraId="07E750C2" w14:textId="77777777" w:rsidR="00020288" w:rsidRDefault="00966929">
      <w:r>
        <w:t>Comme on le voit su</w:t>
      </w:r>
      <w:r>
        <w:t xml:space="preserve">r la figure 6, on doit rajouter pour chaque </w:t>
      </w:r>
      <w:proofErr w:type="spellStart"/>
      <w:r>
        <w:t>path</w:t>
      </w:r>
      <w:proofErr w:type="spellEnd"/>
      <w:r>
        <w:t xml:space="preserve"> que l'on souhaite </w:t>
      </w:r>
      <w:proofErr w:type="spellStart"/>
      <w:r>
        <w:t>souhaite</w:t>
      </w:r>
      <w:proofErr w:type="spellEnd"/>
      <w:r>
        <w:t xml:space="preserve"> protéger un </w:t>
      </w:r>
      <w:proofErr w:type="spellStart"/>
      <w:r>
        <w:t>canActivate</w:t>
      </w:r>
      <w:proofErr w:type="spellEnd"/>
      <w:r>
        <w:t xml:space="preserve"> qui pointe vers le Guard correspondant à la limitation d’accès voulu.</w:t>
      </w:r>
    </w:p>
    <w:p w14:paraId="5011DDF8" w14:textId="77777777" w:rsidR="00020288" w:rsidRDefault="00020288"/>
    <w:p w14:paraId="587D5579" w14:textId="77777777" w:rsidR="00020288" w:rsidRDefault="00966929">
      <w:pPr>
        <w:keepNext/>
        <w:jc w:val="center"/>
      </w:pPr>
      <w:r>
        <w:rPr>
          <w:noProof/>
        </w:rPr>
        <w:drawing>
          <wp:inline distT="0" distB="0" distL="0" distR="0" wp14:anchorId="4EA50E58" wp14:editId="2D242E32">
            <wp:extent cx="3607497" cy="1604525"/>
            <wp:effectExtent l="0" t="0" r="0" b="0"/>
            <wp:docPr id="8" name="image8.png" descr="Une image contenant texte, moniteur, capture d’écran, 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8.png" descr="Une image contenant texte, moniteur, capture d’écran, écran&#10;&#10;Description générée automatiquement"/>
                    <pic:cNvPicPr preferRelativeResize="0"/>
                  </pic:nvPicPr>
                  <pic:blipFill>
                    <a:blip r:embed="rId12"/>
                    <a:srcRect/>
                    <a:stretch>
                      <a:fillRect/>
                    </a:stretch>
                  </pic:blipFill>
                  <pic:spPr>
                    <a:xfrm>
                      <a:off x="0" y="0"/>
                      <a:ext cx="3607497" cy="1604525"/>
                    </a:xfrm>
                    <a:prstGeom prst="rect">
                      <a:avLst/>
                    </a:prstGeom>
                    <a:ln/>
                  </pic:spPr>
                </pic:pic>
              </a:graphicData>
            </a:graphic>
          </wp:inline>
        </w:drawing>
      </w:r>
    </w:p>
    <w:p w14:paraId="5B44EFC0"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7 Intercepteur des requête http/https pour rajouter le token au header</w:t>
      </w:r>
    </w:p>
    <w:p w14:paraId="7EAE8F0F" w14:textId="77777777" w:rsidR="00020288" w:rsidRDefault="00966929">
      <w:pPr>
        <w:keepNext/>
        <w:jc w:val="center"/>
      </w:pPr>
      <w:r>
        <w:rPr>
          <w:noProof/>
        </w:rPr>
        <w:drawing>
          <wp:inline distT="0" distB="0" distL="0" distR="0" wp14:anchorId="600D010A" wp14:editId="6DEDC468">
            <wp:extent cx="5760720" cy="41148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60720" cy="411480"/>
                    </a:xfrm>
                    <a:prstGeom prst="rect">
                      <a:avLst/>
                    </a:prstGeom>
                    <a:ln/>
                  </pic:spPr>
                </pic:pic>
              </a:graphicData>
            </a:graphic>
          </wp:inline>
        </w:drawing>
      </w:r>
    </w:p>
    <w:p w14:paraId="09B32B63"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8 Intégrat</w:t>
      </w:r>
      <w:r>
        <w:rPr>
          <w:i/>
          <w:color w:val="44546A"/>
          <w:sz w:val="18"/>
          <w:szCs w:val="18"/>
        </w:rPr>
        <w:t xml:space="preserve">ion de l'intercepteur au </w:t>
      </w:r>
      <w:proofErr w:type="spellStart"/>
      <w:r>
        <w:rPr>
          <w:i/>
          <w:color w:val="44546A"/>
          <w:sz w:val="18"/>
          <w:szCs w:val="18"/>
        </w:rPr>
        <w:t>ngModule</w:t>
      </w:r>
      <w:proofErr w:type="spellEnd"/>
    </w:p>
    <w:p w14:paraId="39942F09" w14:textId="77777777" w:rsidR="00020288" w:rsidRDefault="00966929">
      <w:r>
        <w:t>Sur la figure 7, on voit le processus d’interception d’une requête afin de rajouter le token au header, tandis que sur la figure 8, on voit son intégration primordiale pour son fonctionnement.</w:t>
      </w:r>
    </w:p>
    <w:p w14:paraId="04DD3D59" w14:textId="77777777" w:rsidR="00020288" w:rsidRDefault="00020288"/>
    <w:p w14:paraId="368720FA" w14:textId="77777777" w:rsidR="00020288" w:rsidRDefault="00966929">
      <w:pPr>
        <w:pStyle w:val="Titre1"/>
        <w:numPr>
          <w:ilvl w:val="0"/>
          <w:numId w:val="1"/>
        </w:numPr>
      </w:pPr>
      <w:bookmarkStart w:id="6" w:name="_3dy6vkm" w:colFirst="0" w:colLast="0"/>
      <w:bookmarkEnd w:id="6"/>
      <w:r>
        <w:t xml:space="preserve">Authentification </w:t>
      </w:r>
    </w:p>
    <w:p w14:paraId="7908DFA6" w14:textId="77777777" w:rsidR="00020288" w:rsidRDefault="00020288"/>
    <w:p w14:paraId="6478D26C" w14:textId="77777777" w:rsidR="00020288" w:rsidRDefault="00020288"/>
    <w:p w14:paraId="0A2D6177" w14:textId="77777777" w:rsidR="00020288" w:rsidRDefault="00966929">
      <w:pPr>
        <w:pStyle w:val="Titre2"/>
        <w:numPr>
          <w:ilvl w:val="1"/>
          <w:numId w:val="1"/>
        </w:numPr>
      </w:pPr>
      <w:bookmarkStart w:id="7" w:name="_1t3h5sf" w:colFirst="0" w:colLast="0"/>
      <w:bookmarkEnd w:id="7"/>
      <w:proofErr w:type="spellStart"/>
      <w:r>
        <w:t>Spring</w:t>
      </w:r>
      <w:proofErr w:type="spellEnd"/>
      <w:r>
        <w:t xml:space="preserve"> boot</w:t>
      </w:r>
    </w:p>
    <w:p w14:paraId="0A00B8BF" w14:textId="77777777" w:rsidR="00020288" w:rsidRDefault="00020288"/>
    <w:p w14:paraId="58BC38CC" w14:textId="77777777" w:rsidR="00020288" w:rsidRDefault="00966929">
      <w:r>
        <w:t>L’authentification se passe s</w:t>
      </w:r>
      <w:r>
        <w:t xml:space="preserve">urtout dans le </w:t>
      </w:r>
      <w:proofErr w:type="spellStart"/>
      <w:r>
        <w:t>SpringBoot</w:t>
      </w:r>
      <w:proofErr w:type="spellEnd"/>
      <w:r>
        <w:t>.</w:t>
      </w:r>
    </w:p>
    <w:p w14:paraId="47DBD9E7" w14:textId="77777777" w:rsidR="00020288" w:rsidRDefault="00966929">
      <w:r>
        <w:t xml:space="preserve">Dans un premier temps, on reçoit via une méthode post un courriel ainsi qu’un </w:t>
      </w:r>
      <w:proofErr w:type="spellStart"/>
      <w:r>
        <w:t>password</w:t>
      </w:r>
      <w:proofErr w:type="spellEnd"/>
      <w:r>
        <w:t>.</w:t>
      </w:r>
    </w:p>
    <w:p w14:paraId="58434D0E" w14:textId="77777777" w:rsidR="00020288" w:rsidRDefault="00966929">
      <w:pPr>
        <w:keepNext/>
        <w:jc w:val="center"/>
      </w:pPr>
      <w:r>
        <w:rPr>
          <w:noProof/>
        </w:rPr>
        <w:lastRenderedPageBreak/>
        <w:drawing>
          <wp:inline distT="0" distB="0" distL="0" distR="0" wp14:anchorId="5594B993" wp14:editId="45A0168B">
            <wp:extent cx="5760720" cy="989330"/>
            <wp:effectExtent l="0" t="0" r="0" b="0"/>
            <wp:docPr id="10" name="image10.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exte&#10;&#10;Description générée automatiquement"/>
                    <pic:cNvPicPr preferRelativeResize="0"/>
                  </pic:nvPicPr>
                  <pic:blipFill>
                    <a:blip r:embed="rId14"/>
                    <a:srcRect/>
                    <a:stretch>
                      <a:fillRect/>
                    </a:stretch>
                  </pic:blipFill>
                  <pic:spPr>
                    <a:xfrm>
                      <a:off x="0" y="0"/>
                      <a:ext cx="5760720" cy="989330"/>
                    </a:xfrm>
                    <a:prstGeom prst="rect">
                      <a:avLst/>
                    </a:prstGeom>
                    <a:ln/>
                  </pic:spPr>
                </pic:pic>
              </a:graphicData>
            </a:graphic>
          </wp:inline>
        </w:drawing>
      </w:r>
    </w:p>
    <w:p w14:paraId="28EFFFA2"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9 Appel du </w:t>
      </w:r>
      <w:proofErr w:type="spellStart"/>
      <w:r>
        <w:rPr>
          <w:i/>
          <w:color w:val="44546A"/>
          <w:sz w:val="18"/>
          <w:szCs w:val="18"/>
        </w:rPr>
        <w:t>controleur</w:t>
      </w:r>
      <w:proofErr w:type="spellEnd"/>
    </w:p>
    <w:p w14:paraId="1A2EB2C2" w14:textId="77777777" w:rsidR="00020288" w:rsidRDefault="00020288"/>
    <w:p w14:paraId="0C8C8C34" w14:textId="77777777" w:rsidR="00020288" w:rsidRDefault="00966929">
      <w:r>
        <w:t>Ensuite, l’</w:t>
      </w:r>
      <w:proofErr w:type="spellStart"/>
      <w:r>
        <w:t>userService</w:t>
      </w:r>
      <w:proofErr w:type="spellEnd"/>
      <w:r>
        <w:t xml:space="preserve"> prend le relais.</w:t>
      </w:r>
    </w:p>
    <w:p w14:paraId="06EB648F" w14:textId="77777777" w:rsidR="00020288" w:rsidRDefault="00020288"/>
    <w:p w14:paraId="0F7D883C" w14:textId="77777777" w:rsidR="00020288" w:rsidRDefault="00966929">
      <w:pPr>
        <w:keepNext/>
        <w:jc w:val="center"/>
      </w:pPr>
      <w:r>
        <w:rPr>
          <w:noProof/>
        </w:rPr>
        <w:drawing>
          <wp:inline distT="0" distB="0" distL="0" distR="0" wp14:anchorId="298D99AE" wp14:editId="384D711E">
            <wp:extent cx="5760720" cy="1681480"/>
            <wp:effectExtent l="0" t="0" r="0" b="0"/>
            <wp:docPr id="11" name="image11.png" descr="Une image contenant texte, capture d’écran, écran, ferme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1.png" descr="Une image contenant texte, capture d’écran, écran, fermer&#10;&#10;Description générée automatiquement"/>
                    <pic:cNvPicPr preferRelativeResize="0"/>
                  </pic:nvPicPr>
                  <pic:blipFill>
                    <a:blip r:embed="rId15"/>
                    <a:srcRect/>
                    <a:stretch>
                      <a:fillRect/>
                    </a:stretch>
                  </pic:blipFill>
                  <pic:spPr>
                    <a:xfrm>
                      <a:off x="0" y="0"/>
                      <a:ext cx="5760720" cy="1681480"/>
                    </a:xfrm>
                    <a:prstGeom prst="rect">
                      <a:avLst/>
                    </a:prstGeom>
                    <a:ln/>
                  </pic:spPr>
                </pic:pic>
              </a:graphicData>
            </a:graphic>
          </wp:inline>
        </w:drawing>
      </w:r>
    </w:p>
    <w:p w14:paraId="5DE027CF"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10 </w:t>
      </w:r>
      <w:proofErr w:type="spellStart"/>
      <w:r>
        <w:rPr>
          <w:i/>
          <w:color w:val="44546A"/>
          <w:sz w:val="18"/>
          <w:szCs w:val="18"/>
        </w:rPr>
        <w:t>Methode</w:t>
      </w:r>
      <w:proofErr w:type="spellEnd"/>
      <w:r>
        <w:rPr>
          <w:i/>
          <w:color w:val="44546A"/>
          <w:sz w:val="18"/>
          <w:szCs w:val="18"/>
        </w:rPr>
        <w:t xml:space="preserve"> de </w:t>
      </w:r>
      <w:proofErr w:type="spellStart"/>
      <w:r>
        <w:rPr>
          <w:i/>
          <w:color w:val="44546A"/>
          <w:sz w:val="18"/>
          <w:szCs w:val="18"/>
        </w:rPr>
        <w:t>verification</w:t>
      </w:r>
      <w:proofErr w:type="spellEnd"/>
      <w:r>
        <w:rPr>
          <w:i/>
          <w:color w:val="44546A"/>
          <w:sz w:val="18"/>
          <w:szCs w:val="18"/>
        </w:rPr>
        <w:t xml:space="preserve"> et l'</w:t>
      </w:r>
      <w:proofErr w:type="spellStart"/>
      <w:r>
        <w:rPr>
          <w:i/>
          <w:color w:val="44546A"/>
          <w:sz w:val="18"/>
          <w:szCs w:val="18"/>
        </w:rPr>
        <w:t>existance</w:t>
      </w:r>
      <w:proofErr w:type="spellEnd"/>
      <w:r>
        <w:rPr>
          <w:i/>
          <w:color w:val="44546A"/>
          <w:sz w:val="18"/>
          <w:szCs w:val="18"/>
        </w:rPr>
        <w:t xml:space="preserve"> </w:t>
      </w:r>
      <w:proofErr w:type="gramStart"/>
      <w:r>
        <w:rPr>
          <w:i/>
          <w:color w:val="44546A"/>
          <w:sz w:val="18"/>
          <w:szCs w:val="18"/>
        </w:rPr>
        <w:t>de l'email</w:t>
      </w:r>
      <w:proofErr w:type="gramEnd"/>
      <w:r>
        <w:rPr>
          <w:i/>
          <w:color w:val="44546A"/>
          <w:sz w:val="18"/>
          <w:szCs w:val="18"/>
        </w:rPr>
        <w:t xml:space="preserve"> et de hash du mot de</w:t>
      </w:r>
      <w:r>
        <w:rPr>
          <w:i/>
          <w:color w:val="44546A"/>
          <w:sz w:val="18"/>
          <w:szCs w:val="18"/>
        </w:rPr>
        <w:t xml:space="preserve"> passe via un </w:t>
      </w:r>
      <w:proofErr w:type="spellStart"/>
      <w:r>
        <w:rPr>
          <w:i/>
          <w:color w:val="44546A"/>
          <w:sz w:val="18"/>
          <w:szCs w:val="18"/>
        </w:rPr>
        <w:t>salt</w:t>
      </w:r>
      <w:proofErr w:type="spellEnd"/>
    </w:p>
    <w:p w14:paraId="7B640B02" w14:textId="77777777" w:rsidR="00020288" w:rsidRDefault="00966929">
      <w:r>
        <w:br/>
        <w:t xml:space="preserve">Dans un premier temps, il va vérifier si l’email envoyé est bien connu en base de </w:t>
      </w:r>
      <w:proofErr w:type="gramStart"/>
      <w:r>
        <w:t>données;</w:t>
      </w:r>
      <w:proofErr w:type="gramEnd"/>
      <w:r>
        <w:t xml:space="preserve"> si c’est le cas, il récupère le </w:t>
      </w:r>
      <w:proofErr w:type="spellStart"/>
      <w:r>
        <w:t>salt</w:t>
      </w:r>
      <w:proofErr w:type="spellEnd"/>
      <w:r>
        <w:t xml:space="preserve"> associé à l’email pour hash le </w:t>
      </w:r>
      <w:proofErr w:type="spellStart"/>
      <w:r>
        <w:t>password</w:t>
      </w:r>
      <w:proofErr w:type="spellEnd"/>
      <w:r>
        <w:t xml:space="preserve"> envoyé depuis le client.</w:t>
      </w:r>
    </w:p>
    <w:p w14:paraId="480751A0" w14:textId="77777777" w:rsidR="00020288" w:rsidRDefault="00020288"/>
    <w:p w14:paraId="5BD33161" w14:textId="77777777" w:rsidR="00020288" w:rsidRDefault="00966929">
      <w:pPr>
        <w:keepNext/>
        <w:jc w:val="center"/>
      </w:pPr>
      <w:r>
        <w:rPr>
          <w:noProof/>
        </w:rPr>
        <w:drawing>
          <wp:inline distT="0" distB="0" distL="0" distR="0" wp14:anchorId="0DF95BA0" wp14:editId="323CC6CB">
            <wp:extent cx="5760720" cy="1909445"/>
            <wp:effectExtent l="0" t="0" r="0" b="0"/>
            <wp:docPr id="13" name="image13.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texte&#10;&#10;Description générée automatiquement"/>
                    <pic:cNvPicPr preferRelativeResize="0"/>
                  </pic:nvPicPr>
                  <pic:blipFill>
                    <a:blip r:embed="rId16"/>
                    <a:srcRect/>
                    <a:stretch>
                      <a:fillRect/>
                    </a:stretch>
                  </pic:blipFill>
                  <pic:spPr>
                    <a:xfrm>
                      <a:off x="0" y="0"/>
                      <a:ext cx="5760720" cy="1909445"/>
                    </a:xfrm>
                    <a:prstGeom prst="rect">
                      <a:avLst/>
                    </a:prstGeom>
                    <a:ln/>
                  </pic:spPr>
                </pic:pic>
              </a:graphicData>
            </a:graphic>
          </wp:inline>
        </w:drawing>
      </w:r>
    </w:p>
    <w:p w14:paraId="501A304D"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11 Hash du mot de passe</w:t>
      </w:r>
    </w:p>
    <w:p w14:paraId="17BBE08D" w14:textId="77777777" w:rsidR="00020288" w:rsidRDefault="00020288"/>
    <w:p w14:paraId="1DA24E40" w14:textId="77777777" w:rsidR="00020288" w:rsidRDefault="00966929">
      <w:r>
        <w:t xml:space="preserve">La fonction de hash est assez simple mais efficace, on transforme le </w:t>
      </w:r>
      <w:proofErr w:type="spellStart"/>
      <w:r>
        <w:t>salt</w:t>
      </w:r>
      <w:proofErr w:type="spellEnd"/>
      <w:r>
        <w:t xml:space="preserve"> en byte pour ensuite configurer la méthode sur le SHA-512. Après cela, on hash le </w:t>
      </w:r>
      <w:proofErr w:type="spellStart"/>
      <w:r>
        <w:t>password</w:t>
      </w:r>
      <w:proofErr w:type="spellEnd"/>
      <w:r>
        <w:t xml:space="preserve"> le nombre de fois voulues, puis on le revoit sous forme de string encoder sous base64.</w:t>
      </w:r>
    </w:p>
    <w:p w14:paraId="76A0BC99" w14:textId="77777777" w:rsidR="00020288" w:rsidRDefault="00020288"/>
    <w:p w14:paraId="0F702123" w14:textId="77777777" w:rsidR="00020288" w:rsidRDefault="00966929">
      <w:pPr>
        <w:keepNext/>
        <w:jc w:val="center"/>
      </w:pPr>
      <w:r>
        <w:rPr>
          <w:noProof/>
        </w:rPr>
        <w:lastRenderedPageBreak/>
        <w:drawing>
          <wp:inline distT="0" distB="0" distL="0" distR="0" wp14:anchorId="60A32007" wp14:editId="6D1094EA">
            <wp:extent cx="5760720" cy="3801110"/>
            <wp:effectExtent l="0" t="0" r="0" b="0"/>
            <wp:docPr id="14" name="image14.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4.png" descr="Une image contenant texte&#10;&#10;Description générée automatiquement"/>
                    <pic:cNvPicPr preferRelativeResize="0"/>
                  </pic:nvPicPr>
                  <pic:blipFill>
                    <a:blip r:embed="rId17"/>
                    <a:srcRect/>
                    <a:stretch>
                      <a:fillRect/>
                    </a:stretch>
                  </pic:blipFill>
                  <pic:spPr>
                    <a:xfrm>
                      <a:off x="0" y="0"/>
                      <a:ext cx="5760720" cy="3801110"/>
                    </a:xfrm>
                    <a:prstGeom prst="rect">
                      <a:avLst/>
                    </a:prstGeom>
                    <a:ln/>
                  </pic:spPr>
                </pic:pic>
              </a:graphicData>
            </a:graphic>
          </wp:inline>
        </w:drawing>
      </w:r>
    </w:p>
    <w:p w14:paraId="5BB3F063"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12 </w:t>
      </w:r>
      <w:proofErr w:type="spellStart"/>
      <w:r>
        <w:rPr>
          <w:i/>
          <w:color w:val="44546A"/>
          <w:sz w:val="18"/>
          <w:szCs w:val="18"/>
        </w:rPr>
        <w:t>Verification</w:t>
      </w:r>
      <w:proofErr w:type="spellEnd"/>
      <w:r>
        <w:rPr>
          <w:i/>
          <w:color w:val="44546A"/>
          <w:sz w:val="18"/>
          <w:szCs w:val="18"/>
        </w:rPr>
        <w:t xml:space="preserve"> de la </w:t>
      </w:r>
      <w:proofErr w:type="spellStart"/>
      <w:r>
        <w:rPr>
          <w:i/>
          <w:color w:val="44546A"/>
          <w:sz w:val="18"/>
          <w:szCs w:val="18"/>
        </w:rPr>
        <w:t>validite</w:t>
      </w:r>
      <w:proofErr w:type="spellEnd"/>
      <w:r>
        <w:rPr>
          <w:i/>
          <w:color w:val="44546A"/>
          <w:sz w:val="18"/>
          <w:szCs w:val="18"/>
        </w:rPr>
        <w:t xml:space="preserve"> du mot de passe</w:t>
      </w:r>
    </w:p>
    <w:p w14:paraId="2119FA68" w14:textId="77777777" w:rsidR="00020288" w:rsidRDefault="00020288"/>
    <w:p w14:paraId="7CA82598" w14:textId="77777777" w:rsidR="00020288" w:rsidRDefault="00966929">
      <w:r>
        <w:t xml:space="preserve">Ensuite, nous faisons une requête à la base de données afin de vérifier si </w:t>
      </w:r>
      <w:proofErr w:type="gramStart"/>
      <w:r>
        <w:t>l’email</w:t>
      </w:r>
      <w:proofErr w:type="gramEnd"/>
      <w:r>
        <w:t xml:space="preserve"> envoyé et le login correspondent bien.</w:t>
      </w:r>
    </w:p>
    <w:p w14:paraId="59B732CD" w14:textId="77777777" w:rsidR="00020288" w:rsidRDefault="00966929">
      <w:pPr>
        <w:numPr>
          <w:ilvl w:val="0"/>
          <w:numId w:val="2"/>
        </w:numPr>
        <w:pBdr>
          <w:top w:val="nil"/>
          <w:left w:val="nil"/>
          <w:bottom w:val="nil"/>
          <w:right w:val="nil"/>
          <w:between w:val="nil"/>
        </w:pBdr>
      </w:pPr>
      <w:r>
        <w:rPr>
          <w:color w:val="000000"/>
        </w:rPr>
        <w:t>Si l’utilisateur existe et que le nombre de tentative n'est pas dépassé, alors on crée</w:t>
      </w:r>
      <w:r>
        <w:rPr>
          <w:color w:val="000000"/>
        </w:rPr>
        <w:t xml:space="preserve"> </w:t>
      </w:r>
      <w:proofErr w:type="gramStart"/>
      <w:r>
        <w:rPr>
          <w:color w:val="000000"/>
        </w:rPr>
        <w:t>une hash</w:t>
      </w:r>
      <w:proofErr w:type="gramEnd"/>
      <w:r>
        <w:rPr>
          <w:color w:val="000000"/>
        </w:rPr>
        <w:t xml:space="preserve"> </w:t>
      </w:r>
      <w:proofErr w:type="spellStart"/>
      <w:r>
        <w:rPr>
          <w:color w:val="000000"/>
        </w:rPr>
        <w:t>map</w:t>
      </w:r>
      <w:proofErr w:type="spellEnd"/>
      <w:r>
        <w:rPr>
          <w:color w:val="000000"/>
        </w:rPr>
        <w:t xml:space="preserve"> qui renvoie le token ainsi que le rôle de l’utilisateur</w:t>
      </w:r>
      <w:r>
        <w:t>.</w:t>
      </w:r>
    </w:p>
    <w:p w14:paraId="6424C29B" w14:textId="77777777" w:rsidR="00020288" w:rsidRDefault="00966929">
      <w:pPr>
        <w:numPr>
          <w:ilvl w:val="0"/>
          <w:numId w:val="2"/>
        </w:numPr>
        <w:pBdr>
          <w:top w:val="nil"/>
          <w:left w:val="nil"/>
          <w:bottom w:val="nil"/>
          <w:right w:val="nil"/>
          <w:between w:val="nil"/>
        </w:pBdr>
      </w:pPr>
      <w:r>
        <w:rPr>
          <w:color w:val="000000"/>
        </w:rPr>
        <w:t xml:space="preserve">Si l’utilisateur existe avec la combinaison du mot de passe et </w:t>
      </w:r>
      <w:proofErr w:type="gramStart"/>
      <w:r>
        <w:rPr>
          <w:color w:val="000000"/>
        </w:rPr>
        <w:t>de l’email</w:t>
      </w:r>
      <w:proofErr w:type="gramEnd"/>
      <w:r>
        <w:rPr>
          <w:color w:val="000000"/>
        </w:rPr>
        <w:t xml:space="preserve"> mais que le nombre de tentative est dépassé alors on renvoie un message d’erreur</w:t>
      </w:r>
      <w:r>
        <w:t>.</w:t>
      </w:r>
    </w:p>
    <w:p w14:paraId="714A8FDE" w14:textId="77777777" w:rsidR="00020288" w:rsidRDefault="00966929">
      <w:pPr>
        <w:numPr>
          <w:ilvl w:val="0"/>
          <w:numId w:val="2"/>
        </w:numPr>
        <w:pBdr>
          <w:top w:val="nil"/>
          <w:left w:val="nil"/>
          <w:bottom w:val="nil"/>
          <w:right w:val="nil"/>
          <w:between w:val="nil"/>
        </w:pBdr>
      </w:pPr>
      <w:r>
        <w:rPr>
          <w:color w:val="000000"/>
        </w:rPr>
        <w:t xml:space="preserve">Si l’utilisateur existe mais </w:t>
      </w:r>
      <w:r>
        <w:rPr>
          <w:color w:val="000000"/>
        </w:rPr>
        <w:t>que le mot de passe est mauvais alors on augmente son nombre de tentative.</w:t>
      </w:r>
    </w:p>
    <w:p w14:paraId="547E3680" w14:textId="77777777" w:rsidR="00020288" w:rsidRDefault="00020288"/>
    <w:p w14:paraId="08FDBA46" w14:textId="77777777" w:rsidR="00020288" w:rsidRDefault="00020288"/>
    <w:p w14:paraId="08DFC6E1" w14:textId="77777777" w:rsidR="00020288" w:rsidRDefault="00966929">
      <w:proofErr w:type="gramStart"/>
      <w:r>
        <w:t>Suite à</w:t>
      </w:r>
      <w:proofErr w:type="gramEnd"/>
      <w:r>
        <w:t xml:space="preserve"> cela, tout est renvoyé au client </w:t>
      </w:r>
      <w:proofErr w:type="spellStart"/>
      <w:r>
        <w:t>Angular</w:t>
      </w:r>
      <w:proofErr w:type="spellEnd"/>
      <w:r>
        <w:t>.</w:t>
      </w:r>
    </w:p>
    <w:p w14:paraId="0BDD691A" w14:textId="77777777" w:rsidR="00020288" w:rsidRDefault="00020288"/>
    <w:p w14:paraId="4815C93C" w14:textId="77777777" w:rsidR="00020288" w:rsidRDefault="00966929">
      <w:pPr>
        <w:pStyle w:val="Titre2"/>
        <w:numPr>
          <w:ilvl w:val="1"/>
          <w:numId w:val="1"/>
        </w:numPr>
      </w:pPr>
      <w:bookmarkStart w:id="8" w:name="_4d34og8" w:colFirst="0" w:colLast="0"/>
      <w:bookmarkEnd w:id="8"/>
      <w:proofErr w:type="spellStart"/>
      <w:r>
        <w:t>Angular</w:t>
      </w:r>
      <w:proofErr w:type="spellEnd"/>
    </w:p>
    <w:p w14:paraId="06D5E4E2" w14:textId="77777777" w:rsidR="00020288" w:rsidRDefault="00020288"/>
    <w:p w14:paraId="56BA5CA9" w14:textId="77777777" w:rsidR="00020288" w:rsidRDefault="00966929">
      <w:pPr>
        <w:keepNext/>
        <w:jc w:val="center"/>
      </w:pPr>
      <w:r>
        <w:rPr>
          <w:noProof/>
        </w:rPr>
        <w:lastRenderedPageBreak/>
        <w:drawing>
          <wp:inline distT="0" distB="0" distL="0" distR="0" wp14:anchorId="302DD62F" wp14:editId="697EA89B">
            <wp:extent cx="2403802" cy="2357963"/>
            <wp:effectExtent l="0" t="0" r="0" b="0"/>
            <wp:docPr id="15" name="image15.png"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png" descr="Une image contenant texte&#10;&#10;Description générée automatiquement"/>
                    <pic:cNvPicPr preferRelativeResize="0"/>
                  </pic:nvPicPr>
                  <pic:blipFill>
                    <a:blip r:embed="rId18"/>
                    <a:srcRect/>
                    <a:stretch>
                      <a:fillRect/>
                    </a:stretch>
                  </pic:blipFill>
                  <pic:spPr>
                    <a:xfrm>
                      <a:off x="0" y="0"/>
                      <a:ext cx="2403802" cy="2357963"/>
                    </a:xfrm>
                    <a:prstGeom prst="rect">
                      <a:avLst/>
                    </a:prstGeom>
                    <a:ln/>
                  </pic:spPr>
                </pic:pic>
              </a:graphicData>
            </a:graphic>
          </wp:inline>
        </w:drawing>
      </w:r>
    </w:p>
    <w:p w14:paraId="46819FD4" w14:textId="77777777" w:rsidR="00020288" w:rsidRDefault="00966929">
      <w:pPr>
        <w:pBdr>
          <w:top w:val="nil"/>
          <w:left w:val="nil"/>
          <w:bottom w:val="nil"/>
          <w:right w:val="nil"/>
          <w:between w:val="nil"/>
        </w:pBdr>
        <w:spacing w:after="200"/>
        <w:jc w:val="center"/>
        <w:rPr>
          <w:i/>
          <w:color w:val="44546A"/>
          <w:sz w:val="18"/>
          <w:szCs w:val="18"/>
        </w:rPr>
      </w:pPr>
      <w:r>
        <w:rPr>
          <w:i/>
          <w:color w:val="44546A"/>
          <w:sz w:val="18"/>
          <w:szCs w:val="18"/>
        </w:rPr>
        <w:t xml:space="preserve">13 Processus </w:t>
      </w:r>
      <w:proofErr w:type="spellStart"/>
      <w:r>
        <w:rPr>
          <w:i/>
          <w:color w:val="44546A"/>
          <w:sz w:val="18"/>
          <w:szCs w:val="18"/>
        </w:rPr>
        <w:t>Angular</w:t>
      </w:r>
      <w:proofErr w:type="spellEnd"/>
      <w:r>
        <w:rPr>
          <w:i/>
          <w:color w:val="44546A"/>
          <w:sz w:val="18"/>
          <w:szCs w:val="18"/>
        </w:rPr>
        <w:t xml:space="preserve"> d'authentification</w:t>
      </w:r>
    </w:p>
    <w:p w14:paraId="75DD5916" w14:textId="77777777" w:rsidR="00020288" w:rsidRDefault="00020288">
      <w:pPr>
        <w:jc w:val="center"/>
      </w:pPr>
    </w:p>
    <w:p w14:paraId="47AF8F5D" w14:textId="77777777" w:rsidR="00020288" w:rsidRDefault="00966929">
      <w:r>
        <w:t>Pour le processus d’authentification du côté d’</w:t>
      </w:r>
      <w:proofErr w:type="spellStart"/>
      <w:r>
        <w:t>Angular</w:t>
      </w:r>
      <w:proofErr w:type="spellEnd"/>
      <w:r>
        <w:t>, tout est géré dans une méthode ; si l'on reçoit un code d’erreur de la part de l’api, on l’affiche à l’écran en l’enregistrant dans une variable, et si le data reçu contient un token et un rôle, alors</w:t>
      </w:r>
      <w:r>
        <w:t xml:space="preserve"> on enregistre le token dans le localStorage, puis on fait un switch sur le tag du rôle pour rediriger vers la bonne URL.</w:t>
      </w:r>
    </w:p>
    <w:p w14:paraId="351BABB1" w14:textId="77777777" w:rsidR="00020288" w:rsidRDefault="00020288"/>
    <w:p w14:paraId="01967507" w14:textId="77777777" w:rsidR="00020288" w:rsidRDefault="00966929">
      <w:pPr>
        <w:pStyle w:val="Titre2"/>
        <w:numPr>
          <w:ilvl w:val="1"/>
          <w:numId w:val="1"/>
        </w:numPr>
      </w:pPr>
      <w:bookmarkStart w:id="9" w:name="_2s8eyo1" w:colFirst="0" w:colLast="0"/>
      <w:bookmarkEnd w:id="9"/>
      <w:r>
        <w:t xml:space="preserve">Point fort et </w:t>
      </w:r>
      <w:proofErr w:type="gramStart"/>
      <w:r>
        <w:t>points faible</w:t>
      </w:r>
      <w:proofErr w:type="gramEnd"/>
    </w:p>
    <w:p w14:paraId="04144B37" w14:textId="77777777" w:rsidR="00020288" w:rsidRDefault="00020288"/>
    <w:p w14:paraId="19961CE7" w14:textId="77777777" w:rsidR="00020288" w:rsidRDefault="00966929">
      <w:r>
        <w:t xml:space="preserve">Le principal point faible de cette méthode est la possibilité de se faire voler un token de connexion : </w:t>
      </w:r>
      <w:r>
        <w:t>en effet, comme le token est enregistré sur le localStorage, une faille dans un module permettant de récupérer le contenu du localStorage serait assez fatal.</w:t>
      </w:r>
      <w:r>
        <w:br/>
      </w:r>
      <w:r>
        <w:br/>
        <w:t xml:space="preserve">Un autre point faible est la non-sécurisation du mot de passe quand nous ne sommes pas en https, </w:t>
      </w:r>
      <w:r>
        <w:t>il navigue librement sans entre hash au préalable.</w:t>
      </w:r>
    </w:p>
    <w:p w14:paraId="2EDF976E" w14:textId="77777777" w:rsidR="00020288" w:rsidRDefault="00020288"/>
    <w:p w14:paraId="52C1126F" w14:textId="77777777" w:rsidR="00020288" w:rsidRDefault="00966929">
      <w:r>
        <w:t xml:space="preserve">Le point fort de cette méthode est son efficacité, on peut absolument tout paramétrer pour autoriser le moins de choses possible, on pourrait par exemple configurer le Cors pour autoriser les requêtes ne </w:t>
      </w:r>
      <w:r>
        <w:t>venant que du client.</w:t>
      </w:r>
    </w:p>
    <w:p w14:paraId="53ED1692" w14:textId="77777777" w:rsidR="00020288" w:rsidRDefault="00020288"/>
    <w:p w14:paraId="4987CE9B" w14:textId="77777777" w:rsidR="00020288" w:rsidRDefault="00020288"/>
    <w:p w14:paraId="7A0DFBE7" w14:textId="77777777" w:rsidR="00020288" w:rsidRDefault="00966929">
      <w:pPr>
        <w:pStyle w:val="Titre1"/>
        <w:numPr>
          <w:ilvl w:val="0"/>
          <w:numId w:val="1"/>
        </w:numPr>
      </w:pPr>
      <w:bookmarkStart w:id="10" w:name="_17dp8vu" w:colFirst="0" w:colLast="0"/>
      <w:bookmarkEnd w:id="10"/>
      <w:r>
        <w:t>Gestion des sessions</w:t>
      </w:r>
    </w:p>
    <w:p w14:paraId="0585C6D5" w14:textId="77777777" w:rsidR="00020288" w:rsidRDefault="00020288"/>
    <w:p w14:paraId="78297ADE" w14:textId="77777777" w:rsidR="00020288" w:rsidRDefault="00966929">
      <w:r>
        <w:t xml:space="preserve">Nous utilisons une API </w:t>
      </w:r>
      <w:proofErr w:type="spellStart"/>
      <w:r>
        <w:t>Rest</w:t>
      </w:r>
      <w:proofErr w:type="spellEnd"/>
      <w:r>
        <w:t>, donc une api qui ne prend pas en charge les session (</w:t>
      </w:r>
      <w:proofErr w:type="spellStart"/>
      <w:r>
        <w:t>Stateless</w:t>
      </w:r>
      <w:proofErr w:type="spellEnd"/>
      <w:r>
        <w:t xml:space="preserve">). C’est donc </w:t>
      </w:r>
      <w:proofErr w:type="spellStart"/>
      <w:r>
        <w:t>pricipalement</w:t>
      </w:r>
      <w:proofErr w:type="spellEnd"/>
      <w:r>
        <w:t xml:space="preserve"> </w:t>
      </w:r>
      <w:proofErr w:type="spellStart"/>
      <w:r>
        <w:t>Angular</w:t>
      </w:r>
      <w:proofErr w:type="spellEnd"/>
      <w:r>
        <w:t xml:space="preserve"> qui va prendre en charge la gestion de la session et cela se fait via le token. Le </w:t>
      </w:r>
      <w:r>
        <w:t>token renvoyé par l’api peut représenter un id de session assez primaire.</w:t>
      </w:r>
      <w:r>
        <w:br/>
      </w:r>
      <w:r>
        <w:br/>
        <w:t xml:space="preserve">Une fois le token expiré, la session doit être </w:t>
      </w:r>
      <w:proofErr w:type="spellStart"/>
      <w:r>
        <w:t>renouvellée</w:t>
      </w:r>
      <w:proofErr w:type="spellEnd"/>
      <w:r>
        <w:t xml:space="preserve">, on pourrait imaginer </w:t>
      </w:r>
      <w:proofErr w:type="gramStart"/>
      <w:r>
        <w:t>une pop-up</w:t>
      </w:r>
      <w:proofErr w:type="gramEnd"/>
      <w:r>
        <w:t xml:space="preserve"> qui demande l’augmentation de la durée de validité du token un peu comme sur Moodle.</w:t>
      </w:r>
    </w:p>
    <w:p w14:paraId="6A5B9E44" w14:textId="77777777" w:rsidR="00020288" w:rsidRDefault="00020288"/>
    <w:p w14:paraId="57D38E36" w14:textId="77777777" w:rsidR="00020288" w:rsidRDefault="00966929">
      <w:r>
        <w:t xml:space="preserve">Le </w:t>
      </w:r>
      <w:r>
        <w:t xml:space="preserve">principal défaut de cette solution est le potentiel vol de session en récupérant le token, on pourrait ajouter une protection en associant le token à une adresse </w:t>
      </w:r>
      <w:proofErr w:type="spellStart"/>
      <w:r>
        <w:t>ip</w:t>
      </w:r>
      <w:proofErr w:type="spellEnd"/>
      <w:r>
        <w:t xml:space="preserve"> unique ce qui rendrais le vol plus compliqué.</w:t>
      </w:r>
    </w:p>
    <w:p w14:paraId="6A03A2F4" w14:textId="77777777" w:rsidR="00020288" w:rsidRDefault="00020288"/>
    <w:p w14:paraId="288F55B7" w14:textId="77777777" w:rsidR="00020288" w:rsidRDefault="00966929">
      <w:r>
        <w:t>Le principal avantage est la facilité à sa m</w:t>
      </w:r>
      <w:r>
        <w:t xml:space="preserve">ise en place, en effet, toutes les informations </w:t>
      </w:r>
      <w:proofErr w:type="gramStart"/>
      <w:r>
        <w:t>utilisateur</w:t>
      </w:r>
      <w:proofErr w:type="gramEnd"/>
      <w:r>
        <w:t xml:space="preserve"> sont reliées à ce token et il est très simple de récupérer le rôle ou une autre information via ce dernier et ainsi limiter la transmission et le stockage de données sensibles.</w:t>
      </w:r>
    </w:p>
    <w:p w14:paraId="1DD8169D" w14:textId="77777777" w:rsidR="00020288" w:rsidRDefault="00020288"/>
    <w:p w14:paraId="05E8434E" w14:textId="77777777" w:rsidR="00020288" w:rsidRDefault="00020288"/>
    <w:p w14:paraId="3A6AB8A4" w14:textId="77777777" w:rsidR="00020288" w:rsidRDefault="00966929">
      <w:pPr>
        <w:pStyle w:val="Titre1"/>
        <w:numPr>
          <w:ilvl w:val="0"/>
          <w:numId w:val="1"/>
        </w:numPr>
      </w:pPr>
      <w:bookmarkStart w:id="11" w:name="_3rdcrjn" w:colFirst="0" w:colLast="0"/>
      <w:bookmarkEnd w:id="11"/>
      <w:r>
        <w:t>Conclusion</w:t>
      </w:r>
    </w:p>
    <w:p w14:paraId="2B3A32FD" w14:textId="77777777" w:rsidR="00020288" w:rsidRDefault="00020288"/>
    <w:p w14:paraId="72C2CB5B" w14:textId="77777777" w:rsidR="00020288" w:rsidRDefault="00966929">
      <w:r>
        <w:t xml:space="preserve">Nous avons pu voir via ce TP une autre manière de gérer l’authentification et la gestion des sessions via une API </w:t>
      </w:r>
      <w:proofErr w:type="spellStart"/>
      <w:r>
        <w:t>rest</w:t>
      </w:r>
      <w:proofErr w:type="spellEnd"/>
      <w:r>
        <w:t xml:space="preserve"> </w:t>
      </w:r>
      <w:proofErr w:type="spellStart"/>
      <w:r>
        <w:t>Stateless</w:t>
      </w:r>
      <w:proofErr w:type="spellEnd"/>
      <w:r>
        <w:t>, nous avons fait le choix de cette méthode parmi plusieurs disponible, des points sont encore à améliorer comme la configuratio</w:t>
      </w:r>
      <w:r>
        <w:t xml:space="preserve">n du </w:t>
      </w:r>
      <w:proofErr w:type="spellStart"/>
      <w:r>
        <w:t>cors</w:t>
      </w:r>
      <w:proofErr w:type="spellEnd"/>
      <w:r>
        <w:t xml:space="preserve"> pour limiter les appels à l’API à une seul source, la configuration d’un anti DDOS qui peut se faire simplement via </w:t>
      </w:r>
      <w:proofErr w:type="spellStart"/>
      <w:r>
        <w:t>spring</w:t>
      </w:r>
      <w:proofErr w:type="spellEnd"/>
      <w:r>
        <w:t xml:space="preserve"> boot ou encore augmenter la sécurité des sessions via l’enregistrement de l’adresse IP ou d’un identifiant unique relié au </w:t>
      </w:r>
      <w:r>
        <w:t>navigateur du client</w:t>
      </w:r>
    </w:p>
    <w:p w14:paraId="36004BC9" w14:textId="77777777" w:rsidR="00020288" w:rsidRDefault="00020288"/>
    <w:p w14:paraId="44681CE2" w14:textId="77777777" w:rsidR="00020288" w:rsidRDefault="00966929">
      <w:r>
        <w:t xml:space="preserve">Nous sommes </w:t>
      </w:r>
      <w:proofErr w:type="gramStart"/>
      <w:r>
        <w:t>satisfait</w:t>
      </w:r>
      <w:proofErr w:type="gramEnd"/>
      <w:r>
        <w:t xml:space="preserve"> du résultat de ce travail malgré tout cela, car configurer une méthode d’authentification est toujours une étape critique dans le processus de création d’un site internet.</w:t>
      </w:r>
    </w:p>
    <w:sectPr w:rsidR="00020288">
      <w:pgSz w:w="11906" w:h="16838"/>
      <w:pgMar w:top="1417" w:right="1417" w:bottom="1417" w:left="1417"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384C"/>
    <w:multiLevelType w:val="multilevel"/>
    <w:tmpl w:val="FC16A21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26554E71"/>
    <w:multiLevelType w:val="multilevel"/>
    <w:tmpl w:val="16F636F6"/>
    <w:lvl w:ilvl="0">
      <w:start w:val="6"/>
      <w:numFmt w:val="bullet"/>
      <w:lvlText w:val="-"/>
      <w:lvlJc w:val="left"/>
      <w:pPr>
        <w:ind w:left="420" w:hanging="360"/>
      </w:pPr>
      <w:rPr>
        <w:rFonts w:ascii="Calibri" w:eastAsia="Calibri" w:hAnsi="Calibri" w:cs="Calibri"/>
      </w:rPr>
    </w:lvl>
    <w:lvl w:ilvl="1">
      <w:start w:val="1"/>
      <w:numFmt w:val="bullet"/>
      <w:lvlText w:val="o"/>
      <w:lvlJc w:val="left"/>
      <w:pPr>
        <w:ind w:left="1140" w:hanging="360"/>
      </w:pPr>
      <w:rPr>
        <w:rFonts w:ascii="Courier New" w:eastAsia="Courier New" w:hAnsi="Courier New" w:cs="Courier New"/>
      </w:rPr>
    </w:lvl>
    <w:lvl w:ilvl="2">
      <w:start w:val="1"/>
      <w:numFmt w:val="bullet"/>
      <w:lvlText w:val="▪"/>
      <w:lvlJc w:val="left"/>
      <w:pPr>
        <w:ind w:left="1860" w:hanging="360"/>
      </w:pPr>
      <w:rPr>
        <w:rFonts w:ascii="Noto Sans Symbols" w:eastAsia="Noto Sans Symbols" w:hAnsi="Noto Sans Symbols" w:cs="Noto Sans Symbols"/>
      </w:rPr>
    </w:lvl>
    <w:lvl w:ilvl="3">
      <w:start w:val="1"/>
      <w:numFmt w:val="bullet"/>
      <w:lvlText w:val="●"/>
      <w:lvlJc w:val="left"/>
      <w:pPr>
        <w:ind w:left="2580" w:hanging="360"/>
      </w:pPr>
      <w:rPr>
        <w:rFonts w:ascii="Noto Sans Symbols" w:eastAsia="Noto Sans Symbols" w:hAnsi="Noto Sans Symbols" w:cs="Noto Sans Symbols"/>
      </w:rPr>
    </w:lvl>
    <w:lvl w:ilvl="4">
      <w:start w:val="1"/>
      <w:numFmt w:val="bullet"/>
      <w:lvlText w:val="o"/>
      <w:lvlJc w:val="left"/>
      <w:pPr>
        <w:ind w:left="3300" w:hanging="360"/>
      </w:pPr>
      <w:rPr>
        <w:rFonts w:ascii="Courier New" w:eastAsia="Courier New" w:hAnsi="Courier New" w:cs="Courier New"/>
      </w:rPr>
    </w:lvl>
    <w:lvl w:ilvl="5">
      <w:start w:val="1"/>
      <w:numFmt w:val="bullet"/>
      <w:lvlText w:val="▪"/>
      <w:lvlJc w:val="left"/>
      <w:pPr>
        <w:ind w:left="4020" w:hanging="360"/>
      </w:pPr>
      <w:rPr>
        <w:rFonts w:ascii="Noto Sans Symbols" w:eastAsia="Noto Sans Symbols" w:hAnsi="Noto Sans Symbols" w:cs="Noto Sans Symbols"/>
      </w:rPr>
    </w:lvl>
    <w:lvl w:ilvl="6">
      <w:start w:val="1"/>
      <w:numFmt w:val="bullet"/>
      <w:lvlText w:val="●"/>
      <w:lvlJc w:val="left"/>
      <w:pPr>
        <w:ind w:left="4740" w:hanging="360"/>
      </w:pPr>
      <w:rPr>
        <w:rFonts w:ascii="Noto Sans Symbols" w:eastAsia="Noto Sans Symbols" w:hAnsi="Noto Sans Symbols" w:cs="Noto Sans Symbols"/>
      </w:rPr>
    </w:lvl>
    <w:lvl w:ilvl="7">
      <w:start w:val="1"/>
      <w:numFmt w:val="bullet"/>
      <w:lvlText w:val="o"/>
      <w:lvlJc w:val="left"/>
      <w:pPr>
        <w:ind w:left="5460" w:hanging="360"/>
      </w:pPr>
      <w:rPr>
        <w:rFonts w:ascii="Courier New" w:eastAsia="Courier New" w:hAnsi="Courier New" w:cs="Courier New"/>
      </w:rPr>
    </w:lvl>
    <w:lvl w:ilvl="8">
      <w:start w:val="1"/>
      <w:numFmt w:val="bullet"/>
      <w:lvlText w:val="▪"/>
      <w:lvlJc w:val="left"/>
      <w:pPr>
        <w:ind w:left="6180" w:hanging="360"/>
      </w:pPr>
      <w:rPr>
        <w:rFonts w:ascii="Noto Sans Symbols" w:eastAsia="Noto Sans Symbols" w:hAnsi="Noto Sans Symbols" w:cs="Noto Sans Symbol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288"/>
    <w:rsid w:val="00020288"/>
    <w:rsid w:val="000F4080"/>
    <w:rsid w:val="008E72F7"/>
    <w:rsid w:val="009669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CE52"/>
  <w15:docId w15:val="{AFC1DD3F-9562-C446-BD4F-63CC76911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240"/>
      <w:outlineLvl w:val="0"/>
    </w:pPr>
    <w:rPr>
      <w:color w:val="2F5496"/>
      <w:sz w:val="32"/>
      <w:szCs w:val="32"/>
    </w:rPr>
  </w:style>
  <w:style w:type="paragraph" w:styleId="Titre2">
    <w:name w:val="heading 2"/>
    <w:basedOn w:val="Normal"/>
    <w:next w:val="Normal"/>
    <w:uiPriority w:val="9"/>
    <w:unhideWhenUsed/>
    <w:qFormat/>
    <w:pPr>
      <w:keepNext/>
      <w:keepLines/>
      <w:spacing w:before="40"/>
      <w:ind w:left="720"/>
      <w:outlineLvl w:val="1"/>
    </w:pPr>
    <w:rPr>
      <w:color w:val="2F5496"/>
      <w:sz w:val="26"/>
      <w:szCs w:val="26"/>
    </w:rPr>
  </w:style>
  <w:style w:type="paragraph" w:styleId="Titre3">
    <w:name w:val="heading 3"/>
    <w:basedOn w:val="Normal"/>
    <w:next w:val="Normal"/>
    <w:uiPriority w:val="9"/>
    <w:semiHidden/>
    <w:unhideWhenUsed/>
    <w:qFormat/>
    <w:pPr>
      <w:keepNext/>
      <w:keepLines/>
      <w:spacing w:before="40"/>
      <w:ind w:left="1440"/>
      <w:outlineLvl w:val="2"/>
    </w:pPr>
    <w:rPr>
      <w:color w:val="1F3863"/>
    </w:rPr>
  </w:style>
  <w:style w:type="paragraph" w:styleId="Titre4">
    <w:name w:val="heading 4"/>
    <w:basedOn w:val="Normal"/>
    <w:next w:val="Normal"/>
    <w:uiPriority w:val="9"/>
    <w:semiHidden/>
    <w:unhideWhenUsed/>
    <w:qFormat/>
    <w:pPr>
      <w:keepNext/>
      <w:keepLines/>
      <w:spacing w:before="40"/>
      <w:ind w:left="2160"/>
      <w:outlineLvl w:val="3"/>
    </w:pPr>
    <w:rPr>
      <w:i/>
      <w:color w:val="2F5496"/>
    </w:rPr>
  </w:style>
  <w:style w:type="paragraph" w:styleId="Titre5">
    <w:name w:val="heading 5"/>
    <w:basedOn w:val="Normal"/>
    <w:next w:val="Normal"/>
    <w:uiPriority w:val="9"/>
    <w:semiHidden/>
    <w:unhideWhenUsed/>
    <w:qFormat/>
    <w:pPr>
      <w:keepNext/>
      <w:keepLines/>
      <w:spacing w:before="40"/>
      <w:ind w:left="2880"/>
      <w:outlineLvl w:val="4"/>
    </w:pPr>
    <w:rPr>
      <w:color w:val="2F5496"/>
    </w:rPr>
  </w:style>
  <w:style w:type="paragraph" w:styleId="Titre6">
    <w:name w:val="heading 6"/>
    <w:basedOn w:val="Normal"/>
    <w:next w:val="Normal"/>
    <w:uiPriority w:val="9"/>
    <w:semiHidden/>
    <w:unhideWhenUsed/>
    <w:qFormat/>
    <w:pPr>
      <w:keepNext/>
      <w:keepLines/>
      <w:spacing w:before="40"/>
      <w:ind w:left="3600"/>
      <w:outlineLvl w:val="5"/>
    </w:pPr>
    <w:rPr>
      <w:color w:val="1F386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544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1401</Words>
  <Characters>7710</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8INF138</dc:title>
  <cp:lastModifiedBy>aurelien marc</cp:lastModifiedBy>
  <cp:revision>2</cp:revision>
  <dcterms:created xsi:type="dcterms:W3CDTF">2021-12-23T21:11:00Z</dcterms:created>
  <dcterms:modified xsi:type="dcterms:W3CDTF">2021-12-23T21:11:00Z</dcterms:modified>
</cp:coreProperties>
</file>