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horzAnchor="margin" w:tblpXSpec="center" w:tblpY="44"/>
        <w:tblW w:w="9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6"/>
        <w:gridCol w:w="6021"/>
        <w:gridCol w:w="1983"/>
      </w:tblGrid>
      <w:tr w:rsidR="00D63457" w14:paraId="28F8DC66" w14:textId="77777777" w:rsidTr="00B85A1E">
        <w:trPr>
          <w:trHeight w:val="1699"/>
        </w:trPr>
        <w:tc>
          <w:tcPr>
            <w:tcW w:w="1916" w:type="dxa"/>
          </w:tcPr>
          <w:p w14:paraId="2CF62FAD" w14:textId="77777777" w:rsidR="00D63457" w:rsidRDefault="00D63457" w:rsidP="00B85A1E">
            <w:pPr>
              <w:widowControl w:val="0"/>
              <w:spacing w:line="240" w:lineRule="auto"/>
              <w:jc w:val="center"/>
            </w:pPr>
            <w:r>
              <w:rPr>
                <w:noProof/>
              </w:rPr>
              <w:drawing>
                <wp:inline distT="19050" distB="19050" distL="19050" distR="19050" wp14:anchorId="63203E7A" wp14:editId="6709B20C">
                  <wp:extent cx="968829" cy="1094014"/>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7825" cy="1104172"/>
                          </a:xfrm>
                          <a:prstGeom prst="rect">
                            <a:avLst/>
                          </a:prstGeom>
                          <a:ln/>
                        </pic:spPr>
                      </pic:pic>
                    </a:graphicData>
                  </a:graphic>
                </wp:inline>
              </w:drawing>
            </w:r>
          </w:p>
        </w:tc>
        <w:tc>
          <w:tcPr>
            <w:tcW w:w="6021" w:type="dxa"/>
          </w:tcPr>
          <w:p w14:paraId="7B8FD710"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Pimpri Chinchwad Education Trust’s</w:t>
            </w:r>
          </w:p>
          <w:p w14:paraId="583A6B22" w14:textId="77777777" w:rsidR="00D63457" w:rsidRDefault="00D63457" w:rsidP="00B85A1E">
            <w:pPr>
              <w:widowControl w:val="0"/>
              <w:spacing w:before="3" w:after="0" w:line="240" w:lineRule="auto"/>
              <w:ind w:left="41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Pimpri Chinchwad College of Engineering</w:t>
            </w:r>
          </w:p>
          <w:p w14:paraId="542CEDF6" w14:textId="77777777" w:rsidR="00D63457" w:rsidRDefault="00D63457" w:rsidP="00B85A1E">
            <w:pPr>
              <w:widowControl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 xml:space="preserve">                                         (PCCoE)</w:t>
            </w:r>
          </w:p>
          <w:p w14:paraId="5AB1E4CF" w14:textId="77777777" w:rsidR="00D63457" w:rsidRDefault="00D63457" w:rsidP="00B85A1E">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(An Autonomous Institute)</w:t>
            </w:r>
          </w:p>
          <w:p w14:paraId="75A3CF5C" w14:textId="77777777" w:rsidR="00D63457" w:rsidRDefault="00D63457" w:rsidP="00B85A1E">
            <w:pPr>
              <w:widowControl w:val="0"/>
              <w:spacing w:after="0" w:line="231" w:lineRule="auto"/>
              <w:ind w:left="449" w:right="455"/>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Affiliated to Savitribai Phule Pune University(SPPU)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ISO 21001:2018 Certified by TUV</w:t>
            </w:r>
          </w:p>
        </w:tc>
        <w:tc>
          <w:tcPr>
            <w:tcW w:w="1983" w:type="dxa"/>
          </w:tcPr>
          <w:p w14:paraId="2856E76C" w14:textId="77777777" w:rsidR="00D63457" w:rsidRDefault="00D63457" w:rsidP="00B85A1E">
            <w:pPr>
              <w:widowControl w:val="0"/>
              <w:spacing w:line="240" w:lineRule="auto"/>
              <w:ind w:left="106"/>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9050" distB="19050" distL="19050" distR="19050" wp14:anchorId="7A006D7E" wp14:editId="7D7573A1">
                  <wp:extent cx="1061219" cy="1093470"/>
                  <wp:effectExtent l="0" t="0" r="571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66810" cy="1099231"/>
                          </a:xfrm>
                          <a:prstGeom prst="rect">
                            <a:avLst/>
                          </a:prstGeom>
                          <a:ln/>
                        </pic:spPr>
                      </pic:pic>
                    </a:graphicData>
                  </a:graphic>
                </wp:inline>
              </w:drawing>
            </w:r>
          </w:p>
        </w:tc>
      </w:tr>
    </w:tbl>
    <w:tbl>
      <w:tblPr>
        <w:tblStyle w:val="TableGrid"/>
        <w:tblW w:w="9924" w:type="dxa"/>
        <w:tblInd w:w="-431" w:type="dxa"/>
        <w:tblLook w:val="04A0" w:firstRow="1" w:lastRow="0" w:firstColumn="1" w:lastColumn="0" w:noHBand="0" w:noVBand="1"/>
      </w:tblPr>
      <w:tblGrid>
        <w:gridCol w:w="6663"/>
        <w:gridCol w:w="3261"/>
      </w:tblGrid>
      <w:tr w:rsidR="00D63457" w14:paraId="0CDE3C75" w14:textId="77777777" w:rsidTr="00E9390E">
        <w:tc>
          <w:tcPr>
            <w:tcW w:w="6663" w:type="dxa"/>
          </w:tcPr>
          <w:p w14:paraId="5C055A52" w14:textId="3BD3AB67" w:rsidR="00D63457" w:rsidRPr="007E16C1" w:rsidRDefault="00D63457" w:rsidP="00E9390E">
            <w:pPr>
              <w:rPr>
                <w:rFonts w:ascii="Times New Roman" w:hAnsi="Times New Roman" w:cs="Times New Roman"/>
                <w:sz w:val="24"/>
                <w:szCs w:val="24"/>
              </w:rPr>
            </w:pPr>
            <w:r w:rsidRPr="00D63457">
              <w:rPr>
                <w:rFonts w:ascii="Times New Roman" w:hAnsi="Times New Roman" w:cs="Times New Roman"/>
                <w:b/>
                <w:bCs/>
                <w:sz w:val="24"/>
                <w:szCs w:val="24"/>
              </w:rPr>
              <w:t>Course</w:t>
            </w:r>
            <w:r>
              <w:rPr>
                <w:rFonts w:ascii="Times New Roman" w:hAnsi="Times New Roman" w:cs="Times New Roman"/>
                <w:b/>
                <w:bCs/>
                <w:sz w:val="24"/>
                <w:szCs w:val="24"/>
              </w:rPr>
              <w:t xml:space="preserve">: </w:t>
            </w:r>
            <w:r w:rsidR="00E9390E" w:rsidRPr="00E9390E">
              <w:rPr>
                <w:rFonts w:ascii="Times New Roman" w:hAnsi="Times New Roman" w:cs="Times New Roman"/>
                <w:sz w:val="24"/>
                <w:szCs w:val="24"/>
              </w:rPr>
              <w:t>Software Testing and Quality Assurance Laboratory</w:t>
            </w:r>
          </w:p>
        </w:tc>
        <w:tc>
          <w:tcPr>
            <w:tcW w:w="3261" w:type="dxa"/>
          </w:tcPr>
          <w:p w14:paraId="5466F552" w14:textId="0284AF7C" w:rsidR="00D63457" w:rsidRDefault="00D63457" w:rsidP="00D63457">
            <w:pPr>
              <w:jc w:val="both"/>
              <w:rPr>
                <w:rFonts w:ascii="Times New Roman" w:hAnsi="Times New Roman" w:cs="Times New Roman"/>
                <w:b/>
                <w:bCs/>
                <w:sz w:val="24"/>
                <w:szCs w:val="24"/>
              </w:rPr>
            </w:pPr>
            <w:r w:rsidRPr="00D63457">
              <w:rPr>
                <w:rFonts w:ascii="Times New Roman" w:hAnsi="Times New Roman" w:cs="Times New Roman"/>
                <w:b/>
                <w:bCs/>
                <w:sz w:val="24"/>
                <w:szCs w:val="24"/>
              </w:rPr>
              <w:t>Code:</w:t>
            </w:r>
            <w:r w:rsidRPr="00D63457">
              <w:rPr>
                <w:rFonts w:ascii="Times New Roman" w:hAnsi="Times New Roman" w:cs="Times New Roman"/>
                <w:sz w:val="24"/>
                <w:szCs w:val="24"/>
              </w:rPr>
              <w:t xml:space="preserve"> </w:t>
            </w:r>
            <w:r w:rsidR="00E9390E" w:rsidRPr="00E9390E">
              <w:rPr>
                <w:rFonts w:ascii="Times New Roman" w:hAnsi="Times New Roman" w:cs="Times New Roman"/>
                <w:sz w:val="24"/>
                <w:szCs w:val="24"/>
              </w:rPr>
              <w:t>BIT26PE11</w:t>
            </w:r>
          </w:p>
        </w:tc>
      </w:tr>
      <w:tr w:rsidR="00D63457" w14:paraId="72644D9C" w14:textId="77777777" w:rsidTr="00E9390E">
        <w:tc>
          <w:tcPr>
            <w:tcW w:w="6663" w:type="dxa"/>
          </w:tcPr>
          <w:p w14:paraId="00D374C1" w14:textId="27BB9209"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Amar Vaijinath Chavan</w:t>
            </w:r>
          </w:p>
        </w:tc>
        <w:tc>
          <w:tcPr>
            <w:tcW w:w="3261" w:type="dxa"/>
          </w:tcPr>
          <w:p w14:paraId="4B32AEAF" w14:textId="43D547C4" w:rsidR="00D63457" w:rsidRPr="00D63457" w:rsidRDefault="00D63457" w:rsidP="00D63457">
            <w:pPr>
              <w:jc w:val="both"/>
              <w:rPr>
                <w:rFonts w:ascii="Times New Roman" w:hAnsi="Times New Roman" w:cs="Times New Roman"/>
                <w:sz w:val="24"/>
                <w:szCs w:val="24"/>
              </w:rPr>
            </w:pPr>
            <w:r>
              <w:rPr>
                <w:rFonts w:ascii="Times New Roman" w:hAnsi="Times New Roman" w:cs="Times New Roman"/>
                <w:b/>
                <w:bCs/>
                <w:sz w:val="24"/>
                <w:szCs w:val="24"/>
              </w:rPr>
              <w:t xml:space="preserve">PRN: </w:t>
            </w:r>
            <w:r>
              <w:rPr>
                <w:rFonts w:ascii="Times New Roman" w:hAnsi="Times New Roman" w:cs="Times New Roman"/>
                <w:sz w:val="24"/>
                <w:szCs w:val="24"/>
              </w:rPr>
              <w:t>124B2F001</w:t>
            </w:r>
          </w:p>
        </w:tc>
      </w:tr>
      <w:tr w:rsidR="00D63457" w:rsidRPr="00D63457" w14:paraId="1B423053" w14:textId="77777777" w:rsidTr="00720498">
        <w:tc>
          <w:tcPr>
            <w:tcW w:w="9924" w:type="dxa"/>
            <w:gridSpan w:val="2"/>
          </w:tcPr>
          <w:p w14:paraId="30E6A484" w14:textId="6996968D" w:rsidR="00D63457" w:rsidRPr="00D63457" w:rsidRDefault="00D63457" w:rsidP="009E4A10">
            <w:pPr>
              <w:jc w:val="center"/>
              <w:rPr>
                <w:rFonts w:ascii="Times New Roman" w:hAnsi="Times New Roman" w:cs="Times New Roman"/>
                <w:b/>
                <w:bCs/>
                <w:sz w:val="24"/>
                <w:szCs w:val="24"/>
              </w:rPr>
            </w:pPr>
            <w:r w:rsidRPr="00D63457">
              <w:rPr>
                <w:rFonts w:ascii="Times New Roman" w:hAnsi="Times New Roman" w:cs="Times New Roman"/>
                <w:b/>
                <w:bCs/>
                <w:color w:val="000000" w:themeColor="text1"/>
                <w:sz w:val="24"/>
                <w:szCs w:val="24"/>
              </w:rPr>
              <w:t xml:space="preserve">Assignment </w:t>
            </w:r>
            <w:r w:rsidR="009E4A10">
              <w:rPr>
                <w:rFonts w:ascii="Times New Roman" w:hAnsi="Times New Roman" w:cs="Times New Roman"/>
                <w:b/>
                <w:bCs/>
                <w:color w:val="000000" w:themeColor="text1"/>
                <w:sz w:val="24"/>
                <w:szCs w:val="24"/>
              </w:rPr>
              <w:t>3</w:t>
            </w:r>
            <w:r w:rsidRPr="00D63457">
              <w:rPr>
                <w:rFonts w:ascii="Times New Roman" w:hAnsi="Times New Roman" w:cs="Times New Roman"/>
                <w:b/>
                <w:bCs/>
                <w:color w:val="000000" w:themeColor="text1"/>
                <w:sz w:val="24"/>
                <w:szCs w:val="24"/>
              </w:rPr>
              <w:t xml:space="preserve">: </w:t>
            </w:r>
            <w:r w:rsidR="009E4A10" w:rsidRPr="009E4A10">
              <w:rPr>
                <w:rFonts w:ascii="Times New Roman" w:hAnsi="Times New Roman" w:cs="Times New Roman"/>
                <w:b/>
                <w:bCs/>
                <w:color w:val="000000" w:themeColor="text1"/>
                <w:sz w:val="24"/>
                <w:szCs w:val="24"/>
              </w:rPr>
              <w:t>Implement white box unit test cases using unit</w:t>
            </w:r>
            <w:r w:rsidR="000777CC">
              <w:rPr>
                <w:rFonts w:ascii="Times New Roman" w:hAnsi="Times New Roman" w:cs="Times New Roman"/>
                <w:b/>
                <w:bCs/>
                <w:color w:val="000000" w:themeColor="text1"/>
                <w:sz w:val="24"/>
                <w:szCs w:val="24"/>
              </w:rPr>
              <w:t xml:space="preserve"> test Framework.</w:t>
            </w:r>
          </w:p>
        </w:tc>
      </w:tr>
    </w:tbl>
    <w:p w14:paraId="707D1DA3" w14:textId="77777777" w:rsidR="008316C7" w:rsidRDefault="008316C7" w:rsidP="00C11C31">
      <w:pPr>
        <w:jc w:val="both"/>
        <w:rPr>
          <w:rFonts w:ascii="Times New Roman" w:hAnsi="Times New Roman" w:cs="Times New Roman"/>
          <w:b/>
          <w:bCs/>
          <w:sz w:val="24"/>
          <w:szCs w:val="24"/>
        </w:rPr>
      </w:pPr>
    </w:p>
    <w:p w14:paraId="17CCD52F" w14:textId="11AB3781" w:rsidR="009E4A10" w:rsidRPr="009E4A10" w:rsidRDefault="009E4A10" w:rsidP="009E4A10">
      <w:pPr>
        <w:ind w:hanging="426"/>
        <w:jc w:val="both"/>
        <w:rPr>
          <w:rFonts w:ascii="Times New Roman" w:hAnsi="Times New Roman" w:cs="Times New Roman"/>
          <w:b/>
          <w:bCs/>
          <w:sz w:val="24"/>
          <w:szCs w:val="24"/>
        </w:rPr>
      </w:pPr>
      <w:r w:rsidRPr="009E4A10">
        <w:rPr>
          <w:rFonts w:ascii="Times New Roman" w:hAnsi="Times New Roman" w:cs="Times New Roman"/>
          <w:b/>
          <w:bCs/>
          <w:sz w:val="24"/>
          <w:szCs w:val="24"/>
        </w:rPr>
        <w:t>1. OBJECTIVE</w:t>
      </w:r>
    </w:p>
    <w:p w14:paraId="281B2B04" w14:textId="77777777" w:rsidR="009E4A10" w:rsidRPr="009E4A10" w:rsidRDefault="009E4A10" w:rsidP="009E4A10">
      <w:pPr>
        <w:numPr>
          <w:ilvl w:val="0"/>
          <w:numId w:val="21"/>
        </w:numPr>
        <w:jc w:val="both"/>
        <w:rPr>
          <w:rFonts w:ascii="Times New Roman" w:hAnsi="Times New Roman" w:cs="Times New Roman"/>
          <w:sz w:val="24"/>
          <w:szCs w:val="24"/>
        </w:rPr>
      </w:pPr>
      <w:r w:rsidRPr="009E4A10">
        <w:rPr>
          <w:rFonts w:ascii="Times New Roman" w:hAnsi="Times New Roman" w:cs="Times New Roman"/>
          <w:sz w:val="24"/>
          <w:szCs w:val="24"/>
        </w:rPr>
        <w:t>To design and implement automated Unit Test cases for the "Hotel Management System."</w:t>
      </w:r>
    </w:p>
    <w:p w14:paraId="354E021C" w14:textId="77777777" w:rsidR="009E4A10" w:rsidRPr="009E4A10" w:rsidRDefault="009E4A10" w:rsidP="009E4A10">
      <w:pPr>
        <w:numPr>
          <w:ilvl w:val="0"/>
          <w:numId w:val="21"/>
        </w:numPr>
        <w:jc w:val="both"/>
        <w:rPr>
          <w:rFonts w:ascii="Times New Roman" w:hAnsi="Times New Roman" w:cs="Times New Roman"/>
          <w:sz w:val="24"/>
          <w:szCs w:val="24"/>
        </w:rPr>
      </w:pPr>
      <w:r w:rsidRPr="009E4A10">
        <w:rPr>
          <w:rFonts w:ascii="Times New Roman" w:hAnsi="Times New Roman" w:cs="Times New Roman"/>
          <w:sz w:val="24"/>
          <w:szCs w:val="24"/>
        </w:rPr>
        <w:t xml:space="preserve">To decouple business logic from the presentation layer (HTML/CSS) using the </w:t>
      </w:r>
      <w:r w:rsidRPr="009E4A10">
        <w:rPr>
          <w:rFonts w:ascii="Times New Roman" w:hAnsi="Times New Roman" w:cs="Times New Roman"/>
          <w:b/>
          <w:bCs/>
          <w:sz w:val="24"/>
          <w:szCs w:val="24"/>
        </w:rPr>
        <w:t>Helper Pattern</w:t>
      </w:r>
      <w:r w:rsidRPr="009E4A10">
        <w:rPr>
          <w:rFonts w:ascii="Times New Roman" w:hAnsi="Times New Roman" w:cs="Times New Roman"/>
          <w:sz w:val="24"/>
          <w:szCs w:val="24"/>
        </w:rPr>
        <w:t>.</w:t>
      </w:r>
    </w:p>
    <w:p w14:paraId="0CB3B4DB" w14:textId="77777777" w:rsidR="009E4A10" w:rsidRPr="009E4A10" w:rsidRDefault="009E4A10" w:rsidP="009E4A10">
      <w:pPr>
        <w:numPr>
          <w:ilvl w:val="0"/>
          <w:numId w:val="21"/>
        </w:numPr>
        <w:jc w:val="both"/>
        <w:rPr>
          <w:rFonts w:ascii="Times New Roman" w:hAnsi="Times New Roman" w:cs="Times New Roman"/>
          <w:sz w:val="24"/>
          <w:szCs w:val="24"/>
        </w:rPr>
      </w:pPr>
      <w:r w:rsidRPr="009E4A10">
        <w:rPr>
          <w:rFonts w:ascii="Times New Roman" w:hAnsi="Times New Roman" w:cs="Times New Roman"/>
          <w:sz w:val="24"/>
          <w:szCs w:val="24"/>
        </w:rPr>
        <w:t xml:space="preserve">To verify the integrity of Admin and User-side functionalities using the </w:t>
      </w:r>
      <w:r w:rsidRPr="009E4A10">
        <w:rPr>
          <w:rFonts w:ascii="Times New Roman" w:hAnsi="Times New Roman" w:cs="Times New Roman"/>
          <w:b/>
          <w:bCs/>
          <w:sz w:val="24"/>
          <w:szCs w:val="24"/>
        </w:rPr>
        <w:t>PHPUnit</w:t>
      </w:r>
      <w:r w:rsidRPr="009E4A10">
        <w:rPr>
          <w:rFonts w:ascii="Times New Roman" w:hAnsi="Times New Roman" w:cs="Times New Roman"/>
          <w:sz w:val="24"/>
          <w:szCs w:val="24"/>
        </w:rPr>
        <w:t xml:space="preserve"> framework.</w:t>
      </w:r>
    </w:p>
    <w:p w14:paraId="2E6B8345" w14:textId="25B204BE" w:rsidR="009E4A10" w:rsidRPr="009E4A10" w:rsidRDefault="009E4A10" w:rsidP="009E4A10">
      <w:pPr>
        <w:ind w:hanging="426"/>
        <w:jc w:val="both"/>
        <w:rPr>
          <w:rFonts w:ascii="Times New Roman" w:hAnsi="Times New Roman" w:cs="Times New Roman"/>
          <w:b/>
          <w:bCs/>
          <w:sz w:val="24"/>
          <w:szCs w:val="24"/>
        </w:rPr>
      </w:pPr>
      <w:r w:rsidRPr="009E4A10">
        <w:rPr>
          <w:rFonts w:ascii="Times New Roman" w:hAnsi="Times New Roman" w:cs="Times New Roman"/>
          <w:b/>
          <w:bCs/>
          <w:sz w:val="24"/>
          <w:szCs w:val="24"/>
        </w:rPr>
        <w:t>2. TEST ENVIRONMENT &amp; CONFIGURATION</w:t>
      </w:r>
    </w:p>
    <w:p w14:paraId="6D97B339" w14:textId="77777777" w:rsidR="009E4A10" w:rsidRPr="009E4A10" w:rsidRDefault="009E4A10" w:rsidP="009E4A10">
      <w:pPr>
        <w:ind w:hanging="426"/>
        <w:jc w:val="both"/>
        <w:rPr>
          <w:rFonts w:ascii="Times New Roman" w:hAnsi="Times New Roman" w:cs="Times New Roman"/>
          <w:b/>
          <w:bCs/>
          <w:sz w:val="24"/>
          <w:szCs w:val="24"/>
        </w:rPr>
      </w:pPr>
      <w:r w:rsidRPr="009E4A10">
        <w:rPr>
          <w:rFonts w:ascii="Times New Roman" w:hAnsi="Times New Roman" w:cs="Times New Roman"/>
          <w:b/>
          <w:bCs/>
          <w:sz w:val="24"/>
          <w:szCs w:val="24"/>
        </w:rPr>
        <w:t>2.1 Software Stack</w:t>
      </w:r>
    </w:p>
    <w:p w14:paraId="6FC384A5" w14:textId="77777777" w:rsidR="009E4A10" w:rsidRPr="009E4A10" w:rsidRDefault="009E4A10" w:rsidP="009E4A10">
      <w:pPr>
        <w:numPr>
          <w:ilvl w:val="0"/>
          <w:numId w:val="22"/>
        </w:numPr>
        <w:jc w:val="both"/>
        <w:rPr>
          <w:rFonts w:ascii="Times New Roman" w:hAnsi="Times New Roman" w:cs="Times New Roman"/>
          <w:sz w:val="24"/>
          <w:szCs w:val="24"/>
        </w:rPr>
      </w:pPr>
      <w:r w:rsidRPr="009E4A10">
        <w:rPr>
          <w:rFonts w:ascii="Times New Roman" w:hAnsi="Times New Roman" w:cs="Times New Roman"/>
          <w:b/>
          <w:bCs/>
          <w:sz w:val="24"/>
          <w:szCs w:val="24"/>
        </w:rPr>
        <w:t>Operating System:</w:t>
      </w:r>
      <w:r w:rsidRPr="009E4A10">
        <w:rPr>
          <w:rFonts w:ascii="Times New Roman" w:hAnsi="Times New Roman" w:cs="Times New Roman"/>
          <w:sz w:val="24"/>
          <w:szCs w:val="24"/>
        </w:rPr>
        <w:t xml:space="preserve"> Windows 11 (XAMPP Environment)</w:t>
      </w:r>
    </w:p>
    <w:p w14:paraId="3AC4A05C" w14:textId="77777777" w:rsidR="009E4A10" w:rsidRPr="009E4A10" w:rsidRDefault="009E4A10" w:rsidP="009E4A10">
      <w:pPr>
        <w:numPr>
          <w:ilvl w:val="0"/>
          <w:numId w:val="22"/>
        </w:numPr>
        <w:jc w:val="both"/>
        <w:rPr>
          <w:rFonts w:ascii="Times New Roman" w:hAnsi="Times New Roman" w:cs="Times New Roman"/>
          <w:sz w:val="24"/>
          <w:szCs w:val="24"/>
        </w:rPr>
      </w:pPr>
      <w:r w:rsidRPr="009E4A10">
        <w:rPr>
          <w:rFonts w:ascii="Times New Roman" w:hAnsi="Times New Roman" w:cs="Times New Roman"/>
          <w:b/>
          <w:bCs/>
          <w:sz w:val="24"/>
          <w:szCs w:val="24"/>
        </w:rPr>
        <w:t>Language:</w:t>
      </w:r>
      <w:r w:rsidRPr="009E4A10">
        <w:rPr>
          <w:rFonts w:ascii="Times New Roman" w:hAnsi="Times New Roman" w:cs="Times New Roman"/>
          <w:sz w:val="24"/>
          <w:szCs w:val="24"/>
        </w:rPr>
        <w:t xml:space="preserve"> PHP 8.0.30</w:t>
      </w:r>
    </w:p>
    <w:p w14:paraId="2448AAFC" w14:textId="77777777" w:rsidR="009E4A10" w:rsidRPr="009E4A10" w:rsidRDefault="009E4A10" w:rsidP="009E4A10">
      <w:pPr>
        <w:numPr>
          <w:ilvl w:val="0"/>
          <w:numId w:val="22"/>
        </w:numPr>
        <w:jc w:val="both"/>
        <w:rPr>
          <w:rFonts w:ascii="Times New Roman" w:hAnsi="Times New Roman" w:cs="Times New Roman"/>
          <w:sz w:val="24"/>
          <w:szCs w:val="24"/>
        </w:rPr>
      </w:pPr>
      <w:r w:rsidRPr="009E4A10">
        <w:rPr>
          <w:rFonts w:ascii="Times New Roman" w:hAnsi="Times New Roman" w:cs="Times New Roman"/>
          <w:b/>
          <w:bCs/>
          <w:sz w:val="24"/>
          <w:szCs w:val="24"/>
        </w:rPr>
        <w:t>Testing Framework:</w:t>
      </w:r>
      <w:r w:rsidRPr="009E4A10">
        <w:rPr>
          <w:rFonts w:ascii="Times New Roman" w:hAnsi="Times New Roman" w:cs="Times New Roman"/>
          <w:sz w:val="24"/>
          <w:szCs w:val="24"/>
        </w:rPr>
        <w:t xml:space="preserve"> PHPUnit 9.6.34</w:t>
      </w:r>
    </w:p>
    <w:p w14:paraId="12D45CEB" w14:textId="77777777" w:rsidR="009E4A10" w:rsidRPr="009E4A10" w:rsidRDefault="009E4A10" w:rsidP="009E4A10">
      <w:pPr>
        <w:numPr>
          <w:ilvl w:val="0"/>
          <w:numId w:val="22"/>
        </w:numPr>
        <w:jc w:val="both"/>
        <w:rPr>
          <w:rFonts w:ascii="Times New Roman" w:hAnsi="Times New Roman" w:cs="Times New Roman"/>
          <w:sz w:val="24"/>
          <w:szCs w:val="24"/>
        </w:rPr>
      </w:pPr>
      <w:r w:rsidRPr="009E4A10">
        <w:rPr>
          <w:rFonts w:ascii="Times New Roman" w:hAnsi="Times New Roman" w:cs="Times New Roman"/>
          <w:b/>
          <w:bCs/>
          <w:sz w:val="24"/>
          <w:szCs w:val="24"/>
        </w:rPr>
        <w:t>Dependency Manager:</w:t>
      </w:r>
      <w:r w:rsidRPr="009E4A10">
        <w:rPr>
          <w:rFonts w:ascii="Times New Roman" w:hAnsi="Times New Roman" w:cs="Times New Roman"/>
          <w:sz w:val="24"/>
          <w:szCs w:val="24"/>
        </w:rPr>
        <w:t xml:space="preserve"> Composer</w:t>
      </w:r>
    </w:p>
    <w:p w14:paraId="022C749B" w14:textId="77777777" w:rsidR="009304AC" w:rsidRDefault="009304AC" w:rsidP="009E4A10">
      <w:pPr>
        <w:ind w:hanging="426"/>
        <w:jc w:val="both"/>
        <w:rPr>
          <w:rFonts w:ascii="Times New Roman" w:hAnsi="Times New Roman" w:cs="Times New Roman"/>
          <w:b/>
          <w:bCs/>
          <w:sz w:val="24"/>
          <w:szCs w:val="24"/>
        </w:rPr>
      </w:pPr>
    </w:p>
    <w:p w14:paraId="77FD4EE7" w14:textId="74E4A21F" w:rsidR="009E4A10" w:rsidRPr="009E4A10" w:rsidRDefault="009E4A10" w:rsidP="009E4A10">
      <w:pPr>
        <w:ind w:hanging="426"/>
        <w:jc w:val="both"/>
        <w:rPr>
          <w:rFonts w:ascii="Times New Roman" w:hAnsi="Times New Roman" w:cs="Times New Roman"/>
          <w:b/>
          <w:bCs/>
          <w:sz w:val="24"/>
          <w:szCs w:val="24"/>
        </w:rPr>
      </w:pPr>
      <w:r w:rsidRPr="009E4A10">
        <w:rPr>
          <w:rFonts w:ascii="Times New Roman" w:hAnsi="Times New Roman" w:cs="Times New Roman"/>
          <w:b/>
          <w:bCs/>
          <w:sz w:val="24"/>
          <w:szCs w:val="24"/>
        </w:rPr>
        <w:t>2.2 Configuration File (phpunit.xml)</w:t>
      </w:r>
    </w:p>
    <w:p w14:paraId="0CAC927C" w14:textId="1CA2E322" w:rsidR="009E4A10" w:rsidRDefault="009E4A10" w:rsidP="00A62A61">
      <w:pPr>
        <w:ind w:hanging="426"/>
        <w:jc w:val="both"/>
        <w:rPr>
          <w:rFonts w:ascii="Times New Roman" w:hAnsi="Times New Roman" w:cs="Times New Roman"/>
          <w:sz w:val="24"/>
          <w:szCs w:val="24"/>
        </w:rPr>
      </w:pPr>
      <w:r w:rsidRPr="009E4A10">
        <w:rPr>
          <w:rFonts w:ascii="Times New Roman" w:hAnsi="Times New Roman" w:cs="Times New Roman"/>
          <w:sz w:val="24"/>
          <w:szCs w:val="24"/>
        </w:rPr>
        <w:t>The phpunit.xml file serves as the test runner's configuration, defining the bootstrap process and</w:t>
      </w:r>
    </w:p>
    <w:p w14:paraId="4BC8E236" w14:textId="1E6E6886" w:rsidR="009E4A10" w:rsidRDefault="009E4A10" w:rsidP="00A62A61">
      <w:pPr>
        <w:ind w:hanging="426"/>
        <w:jc w:val="both"/>
        <w:rPr>
          <w:rFonts w:ascii="Times New Roman" w:hAnsi="Times New Roman" w:cs="Times New Roman"/>
          <w:sz w:val="24"/>
          <w:szCs w:val="24"/>
        </w:rPr>
      </w:pPr>
      <w:r w:rsidRPr="009E4A10">
        <w:rPr>
          <w:rFonts w:ascii="Times New Roman" w:hAnsi="Times New Roman" w:cs="Times New Roman"/>
          <w:sz w:val="24"/>
          <w:szCs w:val="24"/>
        </w:rPr>
        <w:t>the test suites.</w:t>
      </w:r>
    </w:p>
    <w:p w14:paraId="2194D452" w14:textId="3F2EC049" w:rsidR="00A62A61" w:rsidRPr="009E4A10" w:rsidRDefault="00A62A61" w:rsidP="00A62A61">
      <w:pPr>
        <w:ind w:hanging="426"/>
        <w:jc w:val="center"/>
        <w:rPr>
          <w:rFonts w:ascii="Times New Roman" w:hAnsi="Times New Roman" w:cs="Times New Roman"/>
          <w:sz w:val="24"/>
          <w:szCs w:val="24"/>
        </w:rPr>
      </w:pPr>
      <w:r w:rsidRPr="00A62A61">
        <w:rPr>
          <w:rFonts w:ascii="Times New Roman" w:hAnsi="Times New Roman" w:cs="Times New Roman"/>
          <w:sz w:val="24"/>
          <w:szCs w:val="24"/>
        </w:rPr>
        <w:lastRenderedPageBreak/>
        <w:drawing>
          <wp:inline distT="0" distB="0" distL="0" distR="0" wp14:anchorId="7F939046" wp14:editId="114EF420">
            <wp:extent cx="5731510" cy="3056255"/>
            <wp:effectExtent l="0" t="0" r="2540" b="0"/>
            <wp:docPr id="19947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0341" name=""/>
                    <pic:cNvPicPr/>
                  </pic:nvPicPr>
                  <pic:blipFill>
                    <a:blip r:embed="rId10"/>
                    <a:stretch>
                      <a:fillRect/>
                    </a:stretch>
                  </pic:blipFill>
                  <pic:spPr>
                    <a:xfrm>
                      <a:off x="0" y="0"/>
                      <a:ext cx="5731510" cy="3056255"/>
                    </a:xfrm>
                    <a:prstGeom prst="rect">
                      <a:avLst/>
                    </a:prstGeom>
                  </pic:spPr>
                </pic:pic>
              </a:graphicData>
            </a:graphic>
          </wp:inline>
        </w:drawing>
      </w:r>
    </w:p>
    <w:p w14:paraId="3A2051CF" w14:textId="77777777" w:rsidR="009E4A10" w:rsidRPr="009E4A10" w:rsidRDefault="009E4A10" w:rsidP="009E4A10">
      <w:pPr>
        <w:numPr>
          <w:ilvl w:val="0"/>
          <w:numId w:val="23"/>
        </w:numPr>
        <w:jc w:val="both"/>
        <w:rPr>
          <w:rFonts w:ascii="Times New Roman" w:hAnsi="Times New Roman" w:cs="Times New Roman"/>
          <w:sz w:val="24"/>
          <w:szCs w:val="24"/>
        </w:rPr>
      </w:pPr>
      <w:r w:rsidRPr="009E4A10">
        <w:rPr>
          <w:rFonts w:ascii="Times New Roman" w:hAnsi="Times New Roman" w:cs="Times New Roman"/>
          <w:b/>
          <w:bCs/>
          <w:sz w:val="24"/>
          <w:szCs w:val="24"/>
        </w:rPr>
        <w:t>Bootstrap:</w:t>
      </w:r>
      <w:r w:rsidRPr="009E4A10">
        <w:rPr>
          <w:rFonts w:ascii="Times New Roman" w:hAnsi="Times New Roman" w:cs="Times New Roman"/>
          <w:sz w:val="24"/>
          <w:szCs w:val="24"/>
        </w:rPr>
        <w:t xml:space="preserve"> Loads the Composer autoloader to link Helper classes.</w:t>
      </w:r>
    </w:p>
    <w:p w14:paraId="04EF485F" w14:textId="77777777" w:rsidR="009E4A10" w:rsidRPr="009E4A10" w:rsidRDefault="009E4A10" w:rsidP="009E4A10">
      <w:pPr>
        <w:numPr>
          <w:ilvl w:val="0"/>
          <w:numId w:val="23"/>
        </w:numPr>
        <w:jc w:val="both"/>
        <w:rPr>
          <w:rFonts w:ascii="Times New Roman" w:hAnsi="Times New Roman" w:cs="Times New Roman"/>
          <w:sz w:val="24"/>
          <w:szCs w:val="24"/>
        </w:rPr>
      </w:pPr>
      <w:r w:rsidRPr="009E4A10">
        <w:rPr>
          <w:rFonts w:ascii="Times New Roman" w:hAnsi="Times New Roman" w:cs="Times New Roman"/>
          <w:b/>
          <w:bCs/>
          <w:sz w:val="24"/>
          <w:szCs w:val="24"/>
        </w:rPr>
        <w:t>Colors:</w:t>
      </w:r>
      <w:r w:rsidRPr="009E4A10">
        <w:rPr>
          <w:rFonts w:ascii="Times New Roman" w:hAnsi="Times New Roman" w:cs="Times New Roman"/>
          <w:sz w:val="24"/>
          <w:szCs w:val="24"/>
        </w:rPr>
        <w:t xml:space="preserve"> Provides visual feedback (Green for Success, Red for Failure).</w:t>
      </w:r>
    </w:p>
    <w:p w14:paraId="32D65E16" w14:textId="64B10BD0" w:rsidR="009E4A10" w:rsidRPr="009E4A10" w:rsidRDefault="009E4A10" w:rsidP="0088228A">
      <w:pPr>
        <w:numPr>
          <w:ilvl w:val="0"/>
          <w:numId w:val="23"/>
        </w:numPr>
        <w:jc w:val="both"/>
        <w:rPr>
          <w:rFonts w:ascii="Times New Roman" w:hAnsi="Times New Roman" w:cs="Times New Roman"/>
          <w:sz w:val="24"/>
          <w:szCs w:val="24"/>
        </w:rPr>
      </w:pPr>
      <w:r w:rsidRPr="009E4A10">
        <w:rPr>
          <w:rFonts w:ascii="Times New Roman" w:hAnsi="Times New Roman" w:cs="Times New Roman"/>
          <w:b/>
          <w:bCs/>
          <w:sz w:val="24"/>
          <w:szCs w:val="24"/>
        </w:rPr>
        <w:t>Logging:</w:t>
      </w:r>
      <w:r w:rsidRPr="009E4A10">
        <w:rPr>
          <w:rFonts w:ascii="Times New Roman" w:hAnsi="Times New Roman" w:cs="Times New Roman"/>
          <w:sz w:val="24"/>
          <w:szCs w:val="24"/>
        </w:rPr>
        <w:t xml:space="preserve"> Automatically generates a report.txt file for audit trails.</w:t>
      </w:r>
    </w:p>
    <w:p w14:paraId="3E990E5A" w14:textId="77777777" w:rsidR="00D43059" w:rsidRDefault="00D43059" w:rsidP="009E4A10">
      <w:pPr>
        <w:ind w:hanging="426"/>
        <w:jc w:val="both"/>
        <w:rPr>
          <w:rFonts w:ascii="Times New Roman" w:hAnsi="Times New Roman" w:cs="Times New Roman"/>
          <w:b/>
          <w:bCs/>
          <w:sz w:val="24"/>
          <w:szCs w:val="24"/>
        </w:rPr>
      </w:pPr>
    </w:p>
    <w:p w14:paraId="64E42DDC" w14:textId="05B2FCCE" w:rsidR="009E4A10" w:rsidRPr="009E4A10" w:rsidRDefault="009E4A10" w:rsidP="009E4A10">
      <w:pPr>
        <w:ind w:hanging="426"/>
        <w:jc w:val="both"/>
        <w:rPr>
          <w:rFonts w:ascii="Times New Roman" w:hAnsi="Times New Roman" w:cs="Times New Roman"/>
          <w:b/>
          <w:bCs/>
          <w:sz w:val="24"/>
          <w:szCs w:val="24"/>
        </w:rPr>
      </w:pPr>
      <w:r w:rsidRPr="009E4A10">
        <w:rPr>
          <w:rFonts w:ascii="Times New Roman" w:hAnsi="Times New Roman" w:cs="Times New Roman"/>
          <w:b/>
          <w:bCs/>
          <w:sz w:val="24"/>
          <w:szCs w:val="24"/>
        </w:rPr>
        <w:t xml:space="preserve">3. </w:t>
      </w:r>
      <w:r w:rsidR="00EC5905">
        <w:rPr>
          <w:rFonts w:ascii="Times New Roman" w:hAnsi="Times New Roman" w:cs="Times New Roman"/>
          <w:b/>
          <w:bCs/>
          <w:sz w:val="24"/>
          <w:szCs w:val="24"/>
        </w:rPr>
        <w:t>Project Structure</w:t>
      </w:r>
    </w:p>
    <w:p w14:paraId="50D4AE22" w14:textId="77777777" w:rsidR="00EC5905" w:rsidRPr="00EC5905" w:rsidRDefault="00EC5905" w:rsidP="00EC5905">
      <w:pPr>
        <w:ind w:hanging="426"/>
        <w:rPr>
          <w:rFonts w:ascii="Times New Roman" w:hAnsi="Times New Roman" w:cs="Times New Roman"/>
          <w:sz w:val="24"/>
          <w:szCs w:val="24"/>
        </w:rPr>
      </w:pPr>
      <w:r w:rsidRPr="00EC5905">
        <w:rPr>
          <w:rFonts w:ascii="Times New Roman" w:hAnsi="Times New Roman" w:cs="Times New Roman"/>
          <w:sz w:val="24"/>
          <w:szCs w:val="24"/>
        </w:rPr>
        <w:t>Project Root: C:\xampp\htdocs\hbwebsite</w:t>
      </w:r>
    </w:p>
    <w:p w14:paraId="0A29280B" w14:textId="77777777" w:rsidR="00EC5905" w:rsidRPr="00EC5905" w:rsidRDefault="00EC5905" w:rsidP="00EC5905">
      <w:pPr>
        <w:numPr>
          <w:ilvl w:val="0"/>
          <w:numId w:val="27"/>
        </w:numPr>
        <w:rPr>
          <w:rFonts w:ascii="Times New Roman" w:hAnsi="Times New Roman" w:cs="Times New Roman"/>
          <w:sz w:val="24"/>
          <w:szCs w:val="24"/>
        </w:rPr>
      </w:pPr>
      <w:r w:rsidRPr="00EC5905">
        <w:rPr>
          <w:rFonts w:ascii="Times New Roman" w:hAnsi="Times New Roman" w:cs="Times New Roman"/>
          <w:sz w:val="24"/>
          <w:szCs w:val="24"/>
        </w:rPr>
        <w:t>inc/helpers/ — Isolated Business Logic (The "System Under Test").</w:t>
      </w:r>
    </w:p>
    <w:p w14:paraId="67F1F1BB" w14:textId="77777777" w:rsidR="00EC5905" w:rsidRPr="00EC5905" w:rsidRDefault="00EC5905" w:rsidP="00EC5905">
      <w:pPr>
        <w:numPr>
          <w:ilvl w:val="0"/>
          <w:numId w:val="27"/>
        </w:numPr>
        <w:rPr>
          <w:rFonts w:ascii="Times New Roman" w:hAnsi="Times New Roman" w:cs="Times New Roman"/>
          <w:sz w:val="24"/>
          <w:szCs w:val="24"/>
        </w:rPr>
      </w:pPr>
      <w:r w:rsidRPr="00EC5905">
        <w:rPr>
          <w:rFonts w:ascii="Times New Roman" w:hAnsi="Times New Roman" w:cs="Times New Roman"/>
          <w:sz w:val="24"/>
          <w:szCs w:val="24"/>
        </w:rPr>
        <w:t>tests/ — PHPUnit Test Classes.</w:t>
      </w:r>
    </w:p>
    <w:p w14:paraId="47D37491" w14:textId="77777777" w:rsidR="00EC5905" w:rsidRPr="00EC5905" w:rsidRDefault="00EC5905" w:rsidP="00EC5905">
      <w:pPr>
        <w:numPr>
          <w:ilvl w:val="0"/>
          <w:numId w:val="27"/>
        </w:numPr>
        <w:rPr>
          <w:rFonts w:ascii="Times New Roman" w:hAnsi="Times New Roman" w:cs="Times New Roman"/>
          <w:sz w:val="24"/>
          <w:szCs w:val="24"/>
        </w:rPr>
      </w:pPr>
      <w:r w:rsidRPr="00EC5905">
        <w:rPr>
          <w:rFonts w:ascii="Times New Roman" w:hAnsi="Times New Roman" w:cs="Times New Roman"/>
          <w:sz w:val="24"/>
          <w:szCs w:val="24"/>
        </w:rPr>
        <w:t>vendor/ — Composer dependencies.</w:t>
      </w:r>
    </w:p>
    <w:p w14:paraId="162BAC28" w14:textId="77777777" w:rsidR="00EC5905" w:rsidRPr="00EC5905" w:rsidRDefault="00EC5905" w:rsidP="00EC5905">
      <w:pPr>
        <w:numPr>
          <w:ilvl w:val="0"/>
          <w:numId w:val="27"/>
        </w:numPr>
        <w:rPr>
          <w:rFonts w:ascii="Times New Roman" w:hAnsi="Times New Roman" w:cs="Times New Roman"/>
          <w:sz w:val="24"/>
          <w:szCs w:val="24"/>
        </w:rPr>
      </w:pPr>
      <w:r w:rsidRPr="00EC5905">
        <w:rPr>
          <w:rFonts w:ascii="Times New Roman" w:hAnsi="Times New Roman" w:cs="Times New Roman"/>
          <w:sz w:val="24"/>
          <w:szCs w:val="24"/>
        </w:rPr>
        <w:t>phpunit.xml — Centralized Test Configuration.</w:t>
      </w:r>
    </w:p>
    <w:p w14:paraId="69E18FF4" w14:textId="1CA6C173" w:rsidR="00EA5568" w:rsidRDefault="00EA5568" w:rsidP="00EA5568">
      <w:pPr>
        <w:rPr>
          <w:rFonts w:ascii="Times New Roman" w:hAnsi="Times New Roman" w:cs="Times New Roman"/>
          <w:b/>
          <w:bCs/>
          <w:sz w:val="24"/>
          <w:szCs w:val="24"/>
        </w:rPr>
      </w:pPr>
      <w:r>
        <w:rPr>
          <w:rFonts w:ascii="Times New Roman" w:hAnsi="Times New Roman" w:cs="Times New Roman"/>
          <w:b/>
          <w:bCs/>
          <w:sz w:val="24"/>
          <w:szCs w:val="24"/>
        </w:rPr>
        <w:br w:type="page"/>
      </w:r>
    </w:p>
    <w:p w14:paraId="7AFCA00E" w14:textId="1731BB0D"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lastRenderedPageBreak/>
        <w:t>4. Implementation Details (Business Logic)</w:t>
      </w:r>
    </w:p>
    <w:p w14:paraId="69301AA5" w14:textId="4666C4BD" w:rsidR="006C0507" w:rsidRPr="006C0507" w:rsidRDefault="000C456C" w:rsidP="006C0507">
      <w:pPr>
        <w:ind w:left="-284"/>
        <w:jc w:val="both"/>
        <w:rPr>
          <w:rFonts w:ascii="Times New Roman" w:hAnsi="Times New Roman" w:cs="Times New Roman"/>
          <w:sz w:val="24"/>
          <w:szCs w:val="24"/>
        </w:rPr>
      </w:pPr>
      <w:r w:rsidRPr="000C456C">
        <w:rPr>
          <w:rFonts w:ascii="Times New Roman" w:hAnsi="Times New Roman" w:cs="Times New Roman"/>
          <w:sz w:val="24"/>
          <w:szCs w:val="24"/>
        </w:rPr>
        <w:t>The business logic of the Hotel Management System has been decoupled from the monolithic files and encapsulated into modular Helper classes. This architecture allows for isolated testing of functions without database or UI dependencies.</w:t>
      </w:r>
    </w:p>
    <w:p w14:paraId="5DDBC76C" w14:textId="77777777" w:rsidR="006C0507" w:rsidRPr="006C0507" w:rsidRDefault="006C0507" w:rsidP="006C0507">
      <w:pPr>
        <w:ind w:hanging="426"/>
        <w:jc w:val="both"/>
        <w:rPr>
          <w:rFonts w:ascii="Times New Roman" w:hAnsi="Times New Roman" w:cs="Times New Roman"/>
          <w:b/>
          <w:bCs/>
          <w:sz w:val="24"/>
          <w:szCs w:val="24"/>
        </w:rPr>
      </w:pPr>
      <w:r w:rsidRPr="006C0507">
        <w:rPr>
          <w:rFonts w:ascii="Times New Roman" w:hAnsi="Times New Roman" w:cs="Times New Roman"/>
          <w:b/>
          <w:bCs/>
          <w:sz w:val="24"/>
          <w:szCs w:val="24"/>
        </w:rPr>
        <w:t>4.1 Authentication &amp; User Security</w:t>
      </w:r>
    </w:p>
    <w:p w14:paraId="537E5EB6" w14:textId="77777777" w:rsidR="006C0507" w:rsidRPr="006C0507" w:rsidRDefault="006C0507" w:rsidP="006C0507">
      <w:pPr>
        <w:ind w:left="-426"/>
        <w:jc w:val="both"/>
        <w:rPr>
          <w:rFonts w:ascii="Times New Roman" w:hAnsi="Times New Roman" w:cs="Times New Roman"/>
          <w:sz w:val="24"/>
          <w:szCs w:val="24"/>
        </w:rPr>
      </w:pPr>
      <w:r w:rsidRPr="006C0507">
        <w:rPr>
          <w:rFonts w:ascii="Times New Roman" w:hAnsi="Times New Roman" w:cs="Times New Roman"/>
          <w:sz w:val="24"/>
          <w:szCs w:val="24"/>
        </w:rPr>
        <w:t>This module contains the logic for validating credentials and matching passwords for both public users and administrative staff.</w:t>
      </w:r>
    </w:p>
    <w:p w14:paraId="4BE3F407" w14:textId="7E7156CA" w:rsidR="006C0507" w:rsidRDefault="006C0507" w:rsidP="006C0507">
      <w:pPr>
        <w:ind w:left="-426"/>
        <w:jc w:val="both"/>
        <w:rPr>
          <w:rFonts w:ascii="Times New Roman" w:hAnsi="Times New Roman" w:cs="Times New Roman"/>
          <w:b/>
          <w:bCs/>
          <w:sz w:val="24"/>
          <w:szCs w:val="24"/>
        </w:rPr>
      </w:pPr>
      <w:r w:rsidRPr="000C456C">
        <w:rPr>
          <w:rFonts w:ascii="Times New Roman" w:hAnsi="Times New Roman" w:cs="Times New Roman"/>
          <w:sz w:val="24"/>
          <w:szCs w:val="24"/>
        </w:rPr>
        <w:drawing>
          <wp:inline distT="0" distB="0" distL="0" distR="0" wp14:anchorId="757C6473" wp14:editId="7DB0CC48">
            <wp:extent cx="5731510" cy="2388870"/>
            <wp:effectExtent l="0" t="0" r="2540" b="0"/>
            <wp:docPr id="204406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64225" name=""/>
                    <pic:cNvPicPr/>
                  </pic:nvPicPr>
                  <pic:blipFill>
                    <a:blip r:embed="rId11"/>
                    <a:stretch>
                      <a:fillRect/>
                    </a:stretch>
                  </pic:blipFill>
                  <pic:spPr>
                    <a:xfrm>
                      <a:off x="0" y="0"/>
                      <a:ext cx="5731510" cy="2388870"/>
                    </a:xfrm>
                    <a:prstGeom prst="rect">
                      <a:avLst/>
                    </a:prstGeom>
                  </pic:spPr>
                </pic:pic>
              </a:graphicData>
            </a:graphic>
          </wp:inline>
        </w:drawing>
      </w:r>
    </w:p>
    <w:p w14:paraId="6D8176BA" w14:textId="5D285151" w:rsidR="006C0507" w:rsidRDefault="006C0507" w:rsidP="006C0507">
      <w:pPr>
        <w:ind w:left="-426"/>
        <w:jc w:val="both"/>
        <w:rPr>
          <w:rFonts w:ascii="Times New Roman" w:hAnsi="Times New Roman" w:cs="Times New Roman"/>
          <w:b/>
          <w:bCs/>
          <w:sz w:val="24"/>
          <w:szCs w:val="24"/>
        </w:rPr>
      </w:pPr>
      <w:r w:rsidRPr="006C0507">
        <w:rPr>
          <w:rFonts w:ascii="Times New Roman" w:hAnsi="Times New Roman" w:cs="Times New Roman"/>
          <w:b/>
          <w:bCs/>
          <w:sz w:val="24"/>
          <w:szCs w:val="24"/>
        </w:rPr>
        <w:drawing>
          <wp:inline distT="0" distB="0" distL="0" distR="0" wp14:anchorId="6EC476ED" wp14:editId="77B539A5">
            <wp:extent cx="5731510" cy="2173605"/>
            <wp:effectExtent l="0" t="0" r="2540" b="0"/>
            <wp:docPr id="58042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21767" name=""/>
                    <pic:cNvPicPr/>
                  </pic:nvPicPr>
                  <pic:blipFill>
                    <a:blip r:embed="rId12"/>
                    <a:stretch>
                      <a:fillRect/>
                    </a:stretch>
                  </pic:blipFill>
                  <pic:spPr>
                    <a:xfrm>
                      <a:off x="0" y="0"/>
                      <a:ext cx="5731510" cy="2173605"/>
                    </a:xfrm>
                    <a:prstGeom prst="rect">
                      <a:avLst/>
                    </a:prstGeom>
                  </pic:spPr>
                </pic:pic>
              </a:graphicData>
            </a:graphic>
          </wp:inline>
        </w:drawing>
      </w:r>
    </w:p>
    <w:p w14:paraId="6F8C308A" w14:textId="031591A7" w:rsidR="006C0507" w:rsidRDefault="006C0507" w:rsidP="006C0507">
      <w:pPr>
        <w:ind w:left="-426"/>
        <w:jc w:val="both"/>
        <w:rPr>
          <w:rFonts w:ascii="Times New Roman" w:hAnsi="Times New Roman" w:cs="Times New Roman"/>
          <w:sz w:val="24"/>
          <w:szCs w:val="24"/>
        </w:rPr>
      </w:pPr>
      <w:r w:rsidRPr="006C0507">
        <w:rPr>
          <w:rFonts w:ascii="Times New Roman" w:hAnsi="Times New Roman" w:cs="Times New Roman"/>
          <w:b/>
          <w:bCs/>
          <w:sz w:val="24"/>
          <w:szCs w:val="24"/>
        </w:rPr>
        <w:t>Description:</w:t>
      </w:r>
      <w:r w:rsidRPr="006C0507">
        <w:rPr>
          <w:rFonts w:ascii="Times New Roman" w:hAnsi="Times New Roman" w:cs="Times New Roman"/>
          <w:sz w:val="24"/>
          <w:szCs w:val="24"/>
        </w:rPr>
        <w:t xml:space="preserve"> Implementation of administrative session security and user registration validation</w:t>
      </w:r>
    </w:p>
    <w:p w14:paraId="6C525343" w14:textId="702F1BDC" w:rsidR="006C0507" w:rsidRPr="006C0507" w:rsidRDefault="006C0507" w:rsidP="006C0507">
      <w:pPr>
        <w:ind w:left="-426"/>
        <w:jc w:val="both"/>
        <w:rPr>
          <w:rFonts w:ascii="Times New Roman" w:hAnsi="Times New Roman" w:cs="Times New Roman"/>
          <w:sz w:val="24"/>
          <w:szCs w:val="24"/>
        </w:rPr>
      </w:pPr>
      <w:r w:rsidRPr="006C0507">
        <w:rPr>
          <w:rFonts w:ascii="Times New Roman" w:hAnsi="Times New Roman" w:cs="Times New Roman"/>
          <w:sz w:val="24"/>
          <w:szCs w:val="24"/>
        </w:rPr>
        <w:t xml:space="preserve"> logic.</w:t>
      </w:r>
    </w:p>
    <w:p w14:paraId="05B4CBDF" w14:textId="77777777" w:rsidR="000859D9" w:rsidRDefault="000859D9" w:rsidP="006C0507">
      <w:pPr>
        <w:jc w:val="both"/>
        <w:rPr>
          <w:rFonts w:ascii="Times New Roman" w:hAnsi="Times New Roman" w:cs="Times New Roman"/>
          <w:b/>
          <w:bCs/>
          <w:sz w:val="24"/>
          <w:szCs w:val="24"/>
        </w:rPr>
      </w:pPr>
    </w:p>
    <w:p w14:paraId="3C01BA44" w14:textId="77777777" w:rsidR="000859D9" w:rsidRDefault="000859D9" w:rsidP="000C456C">
      <w:pPr>
        <w:ind w:hanging="426"/>
        <w:jc w:val="both"/>
        <w:rPr>
          <w:rFonts w:ascii="Times New Roman" w:hAnsi="Times New Roman" w:cs="Times New Roman"/>
          <w:b/>
          <w:bCs/>
          <w:sz w:val="24"/>
          <w:szCs w:val="24"/>
        </w:rPr>
      </w:pPr>
    </w:p>
    <w:p w14:paraId="09737192" w14:textId="77777777" w:rsidR="000859D9" w:rsidRDefault="000859D9" w:rsidP="000C456C">
      <w:pPr>
        <w:ind w:hanging="426"/>
        <w:jc w:val="both"/>
        <w:rPr>
          <w:rFonts w:ascii="Times New Roman" w:hAnsi="Times New Roman" w:cs="Times New Roman"/>
          <w:b/>
          <w:bCs/>
          <w:sz w:val="24"/>
          <w:szCs w:val="24"/>
        </w:rPr>
      </w:pPr>
    </w:p>
    <w:p w14:paraId="0D181DDF" w14:textId="77777777" w:rsidR="000859D9" w:rsidRDefault="000859D9" w:rsidP="000C456C">
      <w:pPr>
        <w:ind w:hanging="426"/>
        <w:jc w:val="both"/>
        <w:rPr>
          <w:rFonts w:ascii="Times New Roman" w:hAnsi="Times New Roman" w:cs="Times New Roman"/>
          <w:b/>
          <w:bCs/>
          <w:sz w:val="24"/>
          <w:szCs w:val="24"/>
        </w:rPr>
      </w:pPr>
    </w:p>
    <w:p w14:paraId="0BB1F7D4" w14:textId="77777777" w:rsidR="000859D9" w:rsidRDefault="000859D9" w:rsidP="000C456C">
      <w:pPr>
        <w:ind w:hanging="426"/>
        <w:jc w:val="both"/>
        <w:rPr>
          <w:rFonts w:ascii="Times New Roman" w:hAnsi="Times New Roman" w:cs="Times New Roman"/>
          <w:b/>
          <w:bCs/>
          <w:sz w:val="24"/>
          <w:szCs w:val="24"/>
        </w:rPr>
      </w:pPr>
    </w:p>
    <w:p w14:paraId="41A94166" w14:textId="77777777" w:rsidR="000859D9" w:rsidRDefault="000859D9" w:rsidP="009772BC">
      <w:pPr>
        <w:jc w:val="both"/>
        <w:rPr>
          <w:rFonts w:ascii="Times New Roman" w:hAnsi="Times New Roman" w:cs="Times New Roman"/>
          <w:b/>
          <w:bCs/>
          <w:sz w:val="24"/>
          <w:szCs w:val="24"/>
        </w:rPr>
      </w:pPr>
    </w:p>
    <w:p w14:paraId="73F8489B" w14:textId="77777777" w:rsidR="004B438B" w:rsidRPr="004B438B" w:rsidRDefault="004B438B" w:rsidP="004B438B">
      <w:pPr>
        <w:ind w:hanging="426"/>
        <w:jc w:val="both"/>
        <w:rPr>
          <w:rFonts w:ascii="Times New Roman" w:hAnsi="Times New Roman" w:cs="Times New Roman"/>
          <w:b/>
          <w:bCs/>
          <w:sz w:val="24"/>
          <w:szCs w:val="24"/>
        </w:rPr>
      </w:pPr>
      <w:r w:rsidRPr="004B438B">
        <w:rPr>
          <w:rFonts w:ascii="Times New Roman" w:hAnsi="Times New Roman" w:cs="Times New Roman"/>
          <w:b/>
          <w:bCs/>
          <w:sz w:val="24"/>
          <w:szCs w:val="24"/>
        </w:rPr>
        <w:lastRenderedPageBreak/>
        <w:t>4.2 Booking, Financial &amp; Room Logic</w:t>
      </w:r>
    </w:p>
    <w:p w14:paraId="1DB452D3" w14:textId="02840856" w:rsidR="004B438B" w:rsidRPr="004B438B" w:rsidRDefault="004B438B" w:rsidP="004B438B">
      <w:pPr>
        <w:ind w:left="-426"/>
        <w:jc w:val="both"/>
        <w:rPr>
          <w:rFonts w:ascii="Times New Roman" w:hAnsi="Times New Roman" w:cs="Times New Roman"/>
          <w:sz w:val="24"/>
          <w:szCs w:val="24"/>
        </w:rPr>
      </w:pPr>
      <w:r w:rsidRPr="004B438B">
        <w:rPr>
          <w:rFonts w:ascii="Times New Roman" w:hAnsi="Times New Roman" w:cs="Times New Roman"/>
          <w:sz w:val="24"/>
          <w:szCs w:val="24"/>
        </w:rPr>
        <w:t>These helpers manage core transactional logic, stay duration calculations, and room inventory management rules.</w:t>
      </w:r>
    </w:p>
    <w:p w14:paraId="1DEBC857" w14:textId="1E408564" w:rsidR="000C456C" w:rsidRDefault="000859D9" w:rsidP="000C456C">
      <w:pPr>
        <w:ind w:hanging="426"/>
        <w:jc w:val="both"/>
        <w:rPr>
          <w:rFonts w:ascii="Times New Roman" w:hAnsi="Times New Roman" w:cs="Times New Roman"/>
          <w:i/>
          <w:iCs/>
          <w:sz w:val="24"/>
          <w:szCs w:val="24"/>
        </w:rPr>
      </w:pPr>
      <w:r w:rsidRPr="000859D9">
        <w:rPr>
          <w:rFonts w:ascii="Times New Roman" w:hAnsi="Times New Roman" w:cs="Times New Roman"/>
          <w:i/>
          <w:iCs/>
          <w:sz w:val="24"/>
          <w:szCs w:val="24"/>
        </w:rPr>
        <w:drawing>
          <wp:inline distT="0" distB="0" distL="0" distR="0" wp14:anchorId="18766EA6" wp14:editId="187531D3">
            <wp:extent cx="5731510" cy="5083628"/>
            <wp:effectExtent l="0" t="0" r="2540" b="3175"/>
            <wp:docPr id="208468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1291" name=""/>
                    <pic:cNvPicPr/>
                  </pic:nvPicPr>
                  <pic:blipFill rotWithShape="1">
                    <a:blip r:embed="rId13"/>
                    <a:srcRect b="3395"/>
                    <a:stretch>
                      <a:fillRect/>
                    </a:stretch>
                  </pic:blipFill>
                  <pic:spPr bwMode="auto">
                    <a:xfrm>
                      <a:off x="0" y="0"/>
                      <a:ext cx="5731510" cy="5083628"/>
                    </a:xfrm>
                    <a:prstGeom prst="rect">
                      <a:avLst/>
                    </a:prstGeom>
                    <a:ln>
                      <a:noFill/>
                    </a:ln>
                    <a:extLst>
                      <a:ext uri="{53640926-AAD7-44D8-BBD7-CCE9431645EC}">
                        <a14:shadowObscured xmlns:a14="http://schemas.microsoft.com/office/drawing/2010/main"/>
                      </a:ext>
                    </a:extLst>
                  </pic:spPr>
                </pic:pic>
              </a:graphicData>
            </a:graphic>
          </wp:inline>
        </w:drawing>
      </w:r>
    </w:p>
    <w:p w14:paraId="2DC8CA9E" w14:textId="4B27EFB9" w:rsidR="004B438B" w:rsidRDefault="004B438B" w:rsidP="004B438B">
      <w:pPr>
        <w:ind w:hanging="426"/>
        <w:jc w:val="both"/>
        <w:rPr>
          <w:rFonts w:ascii="Times New Roman" w:hAnsi="Times New Roman" w:cs="Times New Roman"/>
          <w:i/>
          <w:iCs/>
          <w:sz w:val="24"/>
          <w:szCs w:val="24"/>
        </w:rPr>
      </w:pPr>
      <w:r w:rsidRPr="004B438B">
        <w:rPr>
          <w:rFonts w:ascii="Times New Roman" w:hAnsi="Times New Roman" w:cs="Times New Roman"/>
          <w:i/>
          <w:iCs/>
          <w:sz w:val="24"/>
          <w:szCs w:val="24"/>
        </w:rPr>
        <w:drawing>
          <wp:inline distT="0" distB="0" distL="0" distR="0" wp14:anchorId="4C9F92AF" wp14:editId="56D8830A">
            <wp:extent cx="5731510" cy="2514600"/>
            <wp:effectExtent l="0" t="0" r="2540" b="0"/>
            <wp:docPr id="194383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8785" name=""/>
                    <pic:cNvPicPr/>
                  </pic:nvPicPr>
                  <pic:blipFill rotWithShape="1">
                    <a:blip r:embed="rId14"/>
                    <a:srcRect b="4670"/>
                    <a:stretch>
                      <a:fillRect/>
                    </a:stretch>
                  </pic:blipFill>
                  <pic:spPr bwMode="auto">
                    <a:xfrm>
                      <a:off x="0" y="0"/>
                      <a:ext cx="5731510" cy="2514600"/>
                    </a:xfrm>
                    <a:prstGeom prst="rect">
                      <a:avLst/>
                    </a:prstGeom>
                    <a:ln>
                      <a:noFill/>
                    </a:ln>
                    <a:extLst>
                      <a:ext uri="{53640926-AAD7-44D8-BBD7-CCE9431645EC}">
                        <a14:shadowObscured xmlns:a14="http://schemas.microsoft.com/office/drawing/2010/main"/>
                      </a:ext>
                    </a:extLst>
                  </pic:spPr>
                </pic:pic>
              </a:graphicData>
            </a:graphic>
          </wp:inline>
        </w:drawing>
      </w:r>
    </w:p>
    <w:p w14:paraId="39BD898D" w14:textId="409353F0" w:rsidR="00FE0FA9" w:rsidRPr="004B438B" w:rsidRDefault="004B438B" w:rsidP="004B438B">
      <w:pPr>
        <w:ind w:hanging="426"/>
        <w:jc w:val="both"/>
        <w:rPr>
          <w:rFonts w:ascii="Times New Roman" w:hAnsi="Times New Roman" w:cs="Times New Roman"/>
          <w:sz w:val="24"/>
          <w:szCs w:val="24"/>
        </w:rPr>
      </w:pPr>
      <w:r w:rsidRPr="004B438B">
        <w:rPr>
          <w:rFonts w:ascii="Times New Roman" w:hAnsi="Times New Roman" w:cs="Times New Roman"/>
          <w:b/>
          <w:bCs/>
          <w:sz w:val="24"/>
          <w:szCs w:val="24"/>
        </w:rPr>
        <w:t>Description:</w:t>
      </w:r>
      <w:r w:rsidRPr="004B438B">
        <w:rPr>
          <w:rFonts w:ascii="Times New Roman" w:hAnsi="Times New Roman" w:cs="Times New Roman"/>
          <w:sz w:val="24"/>
          <w:szCs w:val="24"/>
        </w:rPr>
        <w:t xml:space="preserve"> Implementation of calculateFinalAmount, canCancelBooking, and room capacity </w:t>
      </w:r>
    </w:p>
    <w:p w14:paraId="5F7FB7A7" w14:textId="77777777" w:rsidR="009B5E24" w:rsidRPr="009B5E24" w:rsidRDefault="009B5E24" w:rsidP="009B5E24">
      <w:pPr>
        <w:ind w:hanging="426"/>
        <w:jc w:val="both"/>
        <w:rPr>
          <w:rFonts w:ascii="Times New Roman" w:hAnsi="Times New Roman" w:cs="Times New Roman"/>
          <w:b/>
          <w:bCs/>
          <w:sz w:val="24"/>
          <w:szCs w:val="24"/>
        </w:rPr>
      </w:pPr>
      <w:r w:rsidRPr="009B5E24">
        <w:rPr>
          <w:rFonts w:ascii="Times New Roman" w:hAnsi="Times New Roman" w:cs="Times New Roman"/>
          <w:b/>
          <w:bCs/>
          <w:sz w:val="24"/>
          <w:szCs w:val="24"/>
        </w:rPr>
        <w:lastRenderedPageBreak/>
        <w:t>4.3 Administrative Analytics &amp; Dashboards</w:t>
      </w:r>
    </w:p>
    <w:p w14:paraId="537EE0C7" w14:textId="6B775072" w:rsidR="009B5E24" w:rsidRPr="009B5E24" w:rsidRDefault="009B5E24" w:rsidP="00C34685">
      <w:pPr>
        <w:ind w:left="-426"/>
        <w:jc w:val="both"/>
        <w:rPr>
          <w:rFonts w:ascii="Times New Roman" w:hAnsi="Times New Roman" w:cs="Times New Roman"/>
          <w:sz w:val="24"/>
          <w:szCs w:val="24"/>
        </w:rPr>
      </w:pPr>
      <w:r w:rsidRPr="009B5E24">
        <w:rPr>
          <w:rFonts w:ascii="Times New Roman" w:hAnsi="Times New Roman" w:cs="Times New Roman"/>
          <w:sz w:val="24"/>
          <w:szCs w:val="24"/>
        </w:rPr>
        <w:t>Logic for aggregating raw data into dashboard statistics, including revenue sums, booking counts, and system analytics.</w:t>
      </w:r>
    </w:p>
    <w:p w14:paraId="7A20D431" w14:textId="5C841DFA" w:rsidR="00FE0FA9" w:rsidRDefault="00FE0FA9" w:rsidP="000C456C">
      <w:pPr>
        <w:ind w:hanging="426"/>
        <w:jc w:val="both"/>
        <w:rPr>
          <w:rFonts w:ascii="Times New Roman" w:hAnsi="Times New Roman" w:cs="Times New Roman"/>
          <w:i/>
          <w:iCs/>
          <w:sz w:val="24"/>
          <w:szCs w:val="24"/>
        </w:rPr>
      </w:pPr>
      <w:r w:rsidRPr="00FE0FA9">
        <w:rPr>
          <w:rFonts w:ascii="Times New Roman" w:hAnsi="Times New Roman" w:cs="Times New Roman"/>
          <w:b/>
          <w:bCs/>
          <w:sz w:val="24"/>
          <w:szCs w:val="24"/>
        </w:rPr>
        <w:drawing>
          <wp:inline distT="0" distB="0" distL="0" distR="0" wp14:anchorId="5A819D03" wp14:editId="55F681C7">
            <wp:extent cx="5731510" cy="3890645"/>
            <wp:effectExtent l="0" t="0" r="2540" b="0"/>
            <wp:docPr id="55854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8485" name=""/>
                    <pic:cNvPicPr/>
                  </pic:nvPicPr>
                  <pic:blipFill>
                    <a:blip r:embed="rId15"/>
                    <a:stretch>
                      <a:fillRect/>
                    </a:stretch>
                  </pic:blipFill>
                  <pic:spPr>
                    <a:xfrm>
                      <a:off x="0" y="0"/>
                      <a:ext cx="5731510" cy="3890645"/>
                    </a:xfrm>
                    <a:prstGeom prst="rect">
                      <a:avLst/>
                    </a:prstGeom>
                  </pic:spPr>
                </pic:pic>
              </a:graphicData>
            </a:graphic>
          </wp:inline>
        </w:drawing>
      </w:r>
    </w:p>
    <w:p w14:paraId="41D9EEF9" w14:textId="5B5613DB" w:rsidR="00FE0FA9" w:rsidRDefault="00C34685" w:rsidP="00C34685">
      <w:pPr>
        <w:ind w:hanging="426"/>
        <w:jc w:val="both"/>
        <w:rPr>
          <w:rFonts w:ascii="Times New Roman" w:hAnsi="Times New Roman" w:cs="Times New Roman"/>
          <w:i/>
          <w:iCs/>
          <w:sz w:val="24"/>
          <w:szCs w:val="24"/>
        </w:rPr>
      </w:pPr>
      <w:r w:rsidRPr="00C34685">
        <w:rPr>
          <w:rFonts w:ascii="Times New Roman" w:hAnsi="Times New Roman" w:cs="Times New Roman"/>
          <w:i/>
          <w:iCs/>
          <w:sz w:val="24"/>
          <w:szCs w:val="24"/>
        </w:rPr>
        <w:drawing>
          <wp:inline distT="0" distB="0" distL="0" distR="0" wp14:anchorId="3D8F43EB" wp14:editId="1C6BB7CF">
            <wp:extent cx="5731510" cy="3230880"/>
            <wp:effectExtent l="0" t="0" r="2540" b="7620"/>
            <wp:docPr id="213987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6024" name=""/>
                    <pic:cNvPicPr/>
                  </pic:nvPicPr>
                  <pic:blipFill>
                    <a:blip r:embed="rId16"/>
                    <a:stretch>
                      <a:fillRect/>
                    </a:stretch>
                  </pic:blipFill>
                  <pic:spPr>
                    <a:xfrm>
                      <a:off x="0" y="0"/>
                      <a:ext cx="5731510" cy="3230880"/>
                    </a:xfrm>
                    <a:prstGeom prst="rect">
                      <a:avLst/>
                    </a:prstGeom>
                  </pic:spPr>
                </pic:pic>
              </a:graphicData>
            </a:graphic>
          </wp:inline>
        </w:drawing>
      </w:r>
    </w:p>
    <w:p w14:paraId="46CF9599" w14:textId="77777777" w:rsidR="009B5E24" w:rsidRDefault="009B5E24" w:rsidP="009B5E24">
      <w:pPr>
        <w:ind w:hanging="426"/>
        <w:jc w:val="both"/>
        <w:rPr>
          <w:rFonts w:ascii="Times New Roman" w:hAnsi="Times New Roman" w:cs="Times New Roman"/>
          <w:sz w:val="24"/>
          <w:szCs w:val="24"/>
        </w:rPr>
      </w:pPr>
      <w:r w:rsidRPr="009B5E24">
        <w:rPr>
          <w:rFonts w:ascii="Times New Roman" w:hAnsi="Times New Roman" w:cs="Times New Roman"/>
          <w:b/>
          <w:bCs/>
          <w:sz w:val="24"/>
          <w:szCs w:val="24"/>
        </w:rPr>
        <w:t>Description:</w:t>
      </w:r>
      <w:r w:rsidRPr="009B5E24">
        <w:rPr>
          <w:rFonts w:ascii="Times New Roman" w:hAnsi="Times New Roman" w:cs="Times New Roman"/>
          <w:sz w:val="24"/>
          <w:szCs w:val="24"/>
        </w:rPr>
        <w:t xml:space="preserve"> Business intelligence logic for the Admin Dashboard to track revenue and booking </w:t>
      </w:r>
    </w:p>
    <w:p w14:paraId="58C5D4EF" w14:textId="6FD483C2" w:rsidR="009B5E24" w:rsidRDefault="009B5E24" w:rsidP="009B5E24">
      <w:pPr>
        <w:ind w:hanging="426"/>
        <w:jc w:val="both"/>
        <w:rPr>
          <w:rFonts w:ascii="Times New Roman" w:hAnsi="Times New Roman" w:cs="Times New Roman"/>
          <w:sz w:val="24"/>
          <w:szCs w:val="24"/>
        </w:rPr>
      </w:pPr>
      <w:r w:rsidRPr="009B5E24">
        <w:rPr>
          <w:rFonts w:ascii="Times New Roman" w:hAnsi="Times New Roman" w:cs="Times New Roman"/>
          <w:sz w:val="24"/>
          <w:szCs w:val="24"/>
        </w:rPr>
        <w:t>trends.</w:t>
      </w:r>
    </w:p>
    <w:p w14:paraId="39357897" w14:textId="77777777" w:rsidR="00081CD6" w:rsidRPr="00081CD6" w:rsidRDefault="00081CD6" w:rsidP="00081CD6">
      <w:pPr>
        <w:ind w:hanging="426"/>
        <w:jc w:val="both"/>
        <w:rPr>
          <w:rFonts w:ascii="Times New Roman" w:hAnsi="Times New Roman" w:cs="Times New Roman"/>
          <w:b/>
          <w:bCs/>
          <w:sz w:val="24"/>
          <w:szCs w:val="24"/>
        </w:rPr>
      </w:pPr>
      <w:r w:rsidRPr="00081CD6">
        <w:rPr>
          <w:rFonts w:ascii="Times New Roman" w:hAnsi="Times New Roman" w:cs="Times New Roman"/>
          <w:b/>
          <w:bCs/>
          <w:sz w:val="24"/>
          <w:szCs w:val="24"/>
        </w:rPr>
        <w:lastRenderedPageBreak/>
        <w:t>4.4 User Profile &amp; Data Management</w:t>
      </w:r>
    </w:p>
    <w:p w14:paraId="24D189D5" w14:textId="59734E52" w:rsidR="00081CD6" w:rsidRPr="00704BA9" w:rsidRDefault="00081CD6" w:rsidP="00704BA9">
      <w:pPr>
        <w:ind w:left="-426" w:hanging="426"/>
        <w:jc w:val="both"/>
        <w:rPr>
          <w:rFonts w:ascii="Times New Roman" w:hAnsi="Times New Roman" w:cs="Times New Roman"/>
          <w:sz w:val="24"/>
          <w:szCs w:val="24"/>
        </w:rPr>
      </w:pPr>
      <w:r>
        <w:rPr>
          <w:rFonts w:ascii="Times New Roman" w:hAnsi="Times New Roman" w:cs="Times New Roman"/>
          <w:sz w:val="24"/>
          <w:szCs w:val="24"/>
        </w:rPr>
        <w:tab/>
      </w:r>
      <w:r w:rsidRPr="00081CD6">
        <w:rPr>
          <w:rFonts w:ascii="Times New Roman" w:hAnsi="Times New Roman" w:cs="Times New Roman"/>
          <w:sz w:val="24"/>
          <w:szCs w:val="24"/>
        </w:rPr>
        <w:t>Handles the integrity of user-specific data, including pincode verification, phone number formatting, and general profile updates.</w:t>
      </w:r>
    </w:p>
    <w:p w14:paraId="75A20CA8" w14:textId="770AF379" w:rsidR="001D1A11" w:rsidRDefault="001D1A11" w:rsidP="001D1A11">
      <w:pPr>
        <w:tabs>
          <w:tab w:val="left" w:pos="7692"/>
        </w:tabs>
        <w:ind w:hanging="426"/>
        <w:jc w:val="both"/>
        <w:rPr>
          <w:rFonts w:ascii="Times New Roman" w:hAnsi="Times New Roman" w:cs="Times New Roman"/>
          <w:sz w:val="24"/>
          <w:szCs w:val="24"/>
        </w:rPr>
      </w:pPr>
      <w:r w:rsidRPr="001D1A11">
        <w:rPr>
          <w:rFonts w:ascii="Times New Roman" w:hAnsi="Times New Roman" w:cs="Times New Roman"/>
          <w:sz w:val="24"/>
          <w:szCs w:val="24"/>
        </w:rPr>
        <w:drawing>
          <wp:inline distT="0" distB="0" distL="0" distR="0" wp14:anchorId="7A2B4F28" wp14:editId="1C540BA2">
            <wp:extent cx="5731510" cy="2272665"/>
            <wp:effectExtent l="0" t="0" r="2540" b="0"/>
            <wp:docPr id="122893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1663" name=""/>
                    <pic:cNvPicPr/>
                  </pic:nvPicPr>
                  <pic:blipFill>
                    <a:blip r:embed="rId17"/>
                    <a:stretch>
                      <a:fillRect/>
                    </a:stretch>
                  </pic:blipFill>
                  <pic:spPr>
                    <a:xfrm>
                      <a:off x="0" y="0"/>
                      <a:ext cx="5731510" cy="2272665"/>
                    </a:xfrm>
                    <a:prstGeom prst="rect">
                      <a:avLst/>
                    </a:prstGeom>
                  </pic:spPr>
                </pic:pic>
              </a:graphicData>
            </a:graphic>
          </wp:inline>
        </w:drawing>
      </w:r>
    </w:p>
    <w:p w14:paraId="749A535B" w14:textId="6EE063AD" w:rsidR="001D1A11" w:rsidRPr="00081CD6" w:rsidRDefault="001D1A11" w:rsidP="001D1A11">
      <w:pPr>
        <w:tabs>
          <w:tab w:val="left" w:pos="7692"/>
        </w:tabs>
        <w:ind w:hanging="426"/>
        <w:jc w:val="both"/>
        <w:rPr>
          <w:rFonts w:ascii="Times New Roman" w:hAnsi="Times New Roman" w:cs="Times New Roman"/>
          <w:sz w:val="24"/>
          <w:szCs w:val="24"/>
        </w:rPr>
      </w:pPr>
      <w:r w:rsidRPr="001D1A11">
        <w:rPr>
          <w:rFonts w:ascii="Times New Roman" w:hAnsi="Times New Roman" w:cs="Times New Roman"/>
          <w:sz w:val="24"/>
          <w:szCs w:val="24"/>
        </w:rPr>
        <w:drawing>
          <wp:inline distT="0" distB="0" distL="0" distR="0" wp14:anchorId="315CE267" wp14:editId="6381B877">
            <wp:extent cx="5731510" cy="2776855"/>
            <wp:effectExtent l="0" t="0" r="2540" b="4445"/>
            <wp:docPr id="131619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3482" name=""/>
                    <pic:cNvPicPr/>
                  </pic:nvPicPr>
                  <pic:blipFill>
                    <a:blip r:embed="rId18"/>
                    <a:stretch>
                      <a:fillRect/>
                    </a:stretch>
                  </pic:blipFill>
                  <pic:spPr>
                    <a:xfrm>
                      <a:off x="0" y="0"/>
                      <a:ext cx="5731510" cy="2776855"/>
                    </a:xfrm>
                    <a:prstGeom prst="rect">
                      <a:avLst/>
                    </a:prstGeom>
                  </pic:spPr>
                </pic:pic>
              </a:graphicData>
            </a:graphic>
          </wp:inline>
        </w:drawing>
      </w:r>
    </w:p>
    <w:p w14:paraId="60870CD3" w14:textId="31F62192" w:rsidR="001D1A11" w:rsidRDefault="00081CD6" w:rsidP="009B5E24">
      <w:pPr>
        <w:ind w:hanging="426"/>
        <w:jc w:val="both"/>
        <w:rPr>
          <w:rFonts w:ascii="Times New Roman" w:hAnsi="Times New Roman" w:cs="Times New Roman"/>
          <w:sz w:val="24"/>
          <w:szCs w:val="24"/>
        </w:rPr>
      </w:pPr>
      <w:r w:rsidRPr="00081CD6">
        <w:rPr>
          <w:rFonts w:ascii="Times New Roman" w:hAnsi="Times New Roman" w:cs="Times New Roman"/>
          <w:b/>
          <w:bCs/>
          <w:sz w:val="24"/>
          <w:szCs w:val="24"/>
        </w:rPr>
        <w:t>Description:</w:t>
      </w:r>
      <w:r w:rsidRPr="00081CD6">
        <w:rPr>
          <w:rFonts w:ascii="Times New Roman" w:hAnsi="Times New Roman" w:cs="Times New Roman"/>
          <w:sz w:val="24"/>
          <w:szCs w:val="24"/>
        </w:rPr>
        <w:t xml:space="preserve"> Data validation logic for user profiles and administrative user management controls.</w:t>
      </w:r>
    </w:p>
    <w:p w14:paraId="4A72A12D" w14:textId="77777777" w:rsidR="001D1A11" w:rsidRDefault="001D1A11">
      <w:pPr>
        <w:rPr>
          <w:rFonts w:ascii="Times New Roman" w:hAnsi="Times New Roman" w:cs="Times New Roman"/>
          <w:sz w:val="24"/>
          <w:szCs w:val="24"/>
        </w:rPr>
      </w:pPr>
      <w:r>
        <w:rPr>
          <w:rFonts w:ascii="Times New Roman" w:hAnsi="Times New Roman" w:cs="Times New Roman"/>
          <w:sz w:val="24"/>
          <w:szCs w:val="24"/>
        </w:rPr>
        <w:br w:type="page"/>
      </w:r>
    </w:p>
    <w:p w14:paraId="244AB1B6" w14:textId="77777777" w:rsidR="00CA5526" w:rsidRPr="00CA5526" w:rsidRDefault="00CA5526" w:rsidP="00CA5526">
      <w:pPr>
        <w:ind w:hanging="426"/>
        <w:jc w:val="both"/>
        <w:rPr>
          <w:rFonts w:ascii="Times New Roman" w:hAnsi="Times New Roman" w:cs="Times New Roman"/>
          <w:b/>
          <w:bCs/>
          <w:sz w:val="24"/>
          <w:szCs w:val="24"/>
        </w:rPr>
      </w:pPr>
      <w:r w:rsidRPr="00CA5526">
        <w:rPr>
          <w:rFonts w:ascii="Times New Roman" w:hAnsi="Times New Roman" w:cs="Times New Roman"/>
          <w:b/>
          <w:bCs/>
          <w:sz w:val="24"/>
          <w:szCs w:val="24"/>
        </w:rPr>
        <w:lastRenderedPageBreak/>
        <w:t>4.5 Search &amp; Media Processing</w:t>
      </w:r>
    </w:p>
    <w:p w14:paraId="1DB6DB71" w14:textId="0ADB833A" w:rsidR="00CA5526" w:rsidRPr="00CA5526" w:rsidRDefault="00CA5526" w:rsidP="009C3BF2">
      <w:pPr>
        <w:ind w:left="-426"/>
        <w:jc w:val="both"/>
        <w:rPr>
          <w:rFonts w:ascii="Times New Roman" w:hAnsi="Times New Roman" w:cs="Times New Roman"/>
          <w:sz w:val="24"/>
          <w:szCs w:val="24"/>
        </w:rPr>
      </w:pPr>
      <w:r w:rsidRPr="00CA5526">
        <w:rPr>
          <w:rFonts w:ascii="Times New Roman" w:hAnsi="Times New Roman" w:cs="Times New Roman"/>
          <w:sz w:val="24"/>
          <w:szCs w:val="24"/>
        </w:rPr>
        <w:t>Logic for multi-criteria search functionality across the site and validation of administrative media uploads for carousels and room galleries.</w:t>
      </w:r>
    </w:p>
    <w:p w14:paraId="05499E6B" w14:textId="1019ED96" w:rsidR="00CA5526" w:rsidRDefault="00C75C83" w:rsidP="00CA5526">
      <w:pPr>
        <w:ind w:hanging="426"/>
        <w:jc w:val="both"/>
        <w:rPr>
          <w:rFonts w:ascii="Times New Roman" w:hAnsi="Times New Roman" w:cs="Times New Roman"/>
          <w:b/>
          <w:bCs/>
          <w:sz w:val="24"/>
          <w:szCs w:val="24"/>
        </w:rPr>
      </w:pPr>
      <w:r w:rsidRPr="00C75C83">
        <w:rPr>
          <w:rFonts w:ascii="Times New Roman" w:hAnsi="Times New Roman" w:cs="Times New Roman"/>
          <w:b/>
          <w:bCs/>
          <w:sz w:val="24"/>
          <w:szCs w:val="24"/>
        </w:rPr>
        <w:drawing>
          <wp:inline distT="0" distB="0" distL="0" distR="0" wp14:anchorId="4DBC5FB2" wp14:editId="212A07BA">
            <wp:extent cx="5731510" cy="2294890"/>
            <wp:effectExtent l="0" t="0" r="2540" b="0"/>
            <wp:docPr id="190809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1445" name=""/>
                    <pic:cNvPicPr/>
                  </pic:nvPicPr>
                  <pic:blipFill>
                    <a:blip r:embed="rId19"/>
                    <a:stretch>
                      <a:fillRect/>
                    </a:stretch>
                  </pic:blipFill>
                  <pic:spPr>
                    <a:xfrm>
                      <a:off x="0" y="0"/>
                      <a:ext cx="5731510" cy="2294890"/>
                    </a:xfrm>
                    <a:prstGeom prst="rect">
                      <a:avLst/>
                    </a:prstGeom>
                  </pic:spPr>
                </pic:pic>
              </a:graphicData>
            </a:graphic>
          </wp:inline>
        </w:drawing>
      </w:r>
    </w:p>
    <w:p w14:paraId="4A7D7060" w14:textId="54A0DAD7" w:rsidR="00C75C83" w:rsidRDefault="00C75C83" w:rsidP="00CA5526">
      <w:pPr>
        <w:ind w:hanging="426"/>
        <w:jc w:val="both"/>
        <w:rPr>
          <w:rFonts w:ascii="Times New Roman" w:hAnsi="Times New Roman" w:cs="Times New Roman"/>
          <w:b/>
          <w:bCs/>
          <w:sz w:val="24"/>
          <w:szCs w:val="24"/>
        </w:rPr>
      </w:pPr>
      <w:r w:rsidRPr="00C75C83">
        <w:rPr>
          <w:rFonts w:ascii="Times New Roman" w:hAnsi="Times New Roman" w:cs="Times New Roman"/>
          <w:b/>
          <w:bCs/>
          <w:sz w:val="24"/>
          <w:szCs w:val="24"/>
        </w:rPr>
        <w:drawing>
          <wp:inline distT="0" distB="0" distL="0" distR="0" wp14:anchorId="39F8570D" wp14:editId="18713930">
            <wp:extent cx="5731510" cy="2439670"/>
            <wp:effectExtent l="0" t="0" r="2540" b="0"/>
            <wp:docPr id="31724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4780" name=""/>
                    <pic:cNvPicPr/>
                  </pic:nvPicPr>
                  <pic:blipFill>
                    <a:blip r:embed="rId20"/>
                    <a:stretch>
                      <a:fillRect/>
                    </a:stretch>
                  </pic:blipFill>
                  <pic:spPr>
                    <a:xfrm>
                      <a:off x="0" y="0"/>
                      <a:ext cx="5731510" cy="2439670"/>
                    </a:xfrm>
                    <a:prstGeom prst="rect">
                      <a:avLst/>
                    </a:prstGeom>
                  </pic:spPr>
                </pic:pic>
              </a:graphicData>
            </a:graphic>
          </wp:inline>
        </w:drawing>
      </w:r>
    </w:p>
    <w:p w14:paraId="2C75F36B" w14:textId="4408163B" w:rsidR="00CA5526" w:rsidRDefault="00CA5526" w:rsidP="00CA5526">
      <w:pPr>
        <w:ind w:hanging="426"/>
        <w:jc w:val="both"/>
        <w:rPr>
          <w:rFonts w:ascii="Times New Roman" w:hAnsi="Times New Roman" w:cs="Times New Roman"/>
          <w:sz w:val="24"/>
          <w:szCs w:val="24"/>
        </w:rPr>
      </w:pPr>
      <w:r w:rsidRPr="00CA5526">
        <w:rPr>
          <w:rFonts w:ascii="Times New Roman" w:hAnsi="Times New Roman" w:cs="Times New Roman"/>
          <w:b/>
          <w:bCs/>
          <w:sz w:val="24"/>
          <w:szCs w:val="24"/>
        </w:rPr>
        <w:t>Description:</w:t>
      </w:r>
      <w:r w:rsidRPr="00CA5526">
        <w:rPr>
          <w:rFonts w:ascii="Times New Roman" w:hAnsi="Times New Roman" w:cs="Times New Roman"/>
          <w:sz w:val="24"/>
          <w:szCs w:val="24"/>
        </w:rPr>
        <w:t xml:space="preserve"> Filtering logic for search queries and secure file extension/size validation for image </w:t>
      </w:r>
    </w:p>
    <w:p w14:paraId="0B0D2D7C" w14:textId="1E0121AF" w:rsidR="00CA5526" w:rsidRPr="00CA5526" w:rsidRDefault="00CA5526" w:rsidP="00CA5526">
      <w:pPr>
        <w:ind w:hanging="426"/>
        <w:jc w:val="both"/>
        <w:rPr>
          <w:rFonts w:ascii="Times New Roman" w:hAnsi="Times New Roman" w:cs="Times New Roman"/>
          <w:sz w:val="24"/>
          <w:szCs w:val="24"/>
        </w:rPr>
      </w:pPr>
      <w:r w:rsidRPr="00CA5526">
        <w:rPr>
          <w:rFonts w:ascii="Times New Roman" w:hAnsi="Times New Roman" w:cs="Times New Roman"/>
          <w:sz w:val="24"/>
          <w:szCs w:val="24"/>
        </w:rPr>
        <w:t>uploads.</w:t>
      </w:r>
    </w:p>
    <w:p w14:paraId="56C07FDD" w14:textId="496EAABD" w:rsidR="00081CD6" w:rsidRPr="009B5E24" w:rsidRDefault="00CA5526" w:rsidP="009B5E24">
      <w:pPr>
        <w:ind w:hanging="426"/>
        <w:jc w:val="both"/>
        <w:rPr>
          <w:rFonts w:ascii="Times New Roman" w:hAnsi="Times New Roman" w:cs="Times New Roman"/>
          <w:sz w:val="24"/>
          <w:szCs w:val="24"/>
        </w:rPr>
      </w:pPr>
      <w:r>
        <w:rPr>
          <w:rFonts w:ascii="Times New Roman" w:hAnsi="Times New Roman" w:cs="Times New Roman"/>
          <w:sz w:val="24"/>
          <w:szCs w:val="24"/>
        </w:rPr>
        <w:tab/>
      </w:r>
    </w:p>
    <w:p w14:paraId="48336E7F" w14:textId="7FF5C490" w:rsidR="001338A2" w:rsidRPr="00F52D67" w:rsidRDefault="00EA5568" w:rsidP="00F52D67">
      <w:pPr>
        <w:rPr>
          <w:rFonts w:ascii="Times New Roman" w:hAnsi="Times New Roman" w:cs="Times New Roman"/>
          <w:i/>
          <w:iCs/>
          <w:sz w:val="24"/>
          <w:szCs w:val="24"/>
        </w:rPr>
      </w:pPr>
      <w:r>
        <w:rPr>
          <w:rFonts w:ascii="Times New Roman" w:hAnsi="Times New Roman" w:cs="Times New Roman"/>
          <w:i/>
          <w:iCs/>
          <w:sz w:val="24"/>
          <w:szCs w:val="24"/>
        </w:rPr>
        <w:br w:type="page"/>
      </w:r>
    </w:p>
    <w:p w14:paraId="5E1220A9" w14:textId="7687862D"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lastRenderedPageBreak/>
        <w:t>5. Unit Test Suite Development</w:t>
      </w:r>
    </w:p>
    <w:p w14:paraId="787BD639" w14:textId="6D75807E" w:rsidR="000C456C" w:rsidRPr="000C456C" w:rsidRDefault="000C456C" w:rsidP="001338A2">
      <w:pPr>
        <w:ind w:left="-426"/>
        <w:jc w:val="both"/>
        <w:rPr>
          <w:rFonts w:ascii="Times New Roman" w:hAnsi="Times New Roman" w:cs="Times New Roman"/>
          <w:sz w:val="24"/>
          <w:szCs w:val="24"/>
        </w:rPr>
      </w:pPr>
      <w:r w:rsidRPr="000C456C">
        <w:rPr>
          <w:rFonts w:ascii="Times New Roman" w:hAnsi="Times New Roman" w:cs="Times New Roman"/>
          <w:sz w:val="24"/>
          <w:szCs w:val="24"/>
        </w:rPr>
        <w:t>test cases were developed using the PHPUnit framework. These tests target the Helper classes to verify that all functional requirements are met.</w:t>
      </w:r>
    </w:p>
    <w:p w14:paraId="41D638F3" w14:textId="77777777"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t>5.1 User-Side Test Cases</w:t>
      </w:r>
    </w:p>
    <w:p w14:paraId="5253A003" w14:textId="77777777" w:rsidR="000C456C" w:rsidRPr="000C456C" w:rsidRDefault="000C456C" w:rsidP="00CB2003">
      <w:pPr>
        <w:ind w:left="-426"/>
        <w:jc w:val="both"/>
        <w:rPr>
          <w:rFonts w:ascii="Times New Roman" w:hAnsi="Times New Roman" w:cs="Times New Roman"/>
          <w:sz w:val="24"/>
          <w:szCs w:val="24"/>
        </w:rPr>
      </w:pPr>
      <w:r w:rsidRPr="000C456C">
        <w:rPr>
          <w:rFonts w:ascii="Times New Roman" w:hAnsi="Times New Roman" w:cs="Times New Roman"/>
          <w:sz w:val="24"/>
          <w:szCs w:val="24"/>
        </w:rPr>
        <w:t>Comprehensive testing of the user journey, including valid/invalid registration data, stay date boundaries, and refund logic.</w:t>
      </w:r>
    </w:p>
    <w:p w14:paraId="6D2E75D8" w14:textId="3CAFA5EB" w:rsidR="000C456C" w:rsidRDefault="00CB2003" w:rsidP="00CB2003">
      <w:pPr>
        <w:ind w:hanging="426"/>
        <w:jc w:val="center"/>
        <w:rPr>
          <w:rFonts w:ascii="Times New Roman" w:hAnsi="Times New Roman" w:cs="Times New Roman"/>
          <w:b/>
          <w:bCs/>
          <w:sz w:val="24"/>
          <w:szCs w:val="24"/>
        </w:rPr>
      </w:pPr>
      <w:r w:rsidRPr="00CB2003">
        <w:rPr>
          <w:rFonts w:ascii="Times New Roman" w:hAnsi="Times New Roman" w:cs="Times New Roman"/>
          <w:b/>
          <w:bCs/>
          <w:sz w:val="24"/>
          <w:szCs w:val="24"/>
        </w:rPr>
        <w:drawing>
          <wp:inline distT="0" distB="0" distL="0" distR="0" wp14:anchorId="0981E265" wp14:editId="3A949B1B">
            <wp:extent cx="5731510" cy="3879850"/>
            <wp:effectExtent l="0" t="0" r="2540" b="6350"/>
            <wp:docPr id="209313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5731" name=""/>
                    <pic:cNvPicPr/>
                  </pic:nvPicPr>
                  <pic:blipFill>
                    <a:blip r:embed="rId21"/>
                    <a:stretch>
                      <a:fillRect/>
                    </a:stretch>
                  </pic:blipFill>
                  <pic:spPr>
                    <a:xfrm>
                      <a:off x="0" y="0"/>
                      <a:ext cx="5731510" cy="3879850"/>
                    </a:xfrm>
                    <a:prstGeom prst="rect">
                      <a:avLst/>
                    </a:prstGeom>
                  </pic:spPr>
                </pic:pic>
              </a:graphicData>
            </a:graphic>
          </wp:inline>
        </w:drawing>
      </w:r>
    </w:p>
    <w:p w14:paraId="4B1BE4B8" w14:textId="6818A600" w:rsidR="00CB2003" w:rsidRDefault="00CB2003" w:rsidP="008B273A">
      <w:pPr>
        <w:ind w:hanging="426"/>
        <w:jc w:val="center"/>
        <w:rPr>
          <w:rFonts w:ascii="Times New Roman" w:hAnsi="Times New Roman" w:cs="Times New Roman"/>
          <w:sz w:val="24"/>
          <w:szCs w:val="24"/>
        </w:rPr>
      </w:pPr>
      <w:r w:rsidRPr="00CB2003">
        <w:rPr>
          <w:rFonts w:ascii="Times New Roman" w:hAnsi="Times New Roman" w:cs="Times New Roman"/>
          <w:sz w:val="24"/>
          <w:szCs w:val="24"/>
        </w:rPr>
        <w:lastRenderedPageBreak/>
        <w:drawing>
          <wp:inline distT="0" distB="0" distL="0" distR="0" wp14:anchorId="14A54B95" wp14:editId="5530656B">
            <wp:extent cx="5731510" cy="4445000"/>
            <wp:effectExtent l="0" t="0" r="2540" b="0"/>
            <wp:docPr id="68060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9329" name=""/>
                    <pic:cNvPicPr/>
                  </pic:nvPicPr>
                  <pic:blipFill>
                    <a:blip r:embed="rId22"/>
                    <a:stretch>
                      <a:fillRect/>
                    </a:stretch>
                  </pic:blipFill>
                  <pic:spPr>
                    <a:xfrm>
                      <a:off x="0" y="0"/>
                      <a:ext cx="5731510" cy="4445000"/>
                    </a:xfrm>
                    <a:prstGeom prst="rect">
                      <a:avLst/>
                    </a:prstGeom>
                  </pic:spPr>
                </pic:pic>
              </a:graphicData>
            </a:graphic>
          </wp:inline>
        </w:drawing>
      </w:r>
    </w:p>
    <w:p w14:paraId="0B5D6835" w14:textId="7AD981A8" w:rsidR="00CB2003" w:rsidRPr="000C456C" w:rsidRDefault="00CB2003" w:rsidP="008B273A">
      <w:pPr>
        <w:ind w:hanging="426"/>
        <w:jc w:val="center"/>
        <w:rPr>
          <w:rFonts w:ascii="Times New Roman" w:hAnsi="Times New Roman" w:cs="Times New Roman"/>
          <w:sz w:val="24"/>
          <w:szCs w:val="24"/>
        </w:rPr>
      </w:pPr>
      <w:r w:rsidRPr="00CB2003">
        <w:rPr>
          <w:rFonts w:ascii="Times New Roman" w:hAnsi="Times New Roman" w:cs="Times New Roman"/>
          <w:sz w:val="24"/>
          <w:szCs w:val="24"/>
        </w:rPr>
        <w:drawing>
          <wp:inline distT="0" distB="0" distL="0" distR="0" wp14:anchorId="054FF542" wp14:editId="1789281F">
            <wp:extent cx="5731510" cy="2891790"/>
            <wp:effectExtent l="0" t="0" r="2540" b="3810"/>
            <wp:docPr id="11233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66102" name=""/>
                    <pic:cNvPicPr/>
                  </pic:nvPicPr>
                  <pic:blipFill>
                    <a:blip r:embed="rId23"/>
                    <a:stretch>
                      <a:fillRect/>
                    </a:stretch>
                  </pic:blipFill>
                  <pic:spPr>
                    <a:xfrm>
                      <a:off x="0" y="0"/>
                      <a:ext cx="5731510" cy="2891790"/>
                    </a:xfrm>
                    <a:prstGeom prst="rect">
                      <a:avLst/>
                    </a:prstGeom>
                  </pic:spPr>
                </pic:pic>
              </a:graphicData>
            </a:graphic>
          </wp:inline>
        </w:drawing>
      </w:r>
    </w:p>
    <w:p w14:paraId="2A6BC8BF" w14:textId="77777777" w:rsidR="000C456C" w:rsidRPr="000C456C" w:rsidRDefault="000C456C" w:rsidP="000C456C">
      <w:pPr>
        <w:ind w:hanging="426"/>
        <w:jc w:val="both"/>
        <w:rPr>
          <w:rFonts w:ascii="Times New Roman" w:hAnsi="Times New Roman" w:cs="Times New Roman"/>
          <w:sz w:val="24"/>
          <w:szCs w:val="24"/>
        </w:rPr>
      </w:pPr>
      <w:r w:rsidRPr="000C456C">
        <w:rPr>
          <w:rFonts w:ascii="Times New Roman" w:hAnsi="Times New Roman" w:cs="Times New Roman"/>
          <w:i/>
          <w:iCs/>
          <w:sz w:val="24"/>
          <w:szCs w:val="24"/>
        </w:rPr>
        <w:t>Description: PHPUnit test methods utilizing assertions to verify User-side functional requirements.</w:t>
      </w:r>
    </w:p>
    <w:p w14:paraId="189C05E3" w14:textId="77777777" w:rsidR="00CB2003" w:rsidRDefault="00CB2003">
      <w:pPr>
        <w:rPr>
          <w:rFonts w:ascii="Times New Roman" w:hAnsi="Times New Roman" w:cs="Times New Roman"/>
          <w:b/>
          <w:bCs/>
          <w:sz w:val="24"/>
          <w:szCs w:val="24"/>
        </w:rPr>
      </w:pPr>
      <w:r>
        <w:rPr>
          <w:rFonts w:ascii="Times New Roman" w:hAnsi="Times New Roman" w:cs="Times New Roman"/>
          <w:b/>
          <w:bCs/>
          <w:sz w:val="24"/>
          <w:szCs w:val="24"/>
        </w:rPr>
        <w:br w:type="page"/>
      </w:r>
    </w:p>
    <w:p w14:paraId="040102CF" w14:textId="03D4DFD8"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lastRenderedPageBreak/>
        <w:t>5.2 Admin-Side Test Cases</w:t>
      </w:r>
    </w:p>
    <w:p w14:paraId="35D57440" w14:textId="77777777" w:rsidR="000C456C" w:rsidRPr="000C456C" w:rsidRDefault="000C456C" w:rsidP="000C456C">
      <w:pPr>
        <w:ind w:hanging="426"/>
        <w:jc w:val="both"/>
        <w:rPr>
          <w:rFonts w:ascii="Times New Roman" w:hAnsi="Times New Roman" w:cs="Times New Roman"/>
          <w:sz w:val="24"/>
          <w:szCs w:val="24"/>
        </w:rPr>
      </w:pPr>
      <w:r w:rsidRPr="000C456C">
        <w:rPr>
          <w:rFonts w:ascii="Times New Roman" w:hAnsi="Times New Roman" w:cs="Times New Roman"/>
          <w:sz w:val="24"/>
          <w:szCs w:val="24"/>
        </w:rPr>
        <w:t>Validation of administrative controls, including login security, the accuracy of the revenue dashboard, and search filter precision.</w:t>
      </w:r>
    </w:p>
    <w:p w14:paraId="1C943ED8" w14:textId="77777777" w:rsidR="006774D7" w:rsidRDefault="006774D7" w:rsidP="000C456C">
      <w:pPr>
        <w:ind w:hanging="426"/>
        <w:jc w:val="both"/>
        <w:rPr>
          <w:rFonts w:ascii="Times New Roman" w:hAnsi="Times New Roman" w:cs="Times New Roman"/>
          <w:i/>
          <w:iCs/>
          <w:sz w:val="24"/>
          <w:szCs w:val="24"/>
        </w:rPr>
      </w:pPr>
      <w:r w:rsidRPr="006774D7">
        <w:rPr>
          <w:rFonts w:ascii="Times New Roman" w:hAnsi="Times New Roman" w:cs="Times New Roman"/>
          <w:b/>
          <w:bCs/>
          <w:sz w:val="24"/>
          <w:szCs w:val="24"/>
        </w:rPr>
        <w:drawing>
          <wp:inline distT="0" distB="0" distL="0" distR="0" wp14:anchorId="700F8657" wp14:editId="4C869681">
            <wp:extent cx="5731510" cy="4577715"/>
            <wp:effectExtent l="0" t="0" r="2540" b="0"/>
            <wp:docPr id="138218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9425" name=""/>
                    <pic:cNvPicPr/>
                  </pic:nvPicPr>
                  <pic:blipFill>
                    <a:blip r:embed="rId24"/>
                    <a:stretch>
                      <a:fillRect/>
                    </a:stretch>
                  </pic:blipFill>
                  <pic:spPr>
                    <a:xfrm>
                      <a:off x="0" y="0"/>
                      <a:ext cx="5731510" cy="4577715"/>
                    </a:xfrm>
                    <a:prstGeom prst="rect">
                      <a:avLst/>
                    </a:prstGeom>
                  </pic:spPr>
                </pic:pic>
              </a:graphicData>
            </a:graphic>
          </wp:inline>
        </w:drawing>
      </w:r>
    </w:p>
    <w:p w14:paraId="5296AA2D" w14:textId="0059AAC4" w:rsidR="006774D7" w:rsidRDefault="006774D7" w:rsidP="000C456C">
      <w:pPr>
        <w:ind w:hanging="426"/>
        <w:jc w:val="both"/>
        <w:rPr>
          <w:rFonts w:ascii="Times New Roman" w:hAnsi="Times New Roman" w:cs="Times New Roman"/>
          <w:i/>
          <w:iCs/>
          <w:sz w:val="24"/>
          <w:szCs w:val="24"/>
        </w:rPr>
      </w:pPr>
      <w:r w:rsidRPr="006774D7">
        <w:rPr>
          <w:rFonts w:ascii="Times New Roman" w:hAnsi="Times New Roman" w:cs="Times New Roman"/>
          <w:i/>
          <w:iCs/>
          <w:sz w:val="24"/>
          <w:szCs w:val="24"/>
        </w:rPr>
        <w:lastRenderedPageBreak/>
        <w:drawing>
          <wp:inline distT="0" distB="0" distL="0" distR="0" wp14:anchorId="0AF8E2B2" wp14:editId="09B27A7D">
            <wp:extent cx="5731510" cy="4334510"/>
            <wp:effectExtent l="0" t="0" r="2540" b="8890"/>
            <wp:docPr id="19440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8021" name=""/>
                    <pic:cNvPicPr/>
                  </pic:nvPicPr>
                  <pic:blipFill>
                    <a:blip r:embed="rId25"/>
                    <a:stretch>
                      <a:fillRect/>
                    </a:stretch>
                  </pic:blipFill>
                  <pic:spPr>
                    <a:xfrm>
                      <a:off x="0" y="0"/>
                      <a:ext cx="5731510" cy="4334510"/>
                    </a:xfrm>
                    <a:prstGeom prst="rect">
                      <a:avLst/>
                    </a:prstGeom>
                  </pic:spPr>
                </pic:pic>
              </a:graphicData>
            </a:graphic>
          </wp:inline>
        </w:drawing>
      </w:r>
    </w:p>
    <w:p w14:paraId="077D9201" w14:textId="2A825158" w:rsidR="006774D7" w:rsidRDefault="006774D7" w:rsidP="000C456C">
      <w:pPr>
        <w:ind w:hanging="426"/>
        <w:jc w:val="both"/>
        <w:rPr>
          <w:rFonts w:ascii="Times New Roman" w:hAnsi="Times New Roman" w:cs="Times New Roman"/>
          <w:i/>
          <w:iCs/>
          <w:sz w:val="24"/>
          <w:szCs w:val="24"/>
        </w:rPr>
      </w:pPr>
      <w:r w:rsidRPr="006774D7">
        <w:rPr>
          <w:rFonts w:ascii="Times New Roman" w:hAnsi="Times New Roman" w:cs="Times New Roman"/>
          <w:i/>
          <w:iCs/>
          <w:sz w:val="24"/>
          <w:szCs w:val="24"/>
        </w:rPr>
        <w:drawing>
          <wp:inline distT="0" distB="0" distL="0" distR="0" wp14:anchorId="64775EAE" wp14:editId="5A46CEC4">
            <wp:extent cx="5731510" cy="2847340"/>
            <wp:effectExtent l="0" t="0" r="2540" b="0"/>
            <wp:docPr id="91345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7572" name=""/>
                    <pic:cNvPicPr/>
                  </pic:nvPicPr>
                  <pic:blipFill>
                    <a:blip r:embed="rId26"/>
                    <a:stretch>
                      <a:fillRect/>
                    </a:stretch>
                  </pic:blipFill>
                  <pic:spPr>
                    <a:xfrm>
                      <a:off x="0" y="0"/>
                      <a:ext cx="5731510" cy="2847340"/>
                    </a:xfrm>
                    <a:prstGeom prst="rect">
                      <a:avLst/>
                    </a:prstGeom>
                  </pic:spPr>
                </pic:pic>
              </a:graphicData>
            </a:graphic>
          </wp:inline>
        </w:drawing>
      </w:r>
    </w:p>
    <w:p w14:paraId="2BEEFF69" w14:textId="7E3BAE32" w:rsidR="000C456C" w:rsidRPr="000C456C" w:rsidRDefault="000C456C" w:rsidP="000C456C">
      <w:pPr>
        <w:ind w:hanging="426"/>
        <w:jc w:val="both"/>
        <w:rPr>
          <w:rFonts w:ascii="Times New Roman" w:hAnsi="Times New Roman" w:cs="Times New Roman"/>
          <w:sz w:val="24"/>
          <w:szCs w:val="24"/>
        </w:rPr>
      </w:pPr>
      <w:r w:rsidRPr="000C456C">
        <w:rPr>
          <w:rFonts w:ascii="Times New Roman" w:hAnsi="Times New Roman" w:cs="Times New Roman"/>
          <w:i/>
          <w:iCs/>
          <w:sz w:val="24"/>
          <w:szCs w:val="24"/>
        </w:rPr>
        <w:t>Description: PHPUnit test methods verifying Admin-side analytical and security logic.</w:t>
      </w:r>
    </w:p>
    <w:p w14:paraId="0AC9353E" w14:textId="3C135AA1" w:rsidR="000C456C" w:rsidRDefault="000C456C" w:rsidP="000C456C">
      <w:pPr>
        <w:ind w:hanging="426"/>
        <w:jc w:val="both"/>
        <w:rPr>
          <w:rFonts w:ascii="Times New Roman" w:hAnsi="Times New Roman" w:cs="Times New Roman"/>
          <w:sz w:val="24"/>
          <w:szCs w:val="24"/>
        </w:rPr>
      </w:pPr>
    </w:p>
    <w:p w14:paraId="109DF4CD" w14:textId="77777777" w:rsidR="006774D7" w:rsidRDefault="006774D7" w:rsidP="000C456C">
      <w:pPr>
        <w:ind w:hanging="426"/>
        <w:jc w:val="both"/>
        <w:rPr>
          <w:rFonts w:ascii="Times New Roman" w:hAnsi="Times New Roman" w:cs="Times New Roman"/>
          <w:sz w:val="24"/>
          <w:szCs w:val="24"/>
        </w:rPr>
      </w:pPr>
    </w:p>
    <w:p w14:paraId="222F815F" w14:textId="77777777" w:rsidR="006774D7" w:rsidRDefault="006774D7" w:rsidP="000C456C">
      <w:pPr>
        <w:ind w:hanging="426"/>
        <w:jc w:val="both"/>
        <w:rPr>
          <w:rFonts w:ascii="Times New Roman" w:hAnsi="Times New Roman" w:cs="Times New Roman"/>
          <w:sz w:val="24"/>
          <w:szCs w:val="24"/>
        </w:rPr>
      </w:pPr>
    </w:p>
    <w:p w14:paraId="201248A4" w14:textId="77777777" w:rsidR="006774D7" w:rsidRPr="000C456C" w:rsidRDefault="006774D7" w:rsidP="000C456C">
      <w:pPr>
        <w:ind w:hanging="426"/>
        <w:jc w:val="both"/>
        <w:rPr>
          <w:rFonts w:ascii="Times New Roman" w:hAnsi="Times New Roman" w:cs="Times New Roman"/>
          <w:sz w:val="24"/>
          <w:szCs w:val="24"/>
        </w:rPr>
      </w:pPr>
    </w:p>
    <w:p w14:paraId="640C33AF" w14:textId="77777777"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lastRenderedPageBreak/>
        <w:t>6. Test Execution &amp; Reporting</w:t>
      </w:r>
    </w:p>
    <w:p w14:paraId="4327A833" w14:textId="77777777" w:rsidR="000C456C" w:rsidRPr="000C456C" w:rsidRDefault="000C456C" w:rsidP="00073973">
      <w:pPr>
        <w:ind w:left="-426"/>
        <w:jc w:val="both"/>
        <w:rPr>
          <w:rFonts w:ascii="Times New Roman" w:hAnsi="Times New Roman" w:cs="Times New Roman"/>
          <w:sz w:val="24"/>
          <w:szCs w:val="24"/>
        </w:rPr>
      </w:pPr>
      <w:r w:rsidRPr="000C456C">
        <w:rPr>
          <w:rFonts w:ascii="Times New Roman" w:hAnsi="Times New Roman" w:cs="Times New Roman"/>
          <w:sz w:val="24"/>
          <w:szCs w:val="24"/>
        </w:rPr>
        <w:t>The test suite was executed via the command line interface to provide a comprehensive verification of the system state.</w:t>
      </w:r>
    </w:p>
    <w:p w14:paraId="636C8E62" w14:textId="77777777"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t>6.1 Execution Command</w:t>
      </w:r>
    </w:p>
    <w:p w14:paraId="569F27FB" w14:textId="77777777" w:rsidR="000C456C" w:rsidRPr="000C456C" w:rsidRDefault="000C456C" w:rsidP="000C456C">
      <w:pPr>
        <w:ind w:hanging="426"/>
        <w:jc w:val="both"/>
        <w:rPr>
          <w:rFonts w:ascii="Times New Roman" w:hAnsi="Times New Roman" w:cs="Times New Roman"/>
          <w:sz w:val="24"/>
          <w:szCs w:val="24"/>
        </w:rPr>
      </w:pPr>
      <w:r w:rsidRPr="000C456C">
        <w:rPr>
          <w:rFonts w:ascii="Times New Roman" w:hAnsi="Times New Roman" w:cs="Times New Roman"/>
          <w:sz w:val="24"/>
          <w:szCs w:val="24"/>
        </w:rPr>
        <w:t>The following command was used to trigger the automated test runner: vendor\bin\phpunit --testdox</w:t>
      </w:r>
    </w:p>
    <w:p w14:paraId="32CDB4FB" w14:textId="77777777"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t>6.2 Final Test Execution Output</w:t>
      </w:r>
    </w:p>
    <w:p w14:paraId="18A4D123" w14:textId="77777777" w:rsidR="000C456C" w:rsidRPr="000C456C" w:rsidRDefault="000C456C" w:rsidP="00490C79">
      <w:pPr>
        <w:ind w:left="-426"/>
        <w:jc w:val="both"/>
        <w:rPr>
          <w:rFonts w:ascii="Times New Roman" w:hAnsi="Times New Roman" w:cs="Times New Roman"/>
          <w:sz w:val="24"/>
          <w:szCs w:val="24"/>
        </w:rPr>
      </w:pPr>
      <w:r w:rsidRPr="000C456C">
        <w:rPr>
          <w:rFonts w:ascii="Times New Roman" w:hAnsi="Times New Roman" w:cs="Times New Roman"/>
          <w:sz w:val="24"/>
          <w:szCs w:val="24"/>
        </w:rPr>
        <w:t>The final execution report confirms that the system is robust, with all units passing the defined criteria.</w:t>
      </w:r>
    </w:p>
    <w:p w14:paraId="260040D9" w14:textId="735D0B5E" w:rsidR="006E3BDB" w:rsidRDefault="00C0441B" w:rsidP="000C456C">
      <w:pPr>
        <w:ind w:hanging="426"/>
        <w:jc w:val="both"/>
        <w:rPr>
          <w:rFonts w:ascii="Times New Roman" w:hAnsi="Times New Roman" w:cs="Times New Roman"/>
          <w:b/>
          <w:bCs/>
          <w:sz w:val="24"/>
          <w:szCs w:val="24"/>
        </w:rPr>
      </w:pPr>
      <w:r w:rsidRPr="00C0441B">
        <w:rPr>
          <w:rFonts w:ascii="Times New Roman" w:hAnsi="Times New Roman" w:cs="Times New Roman"/>
          <w:b/>
          <w:bCs/>
          <w:sz w:val="24"/>
          <w:szCs w:val="24"/>
        </w:rPr>
        <w:drawing>
          <wp:inline distT="0" distB="0" distL="0" distR="0" wp14:anchorId="5389FE1F" wp14:editId="53D7A3B2">
            <wp:extent cx="5731510" cy="4885690"/>
            <wp:effectExtent l="0" t="0" r="2540" b="0"/>
            <wp:docPr id="1897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2849" name=""/>
                    <pic:cNvPicPr/>
                  </pic:nvPicPr>
                  <pic:blipFill>
                    <a:blip r:embed="rId27"/>
                    <a:stretch>
                      <a:fillRect/>
                    </a:stretch>
                  </pic:blipFill>
                  <pic:spPr>
                    <a:xfrm>
                      <a:off x="0" y="0"/>
                      <a:ext cx="5731510" cy="4885690"/>
                    </a:xfrm>
                    <a:prstGeom prst="rect">
                      <a:avLst/>
                    </a:prstGeom>
                  </pic:spPr>
                </pic:pic>
              </a:graphicData>
            </a:graphic>
          </wp:inline>
        </w:drawing>
      </w:r>
    </w:p>
    <w:p w14:paraId="10235905" w14:textId="7109F4C6" w:rsidR="000C456C" w:rsidRPr="000C456C" w:rsidRDefault="000C456C" w:rsidP="000C456C">
      <w:pPr>
        <w:ind w:hanging="426"/>
        <w:jc w:val="both"/>
        <w:rPr>
          <w:rFonts w:ascii="Times New Roman" w:hAnsi="Times New Roman" w:cs="Times New Roman"/>
          <w:sz w:val="24"/>
          <w:szCs w:val="24"/>
        </w:rPr>
      </w:pPr>
      <w:r w:rsidRPr="000C456C">
        <w:rPr>
          <w:rFonts w:ascii="Times New Roman" w:hAnsi="Times New Roman" w:cs="Times New Roman"/>
          <w:i/>
          <w:iCs/>
          <w:sz w:val="24"/>
          <w:szCs w:val="24"/>
        </w:rPr>
        <w:t>Description: CLI output displaying 20 successful tests, 27 assertions, and the "OK" status bar.</w:t>
      </w:r>
    </w:p>
    <w:p w14:paraId="371AD7F4" w14:textId="57387812" w:rsidR="000C456C" w:rsidRPr="000C456C" w:rsidRDefault="000C456C" w:rsidP="00112B39">
      <w:pPr>
        <w:jc w:val="both"/>
        <w:rPr>
          <w:rFonts w:ascii="Times New Roman" w:hAnsi="Times New Roman" w:cs="Times New Roman"/>
          <w:sz w:val="24"/>
          <w:szCs w:val="24"/>
        </w:rPr>
      </w:pPr>
    </w:p>
    <w:p w14:paraId="1BDB7BE4" w14:textId="77777777" w:rsidR="000C456C" w:rsidRPr="000C456C" w:rsidRDefault="000C456C" w:rsidP="000C456C">
      <w:pPr>
        <w:ind w:hanging="426"/>
        <w:jc w:val="both"/>
        <w:rPr>
          <w:rFonts w:ascii="Times New Roman" w:hAnsi="Times New Roman" w:cs="Times New Roman"/>
          <w:b/>
          <w:bCs/>
          <w:sz w:val="24"/>
          <w:szCs w:val="24"/>
        </w:rPr>
      </w:pPr>
      <w:r w:rsidRPr="000C456C">
        <w:rPr>
          <w:rFonts w:ascii="Times New Roman" w:hAnsi="Times New Roman" w:cs="Times New Roman"/>
          <w:b/>
          <w:bCs/>
          <w:sz w:val="24"/>
          <w:szCs w:val="24"/>
        </w:rPr>
        <w:t>7. Conclusion</w:t>
      </w:r>
    </w:p>
    <w:p w14:paraId="2995F803" w14:textId="47D4F942" w:rsidR="007E16C1" w:rsidRPr="00272F81" w:rsidRDefault="000C456C" w:rsidP="004B3C4D">
      <w:pPr>
        <w:ind w:left="-426"/>
        <w:jc w:val="both"/>
        <w:rPr>
          <w:rFonts w:ascii="Times New Roman" w:hAnsi="Times New Roman" w:cs="Times New Roman"/>
          <w:sz w:val="24"/>
          <w:szCs w:val="24"/>
        </w:rPr>
      </w:pPr>
      <w:r w:rsidRPr="000C456C">
        <w:rPr>
          <w:rFonts w:ascii="Times New Roman" w:hAnsi="Times New Roman" w:cs="Times New Roman"/>
          <w:sz w:val="24"/>
          <w:szCs w:val="24"/>
        </w:rPr>
        <w:t>The implementation of unit testing successfully validates the core logic of the Hotel Management System. By utilizing a modular Helper-Test architecture, the project ensures high reliability for critical financial and security operations. With a 100% pass rate across 20 test cases, the application is verified as stable and ready for the next phase of the software testing lifecycle.</w:t>
      </w:r>
    </w:p>
    <w:sectPr w:rsidR="007E16C1" w:rsidRPr="00272F81" w:rsidSect="00272092">
      <w:footerReference w:type="default" r:id="rId2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BC56" w14:textId="77777777" w:rsidR="00574117" w:rsidRDefault="00574117" w:rsidP="00A154A7">
      <w:pPr>
        <w:spacing w:after="0" w:line="240" w:lineRule="auto"/>
      </w:pPr>
      <w:r>
        <w:separator/>
      </w:r>
    </w:p>
  </w:endnote>
  <w:endnote w:type="continuationSeparator" w:id="0">
    <w:p w14:paraId="1C6668D9" w14:textId="77777777" w:rsidR="00574117" w:rsidRDefault="00574117" w:rsidP="00A15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004767"/>
      <w:docPartObj>
        <w:docPartGallery w:val="Page Numbers (Bottom of Page)"/>
        <w:docPartUnique/>
      </w:docPartObj>
    </w:sdtPr>
    <w:sdtContent>
      <w:p w14:paraId="5EA3BBE7" w14:textId="5C0AEA3D" w:rsidR="00A154A7" w:rsidRDefault="00A154A7">
        <w:pPr>
          <w:pStyle w:val="Footer"/>
          <w:ind w:right="-864"/>
          <w:jc w:val="right"/>
        </w:pPr>
        <w:r>
          <w:rPr>
            <w:noProof/>
          </w:rPr>
          <mc:AlternateContent>
            <mc:Choice Requires="wpg">
              <w:drawing>
                <wp:inline distT="0" distB="0" distL="0" distR="0" wp14:anchorId="60A44327" wp14:editId="300EB444">
                  <wp:extent cx="548640" cy="237490"/>
                  <wp:effectExtent l="9525" t="9525" r="13335" b="10160"/>
                  <wp:docPr id="118075775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640347193"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5579827"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308890589"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0A44327" id="Group 4"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AGgSkWUAMAALsKAAAOAAAAAAAAAAAAAAAAAC4C&#10;AABkcnMvZTJvRG9jLnhtbFBLAQItABQABgAIAAAAIQDX/7N/3AAAAAMBAAAPAAAAAAAAAAAAAAAA&#10;AKoFAABkcnMvZG93bnJldi54bWxQSwUGAAAAAAQABADzAAAAswYAAAAA&#10;">
                  <v:roundrect id="AutoShape 47"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" strokecolor="#e4be84"/>
                  <v:roundrect id="AutoShape 48"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" fillcolor="#e4be84" strokecolor="#e4be84"/>
                  <v:shapetype id="_x0000_t202" coordsize="21600,21600" o:spt="202" path="m,l,21600r21600,l21600,xe">
                    <v:stroke joinstyle="miter"/>
                    <v:path gradientshapeok="t" o:connecttype="rect"/>
                  </v:shapetype>
                  <v:shape id="Text Box 49"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" filled="f" stroked="f">
                    <v:textbox inset="0,0,0,0">
                      <w:txbxContent>
                        <w:p w14:paraId="5BC4771C" w14:textId="77777777" w:rsidR="00A154A7" w:rsidRDefault="00A154A7">
                          <w:pPr>
                            <w:rPr>
                              <w:color w:val="FFFFFF" w:themeColor="background1"/>
                            </w:rPr>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1FD8C7B7" w14:textId="77777777" w:rsidR="00A154A7" w:rsidRDefault="00A154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2127" w14:textId="77777777" w:rsidR="00574117" w:rsidRDefault="00574117" w:rsidP="00A154A7">
      <w:pPr>
        <w:spacing w:after="0" w:line="240" w:lineRule="auto"/>
      </w:pPr>
      <w:r>
        <w:separator/>
      </w:r>
    </w:p>
  </w:footnote>
  <w:footnote w:type="continuationSeparator" w:id="0">
    <w:p w14:paraId="6AF3438F" w14:textId="77777777" w:rsidR="00574117" w:rsidRDefault="00574117" w:rsidP="00A15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FE2"/>
    <w:multiLevelType w:val="multilevel"/>
    <w:tmpl w:val="FB0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436FA"/>
    <w:multiLevelType w:val="multilevel"/>
    <w:tmpl w:val="B10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68CD"/>
    <w:multiLevelType w:val="multilevel"/>
    <w:tmpl w:val="A3D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93D"/>
    <w:multiLevelType w:val="multilevel"/>
    <w:tmpl w:val="8626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E753D"/>
    <w:multiLevelType w:val="multilevel"/>
    <w:tmpl w:val="E0A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23D90"/>
    <w:multiLevelType w:val="multilevel"/>
    <w:tmpl w:val="EBD6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C3D72"/>
    <w:multiLevelType w:val="multilevel"/>
    <w:tmpl w:val="15C2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D74A4"/>
    <w:multiLevelType w:val="multilevel"/>
    <w:tmpl w:val="0F94F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4C0683"/>
    <w:multiLevelType w:val="multilevel"/>
    <w:tmpl w:val="22FE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14B22"/>
    <w:multiLevelType w:val="multilevel"/>
    <w:tmpl w:val="38C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2402F"/>
    <w:multiLevelType w:val="multilevel"/>
    <w:tmpl w:val="3D1E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4752E"/>
    <w:multiLevelType w:val="multilevel"/>
    <w:tmpl w:val="49F00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E7CEA"/>
    <w:multiLevelType w:val="multilevel"/>
    <w:tmpl w:val="C4B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11A5F"/>
    <w:multiLevelType w:val="multilevel"/>
    <w:tmpl w:val="CE6C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D72B7"/>
    <w:multiLevelType w:val="multilevel"/>
    <w:tmpl w:val="462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F76F7"/>
    <w:multiLevelType w:val="multilevel"/>
    <w:tmpl w:val="557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62154"/>
    <w:multiLevelType w:val="multilevel"/>
    <w:tmpl w:val="B0E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D5079"/>
    <w:multiLevelType w:val="multilevel"/>
    <w:tmpl w:val="DB1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416AEA"/>
    <w:multiLevelType w:val="multilevel"/>
    <w:tmpl w:val="CCF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6D538B"/>
    <w:multiLevelType w:val="multilevel"/>
    <w:tmpl w:val="74846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617C2"/>
    <w:multiLevelType w:val="multilevel"/>
    <w:tmpl w:val="413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76CE6"/>
    <w:multiLevelType w:val="multilevel"/>
    <w:tmpl w:val="2942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01518"/>
    <w:multiLevelType w:val="multilevel"/>
    <w:tmpl w:val="C9F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82CDD"/>
    <w:multiLevelType w:val="multilevel"/>
    <w:tmpl w:val="C5DA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3B500A"/>
    <w:multiLevelType w:val="multilevel"/>
    <w:tmpl w:val="BD2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A2228"/>
    <w:multiLevelType w:val="multilevel"/>
    <w:tmpl w:val="0224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30451B"/>
    <w:multiLevelType w:val="multilevel"/>
    <w:tmpl w:val="C130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9450">
    <w:abstractNumId w:val="1"/>
  </w:num>
  <w:num w:numId="2" w16cid:durableId="648897211">
    <w:abstractNumId w:val="9"/>
  </w:num>
  <w:num w:numId="3" w16cid:durableId="385882818">
    <w:abstractNumId w:val="26"/>
  </w:num>
  <w:num w:numId="4" w16cid:durableId="1167091530">
    <w:abstractNumId w:val="17"/>
  </w:num>
  <w:num w:numId="5" w16cid:durableId="1551649973">
    <w:abstractNumId w:val="19"/>
  </w:num>
  <w:num w:numId="6" w16cid:durableId="658844096">
    <w:abstractNumId w:val="25"/>
  </w:num>
  <w:num w:numId="7" w16cid:durableId="551113028">
    <w:abstractNumId w:val="21"/>
  </w:num>
  <w:num w:numId="8" w16cid:durableId="644747919">
    <w:abstractNumId w:val="24"/>
  </w:num>
  <w:num w:numId="9" w16cid:durableId="833377544">
    <w:abstractNumId w:val="7"/>
  </w:num>
  <w:num w:numId="10" w16cid:durableId="22875029">
    <w:abstractNumId w:val="18"/>
  </w:num>
  <w:num w:numId="11" w16cid:durableId="1866939510">
    <w:abstractNumId w:val="0"/>
  </w:num>
  <w:num w:numId="12" w16cid:durableId="409500331">
    <w:abstractNumId w:val="11"/>
  </w:num>
  <w:num w:numId="13" w16cid:durableId="936476104">
    <w:abstractNumId w:val="15"/>
  </w:num>
  <w:num w:numId="14" w16cid:durableId="2028095086">
    <w:abstractNumId w:val="6"/>
  </w:num>
  <w:num w:numId="15" w16cid:durableId="1088384928">
    <w:abstractNumId w:val="8"/>
  </w:num>
  <w:num w:numId="16" w16cid:durableId="1992365650">
    <w:abstractNumId w:val="4"/>
  </w:num>
  <w:num w:numId="17" w16cid:durableId="1947225274">
    <w:abstractNumId w:val="2"/>
  </w:num>
  <w:num w:numId="18" w16cid:durableId="324360124">
    <w:abstractNumId w:val="13"/>
  </w:num>
  <w:num w:numId="19" w16cid:durableId="5374399">
    <w:abstractNumId w:val="3"/>
  </w:num>
  <w:num w:numId="20" w16cid:durableId="1801529379">
    <w:abstractNumId w:val="14"/>
  </w:num>
  <w:num w:numId="21" w16cid:durableId="332073820">
    <w:abstractNumId w:val="12"/>
  </w:num>
  <w:num w:numId="22" w16cid:durableId="622078344">
    <w:abstractNumId w:val="22"/>
  </w:num>
  <w:num w:numId="23" w16cid:durableId="1565607049">
    <w:abstractNumId w:val="5"/>
  </w:num>
  <w:num w:numId="24" w16cid:durableId="2054428667">
    <w:abstractNumId w:val="23"/>
  </w:num>
  <w:num w:numId="25" w16cid:durableId="1089500690">
    <w:abstractNumId w:val="16"/>
  </w:num>
  <w:num w:numId="26" w16cid:durableId="1521122769">
    <w:abstractNumId w:val="20"/>
  </w:num>
  <w:num w:numId="27" w16cid:durableId="2137794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92"/>
    <w:rsid w:val="00041CE9"/>
    <w:rsid w:val="00073973"/>
    <w:rsid w:val="000777CC"/>
    <w:rsid w:val="00081CD6"/>
    <w:rsid w:val="000859D9"/>
    <w:rsid w:val="000A5119"/>
    <w:rsid w:val="000C456C"/>
    <w:rsid w:val="00112B39"/>
    <w:rsid w:val="001338A2"/>
    <w:rsid w:val="001D1A11"/>
    <w:rsid w:val="001D7594"/>
    <w:rsid w:val="00270302"/>
    <w:rsid w:val="00272092"/>
    <w:rsid w:val="00272F81"/>
    <w:rsid w:val="002805BC"/>
    <w:rsid w:val="0036449C"/>
    <w:rsid w:val="004128EE"/>
    <w:rsid w:val="00437A5A"/>
    <w:rsid w:val="00482C83"/>
    <w:rsid w:val="00490C79"/>
    <w:rsid w:val="004A0B63"/>
    <w:rsid w:val="004A0BB8"/>
    <w:rsid w:val="004B3C4D"/>
    <w:rsid w:val="004B438B"/>
    <w:rsid w:val="00501AD7"/>
    <w:rsid w:val="00574117"/>
    <w:rsid w:val="006774D7"/>
    <w:rsid w:val="006928EF"/>
    <w:rsid w:val="006A23DF"/>
    <w:rsid w:val="006C0507"/>
    <w:rsid w:val="006C2964"/>
    <w:rsid w:val="006E3BDB"/>
    <w:rsid w:val="00704BA9"/>
    <w:rsid w:val="007D383C"/>
    <w:rsid w:val="007E16C1"/>
    <w:rsid w:val="007F44F3"/>
    <w:rsid w:val="00827A6C"/>
    <w:rsid w:val="008316C7"/>
    <w:rsid w:val="0088228A"/>
    <w:rsid w:val="008B273A"/>
    <w:rsid w:val="009304AC"/>
    <w:rsid w:val="009772BC"/>
    <w:rsid w:val="009B5E24"/>
    <w:rsid w:val="009C3BF2"/>
    <w:rsid w:val="009E4A10"/>
    <w:rsid w:val="00A154A7"/>
    <w:rsid w:val="00A62A61"/>
    <w:rsid w:val="00B602EB"/>
    <w:rsid w:val="00BB753D"/>
    <w:rsid w:val="00BF2103"/>
    <w:rsid w:val="00C0441B"/>
    <w:rsid w:val="00C11C31"/>
    <w:rsid w:val="00C34685"/>
    <w:rsid w:val="00C75C83"/>
    <w:rsid w:val="00CA5526"/>
    <w:rsid w:val="00CB2003"/>
    <w:rsid w:val="00D36C04"/>
    <w:rsid w:val="00D43059"/>
    <w:rsid w:val="00D63457"/>
    <w:rsid w:val="00D93778"/>
    <w:rsid w:val="00DA29E2"/>
    <w:rsid w:val="00E9390E"/>
    <w:rsid w:val="00EA5568"/>
    <w:rsid w:val="00EC5905"/>
    <w:rsid w:val="00ED1153"/>
    <w:rsid w:val="00EF5ED0"/>
    <w:rsid w:val="00F52D67"/>
    <w:rsid w:val="00FE0F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DF7FE"/>
  <w15:chartTrackingRefBased/>
  <w15:docId w15:val="{A7C196AE-33D5-4B46-B3D2-CD7C895C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092"/>
  </w:style>
  <w:style w:type="paragraph" w:styleId="Heading1">
    <w:name w:val="heading 1"/>
    <w:basedOn w:val="Normal"/>
    <w:next w:val="Normal"/>
    <w:link w:val="Heading1Char"/>
    <w:uiPriority w:val="9"/>
    <w:qFormat/>
    <w:rsid w:val="002720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0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0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0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0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0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0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0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0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92"/>
    <w:rPr>
      <w:rFonts w:eastAsiaTheme="majorEastAsia" w:cstheme="majorBidi"/>
      <w:color w:val="272727" w:themeColor="text1" w:themeTint="D8"/>
    </w:rPr>
  </w:style>
  <w:style w:type="paragraph" w:styleId="Title">
    <w:name w:val="Title"/>
    <w:basedOn w:val="Normal"/>
    <w:next w:val="Normal"/>
    <w:link w:val="TitleChar"/>
    <w:uiPriority w:val="10"/>
    <w:qFormat/>
    <w:rsid w:val="0027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092"/>
    <w:pPr>
      <w:spacing w:before="160"/>
      <w:jc w:val="center"/>
    </w:pPr>
    <w:rPr>
      <w:i/>
      <w:iCs/>
      <w:color w:val="404040" w:themeColor="text1" w:themeTint="BF"/>
    </w:rPr>
  </w:style>
  <w:style w:type="character" w:customStyle="1" w:styleId="QuoteChar">
    <w:name w:val="Quote Char"/>
    <w:basedOn w:val="DefaultParagraphFont"/>
    <w:link w:val="Quote"/>
    <w:uiPriority w:val="29"/>
    <w:rsid w:val="00272092"/>
    <w:rPr>
      <w:i/>
      <w:iCs/>
      <w:color w:val="404040" w:themeColor="text1" w:themeTint="BF"/>
    </w:rPr>
  </w:style>
  <w:style w:type="paragraph" w:styleId="ListParagraph">
    <w:name w:val="List Paragraph"/>
    <w:basedOn w:val="Normal"/>
    <w:uiPriority w:val="34"/>
    <w:qFormat/>
    <w:rsid w:val="00272092"/>
    <w:pPr>
      <w:ind w:left="720"/>
      <w:contextualSpacing/>
    </w:pPr>
  </w:style>
  <w:style w:type="character" w:styleId="IntenseEmphasis">
    <w:name w:val="Intense Emphasis"/>
    <w:basedOn w:val="DefaultParagraphFont"/>
    <w:uiPriority w:val="21"/>
    <w:qFormat/>
    <w:rsid w:val="00272092"/>
    <w:rPr>
      <w:i/>
      <w:iCs/>
      <w:color w:val="2F5496" w:themeColor="accent1" w:themeShade="BF"/>
    </w:rPr>
  </w:style>
  <w:style w:type="paragraph" w:styleId="IntenseQuote">
    <w:name w:val="Intense Quote"/>
    <w:basedOn w:val="Normal"/>
    <w:next w:val="Normal"/>
    <w:link w:val="IntenseQuoteChar"/>
    <w:uiPriority w:val="30"/>
    <w:qFormat/>
    <w:rsid w:val="002720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092"/>
    <w:rPr>
      <w:i/>
      <w:iCs/>
      <w:color w:val="2F5496" w:themeColor="accent1" w:themeShade="BF"/>
    </w:rPr>
  </w:style>
  <w:style w:type="character" w:styleId="IntenseReference">
    <w:name w:val="Intense Reference"/>
    <w:basedOn w:val="DefaultParagraphFont"/>
    <w:uiPriority w:val="32"/>
    <w:qFormat/>
    <w:rsid w:val="00272092"/>
    <w:rPr>
      <w:b/>
      <w:bCs/>
      <w:smallCaps/>
      <w:color w:val="2F5496" w:themeColor="accent1" w:themeShade="BF"/>
      <w:spacing w:val="5"/>
    </w:rPr>
  </w:style>
  <w:style w:type="character" w:styleId="Hyperlink">
    <w:name w:val="Hyperlink"/>
    <w:basedOn w:val="DefaultParagraphFont"/>
    <w:uiPriority w:val="99"/>
    <w:unhideWhenUsed/>
    <w:rsid w:val="00272092"/>
    <w:rPr>
      <w:color w:val="0563C1" w:themeColor="hyperlink"/>
      <w:u w:val="single"/>
    </w:rPr>
  </w:style>
  <w:style w:type="character" w:styleId="UnresolvedMention">
    <w:name w:val="Unresolved Mention"/>
    <w:basedOn w:val="DefaultParagraphFont"/>
    <w:uiPriority w:val="99"/>
    <w:semiHidden/>
    <w:unhideWhenUsed/>
    <w:rsid w:val="00272092"/>
    <w:rPr>
      <w:color w:val="605E5C"/>
      <w:shd w:val="clear" w:color="auto" w:fill="E1DFDD"/>
    </w:rPr>
  </w:style>
  <w:style w:type="character" w:styleId="FollowedHyperlink">
    <w:name w:val="FollowedHyperlink"/>
    <w:basedOn w:val="DefaultParagraphFont"/>
    <w:uiPriority w:val="99"/>
    <w:semiHidden/>
    <w:unhideWhenUsed/>
    <w:rsid w:val="006928EF"/>
    <w:rPr>
      <w:color w:val="954F72" w:themeColor="followedHyperlink"/>
      <w:u w:val="single"/>
    </w:rPr>
  </w:style>
  <w:style w:type="table" w:styleId="TableGrid">
    <w:name w:val="Table Grid"/>
    <w:basedOn w:val="TableNormal"/>
    <w:uiPriority w:val="39"/>
    <w:rsid w:val="000A5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0A511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Header">
    <w:name w:val="header"/>
    <w:basedOn w:val="Normal"/>
    <w:link w:val="HeaderChar"/>
    <w:uiPriority w:val="99"/>
    <w:unhideWhenUsed/>
    <w:rsid w:val="00A15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4A7"/>
  </w:style>
  <w:style w:type="paragraph" w:styleId="Footer">
    <w:name w:val="footer"/>
    <w:basedOn w:val="Normal"/>
    <w:link w:val="FooterChar"/>
    <w:uiPriority w:val="99"/>
    <w:unhideWhenUsed/>
    <w:rsid w:val="00A15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5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6D571-D6BC-4189-A777-1D373F20E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12</Pages>
  <Words>707</Words>
  <Characters>4031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chavan</dc:creator>
  <cp:keywords/>
  <dc:description/>
  <cp:lastModifiedBy>amar chavan</cp:lastModifiedBy>
  <cp:revision>67</cp:revision>
  <cp:lastPrinted>2025-09-06T16:57:00Z</cp:lastPrinted>
  <dcterms:created xsi:type="dcterms:W3CDTF">2025-09-06T16:57:00Z</dcterms:created>
  <dcterms:modified xsi:type="dcterms:W3CDTF">2026-02-23T15:25:00Z</dcterms:modified>
</cp:coreProperties>
</file>