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tbl>
      <w:tblPr>
        <w:tblW w:w="10908" w:type="dxa"/>
        <w:jc w:val="start"/>
        <w:tblInd w:w="0" w:type="dxa"/>
        <w:tblLayout w:type="fixed"/>
        <w:tblCellMar>
          <w:top w:w="0" w:type="dxa"/>
          <w:start w:w="108" w:type="dxa"/>
          <w:bottom w:w="0" w:type="dxa"/>
          <w:end w:w="108" w:type="dxa"/>
        </w:tblCellMar>
      </w:tblPr>
      <w:tblGrid>
        <w:gridCol w:w="5688"/>
        <w:gridCol w:w="1430"/>
        <w:gridCol w:w="3790"/>
      </w:tblGrid>
      <w:tr>
        <w:trPr>
          <w:trHeight w:val="891" w:hRule="atLeast"/>
        </w:trPr>
        <w:tc>
          <w:tcPr>
            <w:tcW w:w="5688" w:type="dxa"/>
            <w:tcBorders>
              <w:top w:val="single" w:sz="12" w:space="0" w:color="000000"/>
              <w:start w:val="single" w:sz="12" w:space="0" w:color="000000"/>
              <w:bottom w:val="single" w:sz="12" w:space="0" w:color="000000"/>
              <w:end w:val="single" w:sz="12" w:space="0" w:color="000000"/>
            </w:tcBorders>
          </w:tcPr>
          <w:p>
            <w:pPr>
              <w:pStyle w:val="Normal"/>
              <w:widowControl w:val="false"/>
              <w:snapToGrid w:val="false"/>
              <w:jc w:val="center"/>
              <w:rPr>
                <w:rFonts w:ascii="Arial" w:hAnsi="Arial" w:cs="Arial"/>
                <w:b/>
                <w:sz w:val="18"/>
                <w:lang w:val="es-ES"/>
              </w:rPr>
            </w:pPr>
            <w:r>
              <w:rPr>
                <w:rFonts w:cs="Arial" w:ascii="Arial" w:hAnsi="Arial"/>
                <w:b/>
                <w:sz w:val="18"/>
                <w:lang w:val="es-ES"/>
              </w:rPr>
            </w:r>
          </w:p>
          <w:p>
            <w:pPr>
              <w:pStyle w:val="Normal"/>
              <w:widowControl w:val="false"/>
              <w:jc w:val="center"/>
              <w:rPr>
                <w:rFonts w:ascii="Arial" w:hAnsi="Arial" w:cs="Arial"/>
                <w:b/>
                <w:sz w:val="18"/>
                <w:lang w:val="es-ES"/>
              </w:rPr>
            </w:pPr>
            <w:r>
              <w:rPr>
                <w:rFonts w:cs="Arial" w:ascii="Arial" w:hAnsi="Arial"/>
                <w:b/>
                <w:sz w:val="18"/>
                <w:lang w:val="es-ES"/>
              </w:rPr>
              <w:t>República Argentina</w:t>
            </w:r>
          </w:p>
          <w:p>
            <w:pPr>
              <w:pStyle w:val="Normal"/>
              <w:widowControl w:val="false"/>
              <w:jc w:val="center"/>
              <w:rPr>
                <w:rFonts w:ascii="Arial" w:hAnsi="Arial" w:cs="Arial"/>
                <w:sz w:val="16"/>
                <w:szCs w:val="16"/>
              </w:rPr>
            </w:pPr>
            <w:r>
              <w:rPr>
                <w:rFonts w:cs="Arial" w:ascii="Arial" w:hAnsi="Arial"/>
                <w:b/>
                <w:sz w:val="18"/>
                <w:lang w:val="es-ES"/>
              </w:rPr>
              <w:t>Servicio Nacional de Sanidad y Calidad Agroalimentaria</w:t>
            </w:r>
          </w:p>
        </w:tc>
        <w:tc>
          <w:tcPr>
            <w:tcW w:w="1430" w:type="dxa"/>
            <w:tcBorders>
              <w:start w:val="single" w:sz="12" w:space="0" w:color="000000"/>
              <w:end w:val="single" w:sz="12" w:space="0" w:color="000000"/>
            </w:tcBorders>
          </w:tcPr>
          <w:p>
            <w:pPr>
              <w:pStyle w:val="Normal"/>
              <w:widowControl w:val="false"/>
              <w:snapToGrid w:val="false"/>
              <w:rPr>
                <w:rFonts w:ascii="Arial" w:hAnsi="Arial" w:cs="Arial"/>
                <w:sz w:val="16"/>
                <w:szCs w:val="16"/>
              </w:rPr>
            </w:pPr>
            <w:r>
              <w:rPr>
                <w:rFonts w:cs="Arial" w:ascii="Arial" w:hAnsi="Arial"/>
                <w:sz w:val="16"/>
                <w:szCs w:val="16"/>
              </w:rPr>
            </w:r>
          </w:p>
          <w:p>
            <w:pPr>
              <w:pStyle w:val="Normal"/>
              <w:widowControl w:val="false"/>
              <w:rPr>
                <w:rFonts w:ascii="Arial" w:hAnsi="Arial" w:cs="Arial"/>
                <w:sz w:val="16"/>
                <w:szCs w:val="16"/>
              </w:rPr>
            </w:pPr>
            <w:r>
              <w:rPr>
                <w:rFonts w:cs="Arial" w:ascii="Arial" w:hAnsi="Arial"/>
                <w:sz w:val="16"/>
                <w:szCs w:val="16"/>
              </w:rPr>
            </w:r>
          </w:p>
          <w:p>
            <w:pPr>
              <w:pStyle w:val="Normal"/>
              <w:widowControl w:val="false"/>
              <w:jc w:val="center"/>
              <w:rPr>
                <w:rFonts w:ascii="Arial" w:hAnsi="Arial" w:cs="Arial"/>
                <w:sz w:val="16"/>
                <w:szCs w:val="16"/>
              </w:rPr>
            </w:pPr>
            <w:r>
              <w:rPr>
                <w:rFonts w:cs="Arial" w:ascii="Arial" w:hAnsi="Arial"/>
                <w:sz w:val="16"/>
                <w:szCs w:val="16"/>
              </w:rPr>
            </w:r>
          </w:p>
        </w:tc>
        <w:tc>
          <w:tcPr>
            <w:tcW w:w="3790" w:type="dxa"/>
            <w:tcBorders>
              <w:top w:val="single" w:sz="12" w:space="0" w:color="000000"/>
              <w:start w:val="single" w:sz="12" w:space="0" w:color="000000"/>
              <w:bottom w:val="single" w:sz="12" w:space="0" w:color="000000"/>
              <w:end w:val="single" w:sz="12" w:space="0" w:color="000000"/>
            </w:tcBorders>
          </w:tcPr>
          <w:p>
            <w:pPr>
              <w:pStyle w:val="Normal"/>
              <w:widowControl w:val="false"/>
              <w:snapToGrid w:val="false"/>
              <w:jc w:val="center"/>
              <w:rPr>
                <w:rFonts w:ascii="Arial" w:hAnsi="Arial" w:cs="Arial"/>
                <w:b/>
                <w:sz w:val="16"/>
                <w:szCs w:val="16"/>
              </w:rPr>
            </w:pPr>
            <w:r>
              <w:rPr>
                <w:rFonts w:cs="Arial" w:ascii="Arial" w:hAnsi="Arial"/>
                <w:b/>
                <w:sz w:val="16"/>
                <w:szCs w:val="16"/>
              </w:rPr>
            </w:r>
          </w:p>
          <w:p>
            <w:pPr>
              <w:pStyle w:val="Normal"/>
              <w:widowControl w:val="false"/>
              <w:jc w:val="center"/>
              <w:rPr>
                <w:rFonts w:ascii="Arial" w:hAnsi="Arial" w:cs="Arial"/>
                <w:b/>
                <w:sz w:val="36"/>
                <w:szCs w:val="36"/>
              </w:rPr>
            </w:pPr>
            <w:r>
              <w:rPr>
                <w:rFonts w:cs="Arial" w:ascii="Arial" w:hAnsi="Arial"/>
                <w:b/>
                <w:sz w:val="36"/>
                <w:szCs w:val="36"/>
              </w:rPr>
              <w:t>PERÚ</w:t>
            </w:r>
          </w:p>
          <w:p>
            <w:pPr>
              <w:pStyle w:val="Normal"/>
              <w:widowControl w:val="false"/>
              <w:jc w:val="center"/>
              <w:rPr>
                <w:rFonts w:ascii="Arial" w:hAnsi="Arial" w:cs="Arial"/>
                <w:b/>
                <w:sz w:val="16"/>
                <w:szCs w:val="16"/>
              </w:rPr>
            </w:pPr>
            <w:r>
              <w:rPr>
                <w:rFonts w:cs="Arial" w:ascii="Arial" w:hAnsi="Arial"/>
                <w:b/>
                <w:sz w:val="16"/>
                <w:szCs w:val="16"/>
              </w:rPr>
            </w:r>
          </w:p>
          <w:p>
            <w:pPr>
              <w:pStyle w:val="Normal"/>
              <w:widowControl w:val="false"/>
              <w:jc w:val="center"/>
              <w:rPr>
                <w:rFonts w:ascii="Arial" w:hAnsi="Arial" w:cs="Arial"/>
                <w:sz w:val="14"/>
                <w:szCs w:val="14"/>
              </w:rPr>
            </w:pPr>
            <w:r>
              <w:rPr>
                <w:rFonts w:cs="Arial" w:ascii="Arial" w:hAnsi="Arial"/>
                <w:sz w:val="14"/>
                <w:szCs w:val="14"/>
              </w:rPr>
              <w:t>País de destino</w:t>
            </w:r>
          </w:p>
        </w:tc>
      </w:tr>
    </w:tbl>
    <w:p>
      <w:pPr>
        <w:pStyle w:val="Normal"/>
        <w:rPr>
          <w:rFonts w:ascii="Arial" w:hAnsi="Arial" w:cs="Arial"/>
          <w:sz w:val="16"/>
          <w:szCs w:val="16"/>
        </w:rPr>
      </w:pPr>
      <w:r>
        <w:rPr>
          <w:rFonts w:cs="Arial" w:ascii="Arial" w:hAnsi="Arial"/>
          <w:sz w:val="16"/>
          <w:szCs w:val="16"/>
        </w:rPr>
      </w:r>
    </w:p>
    <w:tbl>
      <w:tblPr>
        <w:tblW w:w="10908" w:type="dxa"/>
        <w:jc w:val="start"/>
        <w:tblInd w:w="0" w:type="dxa"/>
        <w:tblLayout w:type="fixed"/>
        <w:tblCellMar>
          <w:top w:w="0" w:type="dxa"/>
          <w:start w:w="108" w:type="dxa"/>
          <w:bottom w:w="0" w:type="dxa"/>
          <w:end w:w="108" w:type="dxa"/>
        </w:tblCellMar>
      </w:tblPr>
      <w:tblGrid>
        <w:gridCol w:w="10908"/>
      </w:tblGrid>
      <w:tr>
        <w:trPr/>
        <w:tc>
          <w:tcPr>
            <w:tcW w:w="10908" w:type="dxa"/>
            <w:tcBorders>
              <w:top w:val="single" w:sz="12" w:space="0" w:color="000000"/>
              <w:start w:val="single" w:sz="12" w:space="0" w:color="000000"/>
              <w:bottom w:val="single" w:sz="12" w:space="0" w:color="000000"/>
              <w:end w:val="single" w:sz="12" w:space="0" w:color="000000"/>
            </w:tcBorders>
          </w:tcPr>
          <w:p>
            <w:pPr>
              <w:pStyle w:val="Normal"/>
              <w:snapToGrid w:val="false"/>
              <w:jc w:val="center"/>
              <w:rPr>
                <w:rFonts w:ascii="Arial" w:hAnsi="Arial" w:cs="Arial"/>
                <w:b/>
                <w:sz w:val="16"/>
                <w:szCs w:val="16"/>
              </w:rPr>
            </w:pPr>
            <w:r>
              <w:rPr>
                <w:rFonts w:cs="Arial" w:ascii="Arial" w:hAnsi="Arial"/>
                <w:b/>
                <w:sz w:val="16"/>
                <w:szCs w:val="16"/>
              </w:rPr>
            </w:r>
          </w:p>
          <w:p>
            <w:pPr>
              <w:pStyle w:val="Normal"/>
              <w:jc w:val="center"/>
              <w:rPr>
                <w:rFonts w:ascii="Arial" w:hAnsi="Arial" w:cs="Arial"/>
                <w:b/>
                <w:sz w:val="16"/>
                <w:szCs w:val="16"/>
              </w:rPr>
            </w:pPr>
            <w:r>
              <w:rPr>
                <w:rFonts w:cs="Arial" w:ascii="Arial" w:hAnsi="Arial"/>
                <w:b/>
                <w:sz w:val="16"/>
                <w:szCs w:val="16"/>
              </w:rPr>
              <w:t>CERTIFICACIÓN SANITARIA</w:t>
            </w:r>
          </w:p>
          <w:p>
            <w:pPr>
              <w:pStyle w:val="Normal"/>
              <w:suppressAutoHyphens w:val="true"/>
              <w:jc w:val="center"/>
              <w:rPr>
                <w:rFonts w:ascii="Arial" w:hAnsi="Arial" w:cs="Arial"/>
                <w:b/>
                <w:bCs/>
                <w:spacing w:val="-3"/>
                <w:sz w:val="16"/>
                <w:szCs w:val="16"/>
              </w:rPr>
            </w:pPr>
            <w:r>
              <w:rPr>
                <w:rFonts w:cs="Arial" w:ascii="Arial" w:hAnsi="Arial"/>
                <w:b/>
                <w:bCs/>
                <w:spacing w:val="-3"/>
                <w:sz w:val="16"/>
                <w:szCs w:val="16"/>
              </w:rPr>
              <w:t xml:space="preserve">Para despojos comestibles frescos de bovinos, congelados y/o refrigerados </w:t>
            </w:r>
            <w:r>
              <w:rPr>
                <w:rFonts w:cs="Arial" w:ascii="Arial" w:hAnsi="Arial"/>
                <w:b/>
                <w:bCs/>
                <w:spacing w:val="-3"/>
                <w:sz w:val="16"/>
                <w:szCs w:val="16"/>
                <w:vertAlign w:val="superscript"/>
              </w:rPr>
              <w:t>(A)</w:t>
            </w:r>
          </w:p>
          <w:p>
            <w:pPr>
              <w:pStyle w:val="Normal"/>
              <w:jc w:val="center"/>
              <w:rPr>
                <w:rFonts w:ascii="Arial" w:hAnsi="Arial" w:cs="Arial"/>
                <w:b/>
                <w:bCs/>
                <w:spacing w:val="-3"/>
                <w:sz w:val="16"/>
                <w:szCs w:val="16"/>
              </w:rPr>
            </w:pPr>
            <w:r>
              <w:rPr>
                <w:rFonts w:cs="Arial" w:ascii="Arial" w:hAnsi="Arial"/>
                <w:b/>
                <w:bCs/>
                <w:spacing w:val="-3"/>
                <w:sz w:val="16"/>
                <w:szCs w:val="16"/>
              </w:rPr>
            </w:r>
          </w:p>
        </w:tc>
      </w:tr>
    </w:tbl>
    <w:p>
      <w:pPr>
        <w:pStyle w:val="Normal"/>
        <w:rPr>
          <w:rFonts w:ascii="Arial" w:hAnsi="Arial" w:cs="Arial"/>
          <w:sz w:val="16"/>
          <w:szCs w:val="16"/>
        </w:rPr>
      </w:pPr>
      <w:r>
        <w:rPr>
          <w:rFonts w:cs="Arial" w:ascii="Arial" w:hAnsi="Arial"/>
          <w:sz w:val="16"/>
          <w:szCs w:val="16"/>
        </w:rPr>
      </w:r>
    </w:p>
    <w:tbl>
      <w:tblPr>
        <w:tblW w:w="10908" w:type="dxa"/>
        <w:jc w:val="start"/>
        <w:tblInd w:w="0" w:type="dxa"/>
        <w:tblLayout w:type="fixed"/>
        <w:tblCellMar>
          <w:top w:w="0" w:type="dxa"/>
          <w:start w:w="108" w:type="dxa"/>
          <w:bottom w:w="0" w:type="dxa"/>
          <w:end w:w="108" w:type="dxa"/>
        </w:tblCellMar>
      </w:tblPr>
      <w:tblGrid>
        <w:gridCol w:w="1184"/>
        <w:gridCol w:w="2516"/>
        <w:gridCol w:w="1418"/>
        <w:gridCol w:w="1076"/>
        <w:gridCol w:w="1028"/>
        <w:gridCol w:w="945"/>
        <w:gridCol w:w="896"/>
        <w:gridCol w:w="899"/>
        <w:gridCol w:w="946"/>
      </w:tblGrid>
      <w:tr>
        <w:trPr/>
        <w:tc>
          <w:tcPr>
            <w:tcW w:w="10908" w:type="dxa"/>
            <w:gridSpan w:val="9"/>
            <w:tcBorders>
              <w:top w:val="single" w:sz="12" w:space="0" w:color="000000"/>
              <w:start w:val="single" w:sz="12" w:space="0" w:color="000000"/>
              <w:bottom w:val="single" w:sz="4" w:space="0" w:color="C0C0C0"/>
              <w:end w:val="single" w:sz="12" w:space="0" w:color="000000"/>
            </w:tcBorders>
          </w:tcPr>
          <w:p>
            <w:pPr>
              <w:pStyle w:val="Normal"/>
              <w:snapToGrid w:val="false"/>
              <w:rPr>
                <w:rFonts w:ascii="Arial" w:hAnsi="Arial" w:cs="Arial"/>
                <w:b/>
                <w:sz w:val="16"/>
                <w:szCs w:val="16"/>
              </w:rPr>
            </w:pPr>
            <w:r>
              <w:rPr>
                <w:rFonts w:cs="Arial" w:ascii="Arial" w:hAnsi="Arial"/>
                <w:b/>
                <w:sz w:val="16"/>
                <w:szCs w:val="16"/>
              </w:rPr>
            </w:r>
          </w:p>
          <w:p>
            <w:pPr>
              <w:pStyle w:val="Normal"/>
              <w:rPr>
                <w:rFonts w:ascii="Arial" w:hAnsi="Arial" w:cs="Arial"/>
                <w:b/>
                <w:sz w:val="18"/>
                <w:szCs w:val="18"/>
              </w:rPr>
            </w:pPr>
            <w:r>
              <w:rPr>
                <w:rFonts w:cs="Arial" w:ascii="Arial" w:hAnsi="Arial"/>
                <w:b/>
                <w:sz w:val="18"/>
                <w:szCs w:val="18"/>
              </w:rPr>
              <w:t>I. IDENTIFICACIÓN DE LA MERCADERÍA</w:t>
            </w:r>
          </w:p>
          <w:p>
            <w:pPr>
              <w:pStyle w:val="Normal"/>
              <w:rPr>
                <w:rFonts w:ascii="Arial" w:hAnsi="Arial" w:cs="Arial"/>
                <w:b/>
                <w:sz w:val="16"/>
                <w:szCs w:val="16"/>
              </w:rPr>
            </w:pPr>
            <w:r>
              <w:rPr>
                <w:rFonts w:cs="Arial" w:ascii="Arial" w:hAnsi="Arial"/>
                <w:b/>
                <w:sz w:val="16"/>
                <w:szCs w:val="16"/>
              </w:rPr>
            </w:r>
          </w:p>
        </w:tc>
      </w:tr>
      <w:tr>
        <w:trPr/>
        <w:tc>
          <w:tcPr>
            <w:tcW w:w="3700" w:type="dxa"/>
            <w:gridSpan w:val="2"/>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I.1. Especie animal: BOVINO</w:t>
            </w:r>
          </w:p>
          <w:p>
            <w:pPr>
              <w:pStyle w:val="Normal"/>
              <w:rPr>
                <w:rFonts w:ascii="Arial" w:hAnsi="Arial" w:cs="Arial"/>
                <w:sz w:val="16"/>
                <w:szCs w:val="16"/>
              </w:rPr>
            </w:pPr>
            <w:r>
              <w:rPr>
                <w:rFonts w:cs="Arial" w:ascii="Arial" w:hAnsi="Arial"/>
                <w:sz w:val="16"/>
                <w:szCs w:val="16"/>
              </w:rPr>
            </w:r>
          </w:p>
        </w:tc>
        <w:tc>
          <w:tcPr>
            <w:tcW w:w="3522" w:type="dxa"/>
            <w:gridSpan w:val="3"/>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I.2. País de origen ARGENTINA</w:t>
            </w:r>
          </w:p>
        </w:tc>
        <w:tc>
          <w:tcPr>
            <w:tcW w:w="3686" w:type="dxa"/>
            <w:gridSpan w:val="4"/>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I.3. Tipo de embalaje: CAJAS</w:t>
            </w:r>
          </w:p>
        </w:tc>
      </w:tr>
      <w:tr>
        <w:trPr/>
        <w:tc>
          <w:tcPr>
            <w:tcW w:w="1184" w:type="dxa"/>
            <w:tcBorders>
              <w:top w:val="single" w:sz="4" w:space="0" w:color="C0C0C0"/>
              <w:start w:val="single" w:sz="12" w:space="0" w:color="00000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I.4. Cantidad</w:t>
            </w:r>
          </w:p>
          <w:p>
            <w:pPr>
              <w:pStyle w:val="Normal"/>
              <w:jc w:val="center"/>
              <w:rPr>
                <w:rFonts w:ascii="Arial" w:hAnsi="Arial" w:cs="Arial"/>
                <w:sz w:val="12"/>
                <w:szCs w:val="12"/>
              </w:rPr>
            </w:pPr>
            <w:r>
              <w:rPr>
                <w:rFonts w:cs="Arial" w:ascii="Arial" w:hAnsi="Arial"/>
                <w:sz w:val="12"/>
                <w:szCs w:val="12"/>
              </w:rPr>
              <w:t>de bultos</w:t>
            </w:r>
          </w:p>
        </w:tc>
        <w:tc>
          <w:tcPr>
            <w:tcW w:w="3934" w:type="dxa"/>
            <w:gridSpan w:val="2"/>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I.5. Descripción de la mercadería</w:t>
            </w:r>
          </w:p>
        </w:tc>
        <w:tc>
          <w:tcPr>
            <w:tcW w:w="1076"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I.6. Matadero</w:t>
            </w:r>
          </w:p>
        </w:tc>
        <w:tc>
          <w:tcPr>
            <w:tcW w:w="102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I.7. Fabrica</w:t>
            </w:r>
          </w:p>
        </w:tc>
        <w:tc>
          <w:tcPr>
            <w:tcW w:w="945"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I.8. Deposito</w:t>
            </w:r>
          </w:p>
        </w:tc>
        <w:tc>
          <w:tcPr>
            <w:tcW w:w="896"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I.9 Nº de</w:t>
            </w:r>
          </w:p>
          <w:p>
            <w:pPr>
              <w:pStyle w:val="Normal"/>
              <w:jc w:val="center"/>
              <w:rPr>
                <w:rFonts w:ascii="Arial" w:hAnsi="Arial" w:cs="Arial"/>
                <w:sz w:val="12"/>
                <w:szCs w:val="12"/>
              </w:rPr>
            </w:pPr>
            <w:r>
              <w:rPr>
                <w:rFonts w:cs="Arial" w:ascii="Arial" w:hAnsi="Arial"/>
                <w:sz w:val="12"/>
                <w:szCs w:val="12"/>
              </w:rPr>
              <w:t>lotes</w:t>
            </w:r>
          </w:p>
        </w:tc>
        <w:tc>
          <w:tcPr>
            <w:tcW w:w="899"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2"/>
                <w:szCs w:val="12"/>
              </w:rPr>
            </w:pPr>
            <w:r>
              <w:rPr>
                <w:rFonts w:cs="Arial" w:ascii="Arial" w:hAnsi="Arial"/>
                <w:sz w:val="12"/>
                <w:szCs w:val="12"/>
              </w:rPr>
              <w:t>I.10. Kg.</w:t>
            </w:r>
          </w:p>
          <w:p>
            <w:pPr>
              <w:pStyle w:val="Normal"/>
              <w:jc w:val="center"/>
              <w:rPr>
                <w:rFonts w:ascii="Arial" w:hAnsi="Arial" w:cs="Arial"/>
                <w:sz w:val="12"/>
                <w:szCs w:val="12"/>
              </w:rPr>
            </w:pPr>
            <w:r>
              <w:rPr>
                <w:rFonts w:cs="Arial" w:ascii="Arial" w:hAnsi="Arial"/>
                <w:sz w:val="12"/>
                <w:szCs w:val="12"/>
              </w:rPr>
              <w:t>netos</w:t>
            </w:r>
          </w:p>
        </w:tc>
        <w:tc>
          <w:tcPr>
            <w:tcW w:w="946" w:type="dxa"/>
            <w:tcBorders>
              <w:top w:val="single" w:sz="4" w:space="0" w:color="C0C0C0"/>
              <w:start w:val="single" w:sz="4" w:space="0" w:color="C0C0C0"/>
              <w:bottom w:val="single" w:sz="4" w:space="0" w:color="C0C0C0"/>
              <w:end w:val="single" w:sz="12" w:space="0" w:color="000000"/>
            </w:tcBorders>
          </w:tcPr>
          <w:p>
            <w:pPr>
              <w:pStyle w:val="Normal"/>
              <w:jc w:val="center"/>
              <w:rPr>
                <w:rFonts w:ascii="Arial" w:hAnsi="Arial" w:cs="Arial"/>
                <w:sz w:val="12"/>
                <w:szCs w:val="12"/>
              </w:rPr>
            </w:pPr>
            <w:r>
              <w:rPr>
                <w:rFonts w:cs="Arial" w:ascii="Arial" w:hAnsi="Arial"/>
                <w:sz w:val="12"/>
                <w:szCs w:val="12"/>
              </w:rPr>
              <w:t>I.11. Kg.</w:t>
            </w:r>
          </w:p>
          <w:p>
            <w:pPr>
              <w:pStyle w:val="Normal"/>
              <w:jc w:val="center"/>
              <w:rPr>
                <w:rFonts w:ascii="Arial" w:hAnsi="Arial" w:cs="Arial"/>
                <w:sz w:val="12"/>
                <w:szCs w:val="12"/>
              </w:rPr>
            </w:pPr>
            <w:r>
              <w:rPr>
                <w:rFonts w:cs="Arial" w:ascii="Arial" w:hAnsi="Arial"/>
                <w:sz w:val="12"/>
                <w:szCs w:val="12"/>
              </w:rPr>
              <w:t>brutos</w:t>
            </w:r>
          </w:p>
        </w:tc>
      </w:tr>
      <w:tr>
        <w:trPr/>
        <w:tc>
          <w:tcPr>
            <w:tcW w:w="1184" w:type="dxa"/>
            <w:tcBorders>
              <w:top w:val="single" w:sz="4" w:space="0" w:color="C0C0C0"/>
              <w:start w:val="single" w:sz="12" w:space="0" w:color="000000"/>
              <w:bottom w:val="single" w:sz="4" w:space="0" w:color="C0C0C0"/>
              <w:end w:val="single" w:sz="4" w:space="0" w:color="C0C0C0"/>
            </w:tcBorders>
            <w:vAlign w:val="bottom"/>
          </w:tcPr>
          <w:p>
            <w:pPr>
              <w:pStyle w:val="Normal"/>
              <w:jc w:val="center"/>
              <w:rPr>
                <w:rFonts w:ascii="Arial" w:hAnsi="Arial" w:cs="Arial"/>
                <w:sz w:val="14"/>
                <w:szCs w:val="14"/>
              </w:rPr>
            </w:pPr>
            <w:r>
              <w:rPr>
                <w:rFonts w:cs="Arial" w:ascii="Arial" w:hAnsi="Arial"/>
                <w:sz w:val="14"/>
                <w:szCs w:val="14"/>
              </w:rPr>
              <w:t>43</w:t>
            </w:r>
          </w:p>
          <w:p>
            <w:pPr>
              <w:pStyle w:val="Normal"/>
              <w:jc w:val="center"/>
              <w:rPr>
                <w:rFonts w:ascii="Arial" w:hAnsi="Arial" w:cs="Arial"/>
                <w:sz w:val="14"/>
                <w:szCs w:val="14"/>
              </w:rPr>
            </w:pPr>
            <w:r>
              <w:rPr>
                <w:rFonts w:cs="Arial" w:ascii="Arial" w:hAnsi="Arial"/>
                <w:sz w:val="14"/>
                <w:szCs w:val="14"/>
              </w:rPr>
            </w:r>
          </w:p>
        </w:tc>
        <w:tc>
          <w:tcPr>
            <w:tcW w:w="3934" w:type="dxa"/>
            <w:gridSpan w:val="2"/>
            <w:tcBorders>
              <w:top w:val="single" w:sz="4" w:space="0" w:color="C0C0C0"/>
              <w:start w:val="single" w:sz="4" w:space="0" w:color="C0C0C0"/>
              <w:bottom w:val="single" w:sz="4" w:space="0" w:color="C0C0C0"/>
              <w:end w:val="single" w:sz="4" w:space="0" w:color="C0C0C0"/>
            </w:tcBorders>
            <w:vAlign w:val="center"/>
          </w:tcPr>
          <w:p>
            <w:pPr>
              <w:pStyle w:val="Normal"/>
              <w:rPr>
                <w:rFonts w:ascii="Arial" w:hAnsi="Arial" w:cs="Arial"/>
                <w:sz w:val="14"/>
                <w:szCs w:val="14"/>
              </w:rPr>
            </w:pPr>
            <w:r>
              <w:rPr>
                <w:rFonts w:cs="Arial" w:ascii="Arial" w:hAnsi="Arial"/>
                <w:sz w:val="14"/>
                <w:szCs w:val="14"/>
              </w:rPr>
              <w:t>CORAZON</w:t>
            </w:r>
          </w:p>
          <w:p>
            <w:pPr>
              <w:pStyle w:val="Normal"/>
              <w:rPr>
                <w:rFonts w:ascii="Arial" w:hAnsi="Arial" w:cs="Arial"/>
                <w:sz w:val="14"/>
                <w:szCs w:val="14"/>
              </w:rPr>
            </w:pPr>
            <w:r>
              <w:rPr>
                <w:rFonts w:cs="Arial" w:ascii="Arial" w:hAnsi="Arial"/>
                <w:sz w:val="14"/>
                <w:szCs w:val="14"/>
              </w:rPr>
            </w:r>
          </w:p>
        </w:tc>
        <w:tc>
          <w:tcPr>
            <w:tcW w:w="1076"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1028"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cs="Arial" w:ascii="Arial" w:hAnsi="Arial"/>
                <w:sz w:val="14"/>
                <w:szCs w:val="14"/>
              </w:rPr>
              <w:t>5039</w:t>
            </w:r>
          </w:p>
        </w:tc>
        <w:tc>
          <w:tcPr>
            <w:tcW w:w="945"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896" w:type="dxa"/>
            <w:tcBorders>
              <w:top w:val="single" w:sz="4" w:space="0" w:color="C0C0C0"/>
              <w:start w:val="single" w:sz="4" w:space="0" w:color="C0C0C0"/>
              <w:bottom w:val="single" w:sz="4" w:space="0" w:color="C0C0C0"/>
              <w:end w:val="single" w:sz="4" w:space="0" w:color="C0C0C0"/>
            </w:tcBorders>
            <w:vAlign w:val="center"/>
          </w:tcPr>
          <w:p>
            <w:pPr>
              <w:pStyle w:val="Normal"/>
              <w:jc w:val="center"/>
              <w:rPr>
                <w:rFonts w:ascii="Arial" w:hAnsi="Arial" w:cs="Arial"/>
                <w:sz w:val="14"/>
                <w:szCs w:val="14"/>
              </w:rPr>
            </w:pPr>
            <w:r>
              <w:rPr>
                <w:rFonts w:cs="Arial" w:ascii="Arial" w:hAnsi="Arial"/>
                <w:sz w:val="14"/>
                <w:szCs w:val="14"/>
              </w:rPr>
              <w:t>-</w:t>
            </w:r>
          </w:p>
        </w:tc>
        <w:tc>
          <w:tcPr>
            <w:tcW w:w="899" w:type="dxa"/>
            <w:tcBorders>
              <w:top w:val="single" w:sz="4" w:space="0" w:color="C0C0C0"/>
              <w:start w:val="single" w:sz="4" w:space="0" w:color="C0C0C0"/>
              <w:bottom w:val="single" w:sz="4" w:space="0" w:color="C0C0C0"/>
              <w:end w:val="single" w:sz="4" w:space="0" w:color="C0C0C0"/>
            </w:tcBorders>
            <w:vAlign w:val="bottom"/>
          </w:tcPr>
          <w:p>
            <w:pPr>
              <w:pStyle w:val="Normal"/>
              <w:jc w:val="center"/>
              <w:rPr>
                <w:rFonts w:ascii="Arial" w:hAnsi="Arial" w:cs="Arial"/>
                <w:sz w:val="14"/>
                <w:szCs w:val="14"/>
              </w:rPr>
            </w:pPr>
            <w:r>
              <w:rPr>
                <w:rFonts w:cs="Arial" w:ascii="Arial" w:hAnsi="Arial"/>
                <w:sz w:val="14"/>
                <w:szCs w:val="14"/>
              </w:rPr>
              <w:t>918,00</w:t>
            </w:r>
          </w:p>
          <w:p>
            <w:pPr>
              <w:pStyle w:val="Normal"/>
              <w:jc w:val="center"/>
              <w:rPr>
                <w:rFonts w:ascii="Arial" w:hAnsi="Arial" w:cs="Arial"/>
                <w:sz w:val="14"/>
                <w:szCs w:val="14"/>
              </w:rPr>
            </w:pPr>
            <w:r>
              <w:rPr>
                <w:rFonts w:cs="Arial" w:ascii="Arial" w:hAnsi="Arial"/>
                <w:sz w:val="14"/>
                <w:szCs w:val="14"/>
              </w:rPr>
            </w:r>
          </w:p>
        </w:tc>
        <w:tc>
          <w:tcPr>
            <w:tcW w:w="946" w:type="dxa"/>
            <w:tcBorders>
              <w:top w:val="single" w:sz="4" w:space="0" w:color="C0C0C0"/>
              <w:start w:val="single" w:sz="4" w:space="0" w:color="C0C0C0"/>
              <w:bottom w:val="single" w:sz="4" w:space="0" w:color="C0C0C0"/>
              <w:end w:val="single" w:sz="12" w:space="0" w:color="000000"/>
            </w:tcBorders>
            <w:vAlign w:val="bottom"/>
          </w:tcPr>
          <w:p>
            <w:pPr>
              <w:pStyle w:val="Normal"/>
              <w:jc w:val="center"/>
              <w:rPr>
                <w:rFonts w:ascii="Arial" w:hAnsi="Arial" w:cs="Arial"/>
                <w:sz w:val="14"/>
                <w:szCs w:val="14"/>
              </w:rPr>
            </w:pPr>
            <w:r>
              <w:rPr>
                <w:rFonts w:cs="Arial" w:ascii="Arial" w:hAnsi="Arial"/>
                <w:sz w:val="14"/>
                <w:szCs w:val="14"/>
              </w:rPr>
              <w:t>978,24</w:t>
            </w:r>
          </w:p>
          <w:p>
            <w:pPr>
              <w:pStyle w:val="Normal"/>
              <w:jc w:val="center"/>
              <w:rPr>
                <w:rFonts w:ascii="Arial" w:hAnsi="Arial" w:cs="Arial"/>
                <w:sz w:val="14"/>
                <w:szCs w:val="14"/>
              </w:rPr>
            </w:pPr>
            <w:r>
              <w:rPr>
                <w:rFonts w:cs="Arial" w:ascii="Arial" w:hAnsi="Arial"/>
                <w:sz w:val="14"/>
                <w:szCs w:val="14"/>
              </w:rPr>
            </w:r>
          </w:p>
        </w:tc>
      </w:tr>
      <w:tr>
        <w:trPr/>
        <w:tc>
          <w:tcPr>
            <w:tcW w:w="1184" w:type="dxa"/>
            <w:tcBorders>
              <w:top w:val="single" w:sz="4" w:space="0" w:color="C0C0C0"/>
              <w:start w:val="single" w:sz="12" w:space="0" w:color="000000"/>
              <w:bottom w:val="single" w:sz="4" w:space="0" w:color="C0C0C0"/>
              <w:end w:val="single" w:sz="4" w:space="0" w:color="C0C0C0"/>
            </w:tcBorders>
            <w:vAlign w:val="bottom"/>
          </w:tcPr>
          <w:p>
            <w:pPr>
              <w:pStyle w:val="Normal"/>
              <w:jc w:val="center"/>
              <w:rPr>
                <w:rFonts w:ascii="Arial" w:hAnsi="Arial" w:cs="Arial"/>
                <w:sz w:val="14"/>
                <w:szCs w:val="14"/>
              </w:rPr>
            </w:pPr>
            <w:r>
              <w:rPr>
                <w:rFonts w:cs="Arial" w:ascii="Arial" w:hAnsi="Arial"/>
                <w:sz w:val="14"/>
                <w:szCs w:val="14"/>
              </w:rPr>
              <w:t>204</w:t>
            </w:r>
          </w:p>
          <w:p>
            <w:pPr>
              <w:pStyle w:val="Normal"/>
              <w:jc w:val="center"/>
              <w:rPr>
                <w:rFonts w:ascii="Arial" w:hAnsi="Arial" w:cs="Arial"/>
                <w:sz w:val="14"/>
                <w:szCs w:val="14"/>
              </w:rPr>
            </w:pPr>
            <w:r>
              <w:rPr>
                <w:rFonts w:cs="Arial" w:ascii="Arial" w:hAnsi="Arial"/>
                <w:sz w:val="14"/>
                <w:szCs w:val="14"/>
              </w:rPr>
            </w:r>
          </w:p>
        </w:tc>
        <w:tc>
          <w:tcPr>
            <w:tcW w:w="3934" w:type="dxa"/>
            <w:gridSpan w:val="2"/>
            <w:tcBorders>
              <w:top w:val="single" w:sz="4" w:space="0" w:color="C0C0C0"/>
              <w:start w:val="single" w:sz="4" w:space="0" w:color="C0C0C0"/>
              <w:bottom w:val="single" w:sz="4" w:space="0" w:color="C0C0C0"/>
              <w:end w:val="single" w:sz="4" w:space="0" w:color="C0C0C0"/>
            </w:tcBorders>
            <w:vAlign w:val="center"/>
          </w:tcPr>
          <w:p>
            <w:pPr>
              <w:pStyle w:val="Normal"/>
              <w:rPr>
                <w:rFonts w:ascii="Arial" w:hAnsi="Arial" w:cs="Arial"/>
                <w:sz w:val="14"/>
                <w:szCs w:val="14"/>
              </w:rPr>
            </w:pPr>
            <w:r>
              <w:rPr>
                <w:rFonts w:cs="Arial" w:ascii="Arial" w:hAnsi="Arial"/>
                <w:sz w:val="14"/>
                <w:szCs w:val="14"/>
              </w:rPr>
              <w:t>MONDONGO SEMICOCIDO CON BONETE TP</w:t>
            </w:r>
          </w:p>
          <w:p>
            <w:pPr>
              <w:pStyle w:val="Normal"/>
              <w:rPr>
                <w:rFonts w:ascii="Arial" w:hAnsi="Arial" w:cs="Arial"/>
                <w:sz w:val="14"/>
                <w:szCs w:val="14"/>
              </w:rPr>
            </w:pPr>
            <w:r>
              <w:rPr>
                <w:rFonts w:cs="Arial" w:ascii="Arial" w:hAnsi="Arial"/>
                <w:sz w:val="14"/>
                <w:szCs w:val="14"/>
              </w:rPr>
            </w:r>
          </w:p>
        </w:tc>
        <w:tc>
          <w:tcPr>
            <w:tcW w:w="1076"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102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945"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896" w:type="dxa"/>
            <w:tcBorders>
              <w:top w:val="single" w:sz="4" w:space="0" w:color="C0C0C0"/>
              <w:start w:val="single" w:sz="4" w:space="0" w:color="C0C0C0"/>
              <w:bottom w:val="single" w:sz="4" w:space="0" w:color="C0C0C0"/>
              <w:end w:val="single" w:sz="4" w:space="0" w:color="C0C0C0"/>
            </w:tcBorders>
            <w:vAlign w:val="center"/>
          </w:tcPr>
          <w:p>
            <w:pPr>
              <w:pStyle w:val="Normal"/>
              <w:jc w:val="center"/>
              <w:rPr>
                <w:rFonts w:ascii="Arial" w:hAnsi="Arial" w:cs="Arial"/>
                <w:sz w:val="14"/>
                <w:szCs w:val="14"/>
              </w:rPr>
            </w:pPr>
            <w:r>
              <w:rPr>
                <w:rFonts w:cs="Arial" w:ascii="Arial" w:hAnsi="Arial"/>
                <w:sz w:val="14"/>
                <w:szCs w:val="14"/>
              </w:rPr>
              <w:t>-</w:t>
            </w:r>
          </w:p>
        </w:tc>
        <w:tc>
          <w:tcPr>
            <w:tcW w:w="899" w:type="dxa"/>
            <w:tcBorders>
              <w:top w:val="single" w:sz="4" w:space="0" w:color="C0C0C0"/>
              <w:start w:val="single" w:sz="4" w:space="0" w:color="C0C0C0"/>
              <w:bottom w:val="single" w:sz="4" w:space="0" w:color="C0C0C0"/>
              <w:end w:val="single" w:sz="4" w:space="0" w:color="C0C0C0"/>
            </w:tcBorders>
            <w:vAlign w:val="bottom"/>
          </w:tcPr>
          <w:p>
            <w:pPr>
              <w:pStyle w:val="Normal"/>
              <w:jc w:val="center"/>
              <w:rPr>
                <w:rFonts w:ascii="Arial" w:hAnsi="Arial" w:cs="Arial"/>
                <w:sz w:val="14"/>
                <w:szCs w:val="14"/>
              </w:rPr>
            </w:pPr>
            <w:r>
              <w:rPr>
                <w:rFonts w:cs="Arial" w:ascii="Arial" w:hAnsi="Arial"/>
                <w:sz w:val="14"/>
                <w:szCs w:val="14"/>
              </w:rPr>
              <w:t>3.738,00</w:t>
            </w:r>
          </w:p>
          <w:p>
            <w:pPr>
              <w:pStyle w:val="Normal"/>
              <w:jc w:val="center"/>
              <w:rPr>
                <w:rFonts w:ascii="Arial" w:hAnsi="Arial" w:cs="Arial"/>
                <w:sz w:val="14"/>
                <w:szCs w:val="14"/>
              </w:rPr>
            </w:pPr>
            <w:r>
              <w:rPr>
                <w:rFonts w:cs="Arial" w:ascii="Arial" w:hAnsi="Arial"/>
                <w:sz w:val="14"/>
                <w:szCs w:val="14"/>
              </w:rPr>
            </w:r>
          </w:p>
        </w:tc>
        <w:tc>
          <w:tcPr>
            <w:tcW w:w="946" w:type="dxa"/>
            <w:tcBorders>
              <w:top w:val="single" w:sz="4" w:space="0" w:color="C0C0C0"/>
              <w:start w:val="single" w:sz="4" w:space="0" w:color="C0C0C0"/>
              <w:bottom w:val="single" w:sz="4" w:space="0" w:color="C0C0C0"/>
              <w:end w:val="single" w:sz="12" w:space="0" w:color="000000"/>
            </w:tcBorders>
            <w:vAlign w:val="bottom"/>
          </w:tcPr>
          <w:p>
            <w:pPr>
              <w:pStyle w:val="Normal"/>
              <w:jc w:val="center"/>
              <w:rPr>
                <w:rFonts w:ascii="Arial" w:hAnsi="Arial" w:cs="Arial"/>
                <w:sz w:val="14"/>
                <w:szCs w:val="14"/>
              </w:rPr>
            </w:pPr>
            <w:r>
              <w:rPr>
                <w:rFonts w:cs="Arial" w:ascii="Arial" w:hAnsi="Arial"/>
                <w:sz w:val="14"/>
                <w:szCs w:val="14"/>
              </w:rPr>
              <w:t>3.970,56</w:t>
            </w:r>
          </w:p>
          <w:p>
            <w:pPr>
              <w:pStyle w:val="Normal"/>
              <w:jc w:val="center"/>
              <w:rPr>
                <w:rFonts w:ascii="Arial" w:hAnsi="Arial" w:cs="Arial"/>
                <w:sz w:val="14"/>
                <w:szCs w:val="14"/>
              </w:rPr>
            </w:pPr>
            <w:r>
              <w:rPr>
                <w:rFonts w:cs="Arial" w:ascii="Arial" w:hAnsi="Arial"/>
                <w:sz w:val="14"/>
                <w:szCs w:val="14"/>
              </w:rPr>
            </w:r>
          </w:p>
        </w:tc>
      </w:tr>
      <w:tr>
        <w:trPr/>
        <w:tc>
          <w:tcPr>
            <w:tcW w:w="1184" w:type="dxa"/>
            <w:tcBorders>
              <w:top w:val="single" w:sz="4" w:space="0" w:color="C0C0C0"/>
              <w:start w:val="single" w:sz="12" w:space="0" w:color="000000"/>
              <w:bottom w:val="single" w:sz="4" w:space="0" w:color="C0C0C0"/>
              <w:end w:val="single" w:sz="4" w:space="0" w:color="C0C0C0"/>
            </w:tcBorders>
            <w:vAlign w:val="bottom"/>
          </w:tcPr>
          <w:p>
            <w:pPr>
              <w:pStyle w:val="Normal"/>
              <w:jc w:val="center"/>
              <w:rPr>
                <w:rFonts w:ascii="Arial" w:hAnsi="Arial" w:cs="Arial"/>
                <w:sz w:val="14"/>
                <w:szCs w:val="14"/>
              </w:rPr>
            </w:pPr>
            <w:r>
              <w:rPr>
                <w:rFonts w:cs="Arial" w:ascii="Arial" w:hAnsi="Arial"/>
                <w:sz w:val="14"/>
                <w:szCs w:val="14"/>
              </w:rPr>
              <w:t>625</w:t>
            </w:r>
          </w:p>
          <w:p>
            <w:pPr>
              <w:pStyle w:val="Normal"/>
              <w:jc w:val="center"/>
              <w:rPr>
                <w:rFonts w:ascii="Arial" w:hAnsi="Arial" w:cs="Arial"/>
                <w:sz w:val="14"/>
                <w:szCs w:val="14"/>
              </w:rPr>
            </w:pPr>
            <w:r>
              <w:rPr>
                <w:rFonts w:cs="Arial" w:ascii="Arial" w:hAnsi="Arial"/>
                <w:sz w:val="14"/>
                <w:szCs w:val="14"/>
              </w:rPr>
            </w:r>
          </w:p>
        </w:tc>
        <w:tc>
          <w:tcPr>
            <w:tcW w:w="3934" w:type="dxa"/>
            <w:gridSpan w:val="2"/>
            <w:tcBorders>
              <w:top w:val="single" w:sz="4" w:space="0" w:color="C0C0C0"/>
              <w:start w:val="single" w:sz="4" w:space="0" w:color="C0C0C0"/>
              <w:bottom w:val="single" w:sz="4" w:space="0" w:color="C0C0C0"/>
              <w:end w:val="single" w:sz="4" w:space="0" w:color="C0C0C0"/>
            </w:tcBorders>
            <w:vAlign w:val="center"/>
          </w:tcPr>
          <w:p>
            <w:pPr>
              <w:pStyle w:val="Normal"/>
              <w:rPr>
                <w:rFonts w:ascii="Arial" w:hAnsi="Arial" w:cs="Arial"/>
                <w:sz w:val="14"/>
                <w:szCs w:val="14"/>
              </w:rPr>
            </w:pPr>
            <w:r>
              <w:rPr>
                <w:rFonts w:cs="Arial" w:ascii="Arial" w:hAnsi="Arial"/>
                <w:sz w:val="14"/>
                <w:szCs w:val="14"/>
              </w:rPr>
              <w:t>HIGADO TP</w:t>
            </w:r>
          </w:p>
          <w:p>
            <w:pPr>
              <w:pStyle w:val="Normal"/>
              <w:rPr>
                <w:rFonts w:ascii="Arial" w:hAnsi="Arial" w:cs="Arial"/>
                <w:sz w:val="14"/>
                <w:szCs w:val="14"/>
              </w:rPr>
            </w:pPr>
            <w:r>
              <w:rPr>
                <w:rFonts w:cs="Arial" w:ascii="Arial" w:hAnsi="Arial"/>
                <w:sz w:val="14"/>
                <w:szCs w:val="14"/>
              </w:rPr>
            </w:r>
          </w:p>
        </w:tc>
        <w:tc>
          <w:tcPr>
            <w:tcW w:w="1076"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102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945"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896" w:type="dxa"/>
            <w:tcBorders>
              <w:top w:val="single" w:sz="4" w:space="0" w:color="C0C0C0"/>
              <w:start w:val="single" w:sz="4" w:space="0" w:color="C0C0C0"/>
              <w:bottom w:val="single" w:sz="4" w:space="0" w:color="C0C0C0"/>
              <w:end w:val="single" w:sz="4" w:space="0" w:color="C0C0C0"/>
            </w:tcBorders>
            <w:vAlign w:val="center"/>
          </w:tcPr>
          <w:p>
            <w:pPr>
              <w:pStyle w:val="Normal"/>
              <w:jc w:val="center"/>
              <w:rPr>
                <w:rFonts w:ascii="Arial" w:hAnsi="Arial" w:cs="Arial"/>
                <w:sz w:val="14"/>
                <w:szCs w:val="14"/>
              </w:rPr>
            </w:pPr>
            <w:r>
              <w:rPr>
                <w:rFonts w:cs="Arial" w:ascii="Arial" w:hAnsi="Arial"/>
                <w:sz w:val="14"/>
                <w:szCs w:val="14"/>
              </w:rPr>
              <w:t>-</w:t>
            </w:r>
          </w:p>
        </w:tc>
        <w:tc>
          <w:tcPr>
            <w:tcW w:w="899" w:type="dxa"/>
            <w:tcBorders>
              <w:top w:val="single" w:sz="4" w:space="0" w:color="C0C0C0"/>
              <w:start w:val="single" w:sz="4" w:space="0" w:color="C0C0C0"/>
              <w:bottom w:val="single" w:sz="4" w:space="0" w:color="C0C0C0"/>
              <w:end w:val="single" w:sz="4" w:space="0" w:color="C0C0C0"/>
            </w:tcBorders>
            <w:vAlign w:val="bottom"/>
          </w:tcPr>
          <w:p>
            <w:pPr>
              <w:pStyle w:val="Normal"/>
              <w:jc w:val="center"/>
              <w:rPr>
                <w:rFonts w:ascii="Arial" w:hAnsi="Arial" w:cs="Arial"/>
                <w:sz w:val="14"/>
                <w:szCs w:val="14"/>
              </w:rPr>
            </w:pPr>
            <w:r>
              <w:rPr>
                <w:rFonts w:cs="Arial" w:ascii="Arial" w:hAnsi="Arial"/>
                <w:sz w:val="14"/>
                <w:szCs w:val="14"/>
              </w:rPr>
              <w:t>12.310,00</w:t>
            </w:r>
          </w:p>
          <w:p>
            <w:pPr>
              <w:pStyle w:val="Normal"/>
              <w:jc w:val="center"/>
              <w:rPr>
                <w:rFonts w:ascii="Arial" w:hAnsi="Arial" w:cs="Arial"/>
                <w:sz w:val="14"/>
                <w:szCs w:val="14"/>
              </w:rPr>
            </w:pPr>
            <w:r>
              <w:rPr>
                <w:rFonts w:cs="Arial" w:ascii="Arial" w:hAnsi="Arial"/>
                <w:sz w:val="14"/>
                <w:szCs w:val="14"/>
              </w:rPr>
            </w:r>
          </w:p>
        </w:tc>
        <w:tc>
          <w:tcPr>
            <w:tcW w:w="946" w:type="dxa"/>
            <w:tcBorders>
              <w:top w:val="single" w:sz="4" w:space="0" w:color="C0C0C0"/>
              <w:start w:val="single" w:sz="4" w:space="0" w:color="C0C0C0"/>
              <w:bottom w:val="single" w:sz="4" w:space="0" w:color="C0C0C0"/>
              <w:end w:val="single" w:sz="12" w:space="0" w:color="000000"/>
            </w:tcBorders>
            <w:vAlign w:val="bottom"/>
          </w:tcPr>
          <w:p>
            <w:pPr>
              <w:pStyle w:val="Normal"/>
              <w:jc w:val="center"/>
              <w:rPr>
                <w:rFonts w:ascii="Arial" w:hAnsi="Arial" w:cs="Arial"/>
                <w:sz w:val="14"/>
                <w:szCs w:val="14"/>
              </w:rPr>
            </w:pPr>
            <w:r>
              <w:rPr>
                <w:rFonts w:cs="Arial" w:ascii="Arial" w:hAnsi="Arial"/>
                <w:sz w:val="14"/>
                <w:szCs w:val="14"/>
              </w:rPr>
              <w:t>13.035,00</w:t>
            </w:r>
          </w:p>
          <w:p>
            <w:pPr>
              <w:pStyle w:val="Normal"/>
              <w:jc w:val="center"/>
              <w:rPr>
                <w:rFonts w:ascii="Arial" w:hAnsi="Arial" w:cs="Arial"/>
                <w:sz w:val="14"/>
                <w:szCs w:val="14"/>
              </w:rPr>
            </w:pPr>
            <w:r>
              <w:rPr>
                <w:rFonts w:cs="Arial" w:ascii="Arial" w:hAnsi="Arial"/>
                <w:sz w:val="14"/>
                <w:szCs w:val="14"/>
              </w:rPr>
            </w:r>
          </w:p>
        </w:tc>
      </w:tr>
      <w:tr>
        <w:trPr/>
        <w:tc>
          <w:tcPr>
            <w:tcW w:w="1184" w:type="dxa"/>
            <w:tcBorders>
              <w:top w:val="single" w:sz="4" w:space="0" w:color="C0C0C0"/>
              <w:start w:val="single" w:sz="12" w:space="0" w:color="000000"/>
              <w:bottom w:val="single" w:sz="4" w:space="0" w:color="C0C0C0"/>
              <w:end w:val="single" w:sz="4" w:space="0" w:color="C0C0C0"/>
            </w:tcBorders>
            <w:vAlign w:val="bottom"/>
          </w:tcPr>
          <w:p>
            <w:pPr>
              <w:pStyle w:val="Normal"/>
              <w:jc w:val="center"/>
              <w:rPr>
                <w:rFonts w:ascii="Arial" w:hAnsi="Arial" w:cs="Arial"/>
                <w:sz w:val="14"/>
                <w:szCs w:val="14"/>
              </w:rPr>
            </w:pPr>
            <w:r>
              <w:rPr>
                <w:rFonts w:cs="Arial" w:ascii="Arial" w:hAnsi="Arial"/>
                <w:sz w:val="14"/>
                <w:szCs w:val="14"/>
              </w:rPr>
              <w:t>50</w:t>
            </w:r>
          </w:p>
          <w:p>
            <w:pPr>
              <w:pStyle w:val="Normal"/>
              <w:jc w:val="center"/>
              <w:rPr>
                <w:rFonts w:ascii="Arial" w:hAnsi="Arial" w:cs="Arial"/>
                <w:sz w:val="14"/>
                <w:szCs w:val="14"/>
              </w:rPr>
            </w:pPr>
            <w:r>
              <w:rPr>
                <w:rFonts w:cs="Arial" w:ascii="Arial" w:hAnsi="Arial"/>
                <w:sz w:val="14"/>
                <w:szCs w:val="14"/>
              </w:rPr>
            </w:r>
          </w:p>
        </w:tc>
        <w:tc>
          <w:tcPr>
            <w:tcW w:w="3934" w:type="dxa"/>
            <w:gridSpan w:val="2"/>
            <w:tcBorders>
              <w:top w:val="single" w:sz="4" w:space="0" w:color="C0C0C0"/>
              <w:start w:val="single" w:sz="4" w:space="0" w:color="C0C0C0"/>
              <w:bottom w:val="single" w:sz="4" w:space="0" w:color="C0C0C0"/>
              <w:end w:val="single" w:sz="4" w:space="0" w:color="C0C0C0"/>
            </w:tcBorders>
            <w:vAlign w:val="center"/>
          </w:tcPr>
          <w:p>
            <w:pPr>
              <w:pStyle w:val="Normal"/>
              <w:rPr>
                <w:rFonts w:ascii="Arial" w:hAnsi="Arial" w:cs="Arial"/>
                <w:sz w:val="14"/>
                <w:szCs w:val="14"/>
              </w:rPr>
            </w:pPr>
            <w:r>
              <w:rPr>
                <w:rFonts w:cs="Arial" w:ascii="Arial" w:hAnsi="Arial"/>
                <w:sz w:val="14"/>
                <w:szCs w:val="14"/>
              </w:rPr>
              <w:t>MONDONGO SEMICOCIDO CON BONETE B</w:t>
            </w:r>
          </w:p>
          <w:p>
            <w:pPr>
              <w:pStyle w:val="Normal"/>
              <w:rPr>
                <w:rFonts w:ascii="Arial" w:hAnsi="Arial" w:cs="Arial"/>
                <w:sz w:val="14"/>
                <w:szCs w:val="14"/>
              </w:rPr>
            </w:pPr>
            <w:r>
              <w:rPr>
                <w:rFonts w:cs="Arial" w:ascii="Arial" w:hAnsi="Arial"/>
                <w:sz w:val="14"/>
                <w:szCs w:val="14"/>
              </w:rPr>
            </w:r>
          </w:p>
        </w:tc>
        <w:tc>
          <w:tcPr>
            <w:tcW w:w="1076"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102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945"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896" w:type="dxa"/>
            <w:tcBorders>
              <w:top w:val="single" w:sz="4" w:space="0" w:color="C0C0C0"/>
              <w:start w:val="single" w:sz="4" w:space="0" w:color="C0C0C0"/>
              <w:bottom w:val="single" w:sz="4" w:space="0" w:color="C0C0C0"/>
              <w:end w:val="single" w:sz="4" w:space="0" w:color="C0C0C0"/>
            </w:tcBorders>
            <w:vAlign w:val="center"/>
          </w:tcPr>
          <w:p>
            <w:pPr>
              <w:pStyle w:val="Normal"/>
              <w:jc w:val="center"/>
              <w:rPr>
                <w:rFonts w:ascii="Arial" w:hAnsi="Arial" w:cs="Arial"/>
                <w:sz w:val="14"/>
                <w:szCs w:val="14"/>
              </w:rPr>
            </w:pPr>
            <w:r>
              <w:rPr>
                <w:rFonts w:cs="Arial" w:ascii="Arial" w:hAnsi="Arial"/>
                <w:sz w:val="14"/>
                <w:szCs w:val="14"/>
              </w:rPr>
              <w:t>-</w:t>
            </w:r>
          </w:p>
        </w:tc>
        <w:tc>
          <w:tcPr>
            <w:tcW w:w="899" w:type="dxa"/>
            <w:tcBorders>
              <w:top w:val="single" w:sz="4" w:space="0" w:color="C0C0C0"/>
              <w:start w:val="single" w:sz="4" w:space="0" w:color="C0C0C0"/>
              <w:bottom w:val="single" w:sz="4" w:space="0" w:color="C0C0C0"/>
              <w:end w:val="single" w:sz="4" w:space="0" w:color="C0C0C0"/>
            </w:tcBorders>
            <w:vAlign w:val="bottom"/>
          </w:tcPr>
          <w:p>
            <w:pPr>
              <w:pStyle w:val="Normal"/>
              <w:jc w:val="center"/>
              <w:rPr>
                <w:rFonts w:ascii="Arial" w:hAnsi="Arial" w:cs="Arial"/>
                <w:sz w:val="14"/>
                <w:szCs w:val="14"/>
              </w:rPr>
            </w:pPr>
            <w:r>
              <w:rPr>
                <w:rFonts w:cs="Arial" w:ascii="Arial" w:hAnsi="Arial"/>
                <w:sz w:val="14"/>
                <w:szCs w:val="14"/>
              </w:rPr>
              <w:t>909,00</w:t>
            </w:r>
          </w:p>
          <w:p>
            <w:pPr>
              <w:pStyle w:val="Normal"/>
              <w:jc w:val="center"/>
              <w:rPr>
                <w:rFonts w:ascii="Arial" w:hAnsi="Arial" w:cs="Arial"/>
                <w:sz w:val="14"/>
                <w:szCs w:val="14"/>
              </w:rPr>
            </w:pPr>
            <w:r>
              <w:rPr>
                <w:rFonts w:cs="Arial" w:ascii="Arial" w:hAnsi="Arial"/>
                <w:sz w:val="14"/>
                <w:szCs w:val="14"/>
              </w:rPr>
            </w:r>
          </w:p>
        </w:tc>
        <w:tc>
          <w:tcPr>
            <w:tcW w:w="946" w:type="dxa"/>
            <w:tcBorders>
              <w:top w:val="single" w:sz="4" w:space="0" w:color="C0C0C0"/>
              <w:start w:val="single" w:sz="4" w:space="0" w:color="C0C0C0"/>
              <w:bottom w:val="single" w:sz="4" w:space="0" w:color="C0C0C0"/>
              <w:end w:val="single" w:sz="12" w:space="0" w:color="000000"/>
            </w:tcBorders>
            <w:vAlign w:val="bottom"/>
          </w:tcPr>
          <w:p>
            <w:pPr>
              <w:pStyle w:val="Normal"/>
              <w:jc w:val="center"/>
              <w:rPr>
                <w:rFonts w:ascii="Arial" w:hAnsi="Arial" w:cs="Arial"/>
                <w:sz w:val="14"/>
                <w:szCs w:val="14"/>
              </w:rPr>
            </w:pPr>
            <w:r>
              <w:rPr>
                <w:rFonts w:cs="Arial" w:ascii="Arial" w:hAnsi="Arial"/>
                <w:sz w:val="14"/>
                <w:szCs w:val="14"/>
              </w:rPr>
              <w:t>966,00</w:t>
            </w:r>
          </w:p>
          <w:p>
            <w:pPr>
              <w:pStyle w:val="Normal"/>
              <w:jc w:val="center"/>
              <w:rPr>
                <w:rFonts w:ascii="Arial" w:hAnsi="Arial" w:cs="Arial"/>
                <w:sz w:val="14"/>
                <w:szCs w:val="14"/>
              </w:rPr>
            </w:pPr>
            <w:r>
              <w:rPr>
                <w:rFonts w:cs="Arial" w:ascii="Arial" w:hAnsi="Arial"/>
                <w:sz w:val="14"/>
                <w:szCs w:val="14"/>
              </w:rPr>
            </w:r>
          </w:p>
        </w:tc>
      </w:tr>
      <w:tr>
        <w:trPr/>
        <w:tc>
          <w:tcPr>
            <w:tcW w:w="1184" w:type="dxa"/>
            <w:tcBorders>
              <w:top w:val="single" w:sz="4" w:space="0" w:color="C0C0C0"/>
              <w:start w:val="single" w:sz="12" w:space="0" w:color="000000"/>
              <w:bottom w:val="single" w:sz="4" w:space="0" w:color="C0C0C0"/>
              <w:end w:val="single" w:sz="4" w:space="0" w:color="C0C0C0"/>
            </w:tcBorders>
            <w:vAlign w:val="bottom"/>
          </w:tcPr>
          <w:p>
            <w:pPr>
              <w:pStyle w:val="Normal"/>
              <w:jc w:val="center"/>
              <w:rPr>
                <w:rFonts w:ascii="Arial" w:hAnsi="Arial" w:cs="Arial"/>
                <w:sz w:val="14"/>
                <w:szCs w:val="14"/>
              </w:rPr>
            </w:pPr>
            <w:r>
              <w:rPr>
                <w:rFonts w:cs="Arial" w:ascii="Arial" w:hAnsi="Arial"/>
                <w:sz w:val="14"/>
                <w:szCs w:val="14"/>
              </w:rPr>
              <w:t>518</w:t>
            </w:r>
          </w:p>
          <w:p>
            <w:pPr>
              <w:pStyle w:val="Normal"/>
              <w:jc w:val="center"/>
              <w:rPr>
                <w:rFonts w:ascii="Arial" w:hAnsi="Arial" w:cs="Arial"/>
                <w:sz w:val="14"/>
                <w:szCs w:val="14"/>
              </w:rPr>
            </w:pPr>
            <w:r>
              <w:rPr>
                <w:rFonts w:cs="Arial" w:ascii="Arial" w:hAnsi="Arial"/>
                <w:sz w:val="14"/>
                <w:szCs w:val="14"/>
              </w:rPr>
            </w:r>
          </w:p>
        </w:tc>
        <w:tc>
          <w:tcPr>
            <w:tcW w:w="3934" w:type="dxa"/>
            <w:gridSpan w:val="2"/>
            <w:tcBorders>
              <w:top w:val="single" w:sz="4" w:space="0" w:color="C0C0C0"/>
              <w:start w:val="single" w:sz="4" w:space="0" w:color="C0C0C0"/>
              <w:bottom w:val="single" w:sz="4" w:space="0" w:color="C0C0C0"/>
              <w:end w:val="single" w:sz="4" w:space="0" w:color="C0C0C0"/>
            </w:tcBorders>
            <w:vAlign w:val="center"/>
          </w:tcPr>
          <w:p>
            <w:pPr>
              <w:pStyle w:val="Normal"/>
              <w:rPr>
                <w:rFonts w:ascii="Arial" w:hAnsi="Arial" w:cs="Arial"/>
                <w:sz w:val="14"/>
                <w:szCs w:val="14"/>
              </w:rPr>
            </w:pPr>
            <w:r>
              <w:rPr>
                <w:rFonts w:cs="Arial" w:ascii="Arial" w:hAnsi="Arial"/>
                <w:sz w:val="14"/>
                <w:szCs w:val="14"/>
              </w:rPr>
              <w:t>HIGADO PE</w:t>
            </w:r>
          </w:p>
          <w:p>
            <w:pPr>
              <w:pStyle w:val="Normal"/>
              <w:rPr>
                <w:rFonts w:ascii="Arial" w:hAnsi="Arial" w:cs="Arial"/>
                <w:sz w:val="14"/>
                <w:szCs w:val="14"/>
              </w:rPr>
            </w:pPr>
            <w:r>
              <w:rPr>
                <w:rFonts w:cs="Arial" w:ascii="Arial" w:hAnsi="Arial"/>
                <w:sz w:val="14"/>
                <w:szCs w:val="14"/>
              </w:rPr>
            </w:r>
          </w:p>
        </w:tc>
        <w:tc>
          <w:tcPr>
            <w:tcW w:w="1076"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1028"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945" w:type="dxa"/>
            <w:tcBorders>
              <w:top w:val="single" w:sz="4" w:space="0" w:color="C0C0C0"/>
              <w:start w:val="single" w:sz="4" w:space="0" w:color="C0C0C0"/>
              <w:bottom w:val="single" w:sz="4" w:space="0" w:color="C0C0C0"/>
              <w:end w:val="single" w:sz="4" w:space="0" w:color="C0C0C0"/>
            </w:tcBorders>
          </w:tcPr>
          <w:p>
            <w:pPr>
              <w:pStyle w:val="Normal"/>
              <w:jc w:val="center"/>
              <w:rPr>
                <w:rFonts w:ascii="Arial" w:hAnsi="Arial" w:cs="Arial"/>
                <w:sz w:val="14"/>
                <w:szCs w:val="14"/>
              </w:rPr>
            </w:pPr>
            <w:r>
              <w:rPr>
                <w:rFonts w:cs="Arial" w:ascii="Arial" w:hAnsi="Arial"/>
                <w:sz w:val="14"/>
                <w:szCs w:val="14"/>
              </w:rPr>
              <w:t>5039</w:t>
            </w:r>
          </w:p>
        </w:tc>
        <w:tc>
          <w:tcPr>
            <w:tcW w:w="896" w:type="dxa"/>
            <w:tcBorders>
              <w:top w:val="single" w:sz="4" w:space="0" w:color="C0C0C0"/>
              <w:start w:val="single" w:sz="4" w:space="0" w:color="C0C0C0"/>
              <w:bottom w:val="single" w:sz="4" w:space="0" w:color="C0C0C0"/>
              <w:end w:val="single" w:sz="4" w:space="0" w:color="C0C0C0"/>
            </w:tcBorders>
            <w:vAlign w:val="center"/>
          </w:tcPr>
          <w:p>
            <w:pPr>
              <w:pStyle w:val="Normal"/>
              <w:jc w:val="center"/>
              <w:rPr>
                <w:rFonts w:ascii="Arial" w:hAnsi="Arial" w:cs="Arial"/>
                <w:sz w:val="14"/>
                <w:szCs w:val="14"/>
              </w:rPr>
            </w:pPr>
            <w:r>
              <w:rPr>
                <w:rFonts w:cs="Arial" w:ascii="Arial" w:hAnsi="Arial"/>
                <w:sz w:val="14"/>
                <w:szCs w:val="14"/>
              </w:rPr>
              <w:t>-</w:t>
            </w:r>
          </w:p>
        </w:tc>
        <w:tc>
          <w:tcPr>
            <w:tcW w:w="899" w:type="dxa"/>
            <w:tcBorders>
              <w:top w:val="single" w:sz="4" w:space="0" w:color="C0C0C0"/>
              <w:start w:val="single" w:sz="4" w:space="0" w:color="C0C0C0"/>
              <w:bottom w:val="single" w:sz="4" w:space="0" w:color="C0C0C0"/>
              <w:end w:val="single" w:sz="4" w:space="0" w:color="C0C0C0"/>
            </w:tcBorders>
            <w:vAlign w:val="bottom"/>
          </w:tcPr>
          <w:p>
            <w:pPr>
              <w:pStyle w:val="Normal"/>
              <w:jc w:val="center"/>
              <w:rPr>
                <w:rFonts w:ascii="Arial" w:hAnsi="Arial" w:cs="Arial"/>
                <w:sz w:val="14"/>
                <w:szCs w:val="14"/>
              </w:rPr>
            </w:pPr>
            <w:r>
              <w:rPr>
                <w:rFonts w:cs="Arial" w:ascii="Arial" w:hAnsi="Arial"/>
                <w:sz w:val="14"/>
                <w:szCs w:val="14"/>
              </w:rPr>
              <w:t>5.738,00</w:t>
            </w:r>
          </w:p>
          <w:p>
            <w:pPr>
              <w:pStyle w:val="Normal"/>
              <w:jc w:val="center"/>
              <w:rPr>
                <w:rFonts w:ascii="Arial" w:hAnsi="Arial" w:cs="Arial"/>
                <w:sz w:val="14"/>
                <w:szCs w:val="14"/>
              </w:rPr>
            </w:pPr>
            <w:r>
              <w:rPr>
                <w:rFonts w:cs="Arial" w:ascii="Arial" w:hAnsi="Arial"/>
                <w:sz w:val="14"/>
                <w:szCs w:val="14"/>
              </w:rPr>
            </w:r>
          </w:p>
        </w:tc>
        <w:tc>
          <w:tcPr>
            <w:tcW w:w="946" w:type="dxa"/>
            <w:tcBorders>
              <w:top w:val="single" w:sz="4" w:space="0" w:color="C0C0C0"/>
              <w:start w:val="single" w:sz="4" w:space="0" w:color="C0C0C0"/>
              <w:bottom w:val="single" w:sz="4" w:space="0" w:color="C0C0C0"/>
              <w:end w:val="single" w:sz="12" w:space="0" w:color="000000"/>
            </w:tcBorders>
            <w:vAlign w:val="bottom"/>
          </w:tcPr>
          <w:p>
            <w:pPr>
              <w:pStyle w:val="Normal"/>
              <w:jc w:val="center"/>
              <w:rPr>
                <w:rFonts w:ascii="Arial" w:hAnsi="Arial" w:cs="Arial"/>
                <w:sz w:val="14"/>
                <w:szCs w:val="14"/>
              </w:rPr>
            </w:pPr>
            <w:r>
              <w:rPr>
                <w:rFonts w:cs="Arial" w:ascii="Arial" w:hAnsi="Arial"/>
                <w:sz w:val="14"/>
                <w:szCs w:val="14"/>
              </w:rPr>
              <w:t>6.051,43</w:t>
            </w:r>
          </w:p>
          <w:p>
            <w:pPr>
              <w:pStyle w:val="Normal"/>
              <w:jc w:val="center"/>
              <w:rPr>
                <w:rFonts w:ascii="Arial" w:hAnsi="Arial" w:cs="Arial"/>
                <w:sz w:val="14"/>
                <w:szCs w:val="14"/>
              </w:rPr>
            </w:pPr>
            <w:r>
              <w:rPr>
                <w:rFonts w:cs="Arial" w:ascii="Arial" w:hAnsi="Arial"/>
                <w:sz w:val="14"/>
                <w:szCs w:val="14"/>
              </w:rPr>
            </w:r>
          </w:p>
        </w:tc>
      </w:tr>
      <w:tr>
        <w:trPr/>
        <w:tc>
          <w:tcPr>
            <w:tcW w:w="1184" w:type="dxa"/>
            <w:tcBorders>
              <w:top w:val="single" w:sz="4" w:space="0" w:color="C0C0C0"/>
              <w:start w:val="single" w:sz="12" w:space="0" w:color="000000"/>
              <w:bottom w:val="single" w:sz="12" w:space="0" w:color="000000"/>
              <w:end w:val="single" w:sz="4" w:space="0" w:color="C0C0C0"/>
            </w:tcBorders>
            <w:vAlign w:val="bottom"/>
          </w:tcPr>
          <w:p>
            <w:pPr>
              <w:pStyle w:val="Normal"/>
              <w:snapToGrid w:val="false"/>
              <w:jc w:val="center"/>
              <w:rPr>
                <w:rFonts w:ascii="Arial" w:hAnsi="Arial" w:cs="Arial"/>
                <w:sz w:val="14"/>
                <w:szCs w:val="14"/>
              </w:rPr>
            </w:pPr>
            <w:r>
              <w:rPr>
                <w:rFonts w:cs="Arial" w:ascii="Arial" w:hAnsi="Arial"/>
                <w:sz w:val="14"/>
                <w:szCs w:val="14"/>
              </w:rPr>
            </w:r>
          </w:p>
        </w:tc>
        <w:tc>
          <w:tcPr>
            <w:tcW w:w="3934" w:type="dxa"/>
            <w:gridSpan w:val="2"/>
            <w:tcBorders>
              <w:top w:val="single" w:sz="4" w:space="0" w:color="C0C0C0"/>
              <w:start w:val="single" w:sz="4" w:space="0" w:color="C0C0C0"/>
              <w:bottom w:val="single" w:sz="4" w:space="0" w:color="C0C0C0"/>
              <w:end w:val="single" w:sz="4" w:space="0" w:color="C0C0C0"/>
            </w:tcBorders>
            <w:vAlign w:val="center"/>
          </w:tcPr>
          <w:p>
            <w:pPr>
              <w:pStyle w:val="Normal"/>
              <w:rPr/>
            </w:pPr>
            <w:r>
              <w:rPr>
                <w:rFonts w:cs="Arial" w:ascii="Arial" w:hAnsi="Arial"/>
                <w:sz w:val="14"/>
                <w:szCs w:val="14"/>
              </w:rPr>
              <w:t>ACONDICIONADA EN  20 PALLETS 718,77 KGS</w:t>
            </w:r>
          </w:p>
          <w:p>
            <w:pPr>
              <w:pStyle w:val="Normal"/>
              <w:rPr>
                <w:rFonts w:ascii="Arial" w:hAnsi="Arial" w:cs="Arial"/>
                <w:sz w:val="14"/>
                <w:szCs w:val="14"/>
              </w:rPr>
            </w:pPr>
            <w:r>
              <w:rPr>
                <w:rFonts w:cs="Arial" w:ascii="Arial" w:hAnsi="Arial"/>
                <w:sz w:val="14"/>
                <w:szCs w:val="14"/>
              </w:rPr>
            </w:r>
          </w:p>
        </w:tc>
        <w:tc>
          <w:tcPr>
            <w:tcW w:w="1076"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Arial" w:hAnsi="Arial" w:cs="Arial"/>
                <w:sz w:val="16"/>
                <w:szCs w:val="16"/>
              </w:rPr>
            </w:pPr>
            <w:r>
              <w:rPr>
                <w:rFonts w:cs="Arial" w:ascii="Arial" w:hAnsi="Arial"/>
                <w:sz w:val="16"/>
                <w:szCs w:val="16"/>
              </w:rPr>
            </w:r>
          </w:p>
        </w:tc>
        <w:tc>
          <w:tcPr>
            <w:tcW w:w="1028"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Arial" w:hAnsi="Arial" w:cs="Arial"/>
                <w:sz w:val="16"/>
                <w:szCs w:val="16"/>
              </w:rPr>
            </w:pPr>
            <w:r>
              <w:rPr>
                <w:rFonts w:cs="Arial" w:ascii="Arial" w:hAnsi="Arial"/>
                <w:sz w:val="16"/>
                <w:szCs w:val="16"/>
              </w:rPr>
            </w:r>
          </w:p>
        </w:tc>
        <w:tc>
          <w:tcPr>
            <w:tcW w:w="945"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Arial" w:hAnsi="Arial" w:cs="Arial"/>
                <w:sz w:val="16"/>
                <w:szCs w:val="16"/>
              </w:rPr>
            </w:pPr>
            <w:r>
              <w:rPr>
                <w:rFonts w:cs="Arial" w:ascii="Arial" w:hAnsi="Arial"/>
                <w:sz w:val="16"/>
                <w:szCs w:val="16"/>
              </w:rPr>
            </w:r>
          </w:p>
        </w:tc>
        <w:tc>
          <w:tcPr>
            <w:tcW w:w="896" w:type="dxa"/>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tc>
        <w:tc>
          <w:tcPr>
            <w:tcW w:w="899" w:type="dxa"/>
            <w:tcBorders>
              <w:top w:val="single" w:sz="4" w:space="0" w:color="C0C0C0"/>
              <w:start w:val="single" w:sz="4" w:space="0" w:color="C0C0C0"/>
              <w:bottom w:val="single" w:sz="12" w:space="0" w:color="000000"/>
              <w:end w:val="single" w:sz="4" w:space="0" w:color="C0C0C0"/>
            </w:tcBorders>
          </w:tcPr>
          <w:p>
            <w:pPr>
              <w:pStyle w:val="Normal"/>
              <w:snapToGrid w:val="false"/>
              <w:rPr>
                <w:rFonts w:ascii="Arial" w:hAnsi="Arial" w:cs="Arial"/>
                <w:b/>
                <w:bCs/>
                <w:sz w:val="14"/>
                <w:szCs w:val="14"/>
              </w:rPr>
            </w:pPr>
            <w:r>
              <w:rPr>
                <w:rFonts w:cs="Arial" w:ascii="Arial" w:hAnsi="Arial"/>
                <w:b/>
                <w:bCs/>
                <w:sz w:val="14"/>
                <w:szCs w:val="14"/>
              </w:rPr>
            </w:r>
          </w:p>
        </w:tc>
        <w:tc>
          <w:tcPr>
            <w:tcW w:w="946" w:type="dxa"/>
            <w:tcBorders>
              <w:top w:val="single" w:sz="4" w:space="0" w:color="C0C0C0"/>
              <w:start w:val="single" w:sz="4" w:space="0" w:color="C0C0C0"/>
              <w:bottom w:val="single" w:sz="12" w:space="0" w:color="000000"/>
              <w:end w:val="single" w:sz="12" w:space="0" w:color="000000"/>
            </w:tcBorders>
          </w:tcPr>
          <w:p>
            <w:pPr>
              <w:pStyle w:val="Normal"/>
              <w:snapToGrid w:val="false"/>
              <w:rPr>
                <w:rFonts w:ascii="Arial" w:hAnsi="Arial" w:cs="Arial"/>
                <w:b/>
                <w:bCs/>
                <w:sz w:val="16"/>
                <w:szCs w:val="16"/>
              </w:rPr>
            </w:pPr>
            <w:r>
              <w:rPr>
                <w:rFonts w:cs="Arial" w:ascii="Arial" w:hAnsi="Arial"/>
                <w:b/>
                <w:bCs/>
                <w:sz w:val="16"/>
                <w:szCs w:val="16"/>
              </w:rPr>
            </w:r>
          </w:p>
        </w:tc>
      </w:tr>
      <w:tr>
        <w:trPr/>
        <w:tc>
          <w:tcPr>
            <w:tcW w:w="1184" w:type="dxa"/>
            <w:tcBorders>
              <w:top w:val="single" w:sz="12" w:space="0" w:color="000000"/>
              <w:start w:val="single" w:sz="12" w:space="0" w:color="000000"/>
              <w:bottom w:val="single" w:sz="12" w:space="0" w:color="000000"/>
              <w:end w:val="single" w:sz="12" w:space="0" w:color="000000"/>
            </w:tcBorders>
          </w:tcPr>
          <w:p>
            <w:pPr>
              <w:pStyle w:val="Normal"/>
              <w:jc w:val="center"/>
              <w:rPr>
                <w:rFonts w:ascii="Arial" w:hAnsi="Arial" w:cs="Arial"/>
                <w:b/>
                <w:sz w:val="14"/>
                <w:szCs w:val="14"/>
              </w:rPr>
            </w:pPr>
            <w:r>
              <w:rPr>
                <w:rFonts w:cs="Arial" w:ascii="Arial" w:hAnsi="Arial"/>
                <w:b/>
                <w:bCs/>
                <w:sz w:val="14"/>
                <w:szCs w:val="14"/>
                <w:lang w:val="es-AR"/>
              </w:rPr>
              <w:t>1440</w:t>
            </w:r>
          </w:p>
        </w:tc>
        <w:tc>
          <w:tcPr>
            <w:tcW w:w="7879" w:type="dxa"/>
            <w:gridSpan w:val="6"/>
            <w:tcBorders>
              <w:top w:val="single" w:sz="4" w:space="0" w:color="C0C0C0"/>
              <w:start w:val="single" w:sz="12" w:space="0" w:color="000000"/>
              <w:bottom w:val="single" w:sz="4" w:space="0" w:color="C0C0C0"/>
              <w:end w:val="single" w:sz="12" w:space="0" w:color="000000"/>
            </w:tcBorders>
          </w:tcPr>
          <w:p>
            <w:pPr>
              <w:pStyle w:val="Normal"/>
              <w:snapToGrid w:val="false"/>
              <w:jc w:val="center"/>
              <w:rPr>
                <w:rFonts w:ascii="Arial" w:hAnsi="Arial" w:cs="Arial"/>
                <w:b/>
                <w:sz w:val="16"/>
                <w:szCs w:val="16"/>
              </w:rPr>
            </w:pPr>
            <w:r>
              <w:rPr>
                <w:rFonts w:cs="Arial" w:ascii="Arial" w:hAnsi="Arial"/>
                <w:b/>
                <w:sz w:val="16"/>
                <w:szCs w:val="16"/>
              </w:rPr>
            </w:r>
          </w:p>
          <w:p>
            <w:pPr>
              <w:pStyle w:val="Normal"/>
              <w:jc w:val="center"/>
              <w:rPr>
                <w:rFonts w:ascii="Arial" w:hAnsi="Arial" w:cs="Arial"/>
                <w:sz w:val="16"/>
                <w:szCs w:val="16"/>
              </w:rPr>
            </w:pPr>
            <w:r>
              <w:rPr>
                <w:rFonts w:cs="Arial" w:ascii="Arial" w:hAnsi="Arial"/>
                <w:sz w:val="16"/>
                <w:szCs w:val="16"/>
              </w:rPr>
              <w:t>I.12. Total / es</w:t>
            </w:r>
          </w:p>
        </w:tc>
        <w:tc>
          <w:tcPr>
            <w:tcW w:w="899" w:type="dxa"/>
            <w:tcBorders>
              <w:top w:val="single" w:sz="12" w:space="0" w:color="000000"/>
              <w:start w:val="single" w:sz="12" w:space="0" w:color="000000"/>
              <w:bottom w:val="single" w:sz="12" w:space="0" w:color="000000"/>
              <w:end w:val="single" w:sz="12" w:space="0" w:color="000000"/>
            </w:tcBorders>
          </w:tcPr>
          <w:p>
            <w:pPr>
              <w:pStyle w:val="Normal"/>
              <w:rPr>
                <w:rFonts w:ascii="Arial" w:hAnsi="Arial" w:cs="Arial"/>
                <w:b/>
                <w:bCs/>
                <w:sz w:val="14"/>
                <w:szCs w:val="14"/>
              </w:rPr>
            </w:pPr>
            <w:r>
              <w:rPr>
                <w:rFonts w:cs="Arial" w:ascii="Arial" w:hAnsi="Arial"/>
                <w:b/>
                <w:bCs/>
                <w:sz w:val="14"/>
                <w:szCs w:val="14"/>
              </w:rPr>
              <w:t>23.613,00</w:t>
            </w:r>
          </w:p>
        </w:tc>
        <w:tc>
          <w:tcPr>
            <w:tcW w:w="946" w:type="dxa"/>
            <w:tcBorders>
              <w:top w:val="single" w:sz="12" w:space="0" w:color="000000"/>
              <w:start w:val="single" w:sz="12" w:space="0" w:color="000000"/>
              <w:bottom w:val="single" w:sz="12" w:space="0" w:color="000000"/>
              <w:end w:val="single" w:sz="12" w:space="0" w:color="000000"/>
            </w:tcBorders>
          </w:tcPr>
          <w:p>
            <w:pPr>
              <w:pStyle w:val="Normal"/>
              <w:rPr>
                <w:rFonts w:ascii="Arial" w:hAnsi="Arial" w:cs="Arial"/>
                <w:b/>
                <w:sz w:val="14"/>
                <w:szCs w:val="14"/>
              </w:rPr>
            </w:pPr>
            <w:r>
              <w:rPr>
                <w:rFonts w:cs="Arial" w:ascii="Arial" w:hAnsi="Arial"/>
                <w:b/>
                <w:bCs/>
                <w:sz w:val="14"/>
                <w:szCs w:val="14"/>
              </w:rPr>
              <w:t>25.001,23</w:t>
            </w:r>
          </w:p>
        </w:tc>
      </w:tr>
      <w:tr>
        <w:trPr/>
        <w:tc>
          <w:tcPr>
            <w:tcW w:w="3700" w:type="dxa"/>
            <w:gridSpan w:val="2"/>
            <w:tcBorders>
              <w:top w:val="dashed" w:sz="4" w:space="0" w:color="000000"/>
              <w:start w:val="single" w:sz="12" w:space="0" w:color="000000"/>
              <w:bottom w:val="single" w:sz="4" w:space="0" w:color="C0C0C0"/>
              <w:end w:val="single" w:sz="4" w:space="0" w:color="C0C0C0"/>
            </w:tcBorders>
          </w:tcPr>
          <w:p>
            <w:pPr>
              <w:pStyle w:val="Normal"/>
              <w:snapToGrid w:val="false"/>
              <w:rPr>
                <w:rFonts w:ascii="Arial" w:hAnsi="Arial" w:cs="Arial"/>
                <w:b/>
                <w:sz w:val="16"/>
                <w:szCs w:val="16"/>
                <w:highlight w:val="yellow"/>
              </w:rPr>
            </w:pPr>
            <w:r>
              <w:rPr>
                <w:rFonts w:cs="Arial" w:ascii="Arial" w:hAnsi="Arial"/>
                <w:b/>
                <w:sz w:val="16"/>
                <w:szCs w:val="16"/>
                <w:highlight w:val="yellow"/>
              </w:rPr>
            </w:r>
          </w:p>
          <w:p>
            <w:pPr>
              <w:pStyle w:val="Normal"/>
              <w:rPr>
                <w:rFonts w:ascii="Arial" w:hAnsi="Arial" w:cs="Arial"/>
                <w:sz w:val="16"/>
                <w:szCs w:val="16"/>
              </w:rPr>
            </w:pPr>
            <w:r>
              <w:rPr>
                <w:rFonts w:cs="Arial" w:ascii="Arial" w:hAnsi="Arial"/>
                <w:sz w:val="16"/>
                <w:szCs w:val="16"/>
              </w:rPr>
              <w:t>I.13.Fecha de faena</w:t>
            </w:r>
          </w:p>
          <w:p>
            <w:pPr>
              <w:pStyle w:val="Normal"/>
              <w:rPr>
                <w:rFonts w:ascii="Arial" w:hAnsi="Arial" w:cs="Arial"/>
                <w:sz w:val="16"/>
                <w:szCs w:val="16"/>
              </w:rPr>
            </w:pPr>
            <w:r>
              <w:rPr>
                <w:rFonts w:cs="Arial" w:ascii="Arial" w:hAnsi="Arial"/>
                <w:sz w:val="16"/>
                <w:szCs w:val="16"/>
              </w:rPr>
              <w:t>12/03/2026 AL 26/05/2026</w:t>
            </w:r>
          </w:p>
        </w:tc>
        <w:tc>
          <w:tcPr>
            <w:tcW w:w="3522" w:type="dxa"/>
            <w:gridSpan w:val="3"/>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I.14.Fecha de producción</w:t>
            </w:r>
          </w:p>
          <w:p>
            <w:pPr>
              <w:pStyle w:val="Normal"/>
              <w:rPr>
                <w:rFonts w:ascii="Arial" w:hAnsi="Arial" w:cs="Arial"/>
                <w:sz w:val="16"/>
                <w:szCs w:val="16"/>
              </w:rPr>
            </w:pPr>
            <w:r>
              <w:rPr>
                <w:rFonts w:cs="Arial" w:ascii="Arial" w:hAnsi="Arial"/>
                <w:sz w:val="16"/>
                <w:szCs w:val="16"/>
              </w:rPr>
              <w:t>12/03/2026 AL 26/05/2026</w:t>
            </w:r>
          </w:p>
        </w:tc>
        <w:tc>
          <w:tcPr>
            <w:tcW w:w="3686" w:type="dxa"/>
            <w:gridSpan w:val="4"/>
            <w:tcBorders>
              <w:top w:val="single" w:sz="2" w:space="0" w:color="C0C0C0"/>
              <w:start w:val="single" w:sz="4" w:space="0" w:color="C0C0C0"/>
              <w:bottom w:val="single" w:sz="4" w:space="0" w:color="C0C0C0"/>
              <w:end w:val="single" w:sz="12"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I.15.Fecha de vencimiento</w:t>
            </w:r>
          </w:p>
          <w:p>
            <w:pPr>
              <w:pStyle w:val="Normal"/>
              <w:rPr>
                <w:rFonts w:ascii="Arial" w:hAnsi="Arial" w:cs="Arial"/>
                <w:sz w:val="16"/>
                <w:szCs w:val="16"/>
              </w:rPr>
            </w:pPr>
            <w:r>
              <w:rPr>
                <w:rFonts w:cs="Arial" w:ascii="Arial" w:hAnsi="Arial"/>
                <w:sz w:val="16"/>
                <w:szCs w:val="16"/>
              </w:rPr>
              <w:t>12/09/2027 AL 22/05/2028</w:t>
            </w:r>
          </w:p>
        </w:tc>
      </w:tr>
      <w:tr>
        <w:trPr/>
        <w:tc>
          <w:tcPr>
            <w:tcW w:w="10908" w:type="dxa"/>
            <w:gridSpan w:val="9"/>
            <w:tcBorders>
              <w:top w:val="single" w:sz="4" w:space="0" w:color="C0C0C0"/>
              <w:start w:val="single" w:sz="12" w:space="0" w:color="000000"/>
              <w:bottom w:val="single" w:sz="12" w:space="0" w:color="000000"/>
              <w:end w:val="single" w:sz="12"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pPr>
            <w:r>
              <w:rPr/>
              <w:t>I.16. Temperatura de los productos</w:t>
            </w:r>
          </w:p>
          <w:tbl>
            <w:tblPr>
              <w:tblW w:w="5156" w:type="dxa"/>
              <w:jc w:val="center"/>
              <w:tblInd w:w="0" w:type="dxa"/>
              <w:tblLayout w:type="fixed"/>
              <w:tblCellMar>
                <w:top w:w="0" w:type="dxa"/>
                <w:start w:w="108" w:type="dxa"/>
                <w:bottom w:w="0" w:type="dxa"/>
                <w:end w:w="108" w:type="dxa"/>
              </w:tblCellMar>
            </w:tblPr>
            <w:tblGrid>
              <w:gridCol w:w="1170"/>
              <w:gridCol w:w="236"/>
              <w:gridCol w:w="1474"/>
              <w:gridCol w:w="270"/>
              <w:gridCol w:w="1710"/>
              <w:gridCol w:w="296"/>
            </w:tblGrid>
            <w:tr>
              <w:trPr/>
              <w:tc>
                <w:tcPr>
                  <w:tcW w:w="1170" w:type="dxa"/>
                  <w:tcBorders>
                    <w:end w:val="single" w:sz="4" w:space="0" w:color="000000"/>
                  </w:tcBorders>
                </w:tcPr>
                <w:p>
                  <w:pPr>
                    <w:pStyle w:val="Normal"/>
                    <w:jc w:val="end"/>
                    <w:rPr>
                      <w:rFonts w:ascii="Arial" w:hAnsi="Arial" w:cs="Arial"/>
                      <w:sz w:val="16"/>
                      <w:szCs w:val="16"/>
                    </w:rPr>
                  </w:pPr>
                  <w:r>
                    <w:rPr>
                      <w:rFonts w:cs="Arial" w:ascii="Arial" w:hAnsi="Arial"/>
                      <w:sz w:val="16"/>
                      <w:szCs w:val="16"/>
                    </w:rPr>
                    <w:t>Ambiente</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6"/>
                      <w:szCs w:val="16"/>
                    </w:rPr>
                  </w:pPr>
                  <w:r>
                    <w:rPr>
                      <w:rFonts w:cs="Arial" w:ascii="Arial" w:hAnsi="Arial"/>
                      <w:sz w:val="16"/>
                      <w:szCs w:val="16"/>
                    </w:rPr>
                  </w:r>
                </w:p>
              </w:tc>
              <w:tc>
                <w:tcPr>
                  <w:tcW w:w="1474" w:type="dxa"/>
                  <w:tcBorders>
                    <w:start w:val="single" w:sz="4" w:space="0" w:color="000000"/>
                    <w:end w:val="single" w:sz="4" w:space="0" w:color="000000"/>
                  </w:tcBorders>
                </w:tcPr>
                <w:p>
                  <w:pPr>
                    <w:pStyle w:val="Normal"/>
                    <w:jc w:val="end"/>
                    <w:rPr>
                      <w:rFonts w:ascii="Arial" w:hAnsi="Arial" w:cs="Arial"/>
                      <w:sz w:val="16"/>
                      <w:szCs w:val="16"/>
                    </w:rPr>
                  </w:pPr>
                  <w:r>
                    <w:rPr>
                      <w:rFonts w:cs="Arial" w:ascii="Arial" w:hAnsi="Arial"/>
                      <w:sz w:val="16"/>
                      <w:szCs w:val="16"/>
                    </w:rPr>
                    <w:t>De refrigeración</w:t>
                  </w:r>
                </w:p>
              </w:tc>
              <w:tc>
                <w:tcPr>
                  <w:tcW w:w="27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6"/>
                      <w:szCs w:val="16"/>
                    </w:rPr>
                  </w:pPr>
                  <w:r>
                    <w:rPr>
                      <w:rFonts w:cs="Arial" w:ascii="Arial" w:hAnsi="Arial"/>
                      <w:sz w:val="16"/>
                      <w:szCs w:val="16"/>
                    </w:rPr>
                  </w:r>
                </w:p>
              </w:tc>
              <w:tc>
                <w:tcPr>
                  <w:tcW w:w="1710" w:type="dxa"/>
                  <w:tcBorders>
                    <w:start w:val="single" w:sz="4" w:space="0" w:color="000000"/>
                    <w:end w:val="single" w:sz="4" w:space="0" w:color="000000"/>
                  </w:tcBorders>
                </w:tcPr>
                <w:p>
                  <w:pPr>
                    <w:pStyle w:val="Normal"/>
                    <w:jc w:val="end"/>
                    <w:rPr>
                      <w:rFonts w:ascii="Arial" w:hAnsi="Arial" w:cs="Arial"/>
                      <w:sz w:val="16"/>
                      <w:szCs w:val="16"/>
                    </w:rPr>
                  </w:pPr>
                  <w:r>
                    <w:rPr>
                      <w:rFonts w:cs="Arial" w:ascii="Arial" w:hAnsi="Arial"/>
                      <w:sz w:val="16"/>
                      <w:szCs w:val="16"/>
                    </w:rPr>
                    <w:t>De congelación</w:t>
                  </w:r>
                </w:p>
              </w:tc>
              <w:tc>
                <w:tcPr>
                  <w:tcW w:w="29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t>x</w:t>
                  </w:r>
                </w:p>
              </w:tc>
            </w:tr>
          </w:tbl>
          <w:p>
            <w:pPr>
              <w:pStyle w:val="Normal"/>
              <w:rPr>
                <w:rFonts w:ascii="Arial" w:hAnsi="Arial" w:cs="Arial"/>
                <w:sz w:val="16"/>
                <w:szCs w:val="16"/>
              </w:rPr>
            </w:pPr>
            <w:r>
              <w:rPr>
                <w:rFonts w:cs="Arial" w:ascii="Arial" w:hAnsi="Arial"/>
                <w:sz w:val="16"/>
                <w:szCs w:val="16"/>
              </w:rPr>
            </w:r>
          </w:p>
        </w:tc>
      </w:tr>
    </w:tbl>
    <w:p>
      <w:pPr>
        <w:pStyle w:val="Normal"/>
        <w:rPr>
          <w:rFonts w:ascii="Arial" w:hAnsi="Arial" w:cs="Arial"/>
          <w:sz w:val="16"/>
          <w:szCs w:val="16"/>
        </w:rPr>
      </w:pPr>
      <w:r>
        <w:rPr>
          <w:rFonts w:cs="Arial" w:ascii="Arial" w:hAnsi="Arial"/>
          <w:sz w:val="16"/>
          <w:szCs w:val="16"/>
        </w:rPr>
      </w:r>
    </w:p>
    <w:tbl>
      <w:tblPr>
        <w:tblW w:w="10918" w:type="dxa"/>
        <w:jc w:val="start"/>
        <w:tblInd w:w="0" w:type="dxa"/>
        <w:tblLayout w:type="fixed"/>
        <w:tblCellMar>
          <w:top w:w="0" w:type="dxa"/>
          <w:start w:w="108" w:type="dxa"/>
          <w:bottom w:w="0" w:type="dxa"/>
          <w:end w:w="108" w:type="dxa"/>
        </w:tblCellMar>
      </w:tblPr>
      <w:tblGrid>
        <w:gridCol w:w="1368"/>
        <w:gridCol w:w="3308"/>
        <w:gridCol w:w="1326"/>
        <w:gridCol w:w="2155"/>
        <w:gridCol w:w="2761"/>
      </w:tblGrid>
      <w:tr>
        <w:trPr/>
        <w:tc>
          <w:tcPr>
            <w:tcW w:w="10918" w:type="dxa"/>
            <w:gridSpan w:val="5"/>
            <w:tcBorders>
              <w:top w:val="single" w:sz="12" w:space="0" w:color="000000"/>
              <w:start w:val="single" w:sz="12" w:space="0" w:color="000000"/>
              <w:bottom w:val="single" w:sz="4" w:space="0" w:color="C0C0C0"/>
              <w:end w:val="single" w:sz="12" w:space="0" w:color="000000"/>
            </w:tcBorders>
          </w:tcPr>
          <w:p>
            <w:pPr>
              <w:pStyle w:val="Normal"/>
              <w:snapToGrid w:val="false"/>
              <w:rPr>
                <w:rFonts w:ascii="Arial" w:hAnsi="Arial" w:cs="Arial"/>
                <w:b/>
                <w:sz w:val="16"/>
                <w:szCs w:val="16"/>
              </w:rPr>
            </w:pPr>
            <w:r>
              <w:rPr>
                <w:rFonts w:cs="Arial" w:ascii="Arial" w:hAnsi="Arial"/>
                <w:b/>
                <w:sz w:val="16"/>
                <w:szCs w:val="16"/>
              </w:rPr>
            </w:r>
          </w:p>
          <w:p>
            <w:pPr>
              <w:pStyle w:val="Normal"/>
              <w:rPr>
                <w:rFonts w:ascii="Arial" w:hAnsi="Arial" w:cs="Arial"/>
                <w:b/>
                <w:sz w:val="18"/>
                <w:szCs w:val="18"/>
              </w:rPr>
            </w:pPr>
            <w:r>
              <w:rPr>
                <w:rFonts w:cs="Arial" w:ascii="Arial" w:hAnsi="Arial"/>
                <w:b/>
                <w:sz w:val="18"/>
                <w:szCs w:val="18"/>
              </w:rPr>
              <w:t>II. ORIGEN DE LA MERCADERÍA</w:t>
            </w:r>
          </w:p>
          <w:p>
            <w:pPr>
              <w:pStyle w:val="Normal"/>
              <w:rPr>
                <w:rFonts w:ascii="Arial" w:hAnsi="Arial" w:cs="Arial"/>
                <w:b/>
                <w:sz w:val="16"/>
                <w:szCs w:val="16"/>
              </w:rPr>
            </w:pPr>
            <w:r>
              <w:rPr>
                <w:rFonts w:cs="Arial" w:ascii="Arial" w:hAnsi="Arial"/>
                <w:b/>
                <w:sz w:val="16"/>
                <w:szCs w:val="16"/>
              </w:rPr>
            </w:r>
          </w:p>
        </w:tc>
      </w:tr>
      <w:tr>
        <w:trPr/>
        <w:tc>
          <w:tcPr>
            <w:tcW w:w="136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b/>
                <w:sz w:val="16"/>
                <w:szCs w:val="16"/>
              </w:rPr>
            </w:pPr>
            <w:r>
              <w:rPr>
                <w:rFonts w:cs="Arial" w:ascii="Arial" w:hAnsi="Arial"/>
                <w:b/>
                <w:sz w:val="16"/>
                <w:szCs w:val="16"/>
              </w:rPr>
            </w:r>
          </w:p>
          <w:p>
            <w:pPr>
              <w:pStyle w:val="Normal"/>
              <w:rPr>
                <w:rFonts w:ascii="Arial" w:hAnsi="Arial" w:cs="Arial"/>
                <w:sz w:val="16"/>
                <w:szCs w:val="16"/>
              </w:rPr>
            </w:pPr>
            <w:r>
              <w:rPr>
                <w:rFonts w:cs="Arial" w:ascii="Arial" w:hAnsi="Arial"/>
                <w:sz w:val="16"/>
                <w:szCs w:val="16"/>
              </w:rPr>
              <w:t>II. 1.Matadero:</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Nº: 5039</w:t>
            </w:r>
          </w:p>
        </w:tc>
        <w:tc>
          <w:tcPr>
            <w:tcW w:w="3308" w:type="dxa"/>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Nombre:</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AZUL NATURAL BEEF S.A.</w:t>
            </w:r>
          </w:p>
        </w:tc>
        <w:tc>
          <w:tcPr>
            <w:tcW w:w="6242" w:type="dxa"/>
            <w:gridSpan w:val="3"/>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Dirección:</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LAS FLORES NORTE N° 1718 (B733) – AZUL – BUENOS AIRES - ARGENTINA</w:t>
            </w:r>
          </w:p>
        </w:tc>
      </w:tr>
      <w:tr>
        <w:trPr/>
        <w:tc>
          <w:tcPr>
            <w:tcW w:w="136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II.2. Fabrica:</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Nº:5039</w:t>
            </w:r>
          </w:p>
        </w:tc>
        <w:tc>
          <w:tcPr>
            <w:tcW w:w="3308" w:type="dxa"/>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Nombre:</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AZUL NATURAL BEEF S.A.</w:t>
            </w:r>
          </w:p>
        </w:tc>
        <w:tc>
          <w:tcPr>
            <w:tcW w:w="6242" w:type="dxa"/>
            <w:gridSpan w:val="3"/>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Dirección:</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LAS FLORES NORTE N° 1718 (B733) – AZUL – BUENOS AIRES - ARGENTINA</w:t>
            </w:r>
          </w:p>
          <w:p>
            <w:pPr>
              <w:pStyle w:val="Normal"/>
              <w:rPr>
                <w:rFonts w:ascii="Arial" w:hAnsi="Arial" w:cs="Arial"/>
                <w:sz w:val="16"/>
                <w:szCs w:val="16"/>
              </w:rPr>
            </w:pPr>
            <w:r>
              <w:rPr>
                <w:rFonts w:cs="Arial" w:ascii="Arial" w:hAnsi="Arial"/>
                <w:sz w:val="16"/>
                <w:szCs w:val="16"/>
              </w:rPr>
            </w:r>
          </w:p>
        </w:tc>
      </w:tr>
      <w:tr>
        <w:trPr/>
        <w:tc>
          <w:tcPr>
            <w:tcW w:w="136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II.3. Deposito:</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Nº: 5039</w:t>
            </w:r>
          </w:p>
        </w:tc>
        <w:tc>
          <w:tcPr>
            <w:tcW w:w="3308" w:type="dxa"/>
            <w:tcBorders>
              <w:top w:val="single" w:sz="4" w:space="0" w:color="C0C0C0"/>
              <w:start w:val="single" w:sz="4" w:space="0" w:color="C0C0C0"/>
              <w:bottom w:val="single" w:sz="4" w:space="0" w:color="C0C0C0"/>
              <w:end w:val="single" w:sz="4" w:space="0" w:color="C0C0C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Nombre:</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AZUL NATURAL BEEF S.A.</w:t>
            </w:r>
          </w:p>
        </w:tc>
        <w:tc>
          <w:tcPr>
            <w:tcW w:w="6242" w:type="dxa"/>
            <w:gridSpan w:val="3"/>
            <w:tcBorders>
              <w:top w:val="single" w:sz="4" w:space="0" w:color="C0C0C0"/>
              <w:start w:val="single" w:sz="4" w:space="0" w:color="C0C0C0"/>
              <w:bottom w:val="single" w:sz="4" w:space="0" w:color="C0C0C0"/>
              <w:end w:val="single" w:sz="12"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Dirección:</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LAS FLORES NORTE N° 1718 (B733) – AZUL – BUENOS AIRES - ARGENTINA</w:t>
            </w:r>
          </w:p>
        </w:tc>
      </w:tr>
      <w:tr>
        <w:trPr/>
        <w:tc>
          <w:tcPr>
            <w:tcW w:w="1091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II.4. Nombre del exportador  AZUL NATURAL BEEF S.A.</w:t>
            </w:r>
          </w:p>
          <w:p>
            <w:pPr>
              <w:pStyle w:val="Normal"/>
              <w:rPr>
                <w:rFonts w:ascii="Arial" w:hAnsi="Arial" w:cs="Arial"/>
                <w:sz w:val="16"/>
                <w:szCs w:val="16"/>
              </w:rPr>
            </w:pPr>
            <w:r>
              <w:rPr>
                <w:rFonts w:cs="Arial" w:ascii="Arial" w:hAnsi="Arial"/>
                <w:sz w:val="16"/>
                <w:szCs w:val="16"/>
              </w:rPr>
            </w:r>
          </w:p>
        </w:tc>
      </w:tr>
      <w:tr>
        <w:trPr/>
        <w:tc>
          <w:tcPr>
            <w:tcW w:w="6002" w:type="dxa"/>
            <w:gridSpan w:val="3"/>
            <w:tcBorders>
              <w:top w:val="single" w:sz="4" w:space="0" w:color="C0C0C0"/>
              <w:start w:val="single" w:sz="12" w:space="0" w:color="000000"/>
              <w:bottom w:val="single" w:sz="12" w:space="0" w:color="000000"/>
              <w:end w:val="single" w:sz="4" w:space="0" w:color="C0C0C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II.5 Dirección MAIPU 374 – PISO 3 – BUENOS AIRES -ARGENTINA</w:t>
            </w:r>
          </w:p>
          <w:p>
            <w:pPr>
              <w:pStyle w:val="Normal"/>
              <w:rPr>
                <w:rFonts w:ascii="Arial" w:hAnsi="Arial" w:cs="Arial"/>
                <w:sz w:val="16"/>
                <w:szCs w:val="16"/>
              </w:rPr>
            </w:pPr>
            <w:r>
              <w:rPr>
                <w:rFonts w:cs="Arial" w:ascii="Arial" w:hAnsi="Arial"/>
                <w:sz w:val="16"/>
                <w:szCs w:val="16"/>
              </w:rPr>
            </w:r>
          </w:p>
        </w:tc>
        <w:tc>
          <w:tcPr>
            <w:tcW w:w="2155" w:type="dxa"/>
            <w:tcBorders>
              <w:top w:val="single" w:sz="4" w:space="0" w:color="C0C0C0"/>
              <w:start w:val="single" w:sz="4" w:space="0" w:color="C0C0C0"/>
              <w:bottom w:val="single" w:sz="12" w:space="0" w:color="000000"/>
              <w:end w:val="single" w:sz="4" w:space="0" w:color="C0C0C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Código postal 1006</w:t>
            </w:r>
          </w:p>
        </w:tc>
        <w:tc>
          <w:tcPr>
            <w:tcW w:w="2761" w:type="dxa"/>
            <w:tcBorders>
              <w:top w:val="single" w:sz="4" w:space="0" w:color="C0C0C0"/>
              <w:start w:val="single" w:sz="4" w:space="0" w:color="C0C0C0"/>
              <w:bottom w:val="single" w:sz="12" w:space="0" w:color="000000"/>
              <w:end w:val="single" w:sz="12"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Tel: : 5297-0000</w:t>
            </w:r>
          </w:p>
        </w:tc>
      </w:tr>
    </w:tbl>
    <w:p>
      <w:pPr>
        <w:pStyle w:val="Normal"/>
        <w:rPr>
          <w:rFonts w:ascii="Arial" w:hAnsi="Arial" w:cs="Arial"/>
          <w:sz w:val="16"/>
          <w:szCs w:val="16"/>
        </w:rPr>
      </w:pPr>
      <w:r>
        <w:rPr>
          <w:rFonts w:cs="Arial" w:ascii="Arial" w:hAnsi="Arial"/>
          <w:sz w:val="16"/>
          <w:szCs w:val="16"/>
        </w:rPr>
      </w:r>
    </w:p>
    <w:tbl>
      <w:tblPr>
        <w:tblW w:w="10908" w:type="dxa"/>
        <w:jc w:val="start"/>
        <w:tblInd w:w="0" w:type="dxa"/>
        <w:tblLayout w:type="fixed"/>
        <w:tblCellMar>
          <w:top w:w="0" w:type="dxa"/>
          <w:start w:w="108" w:type="dxa"/>
          <w:bottom w:w="0" w:type="dxa"/>
          <w:end w:w="108" w:type="dxa"/>
        </w:tblCellMar>
      </w:tblPr>
      <w:tblGrid>
        <w:gridCol w:w="5508"/>
        <w:gridCol w:w="720"/>
        <w:gridCol w:w="2700"/>
        <w:gridCol w:w="1980"/>
      </w:tblGrid>
      <w:tr>
        <w:trPr/>
        <w:tc>
          <w:tcPr>
            <w:tcW w:w="10908" w:type="dxa"/>
            <w:gridSpan w:val="4"/>
            <w:tcBorders>
              <w:top w:val="single" w:sz="12" w:space="0" w:color="000000"/>
              <w:start w:val="single" w:sz="12" w:space="0" w:color="000000"/>
              <w:bottom w:val="single" w:sz="4" w:space="0" w:color="C0C0C0"/>
              <w:end w:val="single" w:sz="12" w:space="0" w:color="000000"/>
            </w:tcBorders>
          </w:tcPr>
          <w:p>
            <w:pPr>
              <w:pStyle w:val="Normal"/>
              <w:snapToGrid w:val="false"/>
              <w:rPr>
                <w:rFonts w:ascii="Arial" w:hAnsi="Arial" w:cs="Arial"/>
                <w:b/>
                <w:sz w:val="16"/>
                <w:szCs w:val="16"/>
              </w:rPr>
            </w:pPr>
            <w:r>
              <w:rPr>
                <w:rFonts w:cs="Arial" w:ascii="Arial" w:hAnsi="Arial"/>
                <w:b/>
                <w:sz w:val="16"/>
                <w:szCs w:val="16"/>
              </w:rPr>
            </w:r>
          </w:p>
          <w:p>
            <w:pPr>
              <w:pStyle w:val="Normal"/>
              <w:rPr>
                <w:rFonts w:ascii="Arial" w:hAnsi="Arial" w:cs="Arial"/>
                <w:b/>
                <w:sz w:val="18"/>
                <w:szCs w:val="18"/>
              </w:rPr>
            </w:pPr>
            <w:r>
              <w:rPr>
                <w:rFonts w:cs="Arial" w:ascii="Arial" w:hAnsi="Arial"/>
                <w:b/>
                <w:sz w:val="18"/>
                <w:szCs w:val="18"/>
              </w:rPr>
              <w:t>III. DESTINO Y TRANSPORTE DE LA MERCADERÍA</w:t>
            </w:r>
          </w:p>
          <w:p>
            <w:pPr>
              <w:pStyle w:val="Normal"/>
              <w:rPr>
                <w:rFonts w:ascii="Arial" w:hAnsi="Arial" w:cs="Arial"/>
                <w:b/>
                <w:sz w:val="16"/>
                <w:szCs w:val="16"/>
              </w:rPr>
            </w:pPr>
            <w:r>
              <w:rPr>
                <w:rFonts w:cs="Arial" w:ascii="Arial" w:hAnsi="Arial"/>
                <w:b/>
                <w:sz w:val="16"/>
                <w:szCs w:val="16"/>
              </w:rPr>
            </w:r>
          </w:p>
        </w:tc>
      </w:tr>
      <w:tr>
        <w:trPr>
          <w:trHeight w:val="630" w:hRule="atLeast"/>
        </w:trPr>
        <w:tc>
          <w:tcPr>
            <w:tcW w:w="6228" w:type="dxa"/>
            <w:gridSpan w:val="2"/>
            <w:vMerge w:val="restart"/>
            <w:tcBorders>
              <w:top w:val="single" w:sz="4" w:space="0" w:color="C0C0C0"/>
              <w:start w:val="single" w:sz="12" w:space="0" w:color="000000"/>
              <w:bottom w:val="single" w:sz="4" w:space="0" w:color="000000"/>
              <w:end w:val="single" w:sz="4" w:space="0" w:color="C0C0C0"/>
            </w:tcBorders>
          </w:tcPr>
          <w:p>
            <w:pPr>
              <w:pStyle w:val="Normal"/>
              <w:suppressAutoHyphens w:val="true"/>
              <w:snapToGrid w:val="false"/>
              <w:rPr>
                <w:rFonts w:ascii="Arial" w:hAnsi="Arial" w:cs="Arial"/>
                <w:spacing w:val="-1"/>
                <w:sz w:val="16"/>
                <w:szCs w:val="16"/>
              </w:rPr>
            </w:pPr>
            <w:r>
              <w:rPr>
                <w:rFonts w:cs="Arial" w:ascii="Arial" w:hAnsi="Arial"/>
                <w:spacing w:val="-1"/>
                <w:sz w:val="16"/>
                <w:szCs w:val="16"/>
              </w:rPr>
            </w:r>
            <w:bookmarkStart w:id="0" w:name="_Hlk180079862"/>
            <w:bookmarkStart w:id="1" w:name="_Hlk180079862"/>
            <w:bookmarkEnd w:id="1"/>
          </w:p>
          <w:p>
            <w:pPr>
              <w:pStyle w:val="Normal"/>
              <w:suppressAutoHyphens w:val="true"/>
              <w:rPr>
                <w:rFonts w:ascii="Arial" w:hAnsi="Arial" w:cs="Arial"/>
                <w:spacing w:val="-1"/>
                <w:sz w:val="16"/>
                <w:szCs w:val="16"/>
              </w:rPr>
            </w:pPr>
            <w:r>
              <w:rPr>
                <w:rFonts w:cs="Arial" w:ascii="Arial" w:hAnsi="Arial"/>
                <w:spacing w:val="-1"/>
                <w:sz w:val="16"/>
                <w:szCs w:val="16"/>
              </w:rPr>
              <w:t xml:space="preserve">III.1. Las mercancías son expedidas :   </w:t>
            </w:r>
            <w:r>
              <w:rPr>
                <w:rFonts w:cs="Arial" w:ascii="Arial" w:hAnsi="Arial"/>
                <w:spacing w:val="-1"/>
                <w:sz w:val="14"/>
                <w:szCs w:val="14"/>
              </w:rPr>
              <w:t>: BUENOS AIRES - ARGENTINA</w:t>
            </w:r>
          </w:p>
          <w:p>
            <w:pPr>
              <w:pStyle w:val="Normal"/>
              <w:suppressAutoHyphens w:val="true"/>
              <w:rPr/>
            </w:pPr>
            <w:r>
              <w:rPr>
                <w:rFonts w:eastAsia="Arial" w:cs="Arial" w:ascii="Arial" w:hAnsi="Arial"/>
                <w:spacing w:val="-1"/>
                <w:sz w:val="16"/>
                <w:szCs w:val="16"/>
                <w:lang w:val="es-MX"/>
              </w:rPr>
              <w:t xml:space="preserve">                                                  </w:t>
            </w:r>
            <w:r>
              <w:rPr>
                <w:rFonts w:cs="Arial" w:ascii="Arial" w:hAnsi="Arial"/>
                <w:spacing w:val="-1"/>
                <w:sz w:val="16"/>
                <w:szCs w:val="16"/>
                <w:lang w:val="es-MX"/>
              </w:rPr>
              <w:tab/>
            </w:r>
            <w:r>
              <w:rPr>
                <w:rFonts w:cs="Arial" w:ascii="Arial" w:hAnsi="Arial"/>
                <w:spacing w:val="-1"/>
                <w:sz w:val="16"/>
                <w:szCs w:val="16"/>
                <w:vertAlign w:val="superscript"/>
                <w:lang w:val="es-MX"/>
              </w:rPr>
              <w:t xml:space="preserve">(lugar de expedición) </w:t>
            </w:r>
          </w:p>
          <w:p>
            <w:pPr>
              <w:pStyle w:val="Normal"/>
              <w:suppressAutoHyphens w:val="true"/>
              <w:rPr>
                <w:rFonts w:ascii="Arial" w:hAnsi="Arial" w:cs="Arial"/>
                <w:spacing w:val="-1"/>
                <w:sz w:val="16"/>
                <w:szCs w:val="16"/>
                <w:vertAlign w:val="superscript"/>
                <w:lang w:val="es-MX"/>
              </w:rPr>
            </w:pPr>
            <w:r>
              <w:rPr>
                <w:rFonts w:cs="Arial" w:ascii="Arial" w:hAnsi="Arial"/>
                <w:spacing w:val="-1"/>
                <w:sz w:val="16"/>
                <w:szCs w:val="16"/>
                <w:vertAlign w:val="superscript"/>
                <w:lang w:val="es-MX"/>
              </w:rPr>
            </w:r>
          </w:p>
          <w:p>
            <w:pPr>
              <w:pStyle w:val="Normal"/>
              <w:suppressAutoHyphens w:val="true"/>
              <w:rPr>
                <w:rFonts w:ascii="Arial" w:hAnsi="Arial" w:cs="Arial"/>
                <w:spacing w:val="-1"/>
                <w:sz w:val="14"/>
                <w:szCs w:val="14"/>
                <w:lang w:val="es-MX"/>
              </w:rPr>
            </w:pPr>
            <w:r>
              <w:rPr>
                <w:rFonts w:eastAsia="Arial" w:cs="Arial" w:ascii="Arial" w:hAnsi="Arial"/>
                <w:spacing w:val="-1"/>
                <w:sz w:val="16"/>
                <w:szCs w:val="16"/>
                <w:lang w:val="es-MX"/>
              </w:rPr>
              <w:t xml:space="preserve">           </w:t>
            </w:r>
            <w:r>
              <w:rPr>
                <w:rFonts w:cs="Arial" w:ascii="Arial" w:hAnsi="Arial"/>
                <w:spacing w:val="-1"/>
                <w:sz w:val="16"/>
                <w:szCs w:val="16"/>
                <w:lang w:val="es-MX"/>
              </w:rPr>
              <w:t xml:space="preserve">a:   </w:t>
            </w:r>
            <w:r>
              <w:rPr>
                <w:rFonts w:cs="Arial" w:ascii="Arial" w:hAnsi="Arial"/>
                <w:spacing w:val="-1"/>
                <w:sz w:val="14"/>
                <w:szCs w:val="14"/>
                <w:lang w:val="es-MX"/>
              </w:rPr>
              <w:t xml:space="preserve">                                                      CALLAO - PERU</w:t>
            </w:r>
          </w:p>
          <w:p>
            <w:pPr>
              <w:pStyle w:val="Normal"/>
              <w:rPr>
                <w:rFonts w:ascii="Arial" w:hAnsi="Arial" w:cs="Arial"/>
                <w:sz w:val="16"/>
                <w:szCs w:val="16"/>
                <w:vertAlign w:val="superscript"/>
              </w:rPr>
            </w:pPr>
            <w:r>
              <w:rPr>
                <w:rFonts w:cs="Arial" w:ascii="Arial" w:hAnsi="Arial"/>
                <w:spacing w:val="-1"/>
                <w:sz w:val="16"/>
                <w:szCs w:val="16"/>
                <w:lang w:val="es-MX"/>
              </w:rPr>
              <w:tab/>
              <w:t xml:space="preserve">          </w:t>
              <w:tab/>
              <w:t xml:space="preserve">                              </w:t>
            </w:r>
            <w:r>
              <w:rPr>
                <w:rFonts w:cs="Arial" w:ascii="Arial" w:hAnsi="Arial"/>
                <w:spacing w:val="-1"/>
                <w:sz w:val="16"/>
                <w:szCs w:val="16"/>
                <w:vertAlign w:val="superscript"/>
                <w:lang w:val="es-MX"/>
              </w:rPr>
              <w:t>(país y lugar de destino)</w:t>
            </w:r>
          </w:p>
        </w:tc>
        <w:tc>
          <w:tcPr>
            <w:tcW w:w="4680" w:type="dxa"/>
            <w:gridSpan w:val="2"/>
            <w:tcBorders>
              <w:top w:val="single" w:sz="4" w:space="0" w:color="C0C0C0"/>
              <w:start w:val="single" w:sz="4" w:space="0" w:color="C0C0C0"/>
              <w:bottom w:val="single" w:sz="4" w:space="0" w:color="C0C0C0"/>
              <w:end w:val="single" w:sz="12" w:space="0" w:color="000000"/>
            </w:tcBorders>
          </w:tcPr>
          <w:p>
            <w:pPr>
              <w:pStyle w:val="Normal"/>
              <w:rPr>
                <w:rFonts w:ascii="Arial" w:hAnsi="Arial" w:cs="Arial"/>
                <w:sz w:val="16"/>
                <w:szCs w:val="16"/>
              </w:rPr>
            </w:pPr>
            <w:r>
              <w:rPr>
                <w:rFonts w:cs="Arial" w:ascii="Arial" w:hAnsi="Arial"/>
                <w:sz w:val="16"/>
                <w:szCs w:val="16"/>
              </w:rPr>
              <w:t xml:space="preserve">III.2.  País de transito: </w:t>
            </w:r>
          </w:p>
          <w:p>
            <w:pPr>
              <w:pStyle w:val="Normal"/>
              <w:rPr>
                <w:rFonts w:ascii="Arial" w:hAnsi="Arial" w:cs="Arial"/>
                <w:sz w:val="14"/>
                <w:szCs w:val="14"/>
              </w:rPr>
            </w:pPr>
            <w:r>
              <w:rPr>
                <w:rFonts w:cs="Arial" w:ascii="Arial" w:hAnsi="Arial"/>
                <w:sz w:val="14"/>
                <w:szCs w:val="14"/>
              </w:rPr>
              <w:t>--------------------</w:t>
            </w:r>
          </w:p>
          <w:p>
            <w:pPr>
              <w:pStyle w:val="Normal"/>
              <w:rPr>
                <w:rFonts w:ascii="Arial" w:hAnsi="Arial" w:cs="Arial"/>
                <w:sz w:val="16"/>
                <w:szCs w:val="16"/>
              </w:rPr>
            </w:pPr>
            <w:r>
              <w:rPr>
                <w:rFonts w:cs="Arial" w:ascii="Arial" w:hAnsi="Arial"/>
                <w:sz w:val="16"/>
                <w:szCs w:val="16"/>
              </w:rPr>
            </w:r>
          </w:p>
        </w:tc>
      </w:tr>
      <w:tr>
        <w:trPr>
          <w:trHeight w:val="465" w:hRule="atLeast"/>
        </w:trPr>
        <w:tc>
          <w:tcPr>
            <w:tcW w:w="6228" w:type="dxa"/>
            <w:gridSpan w:val="2"/>
            <w:vMerge w:val="continue"/>
            <w:tcBorders>
              <w:top w:val="single" w:sz="4" w:space="0" w:color="C0C0C0"/>
              <w:start w:val="single" w:sz="12" w:space="0" w:color="000000"/>
              <w:bottom w:val="single" w:sz="4" w:space="0" w:color="000000"/>
              <w:end w:val="single" w:sz="4" w:space="0" w:color="C0C0C0"/>
            </w:tcBorders>
          </w:tcPr>
          <w:p>
            <w:pPr>
              <w:pStyle w:val="Normal"/>
              <w:suppressAutoHyphens w:val="true"/>
              <w:snapToGrid w:val="false"/>
              <w:rPr>
                <w:rFonts w:ascii="Arial" w:hAnsi="Arial" w:cs="Arial"/>
                <w:spacing w:val="-1"/>
                <w:sz w:val="16"/>
                <w:szCs w:val="16"/>
              </w:rPr>
            </w:pPr>
            <w:r>
              <w:rPr>
                <w:rFonts w:cs="Arial" w:ascii="Arial" w:hAnsi="Arial"/>
                <w:spacing w:val="-1"/>
                <w:sz w:val="16"/>
                <w:szCs w:val="16"/>
              </w:rPr>
            </w:r>
          </w:p>
        </w:tc>
        <w:tc>
          <w:tcPr>
            <w:tcW w:w="4680" w:type="dxa"/>
            <w:gridSpan w:val="2"/>
            <w:tcBorders>
              <w:top w:val="single" w:sz="4" w:space="0" w:color="C0C0C0"/>
              <w:start w:val="single" w:sz="4" w:space="0" w:color="C0C0C0"/>
              <w:bottom w:val="single" w:sz="4" w:space="0" w:color="C0C0C0"/>
              <w:end w:val="single" w:sz="12" w:space="0" w:color="000000"/>
            </w:tcBorders>
          </w:tcPr>
          <w:p>
            <w:pPr>
              <w:pStyle w:val="Normal"/>
              <w:rPr/>
            </w:pPr>
            <w:r>
              <w:rPr>
                <w:rFonts w:cs="Arial" w:ascii="Arial" w:hAnsi="Arial"/>
                <w:sz w:val="16"/>
                <w:szCs w:val="16"/>
              </w:rPr>
              <w:t>III.3. Puesto fronterizo de ingreso:</w:t>
            </w:r>
          </w:p>
          <w:p>
            <w:pPr>
              <w:pStyle w:val="Normal"/>
              <w:rPr>
                <w:rFonts w:ascii="Arial" w:hAnsi="Arial" w:cs="Arial"/>
                <w:sz w:val="16"/>
                <w:szCs w:val="16"/>
              </w:rPr>
            </w:pPr>
            <w:r>
              <w:rPr>
                <w:rFonts w:cs="Arial" w:ascii="Arial" w:hAnsi="Arial"/>
                <w:sz w:val="16"/>
                <w:szCs w:val="16"/>
              </w:rPr>
              <w:t>CALLAO</w:t>
            </w:r>
          </w:p>
          <w:p>
            <w:pPr>
              <w:pStyle w:val="Normal"/>
              <w:rPr>
                <w:rFonts w:ascii="Arial" w:hAnsi="Arial" w:cs="Arial"/>
                <w:sz w:val="16"/>
                <w:szCs w:val="16"/>
              </w:rPr>
            </w:pPr>
            <w:r>
              <w:rPr>
                <w:rFonts w:cs="Arial" w:ascii="Arial" w:hAnsi="Arial"/>
                <w:sz w:val="16"/>
                <w:szCs w:val="16"/>
              </w:rPr>
            </w:r>
          </w:p>
        </w:tc>
      </w:tr>
      <w:tr>
        <w:trPr/>
        <w:tc>
          <w:tcPr>
            <w:tcW w:w="10908" w:type="dxa"/>
            <w:gridSpan w:val="4"/>
            <w:tcBorders>
              <w:top w:val="single" w:sz="4" w:space="0" w:color="C0C0C0"/>
              <w:start w:val="single" w:sz="12" w:space="0" w:color="000000"/>
              <w:bottom w:val="single" w:sz="4" w:space="0" w:color="C0C0C0"/>
              <w:end w:val="single" w:sz="12" w:space="0" w:color="000000"/>
            </w:tcBorders>
          </w:tcPr>
          <w:p>
            <w:pPr>
              <w:pStyle w:val="Normal"/>
              <w:snapToGrid w:val="false"/>
              <w:rPr>
                <w:rFonts w:ascii="Arial" w:hAnsi="Arial" w:cs="Arial"/>
                <w:spacing w:val="-1"/>
                <w:sz w:val="16"/>
                <w:szCs w:val="16"/>
              </w:rPr>
            </w:pPr>
            <w:r>
              <w:rPr>
                <w:rFonts w:cs="Arial" w:ascii="Arial" w:hAnsi="Arial"/>
                <w:spacing w:val="-1"/>
                <w:sz w:val="16"/>
                <w:szCs w:val="16"/>
              </w:rPr>
            </w:r>
          </w:p>
          <w:p>
            <w:pPr>
              <w:pStyle w:val="Normal"/>
              <w:rPr>
                <w:rFonts w:ascii="Arial" w:hAnsi="Arial" w:cs="Arial"/>
                <w:spacing w:val="-1"/>
                <w:sz w:val="16"/>
                <w:szCs w:val="16"/>
              </w:rPr>
            </w:pPr>
            <w:r>
              <w:rPr>
                <w:rFonts w:cs="Arial" w:ascii="Arial" w:hAnsi="Arial"/>
                <w:spacing w:val="-1"/>
                <w:sz w:val="16"/>
                <w:szCs w:val="16"/>
              </w:rPr>
              <w:t xml:space="preserve">III.4. por el medio de transporte siguiente: </w:t>
            </w:r>
            <w:r>
              <w:rPr>
                <w:rFonts w:cs="Arial" w:ascii="Arial" w:hAnsi="Arial"/>
                <w:spacing w:val="-1"/>
                <w:sz w:val="14"/>
                <w:szCs w:val="14"/>
              </w:rPr>
              <w:t>VAPOR:</w:t>
            </w:r>
            <w:r>
              <w:rPr/>
              <w:t xml:space="preserve"> </w:t>
            </w:r>
            <w:r>
              <w:rPr>
                <w:rFonts w:cs="Arial" w:ascii="Arial" w:hAnsi="Arial"/>
                <w:spacing w:val="-1"/>
                <w:sz w:val="16"/>
                <w:szCs w:val="16"/>
              </w:rPr>
              <w:t>SANTA VANESSA</w:t>
            </w:r>
          </w:p>
          <w:p>
            <w:pPr>
              <w:pStyle w:val="Normal"/>
              <w:jc w:val="center"/>
              <w:rPr/>
            </w:pPr>
            <w:r>
              <w:rPr>
                <w:rFonts w:cs="Arial" w:ascii="Arial" w:hAnsi="Arial"/>
                <w:sz w:val="16"/>
                <w:szCs w:val="16"/>
                <w:vertAlign w:val="superscript"/>
              </w:rPr>
              <w:t>(</w:t>
            </w:r>
            <w:r>
              <w:rPr>
                <w:rFonts w:cs="Arial" w:ascii="Arial" w:hAnsi="Arial"/>
                <w:spacing w:val="4"/>
                <w:sz w:val="16"/>
                <w:szCs w:val="16"/>
                <w:vertAlign w:val="superscript"/>
              </w:rPr>
              <w:t xml:space="preserve">indique el número de vuelo, el nombre del buque o el Nº de la chapa del camión </w:t>
            </w:r>
            <w:r>
              <w:rPr>
                <w:rFonts w:cs="Arial" w:ascii="Arial" w:hAnsi="Arial"/>
                <w:sz w:val="16"/>
                <w:szCs w:val="16"/>
                <w:vertAlign w:val="superscript"/>
              </w:rPr>
              <w:t>)</w:t>
            </w:r>
          </w:p>
        </w:tc>
      </w:tr>
      <w:tr>
        <w:trPr/>
        <w:tc>
          <w:tcPr>
            <w:tcW w:w="550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Arial" w:hAnsi="Arial" w:cs="Arial"/>
                <w:spacing w:val="-1"/>
                <w:sz w:val="16"/>
                <w:szCs w:val="16"/>
                <w:vertAlign w:val="superscript"/>
              </w:rPr>
            </w:pPr>
            <w:r>
              <w:rPr>
                <w:rFonts w:cs="Arial" w:ascii="Arial" w:hAnsi="Arial"/>
                <w:spacing w:val="-1"/>
                <w:sz w:val="16"/>
                <w:szCs w:val="16"/>
                <w:vertAlign w:val="superscript"/>
              </w:rPr>
            </w:r>
          </w:p>
          <w:p>
            <w:pPr>
              <w:pStyle w:val="Normal"/>
              <w:rPr>
                <w:rFonts w:ascii="Arial" w:hAnsi="Arial" w:cs="Arial"/>
                <w:sz w:val="16"/>
                <w:szCs w:val="16"/>
              </w:rPr>
            </w:pPr>
            <w:r>
              <w:rPr>
                <w:rFonts w:cs="Arial" w:ascii="Arial" w:hAnsi="Arial"/>
                <w:spacing w:val="-1"/>
                <w:sz w:val="16"/>
                <w:szCs w:val="16"/>
              </w:rPr>
              <w:t>III.5. Número(s) de contenedor(s): HLBU6152556</w:t>
            </w:r>
          </w:p>
        </w:tc>
        <w:tc>
          <w:tcPr>
            <w:tcW w:w="5400" w:type="dxa"/>
            <w:gridSpan w:val="3"/>
            <w:tcBorders>
              <w:top w:val="single" w:sz="4" w:space="0" w:color="C0C0C0"/>
              <w:start w:val="single" w:sz="4" w:space="0" w:color="C0C0C0"/>
              <w:bottom w:val="single" w:sz="4" w:space="0" w:color="C0C0C0"/>
              <w:end w:val="single" w:sz="12" w:space="0" w:color="000000"/>
            </w:tcBorders>
          </w:tcPr>
          <w:p>
            <w:pPr>
              <w:pStyle w:val="Normal"/>
              <w:snapToGrid w:val="false"/>
              <w:jc w:val="center"/>
              <w:rPr>
                <w:rFonts w:ascii="Arial" w:hAnsi="Arial" w:cs="Arial"/>
                <w:spacing w:val="-1"/>
                <w:sz w:val="16"/>
                <w:szCs w:val="16"/>
              </w:rPr>
            </w:pPr>
            <w:r>
              <w:rPr>
                <w:rFonts w:cs="Arial" w:ascii="Arial" w:hAnsi="Arial"/>
                <w:spacing w:val="-1"/>
                <w:sz w:val="16"/>
                <w:szCs w:val="16"/>
              </w:rPr>
            </w:r>
          </w:p>
          <w:p>
            <w:pPr>
              <w:pStyle w:val="Normal"/>
              <w:rPr>
                <w:rFonts w:ascii="Arial" w:hAnsi="Arial" w:cs="Arial"/>
                <w:sz w:val="16"/>
                <w:szCs w:val="16"/>
              </w:rPr>
            </w:pPr>
            <w:r>
              <w:rPr>
                <w:rFonts w:cs="Arial" w:ascii="Arial" w:hAnsi="Arial"/>
                <w:spacing w:val="-1"/>
                <w:sz w:val="16"/>
                <w:szCs w:val="16"/>
              </w:rPr>
              <w:t>III.6. Número de precinto:</w:t>
            </w:r>
            <w:r>
              <w:rPr>
                <w:rFonts w:cs="Arial" w:ascii="Arial" w:hAnsi="Arial"/>
                <w:sz w:val="17"/>
                <w:szCs w:val="17"/>
                <w:lang w:val="es-AR" w:eastAsia="es-AR"/>
              </w:rPr>
              <w:t xml:space="preserve"> BAH79560</w:t>
            </w:r>
          </w:p>
        </w:tc>
      </w:tr>
      <w:tr>
        <w:trPr/>
        <w:tc>
          <w:tcPr>
            <w:tcW w:w="10908" w:type="dxa"/>
            <w:gridSpan w:val="4"/>
            <w:tcBorders>
              <w:top w:val="single" w:sz="4" w:space="0" w:color="C0C0C0"/>
              <w:start w:val="single" w:sz="12" w:space="0" w:color="000000"/>
              <w:bottom w:val="single" w:sz="4" w:space="0" w:color="C0C0C0"/>
              <w:end w:val="single" w:sz="12"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III.7. Nombre del destinatario: CONSORCIO CHEMO S.A.C.</w:t>
            </w:r>
          </w:p>
          <w:p>
            <w:pPr>
              <w:pStyle w:val="Normal"/>
              <w:rPr>
                <w:rFonts w:ascii="Arial" w:hAnsi="Arial" w:cs="Arial"/>
                <w:spacing w:val="-1"/>
                <w:sz w:val="16"/>
                <w:szCs w:val="16"/>
              </w:rPr>
            </w:pPr>
            <w:r>
              <w:rPr>
                <w:rFonts w:cs="Arial" w:ascii="Arial" w:hAnsi="Arial"/>
                <w:spacing w:val="-1"/>
                <w:sz w:val="16"/>
                <w:szCs w:val="16"/>
              </w:rPr>
            </w:r>
          </w:p>
        </w:tc>
      </w:tr>
      <w:tr>
        <w:trPr/>
        <w:tc>
          <w:tcPr>
            <w:tcW w:w="5508" w:type="dxa"/>
            <w:tcBorders>
              <w:top w:val="single" w:sz="4" w:space="0" w:color="C0C0C0"/>
              <w:start w:val="single" w:sz="12" w:space="0" w:color="000000"/>
              <w:bottom w:val="single" w:sz="12" w:space="0" w:color="000000"/>
              <w:end w:val="single" w:sz="4" w:space="0" w:color="C0C0C0"/>
            </w:tcBorders>
          </w:tcPr>
          <w:p>
            <w:pPr>
              <w:pStyle w:val="Normal"/>
              <w:snapToGrid w:val="false"/>
              <w:rPr>
                <w:rFonts w:ascii="Arial" w:hAnsi="Arial" w:cs="Arial"/>
                <w:spacing w:val="-1"/>
                <w:sz w:val="16"/>
                <w:szCs w:val="16"/>
              </w:rPr>
            </w:pPr>
            <w:r>
              <w:rPr>
                <w:rFonts w:cs="Arial" w:ascii="Arial" w:hAnsi="Arial"/>
                <w:spacing w:val="-1"/>
                <w:sz w:val="16"/>
                <w:szCs w:val="16"/>
              </w:rPr>
            </w:r>
          </w:p>
          <w:p>
            <w:pPr>
              <w:pStyle w:val="Normal"/>
              <w:rPr>
                <w:rFonts w:ascii="Arial" w:hAnsi="Arial" w:cs="Arial"/>
                <w:sz w:val="16"/>
                <w:szCs w:val="16"/>
              </w:rPr>
            </w:pPr>
            <w:r>
              <w:rPr>
                <w:rFonts w:cs="Arial" w:ascii="Arial" w:hAnsi="Arial"/>
                <w:sz w:val="16"/>
                <w:szCs w:val="16"/>
              </w:rPr>
              <w:t xml:space="preserve">III.8. Dirección: CAL. LOS GERANIOS NRO. 185 URB. VALDIVIEZO </w:t>
            </w:r>
          </w:p>
          <w:p>
            <w:pPr>
              <w:pStyle w:val="Normal"/>
              <w:rPr>
                <w:rFonts w:ascii="Arial" w:hAnsi="Arial" w:cs="Arial"/>
                <w:sz w:val="16"/>
                <w:szCs w:val="16"/>
              </w:rPr>
            </w:pPr>
            <w:r>
              <w:rPr>
                <w:rFonts w:cs="Arial" w:ascii="Arial" w:hAnsi="Arial"/>
                <w:sz w:val="16"/>
                <w:szCs w:val="16"/>
              </w:rPr>
              <w:t>LIMA - LIMA - ATE - LIMA  PERU</w:t>
            </w:r>
          </w:p>
          <w:p>
            <w:pPr>
              <w:pStyle w:val="Normal"/>
              <w:rPr>
                <w:rFonts w:ascii="Arial" w:hAnsi="Arial" w:cs="Arial"/>
                <w:sz w:val="16"/>
                <w:szCs w:val="16"/>
              </w:rPr>
            </w:pPr>
            <w:r>
              <w:rPr>
                <w:rFonts w:cs="Arial" w:ascii="Arial" w:hAnsi="Arial"/>
                <w:sz w:val="16"/>
                <w:szCs w:val="16"/>
              </w:rPr>
            </w:r>
          </w:p>
        </w:tc>
        <w:tc>
          <w:tcPr>
            <w:tcW w:w="3420" w:type="dxa"/>
            <w:gridSpan w:val="2"/>
            <w:tcBorders>
              <w:top w:val="single" w:sz="4" w:space="0" w:color="C0C0C0"/>
              <w:start w:val="single" w:sz="4" w:space="0" w:color="C0C0C0"/>
              <w:bottom w:val="single" w:sz="12" w:space="0" w:color="000000"/>
              <w:end w:val="single" w:sz="4"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pacing w:val="-1"/>
                <w:sz w:val="16"/>
                <w:szCs w:val="16"/>
              </w:rPr>
            </w:pPr>
            <w:r>
              <w:rPr>
                <w:rFonts w:cs="Arial" w:ascii="Arial" w:hAnsi="Arial"/>
                <w:sz w:val="16"/>
                <w:szCs w:val="16"/>
              </w:rPr>
              <w:t>Código postal:</w:t>
            </w:r>
          </w:p>
        </w:tc>
        <w:tc>
          <w:tcPr>
            <w:tcW w:w="1980" w:type="dxa"/>
            <w:tcBorders>
              <w:top w:val="single" w:sz="4" w:space="0" w:color="C0C0C0"/>
              <w:start w:val="single" w:sz="4" w:space="0" w:color="000000"/>
              <w:bottom w:val="single" w:sz="12" w:space="0" w:color="000000"/>
              <w:end w:val="single" w:sz="12" w:space="0" w:color="000000"/>
            </w:tcBorders>
          </w:tcPr>
          <w:p>
            <w:pPr>
              <w:pStyle w:val="Normal"/>
              <w:snapToGrid w:val="false"/>
              <w:rPr>
                <w:rFonts w:ascii="Arial" w:hAnsi="Arial" w:cs="Arial"/>
                <w:spacing w:val="-1"/>
                <w:sz w:val="16"/>
                <w:szCs w:val="16"/>
              </w:rPr>
            </w:pPr>
            <w:r>
              <w:rPr>
                <w:rFonts w:cs="Arial" w:ascii="Arial" w:hAnsi="Arial"/>
                <w:spacing w:val="-1"/>
                <w:sz w:val="16"/>
                <w:szCs w:val="16"/>
              </w:rPr>
            </w:r>
          </w:p>
          <w:p>
            <w:pPr>
              <w:pStyle w:val="Normal"/>
              <w:rPr>
                <w:rFonts w:ascii="Arial" w:hAnsi="Arial" w:cs="Arial"/>
                <w:spacing w:val="-1"/>
                <w:sz w:val="16"/>
                <w:szCs w:val="16"/>
              </w:rPr>
            </w:pPr>
            <w:r>
              <w:rPr>
                <w:rFonts w:cs="Arial" w:ascii="Arial" w:hAnsi="Arial"/>
                <w:sz w:val="16"/>
                <w:szCs w:val="16"/>
              </w:rPr>
              <w:t>Tel:</w:t>
            </w:r>
          </w:p>
        </w:tc>
      </w:tr>
    </w:tbl>
    <w:p>
      <w:pPr>
        <w:pStyle w:val="Normal"/>
        <w:rPr>
          <w:rFonts w:ascii="Arial" w:hAnsi="Arial" w:cs="Arial"/>
          <w:sz w:val="16"/>
          <w:szCs w:val="16"/>
        </w:rPr>
      </w:pPr>
      <w:r>
        <w:rPr>
          <w:rFonts w:cs="Arial" w:ascii="Arial" w:hAnsi="Arial"/>
          <w:sz w:val="16"/>
          <w:szCs w:val="16"/>
        </w:rPr>
      </w:r>
    </w:p>
    <w:tbl>
      <w:tblPr>
        <w:tblW w:w="4500" w:type="dxa"/>
        <w:jc w:val="start"/>
        <w:tblInd w:w="6370" w:type="dxa"/>
        <w:tblLayout w:type="fixed"/>
        <w:tblCellMar>
          <w:top w:w="0" w:type="dxa"/>
          <w:start w:w="70" w:type="dxa"/>
          <w:bottom w:w="0" w:type="dxa"/>
          <w:end w:w="70" w:type="dxa"/>
        </w:tblCellMar>
      </w:tblPr>
      <w:tblGrid>
        <w:gridCol w:w="4500"/>
      </w:tblGrid>
      <w:tr>
        <w:trPr>
          <w:trHeight w:val="1260" w:hRule="atLeast"/>
        </w:trPr>
        <w:tc>
          <w:tcPr>
            <w:tcW w:w="4500" w:type="dxa"/>
            <w:tcBorders>
              <w:top w:val="single" w:sz="12" w:space="0" w:color="000000"/>
              <w:start w:val="single" w:sz="12" w:space="0" w:color="000000"/>
              <w:bottom w:val="single" w:sz="12" w:space="0" w:color="000000"/>
              <w:end w:val="single" w:sz="12" w:space="0" w:color="000000"/>
            </w:tcBorders>
          </w:tcPr>
          <w:p>
            <w:pPr>
              <w:pStyle w:val="Normal"/>
              <w:snapToGrid w:val="false"/>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 xml:space="preserve">Certificado numero: </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r>
          </w:p>
        </w:tc>
      </w:tr>
    </w:tbl>
    <w:p>
      <w:pPr>
        <w:pStyle w:val="Normal"/>
        <w:suppressAutoHyphens w:val="true"/>
        <w:jc w:val="both"/>
        <w:rPr>
          <w:rFonts w:ascii="Arial" w:hAnsi="Arial" w:cs="Arial"/>
          <w:b/>
          <w:spacing w:val="-3"/>
          <w:sz w:val="12"/>
          <w:szCs w:val="12"/>
          <w:vertAlign w:val="superscript"/>
        </w:rPr>
      </w:pPr>
      <w:r>
        <w:rPr>
          <w:rFonts w:cs="Arial" w:ascii="Arial" w:hAnsi="Arial"/>
          <w:b/>
          <w:spacing w:val="-3"/>
          <w:sz w:val="12"/>
          <w:szCs w:val="12"/>
          <w:vertAlign w:val="superscript"/>
        </w:rPr>
      </w:r>
    </w:p>
    <w:p>
      <w:pPr>
        <w:pStyle w:val="Normal"/>
        <w:suppressAutoHyphens w:val="true"/>
        <w:jc w:val="both"/>
        <w:rPr>
          <w:rFonts w:ascii="Arial" w:hAnsi="Arial" w:cs="Arial"/>
          <w:b/>
          <w:spacing w:val="-3"/>
          <w:sz w:val="12"/>
          <w:szCs w:val="12"/>
          <w:vertAlign w:val="superscript"/>
        </w:rPr>
      </w:pPr>
      <w:r>
        <w:rPr>
          <w:rFonts w:cs="Arial" w:ascii="Arial" w:hAnsi="Arial"/>
          <w:b/>
          <w:spacing w:val="-3"/>
          <w:sz w:val="12"/>
          <w:szCs w:val="12"/>
          <w:vertAlign w:val="superscript"/>
        </w:rPr>
      </w:r>
    </w:p>
    <w:p>
      <w:pPr>
        <w:pStyle w:val="Normal"/>
        <w:suppressAutoHyphens w:val="true"/>
        <w:jc w:val="both"/>
        <w:rPr>
          <w:rFonts w:ascii="Arial" w:hAnsi="Arial" w:cs="Arial"/>
          <w:b/>
          <w:spacing w:val="-3"/>
          <w:sz w:val="12"/>
          <w:szCs w:val="12"/>
          <w:vertAlign w:val="superscript"/>
        </w:rPr>
      </w:pPr>
      <w:r>
        <w:rPr>
          <w:rFonts w:cs="Arial" w:ascii="Arial" w:hAnsi="Arial"/>
          <w:b/>
          <w:spacing w:val="-3"/>
          <w:sz w:val="12"/>
          <w:szCs w:val="12"/>
          <w:vertAlign w:val="superscript"/>
        </w:rPr>
      </w:r>
    </w:p>
    <w:p>
      <w:pPr>
        <w:pStyle w:val="Normal"/>
        <w:suppressAutoHyphens w:val="true"/>
        <w:jc w:val="both"/>
        <w:rPr>
          <w:rFonts w:ascii="Arial" w:hAnsi="Arial" w:cs="Arial"/>
          <w:b/>
          <w:spacing w:val="-3"/>
          <w:sz w:val="12"/>
          <w:szCs w:val="12"/>
          <w:vertAlign w:val="superscript"/>
        </w:rPr>
      </w:pPr>
      <w:r>
        <w:rPr>
          <w:rFonts w:cs="Arial" w:ascii="Arial" w:hAnsi="Arial"/>
          <w:b/>
          <w:spacing w:val="-3"/>
          <w:sz w:val="12"/>
          <w:szCs w:val="12"/>
          <w:vertAlign w:val="superscript"/>
        </w:rPr>
      </w:r>
    </w:p>
    <w:p>
      <w:pPr>
        <w:pStyle w:val="Normal"/>
        <w:suppressAutoHyphens w:val="true"/>
        <w:jc w:val="both"/>
        <w:rPr>
          <w:rFonts w:ascii="Arial" w:hAnsi="Arial" w:cs="Arial"/>
          <w:b/>
          <w:spacing w:val="-3"/>
          <w:sz w:val="12"/>
          <w:szCs w:val="12"/>
          <w:vertAlign w:val="superscript"/>
        </w:rPr>
      </w:pPr>
      <w:r>
        <w:rPr>
          <w:rFonts w:cs="Arial" w:ascii="Arial" w:hAnsi="Arial"/>
          <w:b/>
          <w:spacing w:val="-3"/>
          <w:sz w:val="12"/>
          <w:szCs w:val="12"/>
          <w:vertAlign w:val="superscript"/>
        </w:rPr>
      </w:r>
    </w:p>
    <w:p>
      <w:pPr>
        <w:pStyle w:val="Normal"/>
        <w:suppressAutoHyphens w:val="true"/>
        <w:jc w:val="both"/>
        <w:rPr>
          <w:rFonts w:ascii="Arial" w:hAnsi="Arial" w:cs="Arial"/>
          <w:b/>
          <w:spacing w:val="-3"/>
          <w:sz w:val="12"/>
          <w:szCs w:val="12"/>
          <w:vertAlign w:val="superscript"/>
        </w:rPr>
      </w:pPr>
      <w:r>
        <w:rPr>
          <w:rFonts w:cs="Arial" w:ascii="Arial" w:hAnsi="Arial"/>
          <w:b/>
          <w:spacing w:val="-3"/>
          <w:sz w:val="12"/>
          <w:szCs w:val="12"/>
          <w:vertAlign w:val="superscript"/>
        </w:rPr>
      </w:r>
    </w:p>
    <w:p>
      <w:pPr>
        <w:pStyle w:val="Normal"/>
        <w:suppressAutoHyphens w:val="true"/>
        <w:jc w:val="both"/>
        <w:rPr>
          <w:rFonts w:ascii="Arial" w:hAnsi="Arial" w:cs="Arial"/>
          <w:b/>
          <w:spacing w:val="-3"/>
          <w:sz w:val="12"/>
          <w:szCs w:val="12"/>
        </w:rPr>
      </w:pPr>
      <w:r>
        <w:rPr>
          <w:rFonts w:cs="Arial" w:ascii="Arial" w:hAnsi="Arial"/>
          <w:b/>
          <w:spacing w:val="-3"/>
          <w:sz w:val="12"/>
          <w:szCs w:val="12"/>
          <w:vertAlign w:val="superscript"/>
        </w:rPr>
        <w:t>(A)</w:t>
      </w:r>
      <w:r>
        <w:rPr>
          <w:rFonts w:cs="Arial" w:ascii="Arial" w:hAnsi="Arial"/>
          <w:b/>
          <w:spacing w:val="-3"/>
          <w:sz w:val="12"/>
          <w:szCs w:val="12"/>
        </w:rPr>
        <w:t xml:space="preserve"> excluye sesos, patas, cabeza, lengua, medula espinal, tiroides e hipófisis.</w:t>
      </w:r>
    </w:p>
    <w:p>
      <w:pPr>
        <w:pStyle w:val="Normal"/>
        <w:tabs>
          <w:tab w:val="clear" w:pos="720"/>
          <w:tab w:val="left" w:pos="-720" w:leader="none"/>
        </w:tabs>
        <w:suppressAutoHyphens w:val="true"/>
        <w:rPr>
          <w:rFonts w:ascii="Arial" w:hAnsi="Arial" w:cs="Arial"/>
          <w:b/>
          <w:spacing w:val="-3"/>
          <w:sz w:val="20"/>
          <w:szCs w:val="12"/>
        </w:rPr>
      </w:pPr>
      <w:r>
        <w:rPr>
          <w:rFonts w:cs="Arial" w:ascii="Arial" w:hAnsi="Arial"/>
          <w:b/>
          <w:spacing w:val="-3"/>
          <w:sz w:val="20"/>
          <w:szCs w:val="12"/>
        </w:rPr>
      </w:r>
    </w:p>
    <w:p>
      <w:pPr>
        <w:pStyle w:val="Normal"/>
        <w:tabs>
          <w:tab w:val="clear" w:pos="720"/>
          <w:tab w:val="left" w:pos="-720" w:leader="none"/>
        </w:tabs>
        <w:suppressAutoHyphens w:val="true"/>
        <w:jc w:val="both"/>
        <w:rPr>
          <w:rFonts w:ascii="Arial" w:hAnsi="Arial" w:cs="Arial"/>
          <w:b/>
          <w:spacing w:val="-3"/>
          <w:sz w:val="14"/>
          <w:szCs w:val="14"/>
        </w:rPr>
      </w:pPr>
      <w:r>
        <w:rPr>
          <w:rFonts w:cs="Arial" w:ascii="Arial" w:hAnsi="Arial"/>
          <w:b/>
          <w:spacing w:val="-3"/>
          <w:sz w:val="14"/>
          <w:szCs w:val="14"/>
        </w:rPr>
      </w:r>
    </w:p>
    <w:p>
      <w:pPr>
        <w:pStyle w:val="Normal"/>
        <w:tabs>
          <w:tab w:val="clear" w:pos="720"/>
          <w:tab w:val="left" w:pos="-720" w:leader="none"/>
        </w:tabs>
        <w:suppressAutoHyphens w:val="true"/>
        <w:jc w:val="both"/>
        <w:rPr>
          <w:rFonts w:ascii="Arial" w:hAnsi="Arial" w:cs="Arial"/>
          <w:b/>
          <w:spacing w:val="-3"/>
          <w:sz w:val="14"/>
          <w:szCs w:val="14"/>
        </w:rPr>
      </w:pPr>
      <w:r>
        <w:rPr>
          <w:rFonts w:cs="Arial" w:ascii="Arial" w:hAnsi="Arial"/>
          <w:b/>
          <w:spacing w:val="-3"/>
          <w:sz w:val="14"/>
          <w:szCs w:val="14"/>
        </w:rPr>
      </w:r>
    </w:p>
    <w:p>
      <w:pPr>
        <w:pStyle w:val="Normal"/>
        <w:tabs>
          <w:tab w:val="clear" w:pos="720"/>
          <w:tab w:val="left" w:pos="-720" w:leader="none"/>
        </w:tabs>
        <w:suppressAutoHyphens w:val="true"/>
        <w:jc w:val="both"/>
        <w:rPr>
          <w:rFonts w:ascii="Arial" w:hAnsi="Arial" w:cs="Arial"/>
          <w:b/>
          <w:spacing w:val="-3"/>
          <w:sz w:val="14"/>
          <w:szCs w:val="14"/>
        </w:rPr>
      </w:pPr>
      <w:r>
        <w:rPr>
          <w:rFonts w:cs="Arial" w:ascii="Arial" w:hAnsi="Arial"/>
          <w:b/>
          <w:spacing w:val="-3"/>
          <w:sz w:val="14"/>
          <w:szCs w:val="14"/>
        </w:rPr>
      </w:r>
    </w:p>
    <w:p>
      <w:pPr>
        <w:pStyle w:val="Normal"/>
        <w:tabs>
          <w:tab w:val="clear" w:pos="720"/>
          <w:tab w:val="left" w:pos="-720" w:leader="none"/>
        </w:tabs>
        <w:suppressAutoHyphens w:val="true"/>
        <w:jc w:val="both"/>
        <w:rPr>
          <w:rFonts w:ascii="Arial" w:hAnsi="Arial" w:cs="Arial"/>
          <w:b/>
          <w:spacing w:val="-3"/>
          <w:sz w:val="14"/>
          <w:szCs w:val="14"/>
        </w:rPr>
      </w:pPr>
      <w:r>
        <w:rPr>
          <w:rFonts w:cs="Arial" w:ascii="Arial" w:hAnsi="Arial"/>
          <w:b/>
          <w:spacing w:val="-3"/>
          <w:sz w:val="14"/>
          <w:szCs w:val="14"/>
        </w:rPr>
        <w:t>IV. CERTIFICACIÓN SANITARIA</w:t>
      </w:r>
    </w:p>
    <w:p>
      <w:pPr>
        <w:pStyle w:val="Normal"/>
        <w:tabs>
          <w:tab w:val="clear" w:pos="720"/>
          <w:tab w:val="left" w:pos="-720" w:leader="none"/>
        </w:tabs>
        <w:suppressAutoHyphens w:val="true"/>
        <w:jc w:val="both"/>
        <w:rPr>
          <w:rFonts w:ascii="Arial" w:hAnsi="Arial" w:cs="Arial"/>
          <w:b/>
          <w:spacing w:val="-3"/>
          <w:sz w:val="14"/>
          <w:szCs w:val="14"/>
        </w:rPr>
      </w:pPr>
      <w:r>
        <w:rPr>
          <w:rFonts w:cs="Arial" w:ascii="Arial" w:hAnsi="Arial"/>
          <w:b/>
          <w:spacing w:val="-3"/>
          <w:sz w:val="14"/>
          <w:szCs w:val="14"/>
        </w:rPr>
      </w:r>
    </w:p>
    <w:p>
      <w:pPr>
        <w:pStyle w:val="BodyText"/>
        <w:jc w:val="both"/>
        <w:rPr>
          <w:sz w:val="14"/>
          <w:szCs w:val="14"/>
        </w:rPr>
      </w:pPr>
      <w:r>
        <w:rPr>
          <w:sz w:val="14"/>
          <w:szCs w:val="14"/>
        </w:rPr>
        <w:t>El que suscribe, Veterinario Oficial, certifica que:</w:t>
      </w:r>
    </w:p>
    <w:p>
      <w:pPr>
        <w:pStyle w:val="Normal"/>
        <w:tabs>
          <w:tab w:val="clear" w:pos="720"/>
          <w:tab w:val="left" w:pos="-720" w:leader="none"/>
        </w:tabs>
        <w:suppressAutoHyphens w:val="true"/>
        <w:jc w:val="both"/>
        <w:rPr>
          <w:rFonts w:ascii="Arial" w:hAnsi="Arial" w:cs="Arial"/>
          <w:spacing w:val="-3"/>
          <w:sz w:val="14"/>
          <w:szCs w:val="14"/>
        </w:rPr>
      </w:pPr>
      <w:r>
        <w:rPr>
          <w:rFonts w:cs="Arial" w:ascii="Arial" w:hAnsi="Arial"/>
          <w:spacing w:val="-3"/>
          <w:sz w:val="14"/>
          <w:szCs w:val="14"/>
        </w:rPr>
      </w:r>
    </w:p>
    <w:p>
      <w:pPr>
        <w:pStyle w:val="Normal"/>
        <w:tabs>
          <w:tab w:val="clear" w:pos="720"/>
          <w:tab w:val="left" w:pos="-720" w:leader="none"/>
        </w:tabs>
        <w:suppressAutoHyphens w:val="true"/>
        <w:jc w:val="both"/>
        <w:rPr/>
      </w:pPr>
      <w:r>
        <w:rPr>
          <w:rFonts w:cs="Arial" w:ascii="Arial" w:hAnsi="Arial"/>
          <w:b/>
          <w:bCs/>
          <w:spacing w:val="-3"/>
          <w:sz w:val="14"/>
          <w:szCs w:val="14"/>
        </w:rPr>
        <w:t xml:space="preserve">1. </w:t>
      </w:r>
      <w:r>
        <w:rPr>
          <w:rFonts w:cs="Arial" w:ascii="Arial" w:hAnsi="Arial"/>
          <w:spacing w:val="-3"/>
          <w:sz w:val="14"/>
          <w:szCs w:val="14"/>
        </w:rPr>
        <w:t>La Republica Argentina es libre de Peste Bovina, Perineumonía contagiosa Bovina, Fiebre del Valle del Rift.</w:t>
      </w:r>
    </w:p>
    <w:p>
      <w:pPr>
        <w:pStyle w:val="Normal"/>
        <w:tabs>
          <w:tab w:val="clear" w:pos="720"/>
          <w:tab w:val="left" w:pos="-720" w:leader="none"/>
        </w:tabs>
        <w:suppressAutoHyphens w:val="true"/>
        <w:jc w:val="both"/>
        <w:rPr>
          <w:rFonts w:ascii="Arial" w:hAnsi="Arial" w:cs="Arial"/>
          <w:spacing w:val="-3"/>
          <w:sz w:val="14"/>
          <w:szCs w:val="14"/>
        </w:rPr>
      </w:pPr>
      <w:r>
        <w:rPr>
          <w:rFonts w:cs="Arial" w:ascii="Arial" w:hAnsi="Arial"/>
          <w:spacing w:val="-3"/>
          <w:sz w:val="14"/>
          <w:szCs w:val="14"/>
        </w:rPr>
      </w:r>
    </w:p>
    <w:p>
      <w:pPr>
        <w:pStyle w:val="Normal"/>
        <w:tabs>
          <w:tab w:val="clear" w:pos="720"/>
          <w:tab w:val="left" w:pos="-720" w:leader="none"/>
        </w:tabs>
        <w:suppressAutoHyphens w:val="true"/>
        <w:jc w:val="both"/>
        <w:rPr/>
      </w:pPr>
      <w:r>
        <w:rPr>
          <w:rFonts w:cs="Arial" w:ascii="Arial" w:hAnsi="Arial"/>
          <w:b/>
          <w:spacing w:val="-3"/>
          <w:sz w:val="14"/>
          <w:szCs w:val="14"/>
        </w:rPr>
        <w:t>2</w:t>
      </w:r>
      <w:r>
        <w:rPr>
          <w:rFonts w:cs="Arial" w:ascii="Arial" w:hAnsi="Arial"/>
          <w:spacing w:val="-3"/>
          <w:sz w:val="14"/>
          <w:szCs w:val="14"/>
        </w:rPr>
        <w:t>. La Republica Argentina cuenta con el reconocimiento de la OIE de riesgo insignificante a Encefalopatía Espongiforme Bovina.</w:t>
      </w:r>
    </w:p>
    <w:p>
      <w:pPr>
        <w:pStyle w:val="Normal"/>
        <w:tabs>
          <w:tab w:val="clear" w:pos="720"/>
          <w:tab w:val="left" w:pos="-720" w:leader="none"/>
        </w:tabs>
        <w:suppressAutoHyphens w:val="true"/>
        <w:jc w:val="both"/>
        <w:rPr>
          <w:rFonts w:ascii="Arial" w:hAnsi="Arial" w:cs="Arial"/>
          <w:spacing w:val="-3"/>
          <w:sz w:val="14"/>
          <w:szCs w:val="14"/>
        </w:rPr>
      </w:pPr>
      <w:r>
        <w:rPr>
          <w:rFonts w:cs="Arial" w:ascii="Arial" w:hAnsi="Arial"/>
          <w:spacing w:val="-3"/>
          <w:sz w:val="14"/>
          <w:szCs w:val="14"/>
        </w:rPr>
      </w:r>
    </w:p>
    <w:p>
      <w:pPr>
        <w:pStyle w:val="Normal"/>
        <w:tabs>
          <w:tab w:val="clear" w:pos="720"/>
          <w:tab w:val="left" w:pos="-720" w:leader="none"/>
        </w:tabs>
        <w:suppressAutoHyphens w:val="true"/>
        <w:jc w:val="both"/>
        <w:rPr/>
      </w:pPr>
      <w:r>
        <w:rPr>
          <w:rFonts w:cs="Arial" w:ascii="Arial" w:hAnsi="Arial"/>
          <w:b/>
          <w:bCs/>
          <w:spacing w:val="-3"/>
          <w:sz w:val="14"/>
          <w:szCs w:val="14"/>
        </w:rPr>
        <w:t xml:space="preserve">3. </w:t>
      </w:r>
      <w:r>
        <w:rPr>
          <w:rFonts w:cs="Arial" w:ascii="Arial" w:hAnsi="Arial"/>
          <w:bCs/>
          <w:sz w:val="14"/>
          <w:szCs w:val="14"/>
        </w:rPr>
        <w:t>La República Argentina cuenta con dos zonas libres de Fiebre Aftosa con vacunación y tres zonas libres de Fiebre Aftosa sin vacunación, ambas reconocidas oficialmente por la OIE</w:t>
      </w:r>
      <w:r>
        <w:rPr>
          <w:rFonts w:cs="Arial" w:ascii="Arial" w:hAnsi="Arial"/>
          <w:spacing w:val="-3"/>
          <w:sz w:val="14"/>
          <w:szCs w:val="14"/>
        </w:rPr>
        <w:t xml:space="preserve"> </w:t>
      </w:r>
    </w:p>
    <w:p>
      <w:pPr>
        <w:pStyle w:val="Normal"/>
        <w:tabs>
          <w:tab w:val="clear" w:pos="720"/>
          <w:tab w:val="left" w:pos="-720" w:leader="none"/>
        </w:tabs>
        <w:suppressAutoHyphens w:val="true"/>
        <w:jc w:val="both"/>
        <w:rPr>
          <w:rFonts w:ascii="Arial" w:hAnsi="Arial" w:cs="Arial"/>
          <w:spacing w:val="-3"/>
          <w:sz w:val="14"/>
          <w:szCs w:val="14"/>
        </w:rPr>
      </w:pPr>
      <w:r>
        <w:rPr>
          <w:rFonts w:cs="Arial" w:ascii="Arial" w:hAnsi="Arial"/>
          <w:spacing w:val="-3"/>
          <w:sz w:val="14"/>
          <w:szCs w:val="14"/>
        </w:rPr>
      </w:r>
    </w:p>
    <w:p>
      <w:pPr>
        <w:pStyle w:val="Normal"/>
        <w:tabs>
          <w:tab w:val="clear" w:pos="720"/>
          <w:tab w:val="left" w:pos="-720" w:leader="none"/>
        </w:tabs>
        <w:suppressAutoHyphens w:val="true"/>
        <w:jc w:val="both"/>
        <w:rPr>
          <w:rFonts w:ascii="Arial" w:hAnsi="Arial" w:cs="Arial"/>
          <w:spacing w:val="-3"/>
          <w:sz w:val="14"/>
          <w:szCs w:val="14"/>
        </w:rPr>
      </w:pPr>
      <w:r>
        <w:rPr>
          <w:rFonts w:cs="Arial" w:ascii="Arial" w:hAnsi="Arial"/>
          <w:b/>
          <w:spacing w:val="-3"/>
          <w:sz w:val="14"/>
          <w:szCs w:val="14"/>
        </w:rPr>
        <w:t>4</w:t>
      </w:r>
      <w:r>
        <w:rPr>
          <w:rFonts w:cs="Arial" w:ascii="Arial" w:hAnsi="Arial"/>
          <w:spacing w:val="-3"/>
          <w:sz w:val="14"/>
          <w:szCs w:val="14"/>
        </w:rPr>
        <w:t>. En la República Argentina no se vacuna con los serotipos SAT 1, 2, 3 y ASIA 1 de la Fiebre Aftosa.</w:t>
      </w:r>
    </w:p>
    <w:p>
      <w:pPr>
        <w:pStyle w:val="Normal"/>
        <w:tabs>
          <w:tab w:val="clear" w:pos="720"/>
          <w:tab w:val="left" w:pos="-720" w:leader="none"/>
        </w:tabs>
        <w:suppressAutoHyphens w:val="true"/>
        <w:jc w:val="both"/>
        <w:rPr>
          <w:rFonts w:ascii="Arial" w:hAnsi="Arial" w:cs="Arial"/>
          <w:spacing w:val="-3"/>
          <w:sz w:val="14"/>
          <w:szCs w:val="14"/>
        </w:rPr>
      </w:pPr>
      <w:r>
        <w:rPr>
          <w:rFonts w:cs="Arial" w:ascii="Arial" w:hAnsi="Arial"/>
          <w:spacing w:val="-3"/>
          <w:sz w:val="14"/>
          <w:szCs w:val="14"/>
        </w:rPr>
      </w:r>
    </w:p>
    <w:p>
      <w:pPr>
        <w:pStyle w:val="Normal"/>
        <w:tabs>
          <w:tab w:val="clear" w:pos="720"/>
          <w:tab w:val="left" w:pos="-720" w:leader="none"/>
        </w:tabs>
        <w:suppressAutoHyphens w:val="true"/>
        <w:jc w:val="both"/>
        <w:rPr/>
      </w:pPr>
      <w:r>
        <w:rPr>
          <w:rFonts w:cs="Arial" w:ascii="Arial" w:hAnsi="Arial"/>
          <w:b/>
          <w:spacing w:val="-3"/>
          <w:sz w:val="14"/>
          <w:szCs w:val="14"/>
        </w:rPr>
        <w:t>5</w:t>
      </w:r>
      <w:r>
        <w:rPr>
          <w:rFonts w:cs="Arial" w:ascii="Arial" w:hAnsi="Arial"/>
          <w:spacing w:val="-3"/>
          <w:sz w:val="14"/>
          <w:szCs w:val="14"/>
        </w:rPr>
        <w:t>. El producto procede de animales nacidos, criados, y faenados en la Republica Argentina.</w:t>
      </w:r>
    </w:p>
    <w:p>
      <w:pPr>
        <w:pStyle w:val="Normal"/>
        <w:tabs>
          <w:tab w:val="clear" w:pos="720"/>
          <w:tab w:val="left" w:pos="-720" w:leader="none"/>
        </w:tabs>
        <w:suppressAutoHyphens w:val="true"/>
        <w:jc w:val="both"/>
        <w:rPr>
          <w:rFonts w:ascii="Arial" w:hAnsi="Arial" w:cs="Arial"/>
          <w:spacing w:val="-3"/>
          <w:sz w:val="14"/>
          <w:szCs w:val="14"/>
        </w:rPr>
      </w:pPr>
      <w:r>
        <w:rPr>
          <w:rFonts w:cs="Arial" w:ascii="Arial" w:hAnsi="Arial"/>
          <w:spacing w:val="-3"/>
          <w:sz w:val="14"/>
          <w:szCs w:val="14"/>
        </w:rPr>
      </w:r>
    </w:p>
    <w:p>
      <w:pPr>
        <w:pStyle w:val="Textoindependiente2"/>
        <w:rPr/>
      </w:pPr>
      <w:r>
        <w:rPr>
          <w:b/>
          <w:spacing w:val="-3"/>
          <w:sz w:val="14"/>
          <w:szCs w:val="14"/>
        </w:rPr>
        <w:t>6.</w:t>
      </w:r>
      <w:r>
        <w:rPr>
          <w:spacing w:val="-3"/>
          <w:sz w:val="14"/>
          <w:szCs w:val="14"/>
        </w:rPr>
        <w:t xml:space="preserve"> </w:t>
      </w:r>
      <w:r>
        <w:rPr>
          <w:sz w:val="14"/>
          <w:szCs w:val="14"/>
        </w:rPr>
        <w:t>Los bovinos de los cuales se originó el producto, fueron transportados directamente de la explotación al establecimiento faenador en un vehículo previamente lavado y desinfectado, y sin tener contacto con otros animales.</w:t>
      </w:r>
    </w:p>
    <w:p>
      <w:pPr>
        <w:pStyle w:val="Normal"/>
        <w:tabs>
          <w:tab w:val="clear" w:pos="720"/>
          <w:tab w:val="left" w:pos="-720" w:leader="none"/>
        </w:tabs>
        <w:suppressAutoHyphens w:val="true"/>
        <w:jc w:val="both"/>
        <w:rPr>
          <w:rFonts w:ascii="Arial" w:hAnsi="Arial" w:cs="Arial"/>
          <w:spacing w:val="-3"/>
          <w:sz w:val="14"/>
          <w:szCs w:val="14"/>
        </w:rPr>
      </w:pPr>
      <w:r>
        <w:rPr>
          <w:rFonts w:cs="Arial" w:ascii="Arial" w:hAnsi="Arial"/>
          <w:spacing w:val="-3"/>
          <w:sz w:val="14"/>
          <w:szCs w:val="14"/>
        </w:rPr>
      </w:r>
    </w:p>
    <w:p>
      <w:pPr>
        <w:pStyle w:val="Normal"/>
        <w:tabs>
          <w:tab w:val="clear" w:pos="720"/>
          <w:tab w:val="left" w:pos="-720" w:leader="none"/>
        </w:tabs>
        <w:suppressAutoHyphens w:val="true"/>
        <w:jc w:val="both"/>
        <w:rPr/>
      </w:pPr>
      <w:r>
        <w:rPr>
          <w:rFonts w:cs="Arial" w:ascii="Arial" w:hAnsi="Arial"/>
          <w:b/>
          <w:spacing w:val="-3"/>
          <w:sz w:val="14"/>
          <w:szCs w:val="14"/>
        </w:rPr>
        <w:t>7</w:t>
      </w:r>
      <w:r>
        <w:rPr>
          <w:rFonts w:cs="Arial" w:ascii="Arial" w:hAnsi="Arial"/>
          <w:b/>
          <w:spacing w:val="-3"/>
          <w:sz w:val="14"/>
          <w:szCs w:val="14"/>
          <w:vertAlign w:val="superscript"/>
        </w:rPr>
        <w:t>(1)</w:t>
      </w:r>
      <w:r>
        <w:rPr>
          <w:rFonts w:cs="Arial" w:ascii="Arial" w:hAnsi="Arial"/>
          <w:spacing w:val="-3"/>
          <w:sz w:val="14"/>
          <w:szCs w:val="14"/>
        </w:rPr>
        <w:t xml:space="preserve">. El producto procede de </w:t>
      </w:r>
      <w:r>
        <w:rPr>
          <w:rFonts w:cs="Arial" w:ascii="Arial" w:hAnsi="Arial"/>
          <w:b/>
          <w:spacing w:val="-3"/>
          <w:sz w:val="14"/>
          <w:szCs w:val="14"/>
        </w:rPr>
        <w:t>BUENOS AIRES, LA PAMPA, MENDOZA, SAN LUIS, SAN JUAN, LA RIOJA, CORDOBA, SANTA FE, SANTIAGO DEL ESTERO, TUCUMAN, CATAMARCA, SALTA, JUJUY, CHACO, FORMOSA, MISIONES, CORRIENTES Y ENTRE RÍOS</w:t>
      </w:r>
      <w:r>
        <w:rPr>
          <w:rFonts w:cs="Arial" w:ascii="Arial" w:hAnsi="Arial"/>
          <w:spacing w:val="-3"/>
          <w:sz w:val="14"/>
          <w:szCs w:val="14"/>
        </w:rPr>
        <w:t xml:space="preserve">, reconocida por la OIE como zona libre de fiebre aftosa </w:t>
      </w:r>
    </w:p>
    <w:p>
      <w:pPr>
        <w:pStyle w:val="Normal"/>
        <w:tabs>
          <w:tab w:val="clear" w:pos="720"/>
          <w:tab w:val="left" w:pos="-720" w:leader="none"/>
        </w:tabs>
        <w:suppressAutoHyphens w:val="true"/>
        <w:jc w:val="both"/>
        <w:rPr>
          <w:rFonts w:ascii="Arial" w:hAnsi="Arial" w:cs="Arial"/>
          <w:spacing w:val="-3"/>
          <w:sz w:val="14"/>
          <w:szCs w:val="14"/>
        </w:rPr>
      </w:pPr>
      <w:r>
        <w:rPr>
          <w:rFonts w:cs="Arial" w:ascii="Arial" w:hAnsi="Arial"/>
          <w:spacing w:val="-3"/>
          <w:sz w:val="14"/>
          <w:szCs w:val="14"/>
        </w:rPr>
      </w:r>
    </w:p>
    <w:p>
      <w:pPr>
        <w:pStyle w:val="Normal"/>
        <w:tabs>
          <w:tab w:val="clear" w:pos="720"/>
          <w:tab w:val="left" w:pos="-720" w:leader="none"/>
        </w:tabs>
        <w:suppressAutoHyphens w:val="true"/>
        <w:ind w:start="284" w:end="0"/>
        <w:jc w:val="both"/>
        <w:rPr>
          <w:rFonts w:ascii="Arial" w:hAnsi="Arial" w:cs="Arial"/>
          <w:spacing w:val="-3"/>
          <w:sz w:val="14"/>
          <w:szCs w:val="14"/>
        </w:rPr>
      </w:pPr>
      <w:r>
        <w:rPr>
          <w:rFonts w:cs="Arial" w:ascii="Arial" w:hAnsi="Arial"/>
          <w:b/>
          <w:spacing w:val="-3"/>
          <w:sz w:val="14"/>
          <w:szCs w:val="14"/>
        </w:rPr>
        <w:t>a.</w:t>
      </w:r>
      <w:r>
        <w:rPr>
          <w:rFonts w:cs="Arial" w:ascii="Arial" w:hAnsi="Arial"/>
          <w:spacing w:val="-3"/>
          <w:sz w:val="14"/>
          <w:szCs w:val="14"/>
        </w:rPr>
        <w:t xml:space="preserve"> </w:t>
      </w:r>
      <w:r>
        <w:rPr>
          <w:rFonts w:cs="Arial" w:ascii="Arial" w:hAnsi="Arial"/>
          <w:dstrike/>
          <w:spacing w:val="-3"/>
          <w:sz w:val="14"/>
          <w:szCs w:val="14"/>
        </w:rPr>
        <w:t>Sin vacunación reconocida por la OIE, y los bovinos no fueron vacunados desde su nacimiento hasta el momento del sacrificio.</w:t>
      </w:r>
    </w:p>
    <w:p>
      <w:pPr>
        <w:pStyle w:val="Normal"/>
        <w:tabs>
          <w:tab w:val="clear" w:pos="720"/>
          <w:tab w:val="left" w:pos="-720" w:leader="none"/>
        </w:tabs>
        <w:suppressAutoHyphens w:val="true"/>
        <w:ind w:start="284" w:end="0"/>
        <w:jc w:val="both"/>
        <w:rPr>
          <w:rFonts w:ascii="Arial" w:hAnsi="Arial" w:cs="Arial"/>
          <w:spacing w:val="-3"/>
          <w:sz w:val="14"/>
          <w:szCs w:val="14"/>
        </w:rPr>
      </w:pPr>
      <w:r>
        <w:rPr>
          <w:rFonts w:cs="Arial" w:ascii="Arial" w:hAnsi="Arial"/>
          <w:spacing w:val="-3"/>
          <w:sz w:val="14"/>
          <w:szCs w:val="14"/>
        </w:rPr>
      </w:r>
    </w:p>
    <w:p>
      <w:pPr>
        <w:pStyle w:val="Normal"/>
        <w:tabs>
          <w:tab w:val="clear" w:pos="720"/>
          <w:tab w:val="left" w:pos="-720" w:leader="none"/>
        </w:tabs>
        <w:suppressAutoHyphens w:val="true"/>
        <w:ind w:start="284" w:end="0"/>
        <w:jc w:val="both"/>
        <w:rPr/>
      </w:pPr>
      <w:r>
        <w:rPr>
          <w:rFonts w:cs="Arial" w:ascii="Arial" w:hAnsi="Arial"/>
          <w:b/>
          <w:spacing w:val="-3"/>
          <w:sz w:val="14"/>
          <w:szCs w:val="14"/>
        </w:rPr>
        <w:t>b.</w:t>
      </w:r>
      <w:r>
        <w:rPr>
          <w:rFonts w:cs="Arial" w:ascii="Arial" w:hAnsi="Arial"/>
          <w:spacing w:val="-3"/>
          <w:sz w:val="14"/>
          <w:szCs w:val="14"/>
        </w:rPr>
        <w:t xml:space="preserve"> Con vacunación. Los bovinos que dieron origen al producto certificado, han permanecido durante al menos un período de (3) meses anteriores al sacrificio en una región libre de fiebre aftosa con vacunación reconocida por la OIE y han sido vacunados periódicamente contra la Fiebre Aftosa con los serotipos A24 Cruzeiro, A Argentina 2001, C3 Indaial y O1 Campos y se efectúan controles oficiales; y éstos fueron inmunizados por lo menos dos (2) veces contra la Fiebre Aftosa, siendo la última administrada en el período no mayor a doce (12) meses y no menor a un mes, anterior al sacrificio.  </w:t>
      </w:r>
    </w:p>
    <w:p>
      <w:pPr>
        <w:pStyle w:val="Normal"/>
        <w:jc w:val="both"/>
        <w:rPr>
          <w:rFonts w:ascii="Arial" w:hAnsi="Arial" w:cs="Arial"/>
          <w:spacing w:val="-3"/>
          <w:sz w:val="14"/>
          <w:szCs w:val="14"/>
        </w:rPr>
      </w:pPr>
      <w:r>
        <w:rPr>
          <w:rFonts w:cs="Arial" w:ascii="Arial" w:hAnsi="Arial"/>
          <w:spacing w:val="-3"/>
          <w:sz w:val="14"/>
          <w:szCs w:val="14"/>
        </w:rPr>
      </w:r>
    </w:p>
    <w:p>
      <w:pPr>
        <w:pStyle w:val="Normal"/>
        <w:jc w:val="both"/>
        <w:rPr/>
      </w:pPr>
      <w:r>
        <w:rPr>
          <w:rFonts w:cs="Arial" w:ascii="Arial" w:hAnsi="Arial"/>
          <w:b/>
          <w:sz w:val="14"/>
          <w:szCs w:val="14"/>
        </w:rPr>
        <w:t>8.</w:t>
      </w:r>
      <w:r>
        <w:rPr>
          <w:rFonts w:cs="Arial" w:ascii="Arial" w:hAnsi="Arial"/>
          <w:sz w:val="14"/>
          <w:szCs w:val="14"/>
        </w:rPr>
        <w:t xml:space="preserve"> Los establecimientos de faena y elaboración AZUL NATURAL BEEF S.A. – Nº 5039 están oficialmente autorizados  para exportar por el SENASA-Argentina y el SENASA-Perú; y los establecimientos de los que se provee están habilitados por el SENASA Argentina.</w:t>
      </w:r>
    </w:p>
    <w:p>
      <w:pPr>
        <w:pStyle w:val="Normal"/>
        <w:jc w:val="both"/>
        <w:rPr>
          <w:rFonts w:ascii="Arial" w:hAnsi="Arial" w:cs="Arial"/>
          <w:sz w:val="14"/>
          <w:szCs w:val="14"/>
        </w:rPr>
      </w:pPr>
      <w:r>
        <w:rPr>
          <w:rFonts w:cs="Arial" w:ascii="Arial" w:hAnsi="Arial"/>
          <w:sz w:val="14"/>
          <w:szCs w:val="14"/>
        </w:rPr>
      </w:r>
    </w:p>
    <w:p>
      <w:pPr>
        <w:pStyle w:val="Normal"/>
        <w:jc w:val="both"/>
        <w:rPr/>
      </w:pPr>
      <w:r>
        <w:rPr>
          <w:rFonts w:cs="Arial" w:ascii="Arial" w:hAnsi="Arial"/>
          <w:b/>
          <w:sz w:val="14"/>
          <w:szCs w:val="14"/>
        </w:rPr>
        <w:t>9.</w:t>
      </w:r>
      <w:r>
        <w:rPr>
          <w:rFonts w:cs="Arial" w:ascii="Arial" w:hAnsi="Arial"/>
          <w:sz w:val="14"/>
          <w:szCs w:val="14"/>
        </w:rPr>
        <w:t xml:space="preserve"> La explotación de origen de los animales, el matadero y el establecimiento de procesamiento primario de productos cárnicos,  y al menos un área de veinticinco Km. a su alrededor no estuvieron en cuarentena o restricción de la movilización de bovinos durante los 30 días previos al embarque ni al momento de la exportación del producto, por Fiebre Aftosa ni por una enfermedad infecciosa que pueda ser transmitida o vehiculizada por dicho producto.</w:t>
      </w:r>
    </w:p>
    <w:p>
      <w:pPr>
        <w:pStyle w:val="Normal"/>
        <w:jc w:val="both"/>
        <w:rPr>
          <w:rFonts w:ascii="Arial" w:hAnsi="Arial" w:cs="Arial"/>
          <w:sz w:val="14"/>
          <w:szCs w:val="14"/>
        </w:rPr>
      </w:pPr>
      <w:r>
        <w:rPr>
          <w:rFonts w:cs="Arial" w:ascii="Arial" w:hAnsi="Arial"/>
          <w:sz w:val="14"/>
          <w:szCs w:val="14"/>
        </w:rPr>
      </w:r>
    </w:p>
    <w:p>
      <w:pPr>
        <w:pStyle w:val="Normal"/>
        <w:jc w:val="both"/>
        <w:rPr/>
      </w:pPr>
      <w:r>
        <w:rPr>
          <w:rFonts w:cs="Arial" w:ascii="Arial" w:hAnsi="Arial"/>
          <w:b/>
          <w:sz w:val="14"/>
          <w:szCs w:val="14"/>
        </w:rPr>
        <w:t>10.</w:t>
      </w:r>
      <w:r>
        <w:rPr>
          <w:rFonts w:cs="Arial" w:ascii="Arial" w:hAnsi="Arial"/>
          <w:sz w:val="14"/>
          <w:szCs w:val="14"/>
        </w:rPr>
        <w:t xml:space="preserve"> Los bovinos que dieron origen al producto,  fueron sometidos a inspección ante-mortem y post-mortem por un Inspector Veterinario oficial, quien ha comprobado que no han presentado signos ni lesiones compatibles con Fiebre Aftosa y Tuberculosis Bovina al momento de la inspección.</w:t>
      </w:r>
    </w:p>
    <w:p>
      <w:pPr>
        <w:pStyle w:val="Normal"/>
        <w:jc w:val="both"/>
        <w:rPr>
          <w:rFonts w:ascii="Arial" w:hAnsi="Arial" w:cs="Arial"/>
          <w:sz w:val="14"/>
          <w:szCs w:val="14"/>
        </w:rPr>
      </w:pPr>
      <w:r>
        <w:rPr>
          <w:rFonts w:cs="Arial" w:ascii="Arial" w:hAnsi="Arial"/>
          <w:sz w:val="14"/>
          <w:szCs w:val="14"/>
        </w:rPr>
      </w:r>
    </w:p>
    <w:p>
      <w:pPr>
        <w:pStyle w:val="Normal"/>
        <w:jc w:val="both"/>
        <w:rPr/>
      </w:pPr>
      <w:r>
        <w:rPr>
          <w:rFonts w:cs="Arial" w:ascii="Arial" w:hAnsi="Arial"/>
          <w:b/>
          <w:sz w:val="14"/>
          <w:szCs w:val="14"/>
        </w:rPr>
        <w:t>11.</w:t>
      </w:r>
      <w:r>
        <w:rPr>
          <w:rFonts w:cs="Arial" w:ascii="Arial" w:hAnsi="Arial"/>
          <w:sz w:val="14"/>
          <w:szCs w:val="14"/>
        </w:rPr>
        <w:t xml:space="preserve"> El producto deriva de bovinos que no han sido desechados o descartados como consecuencia de un programa de erradicación de una enfermedad bovina transmisible.</w:t>
      </w:r>
    </w:p>
    <w:p>
      <w:pPr>
        <w:pStyle w:val="Normal"/>
        <w:jc w:val="both"/>
        <w:rPr>
          <w:rFonts w:ascii="Arial" w:hAnsi="Arial" w:cs="Arial"/>
          <w:sz w:val="14"/>
          <w:szCs w:val="14"/>
        </w:rPr>
      </w:pPr>
      <w:r>
        <w:rPr>
          <w:rFonts w:cs="Arial" w:ascii="Arial" w:hAnsi="Arial"/>
          <w:sz w:val="14"/>
          <w:szCs w:val="14"/>
        </w:rPr>
      </w:r>
    </w:p>
    <w:p>
      <w:pPr>
        <w:pStyle w:val="Normal"/>
        <w:jc w:val="both"/>
        <w:rPr/>
      </w:pPr>
      <w:r>
        <w:rPr>
          <w:rFonts w:cs="Arial" w:ascii="Arial" w:hAnsi="Arial"/>
          <w:b/>
          <w:sz w:val="14"/>
          <w:szCs w:val="14"/>
        </w:rPr>
        <w:t>12.</w:t>
      </w:r>
      <w:r>
        <w:rPr>
          <w:rFonts w:cs="Arial" w:ascii="Arial" w:hAnsi="Arial"/>
          <w:sz w:val="14"/>
          <w:szCs w:val="14"/>
        </w:rPr>
        <w:t xml:space="preserve">  El producto es apto para el consumo humano.</w:t>
      </w:r>
    </w:p>
    <w:p>
      <w:pPr>
        <w:pStyle w:val="Normal"/>
        <w:jc w:val="both"/>
        <w:rPr>
          <w:rFonts w:ascii="Arial" w:hAnsi="Arial" w:cs="Arial"/>
          <w:sz w:val="14"/>
          <w:szCs w:val="14"/>
        </w:rPr>
      </w:pPr>
      <w:r>
        <w:rPr>
          <w:rFonts w:cs="Arial" w:ascii="Arial" w:hAnsi="Arial"/>
          <w:sz w:val="14"/>
          <w:szCs w:val="14"/>
        </w:rPr>
      </w:r>
    </w:p>
    <w:p>
      <w:pPr>
        <w:pStyle w:val="Normal"/>
        <w:jc w:val="both"/>
        <w:rPr/>
      </w:pPr>
      <w:r>
        <w:rPr>
          <w:rFonts w:cs="Arial" w:ascii="Arial" w:hAnsi="Arial"/>
          <w:b/>
          <w:sz w:val="14"/>
          <w:szCs w:val="14"/>
        </w:rPr>
        <w:t>13.</w:t>
      </w:r>
      <w:r>
        <w:rPr>
          <w:rFonts w:cs="Arial" w:ascii="Arial" w:hAnsi="Arial"/>
          <w:sz w:val="14"/>
          <w:szCs w:val="14"/>
        </w:rPr>
        <w:t xml:space="preserve"> Los contenedores fueron verificados y precintados por el SENASA-Argentina. Los contenedores fueron verificados en la frontera de salida del país.</w:t>
      </w:r>
    </w:p>
    <w:p>
      <w:pPr>
        <w:pStyle w:val="Normal"/>
        <w:jc w:val="both"/>
        <w:rPr>
          <w:rFonts w:ascii="Arial" w:hAnsi="Arial" w:cs="Arial"/>
          <w:sz w:val="14"/>
          <w:szCs w:val="14"/>
        </w:rPr>
      </w:pPr>
      <w:r>
        <w:rPr>
          <w:rFonts w:cs="Arial" w:ascii="Arial" w:hAnsi="Arial"/>
          <w:sz w:val="14"/>
          <w:szCs w:val="14"/>
        </w:rPr>
      </w:r>
    </w:p>
    <w:p>
      <w:pPr>
        <w:pStyle w:val="Normal"/>
        <w:jc w:val="both"/>
        <w:rPr/>
      </w:pPr>
      <w:r>
        <w:rPr>
          <w:rFonts w:cs="Arial" w:ascii="Arial" w:hAnsi="Arial"/>
          <w:b/>
          <w:sz w:val="14"/>
          <w:szCs w:val="14"/>
        </w:rPr>
        <w:t xml:space="preserve">14. </w:t>
      </w:r>
      <w:r>
        <w:rPr>
          <w:rFonts w:cs="Arial" w:ascii="Arial" w:hAnsi="Arial"/>
          <w:sz w:val="14"/>
          <w:szCs w:val="14"/>
        </w:rPr>
        <w:t>El producto fue empacado y embalado en material adecuado y está identificado consignando el país de origen, fecha de producción y vigencia y el nombre y número del establecimiento.</w:t>
      </w:r>
    </w:p>
    <w:p>
      <w:pPr>
        <w:pStyle w:val="Normal"/>
        <w:tabs>
          <w:tab w:val="clear" w:pos="720"/>
          <w:tab w:val="left" w:pos="-720" w:leader="none"/>
        </w:tabs>
        <w:suppressAutoHyphens w:val="true"/>
        <w:jc w:val="both"/>
        <w:rPr>
          <w:rFonts w:ascii="Arial" w:hAnsi="Arial" w:cs="Arial"/>
          <w:b/>
          <w:spacing w:val="-3"/>
          <w:sz w:val="10"/>
          <w:szCs w:val="10"/>
        </w:rPr>
      </w:pPr>
      <w:r>
        <w:rPr>
          <w:rFonts w:cs="Arial" w:ascii="Arial" w:hAnsi="Arial"/>
          <w:b/>
          <w:spacing w:val="-3"/>
          <w:sz w:val="10"/>
          <w:szCs w:val="10"/>
        </w:rPr>
      </w:r>
    </w:p>
    <w:p>
      <w:pPr>
        <w:pStyle w:val="Normal"/>
        <w:tabs>
          <w:tab w:val="clear" w:pos="720"/>
          <w:tab w:val="left" w:pos="-720" w:leader="none"/>
        </w:tabs>
        <w:suppressAutoHyphens w:val="true"/>
        <w:jc w:val="both"/>
        <w:rPr/>
      </w:pPr>
      <w:r>
        <w:rPr>
          <w:rFonts w:cs="Arial" w:ascii="Arial" w:hAnsi="Arial"/>
          <w:b/>
          <w:spacing w:val="-3"/>
          <w:sz w:val="10"/>
          <w:szCs w:val="10"/>
        </w:rPr>
        <w:t xml:space="preserve">Nota </w:t>
      </w:r>
      <w:r>
        <w:rPr>
          <w:rFonts w:cs="Arial" w:ascii="Arial" w:hAnsi="Arial"/>
          <w:b/>
          <w:spacing w:val="-3"/>
          <w:sz w:val="10"/>
          <w:szCs w:val="10"/>
          <w:vertAlign w:val="superscript"/>
        </w:rPr>
        <w:t>(1)</w:t>
      </w:r>
      <w:r>
        <w:rPr>
          <w:rFonts w:cs="Arial" w:ascii="Arial" w:hAnsi="Arial"/>
          <w:b/>
          <w:spacing w:val="-3"/>
          <w:sz w:val="10"/>
          <w:szCs w:val="10"/>
        </w:rPr>
        <w:t>: Táchese la opción que no corresponda entre las opciones a y b.</w:t>
      </w:r>
    </w:p>
    <w:p>
      <w:pPr>
        <w:pStyle w:val="Normal"/>
        <w:tabs>
          <w:tab w:val="clear" w:pos="720"/>
          <w:tab w:val="left" w:pos="-720" w:leader="none"/>
        </w:tabs>
        <w:suppressAutoHyphens w:val="true"/>
        <w:jc w:val="both"/>
        <w:rPr>
          <w:rFonts w:ascii="Arial" w:hAnsi="Arial" w:cs="Arial"/>
          <w:b/>
          <w:spacing w:val="-3"/>
          <w:sz w:val="16"/>
          <w:szCs w:val="16"/>
        </w:rPr>
      </w:pPr>
      <w:r>
        <w:rPr>
          <w:rFonts w:cs="Arial" w:ascii="Arial" w:hAnsi="Arial"/>
          <w:b/>
          <w:spacing w:val="-3"/>
          <w:sz w:val="16"/>
          <w:szCs w:val="16"/>
        </w:rPr>
      </w:r>
    </w:p>
    <w:p>
      <w:pPr>
        <w:pStyle w:val="Normal"/>
        <w:tabs>
          <w:tab w:val="clear" w:pos="720"/>
          <w:tab w:val="left" w:pos="-720" w:leader="none"/>
        </w:tabs>
        <w:suppressAutoHyphens w:val="true"/>
        <w:jc w:val="both"/>
        <w:rPr>
          <w:rFonts w:ascii="Arial" w:hAnsi="Arial" w:cs="Arial"/>
          <w:spacing w:val="-3"/>
          <w:sz w:val="16"/>
          <w:szCs w:val="16"/>
        </w:rPr>
      </w:pPr>
      <w:r>
        <w:rPr>
          <w:rFonts w:cs="Arial" w:ascii="Arial" w:hAnsi="Arial"/>
          <w:spacing w:val="-3"/>
          <w:sz w:val="16"/>
          <w:szCs w:val="16"/>
        </w:rPr>
      </w:r>
    </w:p>
    <w:p>
      <w:pPr>
        <w:pStyle w:val="Normal"/>
        <w:rPr>
          <w:rFonts w:ascii="Arial" w:hAnsi="Arial" w:cs="Arial"/>
          <w:b/>
          <w:bCs/>
          <w:spacing w:val="6"/>
          <w:sz w:val="16"/>
          <w:szCs w:val="16"/>
        </w:rPr>
      </w:pPr>
      <w:r>
        <w:rPr>
          <w:rFonts w:cs="Arial" w:ascii="Arial" w:hAnsi="Arial"/>
          <w:b/>
          <w:bCs/>
          <w:spacing w:val="6"/>
          <w:sz w:val="16"/>
          <w:szCs w:val="16"/>
          <w:lang w:val="es-ES"/>
        </w:rPr>
        <w:t>Veterinario oficial</w:t>
      </w:r>
    </w:p>
    <w:p>
      <w:pPr>
        <w:pStyle w:val="Normal"/>
        <w:rPr>
          <w:rFonts w:ascii="Arial" w:hAnsi="Arial" w:cs="Arial"/>
          <w:b/>
          <w:bCs/>
          <w:spacing w:val="6"/>
          <w:sz w:val="16"/>
          <w:szCs w:val="16"/>
          <w:lang w:val="es-ES"/>
        </w:rPr>
      </w:pPr>
      <w:r>
        <w:rPr>
          <w:rFonts w:cs="Arial" w:ascii="Arial" w:hAnsi="Arial"/>
          <w:b/>
          <w:bCs/>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rFonts w:ascii="Arial" w:hAnsi="Arial" w:cs="Arial"/>
          <w:sz w:val="16"/>
          <w:szCs w:val="16"/>
          <w:lang w:val="es-ES"/>
        </w:rPr>
      </w:pPr>
      <w:bookmarkStart w:id="2" w:name="_Hlk180080047"/>
      <w:bookmarkEnd w:id="2"/>
      <w:r>
        <w:rPr>
          <w:rFonts w:cs="Arial" w:ascii="Arial" w:hAnsi="Arial"/>
          <w:spacing w:val="6"/>
          <w:sz w:val="16"/>
          <w:szCs w:val="16"/>
          <w:lang w:val="es-ES"/>
        </w:rPr>
        <w:t>Lugar y fecha: BUENOS AIRES, 04/06/2026</w:t>
      </w:r>
    </w:p>
    <w:p>
      <w:pPr>
        <w:pStyle w:val="Normal"/>
        <w:rPr>
          <w:rFonts w:ascii="Arial" w:hAnsi="Arial" w:cs="Arial"/>
          <w:spacing w:val="6"/>
          <w:sz w:val="16"/>
          <w:szCs w:val="16"/>
          <w:lang w:val="es-ES"/>
        </w:rPr>
      </w:pPr>
      <w:r>
        <w:rPr>
          <w:rFonts w:cs="Arial" w:ascii="Arial" w:hAnsi="Arial"/>
          <w:spacing w:val="6"/>
          <w:sz w:val="16"/>
          <w:szCs w:val="16"/>
          <w:lang w:val="es-ES"/>
        </w:rPr>
      </w:r>
      <w:bookmarkStart w:id="3" w:name="_Hlk180080047"/>
      <w:bookmarkStart w:id="4" w:name="_Hlk180080047"/>
      <w:bookmarkEnd w:id="4"/>
    </w:p>
    <w:p>
      <w:pPr>
        <w:pStyle w:val="Normal"/>
        <w:rPr>
          <w:rFonts w:ascii="Arial" w:hAnsi="Arial" w:cs="Arial"/>
          <w:spacing w:val="6"/>
          <w:sz w:val="16"/>
          <w:szCs w:val="16"/>
          <w:lang w:val="es-ES"/>
        </w:rPr>
      </w:pPr>
      <w:r>
        <w:rPr>
          <w:rFonts w:cs="Arial" w:ascii="Arial" w:hAnsi="Arial"/>
          <w:spacing w:val="6"/>
          <w:sz w:val="16"/>
          <w:szCs w:val="16"/>
          <w:lang w:val="es-ES"/>
        </w:rPr>
      </w:r>
    </w:p>
    <w:p>
      <w:pPr>
        <w:pStyle w:val="Normal"/>
        <w:rPr/>
      </w:pPr>
      <w:r>
        <w:rPr>
          <w:rFonts w:cs="Arial" w:ascii="Arial" w:hAnsi="Arial"/>
          <w:sz w:val="16"/>
          <w:szCs w:val="16"/>
          <w:lang w:val="es-ES"/>
        </w:rPr>
        <w:tab/>
        <w:tab/>
        <w:tab/>
        <w:tab/>
        <w:tab/>
        <w:tab/>
        <w:tab/>
        <w:tab/>
        <w:t>Firma:</w:t>
      </w:r>
      <w:r>
        <w:rPr>
          <w:rFonts w:cs="Arial" w:ascii="Arial" w:hAnsi="Arial"/>
          <w:spacing w:val="6"/>
          <w:sz w:val="16"/>
          <w:szCs w:val="16"/>
          <w:lang w:val="es-ES"/>
        </w:rPr>
        <w:t xml:space="preserve"> </w:t>
      </w:r>
    </w:p>
    <w:p>
      <w:pPr>
        <w:pStyle w:val="Normal"/>
        <w:rPr>
          <w:rFonts w:ascii="Arial" w:hAnsi="Arial" w:cs="Arial"/>
          <w:spacing w:val="6"/>
          <w:sz w:val="16"/>
          <w:szCs w:val="16"/>
          <w:lang w:val="es-ES"/>
        </w:rPr>
      </w:pPr>
      <w:r>
        <w:rPr>
          <w:rFonts w:cs="Arial" w:ascii="Arial" w:hAnsi="Arial"/>
          <w:spacing w:val="6"/>
          <w:sz w:val="16"/>
          <w:szCs w:val="16"/>
          <w:lang w:val="es-ES"/>
        </w:rPr>
        <w:t>Sello                                                Nombre y apellidos, cargo y título: (en letras de imprenta)</w:t>
      </w:r>
    </w:p>
    <w:p>
      <w:pPr>
        <w:pStyle w:val="Normal"/>
        <w:tabs>
          <w:tab w:val="clear" w:pos="720"/>
          <w:tab w:val="left" w:pos="-720" w:leader="none"/>
        </w:tabs>
        <w:suppressAutoHyphens w:val="true"/>
        <w:jc w:val="both"/>
        <w:rPr>
          <w:rFonts w:ascii="Arial" w:hAnsi="Arial" w:cs="Arial"/>
          <w:spacing w:val="-3"/>
          <w:sz w:val="16"/>
          <w:szCs w:val="16"/>
          <w:lang w:val="es-ES"/>
        </w:rPr>
      </w:pPr>
      <w:r>
        <w:rPr>
          <w:rFonts w:cs="Arial" w:ascii="Arial" w:hAnsi="Arial"/>
          <w:spacing w:val="-3"/>
          <w:sz w:val="16"/>
          <w:szCs w:val="16"/>
          <w:lang w:val="es-ES"/>
        </w:rPr>
      </w:r>
    </w:p>
    <w:p>
      <w:pPr>
        <w:pStyle w:val="Normal"/>
        <w:tabs>
          <w:tab w:val="clear" w:pos="720"/>
          <w:tab w:val="left" w:pos="-720" w:leader="none"/>
        </w:tabs>
        <w:suppressAutoHyphens w:val="true"/>
        <w:jc w:val="both"/>
        <w:rPr>
          <w:rFonts w:ascii="Arial" w:hAnsi="Arial" w:cs="Arial"/>
          <w:spacing w:val="-3"/>
          <w:sz w:val="16"/>
        </w:rPr>
      </w:pPr>
      <w:r>
        <w:rPr>
          <w:rFonts w:cs="Arial" w:ascii="Arial" w:hAnsi="Arial"/>
          <w:spacing w:val="-3"/>
          <w:sz w:val="16"/>
        </w:rPr>
      </w:r>
    </w:p>
    <w:p>
      <w:pPr>
        <w:pStyle w:val="Normal"/>
        <w:tabs>
          <w:tab w:val="clear" w:pos="720"/>
          <w:tab w:val="left" w:pos="-720" w:leader="none"/>
        </w:tabs>
        <w:suppressAutoHyphens w:val="true"/>
        <w:jc w:val="both"/>
        <w:rPr>
          <w:rFonts w:ascii="Arial" w:hAnsi="Arial" w:cs="Arial"/>
          <w:spacing w:val="-3"/>
          <w:sz w:val="12"/>
          <w:szCs w:val="12"/>
        </w:rPr>
      </w:pPr>
      <w:r>
        <w:rPr>
          <w:rFonts w:cs="Arial" w:ascii="Arial" w:hAnsi="Arial"/>
          <w:spacing w:val="-3"/>
          <w:sz w:val="12"/>
          <w:szCs w:val="12"/>
        </w:rPr>
      </w:r>
    </w:p>
    <w:p>
      <w:pPr>
        <w:pStyle w:val="Normal"/>
        <w:tabs>
          <w:tab w:val="clear" w:pos="720"/>
          <w:tab w:val="left" w:pos="-720" w:leader="none"/>
        </w:tabs>
        <w:suppressAutoHyphens w:val="true"/>
        <w:jc w:val="both"/>
        <w:rPr>
          <w:rFonts w:ascii="Arial" w:hAnsi="Arial" w:cs="Arial"/>
          <w:spacing w:val="-3"/>
          <w:sz w:val="12"/>
          <w:szCs w:val="12"/>
        </w:rPr>
      </w:pPr>
      <w:r>
        <w:rPr>
          <w:rFonts w:cs="Arial" w:ascii="Arial" w:hAnsi="Arial"/>
          <w:spacing w:val="-3"/>
          <w:sz w:val="12"/>
          <w:szCs w:val="12"/>
        </w:rPr>
      </w:r>
    </w:p>
    <w:p>
      <w:pPr>
        <w:pStyle w:val="Normal"/>
        <w:tabs>
          <w:tab w:val="clear" w:pos="720"/>
          <w:tab w:val="left" w:pos="-720" w:leader="none"/>
        </w:tabs>
        <w:suppressAutoHyphens w:val="true"/>
        <w:jc w:val="both"/>
        <w:rPr>
          <w:rFonts w:ascii="Arial" w:hAnsi="Arial" w:cs="Arial"/>
          <w:spacing w:val="-3"/>
          <w:sz w:val="16"/>
          <w:szCs w:val="12"/>
        </w:rPr>
      </w:pPr>
      <w:r>
        <w:rPr>
          <w:rFonts w:cs="Arial" w:ascii="Arial" w:hAnsi="Arial"/>
          <w:spacing w:val="-3"/>
          <w:sz w:val="16"/>
          <w:szCs w:val="12"/>
        </w:rPr>
      </w:r>
    </w:p>
    <w:p>
      <w:pPr>
        <w:pStyle w:val="Normal"/>
        <w:tabs>
          <w:tab w:val="clear" w:pos="720"/>
          <w:tab w:val="left" w:pos="-720" w:leader="none"/>
        </w:tabs>
        <w:suppressAutoHyphens w:val="true"/>
        <w:jc w:val="both"/>
        <w:rPr>
          <w:rFonts w:ascii="Arial" w:hAnsi="Arial" w:cs="Arial"/>
          <w:spacing w:val="-3"/>
          <w:sz w:val="16"/>
        </w:rPr>
      </w:pPr>
      <w:r>
        <w:rPr>
          <w:rFonts w:cs="Arial" w:ascii="Arial" w:hAnsi="Arial"/>
          <w:spacing w:val="-3"/>
          <w:sz w:val="16"/>
        </w:rPr>
      </w:r>
    </w:p>
    <w:p>
      <w:pPr>
        <w:pStyle w:val="Normal"/>
        <w:tabs>
          <w:tab w:val="clear" w:pos="720"/>
          <w:tab w:val="left" w:pos="-720" w:leader="none"/>
        </w:tabs>
        <w:suppressAutoHyphens w:val="true"/>
        <w:jc w:val="both"/>
        <w:rPr>
          <w:rFonts w:ascii="Arial" w:hAnsi="Arial" w:cs="Arial"/>
          <w:spacing w:val="-3"/>
          <w:sz w:val="16"/>
        </w:rPr>
      </w:pPr>
      <w:r>
        <w:rPr>
          <w:rFonts w:cs="Arial" w:ascii="Arial" w:hAnsi="Arial"/>
          <w:spacing w:val="-3"/>
          <w:sz w:val="16"/>
        </w:rPr>
      </w:r>
    </w:p>
    <w:p>
      <w:pPr>
        <w:pStyle w:val="Normal"/>
        <w:tabs>
          <w:tab w:val="clear" w:pos="720"/>
          <w:tab w:val="left" w:pos="-720" w:leader="none"/>
        </w:tabs>
        <w:suppressAutoHyphens w:val="true"/>
        <w:jc w:val="both"/>
        <w:rPr>
          <w:rFonts w:ascii="Arial" w:hAnsi="Arial" w:cs="Arial"/>
          <w:spacing w:val="-3"/>
          <w:sz w:val="16"/>
        </w:rPr>
      </w:pPr>
      <w:r>
        <w:rPr>
          <w:rFonts w:cs="Arial" w:ascii="Arial" w:hAnsi="Arial"/>
          <w:spacing w:val="-3"/>
          <w:sz w:val="16"/>
        </w:rPr>
      </w:r>
    </w:p>
    <w:sectPr>
      <w:footerReference w:type="default" r:id="rId2"/>
      <w:type w:val="nextPage"/>
      <w:pgSz w:w="12240" w:h="20160"/>
      <w:pgMar w:left="851" w:right="851" w:gutter="0" w:header="0" w:top="567" w:footer="301" w:bottom="85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Arial Black">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b/>
        <w:bCs/>
        <w:sz w:val="12"/>
        <w:szCs w:val="12"/>
        <w:lang w:val="es-ES"/>
      </w:rPr>
    </w:pPr>
    <w:r>
      <w:rPr>
        <w:rFonts w:cs="Arial" w:ascii="Arial" w:hAnsi="Arial"/>
        <w:b/>
        <w:bCs/>
        <w:sz w:val="12"/>
        <w:szCs w:val="12"/>
        <w:lang w:val="es-ES"/>
      </w:rPr>
      <w:t xml:space="preserve">SENASA </w:t>
    </w:r>
  </w:p>
  <w:p>
    <w:pPr>
      <w:pStyle w:val="Footer"/>
      <w:rPr/>
    </w:pPr>
    <w:r>
      <w:rPr>
        <w:rFonts w:cs="Arial" w:ascii="Arial" w:hAnsi="Arial"/>
        <w:b/>
        <w:bCs/>
        <w:sz w:val="12"/>
        <w:szCs w:val="12"/>
        <w:lang w:val="es-ES"/>
      </w:rPr>
      <w:t xml:space="preserve">COORDINACIÓN GENERAL DE CERTIFICACIONES E INFORMACIÓN </w:t>
    </w:r>
  </w:p>
  <w:p>
    <w:pPr>
      <w:pStyle w:val="Normal"/>
      <w:rPr/>
    </w:pPr>
    <w:r>
      <w:rPr>
        <w:rFonts w:cs="Arial" w:ascii="Arial" w:hAnsi="Arial"/>
        <w:b/>
        <w:sz w:val="12"/>
        <w:szCs w:val="12"/>
        <w:lang w:val="es-ES"/>
      </w:rPr>
      <w:t xml:space="preserve">Código: 8012- </w:t>
    </w:r>
    <w:r>
      <w:rPr>
        <w:rFonts w:cs="Arial" w:ascii="Arial" w:hAnsi="Arial"/>
        <w:b/>
        <w:bCs/>
        <w:sz w:val="12"/>
        <w:szCs w:val="12"/>
        <w:lang w:val="es-ES"/>
      </w:rPr>
      <w:t xml:space="preserve">Versión: 22.12.2021 ( </w:t>
    </w:r>
    <w:hyperlink r:id="rId1">
      <w:r>
        <w:rPr>
          <w:rStyle w:val="Hyperlink"/>
          <w:rFonts w:cs="Arial" w:ascii="Arial" w:hAnsi="Arial"/>
          <w:b/>
          <w:bCs/>
          <w:sz w:val="12"/>
          <w:szCs w:val="12"/>
          <w:lang w:val="es-ES"/>
        </w:rPr>
        <w:t>ccep@senasa.gov.ar</w:t>
      </w:r>
    </w:hyperlink>
    <w:r>
      <w:rPr>
        <w:rFonts w:cs="Arial" w:ascii="Arial" w:hAnsi="Arial"/>
        <w:b/>
        <w:bCs/>
        <w:sz w:val="12"/>
        <w:szCs w:val="12"/>
        <w:lang w:val="es-ES"/>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ourier New" w:hAnsi="Courier New" w:eastAsia="Times New Roman" w:cs="Courier New"/>
      <w:color w:val="auto"/>
      <w:sz w:val="24"/>
      <w:szCs w:val="20"/>
      <w:lang w:val="es-ES_tradnl" w:bidi="ar-SA" w:eastAsia="zh-CN"/>
    </w:rPr>
  </w:style>
  <w:style w:type="paragraph" w:styleId="Heading1">
    <w:name w:val="Heading 1"/>
    <w:basedOn w:val="Normal"/>
    <w:next w:val="Normal"/>
    <w:qFormat/>
    <w:pPr>
      <w:keepNext w:val="true"/>
      <w:numPr>
        <w:ilvl w:val="0"/>
        <w:numId w:val="1"/>
      </w:numPr>
      <w:tabs>
        <w:tab w:val="clear" w:pos="720"/>
        <w:tab w:val="left" w:pos="-720" w:leader="none"/>
      </w:tabs>
      <w:suppressAutoHyphens w:val="true"/>
      <w:jc w:val="end"/>
      <w:outlineLvl w:val="0"/>
    </w:pPr>
    <w:rPr>
      <w:rFonts w:ascii="Arial Black" w:hAnsi="Arial Black" w:cs="Arial Black"/>
      <w:spacing w:val="-3"/>
      <w:sz w:val="48"/>
    </w:rPr>
  </w:style>
  <w:style w:type="paragraph" w:styleId="Heading2">
    <w:name w:val="Heading 2"/>
    <w:basedOn w:val="Normal"/>
    <w:next w:val="Normal"/>
    <w:qFormat/>
    <w:pPr>
      <w:keepNext w:val="true"/>
      <w:numPr>
        <w:ilvl w:val="1"/>
        <w:numId w:val="1"/>
      </w:numPr>
      <w:suppressAutoHyphens w:val="true"/>
      <w:jc w:val="center"/>
      <w:outlineLvl w:val="1"/>
    </w:pPr>
    <w:rPr>
      <w:rFonts w:ascii="Arial" w:hAnsi="Arial" w:cs="Arial"/>
      <w:b/>
      <w:spacing w:val="-1"/>
      <w:sz w:val="16"/>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szCs w:val="24"/>
      <w:lang w:val="es-ES"/>
    </w:rPr>
  </w:style>
  <w:style w:type="character" w:styleId="WW8Num1z0">
    <w:name w:val="WW8Num1z0"/>
    <w:qFormat/>
    <w:rPr/>
  </w:style>
  <w:style w:type="character" w:styleId="WW8Num2z0">
    <w:name w:val="WW8Num2z0"/>
    <w:qFormat/>
    <w:rPr/>
  </w:style>
  <w:style w:type="character" w:styleId="Fuentedeprrafopredeter">
    <w:name w:val="Fuente de párrafo predeter."/>
    <w:qFormat/>
    <w:rPr/>
  </w:style>
  <w:style w:type="character" w:styleId="Fuentedeencabezadopredeter">
    <w:name w:val="Fuente de encabezado predeter."/>
    <w:qFormat/>
    <w:rPr/>
  </w:style>
  <w:style w:type="character" w:styleId="EquationCaption">
    <w:name w:val="_Equation Caption"/>
    <w:qFormat/>
    <w:rPr/>
  </w:style>
  <w:style w:type="character" w:styleId="Hyperlink">
    <w:name w:val="Hyperlink"/>
    <w:rPr>
      <w:color w:val="0000FF"/>
      <w:u w:val="single"/>
    </w:rPr>
  </w:style>
  <w:style w:type="character" w:styleId="PiedepginaCar">
    <w:name w:val="Pie de página Car"/>
    <w:qFormat/>
    <w:rPr>
      <w:rFonts w:ascii="Courier New" w:hAnsi="Courier New" w:cs="Courier New"/>
      <w:sz w:val="24"/>
      <w:lang w:val="es-ES_tradnl"/>
    </w:rPr>
  </w:style>
  <w:style w:type="character" w:styleId="TextoindependienteCar">
    <w:name w:val="Texto independiente Car"/>
    <w:qFormat/>
    <w:rPr>
      <w:rFonts w:ascii="Arial" w:hAnsi="Arial" w:cs="Arial"/>
      <w:spacing w:val="-3"/>
      <w:sz w:val="16"/>
      <w:lang w:val="es-ES_tradnl"/>
    </w:rPr>
  </w:style>
  <w:style w:type="character" w:styleId="Textoindependiente2Car">
    <w:name w:val="Texto independiente 2 Car"/>
    <w:qFormat/>
    <w:rPr>
      <w:rFonts w:ascii="Arial" w:hAnsi="Arial" w:cs="Arial"/>
      <w:sz w:val="18"/>
      <w:lang w:val="es-ES_tradnl"/>
    </w:rPr>
  </w:style>
  <w:style w:type="character" w:styleId="TextodegloboCar">
    <w:name w:val="Texto de globo Car"/>
    <w:qFormat/>
    <w:rPr>
      <w:rFonts w:ascii="Segoe UI" w:hAnsi="Segoe UI" w:cs="Segoe UI"/>
      <w:sz w:val="18"/>
      <w:szCs w:val="18"/>
      <w:lang w:val="es-ES_tradn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20"/>
        <w:tab w:val="left" w:pos="-720" w:leader="none"/>
      </w:tabs>
      <w:suppressAutoHyphens w:val="true"/>
    </w:pPr>
    <w:rPr>
      <w:rFonts w:ascii="Arial" w:hAnsi="Arial" w:cs="Arial"/>
      <w:spacing w:val="-3"/>
      <w:sz w:val="16"/>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basedOn w:val="Normal"/>
    <w:next w:val="Normal"/>
    <w:pPr>
      <w:tabs>
        <w:tab w:val="clear" w:pos="720"/>
        <w:tab w:val="left" w:pos="9000" w:leader="dot"/>
        <w:tab w:val="right" w:pos="9360" w:leader="none"/>
      </w:tabs>
      <w:suppressAutoHyphens w:val="true"/>
      <w:spacing w:before="480" w:after="0"/>
      <w:ind w:hanging="720" w:start="720" w:end="720"/>
    </w:pPr>
    <w:rPr>
      <w:lang w:val="en-US"/>
    </w:rPr>
  </w:style>
  <w:style w:type="paragraph" w:styleId="TOC2">
    <w:name w:val="TOC 2"/>
    <w:basedOn w:val="Normal"/>
    <w:next w:val="Normal"/>
    <w:pPr>
      <w:tabs>
        <w:tab w:val="clear" w:pos="720"/>
        <w:tab w:val="left" w:pos="9000" w:leader="dot"/>
        <w:tab w:val="right" w:pos="9360" w:leader="none"/>
      </w:tabs>
      <w:suppressAutoHyphens w:val="true"/>
      <w:ind w:hanging="720" w:start="1440" w:end="720"/>
    </w:pPr>
    <w:rPr>
      <w:lang w:val="en-US"/>
    </w:rPr>
  </w:style>
  <w:style w:type="paragraph" w:styleId="TOC3">
    <w:name w:val="TOC 3"/>
    <w:basedOn w:val="Normal"/>
    <w:next w:val="Normal"/>
    <w:pPr>
      <w:tabs>
        <w:tab w:val="clear" w:pos="720"/>
        <w:tab w:val="left" w:pos="9000" w:leader="dot"/>
        <w:tab w:val="right" w:pos="9360" w:leader="none"/>
      </w:tabs>
      <w:suppressAutoHyphens w:val="true"/>
      <w:ind w:hanging="720" w:start="2160" w:end="720"/>
    </w:pPr>
    <w:rPr>
      <w:lang w:val="en-US"/>
    </w:rPr>
  </w:style>
  <w:style w:type="paragraph" w:styleId="TOC4">
    <w:name w:val="TOC 4"/>
    <w:basedOn w:val="Normal"/>
    <w:next w:val="Normal"/>
    <w:pPr>
      <w:tabs>
        <w:tab w:val="clear" w:pos="720"/>
        <w:tab w:val="left" w:pos="9000" w:leader="dot"/>
        <w:tab w:val="right" w:pos="9360" w:leader="none"/>
      </w:tabs>
      <w:suppressAutoHyphens w:val="true"/>
      <w:ind w:hanging="720" w:start="2880" w:end="720"/>
    </w:pPr>
    <w:rPr>
      <w:lang w:val="en-US"/>
    </w:rPr>
  </w:style>
  <w:style w:type="paragraph" w:styleId="TOC5">
    <w:name w:val="TOC 5"/>
    <w:basedOn w:val="Normal"/>
    <w:next w:val="Normal"/>
    <w:pPr>
      <w:tabs>
        <w:tab w:val="clear" w:pos="720"/>
        <w:tab w:val="left" w:pos="9000" w:leader="dot"/>
        <w:tab w:val="right" w:pos="9360" w:leader="none"/>
      </w:tabs>
      <w:suppressAutoHyphens w:val="true"/>
      <w:ind w:hanging="720" w:start="3600" w:end="720"/>
    </w:pPr>
    <w:rPr>
      <w:lang w:val="en-US"/>
    </w:rPr>
  </w:style>
  <w:style w:type="paragraph" w:styleId="TOC6">
    <w:name w:val="TOC 6"/>
    <w:basedOn w:val="Normal"/>
    <w:next w:val="Normal"/>
    <w:pPr>
      <w:tabs>
        <w:tab w:val="clear" w:pos="720"/>
        <w:tab w:val="left" w:pos="9000" w:leader="none"/>
        <w:tab w:val="right" w:pos="9360" w:leader="none"/>
      </w:tabs>
      <w:suppressAutoHyphens w:val="true"/>
      <w:ind w:hanging="720" w:start="720" w:end="0"/>
    </w:pPr>
    <w:rPr>
      <w:lang w:val="en-US"/>
    </w:rPr>
  </w:style>
  <w:style w:type="paragraph" w:styleId="TOC7">
    <w:name w:val="TOC 7"/>
    <w:basedOn w:val="Normal"/>
    <w:next w:val="Normal"/>
    <w:pPr>
      <w:suppressAutoHyphens w:val="true"/>
      <w:ind w:hanging="720" w:start="720" w:end="0"/>
    </w:pPr>
    <w:rPr>
      <w:lang w:val="en-US"/>
    </w:rPr>
  </w:style>
  <w:style w:type="paragraph" w:styleId="TOC8">
    <w:name w:val="TOC 8"/>
    <w:basedOn w:val="Normal"/>
    <w:next w:val="Normal"/>
    <w:pPr>
      <w:tabs>
        <w:tab w:val="clear" w:pos="720"/>
        <w:tab w:val="left" w:pos="9000" w:leader="none"/>
        <w:tab w:val="right" w:pos="9360" w:leader="none"/>
      </w:tabs>
      <w:suppressAutoHyphens w:val="true"/>
      <w:ind w:hanging="720" w:start="720" w:end="0"/>
    </w:pPr>
    <w:rPr>
      <w:lang w:val="en-US"/>
    </w:rPr>
  </w:style>
  <w:style w:type="paragraph" w:styleId="TOC9">
    <w:name w:val="TOC 9"/>
    <w:basedOn w:val="Normal"/>
    <w:next w:val="Normal"/>
    <w:pPr>
      <w:tabs>
        <w:tab w:val="clear" w:pos="720"/>
        <w:tab w:val="left" w:pos="9000" w:leader="dot"/>
        <w:tab w:val="right" w:pos="9360" w:leader="none"/>
      </w:tabs>
      <w:suppressAutoHyphens w:val="true"/>
      <w:ind w:hanging="720" w:start="720" w:end="0"/>
    </w:pPr>
    <w:rPr>
      <w:lang w:val="en-US"/>
    </w:rPr>
  </w:style>
  <w:style w:type="paragraph" w:styleId="ndice1">
    <w:name w:val="índice 1"/>
    <w:basedOn w:val="Normal"/>
    <w:qFormat/>
    <w:pPr>
      <w:tabs>
        <w:tab w:val="clear" w:pos="720"/>
        <w:tab w:val="left" w:pos="9000" w:leader="dot"/>
        <w:tab w:val="right" w:pos="9360" w:leader="none"/>
      </w:tabs>
      <w:suppressAutoHyphens w:val="true"/>
      <w:ind w:hanging="1440" w:start="1440" w:end="720"/>
    </w:pPr>
    <w:rPr>
      <w:lang w:val="en-US"/>
    </w:rPr>
  </w:style>
  <w:style w:type="paragraph" w:styleId="ndice2">
    <w:name w:val="índice 2"/>
    <w:basedOn w:val="Normal"/>
    <w:qFormat/>
    <w:pPr>
      <w:tabs>
        <w:tab w:val="clear" w:pos="720"/>
        <w:tab w:val="left" w:pos="9000" w:leader="dot"/>
        <w:tab w:val="right" w:pos="9360" w:leader="none"/>
      </w:tabs>
      <w:suppressAutoHyphens w:val="true"/>
      <w:ind w:hanging="720" w:start="1440" w:end="720"/>
    </w:pPr>
    <w:rPr>
      <w:lang w:val="en-US"/>
    </w:rPr>
  </w:style>
  <w:style w:type="paragraph" w:styleId="toa">
    <w:name w:val="toa"/>
    <w:basedOn w:val="Normal"/>
    <w:qFormat/>
    <w:pPr>
      <w:tabs>
        <w:tab w:val="clear" w:pos="720"/>
        <w:tab w:val="left" w:pos="9000" w:leader="none"/>
        <w:tab w:val="right" w:pos="9360" w:leader="none"/>
      </w:tabs>
      <w:suppressAutoHyphens w:val="true"/>
    </w:pPr>
    <w:rPr>
      <w:lang w:val="en-US"/>
    </w:rPr>
  </w:style>
  <w:style w:type="paragraph" w:styleId="epgrafe">
    <w:name w:val="epígrafe"/>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BodyTextIndent">
    <w:name w:val="Body Text Indent"/>
    <w:basedOn w:val="Normal"/>
    <w:pPr>
      <w:tabs>
        <w:tab w:val="clear" w:pos="720"/>
        <w:tab w:val="left" w:pos="-720" w:leader="none"/>
      </w:tabs>
      <w:suppressAutoHyphens w:val="true"/>
      <w:ind w:hanging="0" w:start="555" w:end="0"/>
    </w:pPr>
    <w:rPr>
      <w:rFonts w:ascii="Arial" w:hAnsi="Arial" w:cs="Arial"/>
      <w:spacing w:val="-3"/>
      <w:sz w:val="16"/>
    </w:rPr>
  </w:style>
  <w:style w:type="paragraph" w:styleId="Textoindependiente2">
    <w:name w:val="Texto independiente 2"/>
    <w:basedOn w:val="Normal"/>
    <w:qFormat/>
    <w:pPr>
      <w:tabs>
        <w:tab w:val="clear" w:pos="720"/>
        <w:tab w:val="left" w:pos="-720" w:leader="none"/>
      </w:tabs>
      <w:suppressAutoHyphens w:val="true"/>
      <w:jc w:val="both"/>
    </w:pPr>
    <w:rPr>
      <w:rFonts w:ascii="Arial" w:hAnsi="Arial" w:cs="Arial"/>
      <w:sz w:val="18"/>
    </w:rPr>
  </w:style>
  <w:style w:type="paragraph" w:styleId="Mapadeldocumento">
    <w:name w:val="Mapa del documento"/>
    <w:basedOn w:val="Normal"/>
    <w:qFormat/>
    <w:pPr>
      <w:shd w:fill="000080" w:val="clear"/>
    </w:pPr>
    <w:rPr>
      <w:rFonts w:ascii="Tahoma" w:hAnsi="Tahoma" w:cs="Tahoma"/>
    </w:rPr>
  </w:style>
  <w:style w:type="paragraph" w:styleId="Sangra2detindependiente">
    <w:name w:val="Sangría 2 de t. independiente"/>
    <w:basedOn w:val="Normal"/>
    <w:qFormat/>
    <w:pPr>
      <w:tabs>
        <w:tab w:val="clear" w:pos="720"/>
        <w:tab w:val="left" w:pos="-720" w:leader="none"/>
      </w:tabs>
      <w:suppressAutoHyphens w:val="true"/>
      <w:ind w:hanging="0" w:start="4320" w:end="0"/>
    </w:pPr>
    <w:rPr>
      <w:rFonts w:ascii="Arial" w:hAnsi="Arial" w:cs="Arial"/>
      <w:spacing w:val="-3"/>
      <w:sz w:val="16"/>
    </w:rPr>
  </w:style>
  <w:style w:type="paragraph" w:styleId="Textodeglobo">
    <w:name w:val="Texto de globo"/>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ccep@senasa.gov.ar"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2026-09-17T16:37:00Z</dcterms:created>
  <dc:creator>martin</dc:creator>
  <dc:description/>
  <cp:keywords/>
  <dc:language>en-US</dc:language>
  <cp:lastModifiedBy>Angela Marchioni</cp:lastModifiedBy>
  <cp:lastPrinted>2026-06-08T11:47:00Z</cp:lastPrinted>
  <dcterms:modified xsi:type="dcterms:W3CDTF">2026-09-17T16:37:00Z</dcterms:modified>
  <cp:revision>2</cp:revision>
  <dc:subject/>
  <dc:title>PERÚ</dc:title>
</cp:coreProperties>
</file>