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CC48" w14:textId="33097D91" w:rsidR="00615ABE" w:rsidRDefault="006616EA">
      <w:r>
        <w:t>Thirty-one circular plots were cut into the burn unit – distributed randomly</w:t>
      </w:r>
      <w:r w:rsidR="00A9162B">
        <w:t xml:space="preserve"> in visually homogenous areas of fuel</w:t>
      </w:r>
      <w:r>
        <w:t xml:space="preserve">. The circles were 3.66m (12 feet) in diameter. </w:t>
      </w:r>
      <w:r w:rsidR="0011591E">
        <w:t>Fuel was completely removed</w:t>
      </w:r>
      <w:r w:rsidR="00B112D1">
        <w:t xml:space="preserve"> from</w:t>
      </w:r>
      <w:r w:rsidR="00A9162B">
        <w:t xml:space="preserve"> a </w:t>
      </w:r>
      <w:r w:rsidR="00B112D1">
        <w:t>randomly selected 10 circles (labelled N1-N10)</w:t>
      </w:r>
      <w:r w:rsidR="00E31B1C">
        <w:t xml:space="preserve"> and replaced with pine straw of known mass and depth</w:t>
      </w:r>
      <w:r w:rsidR="00B112D1">
        <w:t xml:space="preserve">. </w:t>
      </w:r>
      <w:r w:rsidR="00E31B1C">
        <w:t xml:space="preserve"> The intent here was to create fuel patches with precisely known pre-fire characteristics so that mass loss could be determined following the fire. </w:t>
      </w:r>
      <w:r w:rsidR="00B112D1">
        <w:t>The remaining circles (labelled G1 – G21) were cut to a height of 15cm (6 inches) with a string trimmer and the grass was distributed uniformly across them</w:t>
      </w:r>
      <w:r w:rsidR="00E31B1C">
        <w:t xml:space="preserve"> (e.g., the fuel depth and bulk density of the </w:t>
      </w:r>
      <w:r w:rsidR="004C1940">
        <w:t xml:space="preserve">grass </w:t>
      </w:r>
      <w:r w:rsidR="00E31B1C">
        <w:t>circles was changed without changing the</w:t>
      </w:r>
      <w:r w:rsidR="004C1940">
        <w:t>ir</w:t>
      </w:r>
      <w:r w:rsidR="00E31B1C">
        <w:t xml:space="preserve"> mass and particle properties</w:t>
      </w:r>
      <w:r w:rsidR="004C1940">
        <w:t>)</w:t>
      </w:r>
      <w:r w:rsidR="00B112D1">
        <w:t>.</w:t>
      </w:r>
      <w:r w:rsidR="004C1940">
        <w:t xml:space="preserve"> The characteristics of G1-G21 are the same as the circles in CropCircles 1 experiment from 2020.</w:t>
      </w:r>
    </w:p>
    <w:p w14:paraId="7FCF56D2" w14:textId="62D22EEC" w:rsidR="00615ABE" w:rsidRDefault="00615ABE">
      <w:r>
        <w:t>Fuels were destructively sampled in</w:t>
      </w:r>
      <w:r w:rsidR="00A9162B">
        <w:t xml:space="preserve"> the </w:t>
      </w:r>
      <w:r>
        <w:t>10 circles</w:t>
      </w:r>
      <w:r w:rsidR="00161A6F">
        <w:t xml:space="preserve"> (N1-N10)</w:t>
      </w:r>
      <w:r w:rsidR="00B112D1">
        <w:t xml:space="preserve"> to produce estimates of pre-fire </w:t>
      </w:r>
      <w:r w:rsidR="00A9162B">
        <w:t xml:space="preserve">grass </w:t>
      </w:r>
      <w:r w:rsidR="00B112D1">
        <w:t>dry mass</w:t>
      </w:r>
      <w:r w:rsidR="00A9162B">
        <w:t xml:space="preserve"> and to inform how much pine litter to place</w:t>
      </w:r>
      <w:r>
        <w:t xml:space="preserve">. </w:t>
      </w:r>
      <w:r w:rsidR="00161A6F">
        <w:t>A</w:t>
      </w:r>
      <w:r>
        <w:t xml:space="preserve"> randomly placed 0.5mx0.5m PVC rectangle w</w:t>
      </w:r>
      <w:r w:rsidR="00161A6F">
        <w:t xml:space="preserve">as </w:t>
      </w:r>
      <w:r>
        <w:t xml:space="preserve">clipped in each circle, the </w:t>
      </w:r>
      <w:r w:rsidR="00161A6F">
        <w:t>grasses</w:t>
      </w:r>
      <w:r>
        <w:t xml:space="preserve"> </w:t>
      </w:r>
      <w:r w:rsidR="00B112D1">
        <w:t xml:space="preserve">were </w:t>
      </w:r>
      <w:r>
        <w:t>bagged, and dried</w:t>
      </w:r>
      <w:r w:rsidR="00161A6F">
        <w:t xml:space="preserve"> for 24 hours</w:t>
      </w:r>
      <w:r>
        <w:t xml:space="preserve"> at 100C in CHCB drying oven. The dry mass from these samples was extrapolated to the area of the respective circles by multiplying the </w:t>
      </w:r>
      <w:r w:rsidR="00B04A59">
        <w:t xml:space="preserve">measured dry </w:t>
      </w:r>
      <w:r>
        <w:t>mass per unit area by the area of the circles. The average dry mass of grass per circle was 5782g (S</w:t>
      </w:r>
      <w:r w:rsidR="00A9162B">
        <w:t>tdDev</w:t>
      </w:r>
      <w:r>
        <w:t xml:space="preserve"> = 1520g)</w:t>
      </w:r>
      <w:r w:rsidR="00161A6F">
        <w:t>.</w:t>
      </w:r>
    </w:p>
    <w:p w14:paraId="0DDFFB50" w14:textId="720D7D21" w:rsidR="00311BE2" w:rsidRDefault="00161A6F" w:rsidP="00161A6F">
      <w:r>
        <w:t>To approximate 5782g of</w:t>
      </w:r>
      <w:r w:rsidR="00B04A59">
        <w:t xml:space="preserve"> dry</w:t>
      </w:r>
      <w:r>
        <w:t xml:space="preserve"> fuel per circle, 7000g of pine needles (</w:t>
      </w:r>
      <w:r w:rsidR="00CB63E6">
        <w:t>~</w:t>
      </w:r>
      <w:r>
        <w:t>25% moisture) were evenly distributed in each bare circle</w:t>
      </w:r>
      <w:r w:rsidR="002B1089">
        <w:t xml:space="preserve"> (5</w:t>
      </w:r>
      <w:r w:rsidR="00AE5434">
        <w:t>600</w:t>
      </w:r>
      <w:r w:rsidR="002B1089">
        <w:t>g dry weight</w:t>
      </w:r>
      <w:r w:rsidR="00CB63E6">
        <w:t>, assuming 25% moisture</w:t>
      </w:r>
      <w:r w:rsidR="002B1089">
        <w:t>)</w:t>
      </w:r>
      <w:r>
        <w:t>.</w:t>
      </w:r>
      <w:r w:rsidR="00AE5434">
        <w:t xml:space="preserve"> </w:t>
      </w:r>
      <w:r w:rsidR="00FB5CF5">
        <w:t>There was some variability in moisture content of the pine needles</w:t>
      </w:r>
      <w:r w:rsidR="00CB63E6">
        <w:t>, caused by the interior of the pile being wetter than the outside. Additionally, we used a DMM600 (Campbell Scientific) to measure moisture content in real-time and experienced some variability from sample to sample.</w:t>
      </w:r>
      <w:r w:rsidR="00FB5CF5">
        <w:t xml:space="preserve"> </w:t>
      </w:r>
      <w:r w:rsidR="00CB63E6">
        <w:t>This caused us to try to mix the samples during the weighing process to get similar moistures in each. The measured moistures from the DMM600 were distributed in the mid-20s and 25% is a reasonable estimate.</w:t>
      </w:r>
      <w:r w:rsidR="00A9162B">
        <w:t xml:space="preserve"> The takeaway is that we have to assume constant pre-fire dry mass/moisture of needles in each circle.</w:t>
      </w:r>
    </w:p>
    <w:p w14:paraId="36BB0CD7" w14:textId="43D5617D" w:rsidR="00CE0A83" w:rsidRDefault="00161A6F" w:rsidP="00161A6F">
      <w:r>
        <w:t>Needles were a mixture of ponderosa pine and eastern white pine, with ponderosa</w:t>
      </w:r>
      <w:r w:rsidR="00CB63E6">
        <w:t xml:space="preserve"> being</w:t>
      </w:r>
      <w:r>
        <w:t xml:space="preserve"> pine dominant</w:t>
      </w:r>
      <w:r w:rsidR="00CB63E6">
        <w:t xml:space="preserve"> (estimated 70% PIPO)</w:t>
      </w:r>
      <w:r>
        <w:t>. They were collected just to the east of the USFS Forest Sciences Lab on Beckwith Ave</w:t>
      </w:r>
      <w:r w:rsidR="00CB63E6">
        <w:t>,</w:t>
      </w:r>
      <w:r>
        <w:t xml:space="preserve"> transported</w:t>
      </w:r>
      <w:r w:rsidR="00CB63E6">
        <w:t xml:space="preserve"> to Bandy Ranch</w:t>
      </w:r>
      <w:r>
        <w:t xml:space="preserve"> and stored in a pile in a hayshed adjacent to the burn site.</w:t>
      </w:r>
    </w:p>
    <w:p w14:paraId="70D66042" w14:textId="46B87808" w:rsidR="003056F4" w:rsidRDefault="003056F4" w:rsidP="00161A6F">
      <w:r>
        <w:t xml:space="preserve">Measured fuel bed depth of the needles </w:t>
      </w:r>
      <w:r w:rsidR="00B112D1">
        <w:t xml:space="preserve">after they were distributed in the circles </w:t>
      </w:r>
      <w:r>
        <w:t xml:space="preserve">was (cm): 7.62, 7.62, </w:t>
      </w:r>
      <w:r w:rsidR="00B52E90">
        <w:t>3.175</w:t>
      </w:r>
      <w:r>
        <w:t xml:space="preserve">, 6.35, </w:t>
      </w:r>
      <w:r w:rsidR="00B52E90">
        <w:t>7.62</w:t>
      </w:r>
      <w:r>
        <w:t xml:space="preserve">, 2.54, 3.81, </w:t>
      </w:r>
      <w:r w:rsidR="00B52E90">
        <w:t>2.54</w:t>
      </w:r>
      <w:r>
        <w:t xml:space="preserve">, 5.08, </w:t>
      </w:r>
      <w:r w:rsidR="00B52E90">
        <w:t xml:space="preserve">5.08, </w:t>
      </w:r>
      <w:r>
        <w:t>3.81,3.81,</w:t>
      </w:r>
      <w:r w:rsidR="00B52E90">
        <w:t>2.54, 5.08, 5.08</w:t>
      </w:r>
      <w:r>
        <w:t xml:space="preserve"> (mean: </w:t>
      </w:r>
      <w:r w:rsidR="00B52E90">
        <w:t>4.78</w:t>
      </w:r>
      <w:r>
        <w:t xml:space="preserve">cm; stddev: </w:t>
      </w:r>
      <w:r w:rsidR="002F7ECC">
        <w:t>1.</w:t>
      </w:r>
      <w:r w:rsidR="00B52E90">
        <w:t>779</w:t>
      </w:r>
      <w:r w:rsidR="002F7ECC">
        <w:t xml:space="preserve">; </w:t>
      </w:r>
      <w:r>
        <w:t>range: 2.54 – 7.62</w:t>
      </w:r>
      <w:r w:rsidR="002F7ECC">
        <w:t>)</w:t>
      </w:r>
    </w:p>
    <w:p w14:paraId="672D0C2A" w14:textId="7659409E" w:rsidR="00FB5CF5" w:rsidRDefault="00FB5CF5" w:rsidP="00FB5CF5">
      <w:r>
        <w:t xml:space="preserve">After the burn, the residual pine </w:t>
      </w:r>
      <w:r w:rsidR="00B112D1">
        <w:t>needles</w:t>
      </w:r>
      <w:r>
        <w:t xml:space="preserve"> from each plot were collected and bagged. They were dried at weighed at the Missoula Fire Sciences Laboratory.</w:t>
      </w:r>
    </w:p>
    <w:p w14:paraId="48E06619" w14:textId="5BDAEE9A" w:rsidR="00CE0A83" w:rsidRDefault="00CE0A83" w:rsidP="00161A6F">
      <w:r>
        <w:t>Plot N10 was used in a test fire independent of the rest of the unit</w:t>
      </w:r>
      <w:r w:rsidR="00CB63E6">
        <w:t xml:space="preserve">. </w:t>
      </w:r>
      <w:r>
        <w:t>Post-fire fuels were not collected</w:t>
      </w:r>
      <w:r w:rsidR="00311BE2">
        <w:t xml:space="preserve"> here</w:t>
      </w:r>
      <w:r>
        <w:t xml:space="preserve"> and data </w:t>
      </w:r>
      <w:r w:rsidR="00311BE2">
        <w:t>are</w:t>
      </w:r>
      <w:r>
        <w:t xml:space="preserve"> not </w:t>
      </w:r>
      <w:r w:rsidR="00CB63E6">
        <w:t xml:space="preserve">used </w:t>
      </w:r>
      <w:r w:rsidR="00D817AE">
        <w:t>in the experiment</w:t>
      </w:r>
      <w:r>
        <w:t>.</w:t>
      </w:r>
      <w:r w:rsidR="00D817AE">
        <w:t xml:space="preserve"> This leaves nine plots (N1-N9) with 7000g of wet pine needles at 25% moisture content that were burned and residual fuels collected, dried, and weighed post burn.</w:t>
      </w:r>
    </w:p>
    <w:p w14:paraId="309FED7F" w14:textId="712A5FAE" w:rsidR="005F5AC1" w:rsidRDefault="005F5AC1" w:rsidP="00161A6F">
      <w:r w:rsidRPr="005F5AC1">
        <w:rPr>
          <w:b/>
          <w:bCs/>
        </w:rPr>
        <w:t>fuel_mass_measurements.xlsx</w:t>
      </w:r>
      <w:r>
        <w:t xml:space="preserve">  </w:t>
      </w:r>
      <w:r w:rsidR="00C059FA">
        <w:t xml:space="preserve">– </w:t>
      </w:r>
      <w:r>
        <w:t>calculates the grass mass removed from each N-plot and extrapolates that mass to the area of the circles. Dry mass is also calculated across a range of moistures (2-25%) so that we could select a representative wet mass in the field to correspond to a dry mass of 5782g</w:t>
      </w:r>
      <w:r w:rsidR="000F14DE">
        <w:t xml:space="preserve"> (mean of dry grass mass removed)</w:t>
      </w:r>
      <w:r>
        <w:t xml:space="preserve"> when we weighed the wet fuels.</w:t>
      </w:r>
    </w:p>
    <w:p w14:paraId="4945E9B8" w14:textId="129102C5" w:rsidR="000F14DE" w:rsidRDefault="000F14DE" w:rsidP="00161A6F">
      <w:r w:rsidRPr="000F14DE">
        <w:rPr>
          <w:b/>
          <w:bCs/>
        </w:rPr>
        <w:t>Post_burn_dry_mass_all.xlsx</w:t>
      </w:r>
      <w:r>
        <w:t xml:space="preserve"> – dry mass of residual pine needles collected from each circle after burn.</w:t>
      </w:r>
    </w:p>
    <w:p w14:paraId="4CE54A3E" w14:textId="345EF2D2" w:rsidR="000F14DE" w:rsidRDefault="000F14DE" w:rsidP="000F14DE">
      <w:r w:rsidRPr="00C059FA">
        <w:rPr>
          <w:b/>
          <w:bCs/>
        </w:rPr>
        <w:lastRenderedPageBreak/>
        <w:t>heights_loads_allplots.xlsx</w:t>
      </w:r>
      <w:r>
        <w:t xml:space="preserve"> – grass heights and load classes (with notes) for all plots.</w:t>
      </w:r>
      <w:r w:rsidR="006616EA">
        <w:t xml:space="preserve"> The heights are native heights before any cutting.</w:t>
      </w:r>
      <w:r>
        <w:t xml:space="preserve"> </w:t>
      </w:r>
      <w:r w:rsidR="00A9162B">
        <w:t>After cutting, the heights were 15cm (6 inches)</w:t>
      </w:r>
      <w:r w:rsidR="00E31B1C">
        <w:t>.</w:t>
      </w:r>
      <w:r w:rsidR="00A9162B">
        <w:t xml:space="preserve"> </w:t>
      </w:r>
      <w:r>
        <w:t>Moran estimated load class for all plots. The actual loads for each class can be described with the dry mass measurements from fuel_mass_measurements.xlsx. Note that all measurements are for GRASS fuels except N10 which shows heights of needle fuels. Note that N10 was in the heavy load class before grass was removed</w:t>
      </w:r>
      <w:r w:rsidR="00A9162B">
        <w:t xml:space="preserve"> from the experiment</w:t>
      </w:r>
    </w:p>
    <w:p w14:paraId="314EE2BD" w14:textId="56ED1E5D" w:rsidR="00595904" w:rsidRDefault="00595904" w:rsidP="000F14DE">
      <w:r w:rsidRPr="006616EA">
        <w:rPr>
          <w:b/>
          <w:bCs/>
        </w:rPr>
        <w:t>Summary_mass_data.xlsx</w:t>
      </w:r>
      <w:r>
        <w:t xml:space="preserve"> – summary of dry mass of grass before clipping, dry needle mass before and after burn (N1-N9)</w:t>
      </w:r>
      <w:r w:rsidR="00A9162B">
        <w:t xml:space="preserve"> expressed per plot and per m2.</w:t>
      </w:r>
    </w:p>
    <w:p w14:paraId="0DBD5223" w14:textId="336A363D" w:rsidR="005F5AC1" w:rsidRDefault="005F5AC1" w:rsidP="00161A6F">
      <w:r w:rsidRPr="00CA5366">
        <w:rPr>
          <w:b/>
          <w:bCs/>
        </w:rPr>
        <w:t>FuelMoistureSamples.xlsx</w:t>
      </w:r>
      <w:r>
        <w:t xml:space="preserve"> – calculates the fuel moisture just prior to burn</w:t>
      </w:r>
      <w:r w:rsidR="00BB5456">
        <w:t xml:space="preserve"> from field measurements (clipped fuels in cans, dried and weight at FireLab)</w:t>
      </w:r>
      <w:r>
        <w:t xml:space="preserve">. Locations distributed </w:t>
      </w:r>
      <w:r w:rsidR="00BB5456">
        <w:t>arbitrarily</w:t>
      </w:r>
      <w:r>
        <w:t xml:space="preserve"> in burn unit. Top is a fuel sample containing the top (standing) grass. Bottom is a fuel sample directly below Top at the interface of the litter layer. Observationally, Bottom was generally wetter than </w:t>
      </w:r>
      <w:r w:rsidR="000F14DE">
        <w:t>T</w:t>
      </w:r>
      <w:r>
        <w:t xml:space="preserve">op. </w:t>
      </w:r>
      <w:r w:rsidR="00BB5456">
        <w:t>‘</w:t>
      </w:r>
      <w:r w:rsidR="004D09DA">
        <w:t>Needles from shed</w:t>
      </w:r>
      <w:r w:rsidR="00BB5456">
        <w:t>’</w:t>
      </w:r>
      <w:r w:rsidR="004D09DA">
        <w:t xml:space="preserve"> are moisture content of needles</w:t>
      </w:r>
      <w:r w:rsidR="000F14DE">
        <w:t xml:space="preserve"> in</w:t>
      </w:r>
      <w:r w:rsidR="004D09DA">
        <w:t xml:space="preserve"> circles</w:t>
      </w:r>
      <w:r w:rsidR="000F14DE">
        <w:t xml:space="preserve"> just prior to burn</w:t>
      </w:r>
      <w:r w:rsidR="004D09DA">
        <w:t>.</w:t>
      </w:r>
    </w:p>
    <w:p w14:paraId="4C174298" w14:textId="0D83336A" w:rsidR="00CA5366" w:rsidRDefault="00CA5366" w:rsidP="00161A6F">
      <w:r w:rsidRPr="00CA5366">
        <w:rPr>
          <w:b/>
          <w:bCs/>
        </w:rPr>
        <w:t>kestrel_weather_obs_10212021.xlsx</w:t>
      </w:r>
      <w:r w:rsidR="00C059FA">
        <w:rPr>
          <w:b/>
          <w:bCs/>
        </w:rPr>
        <w:t xml:space="preserve"> </w:t>
      </w:r>
      <w:r w:rsidR="00C059FA">
        <w:t>–</w:t>
      </w:r>
      <w:r>
        <w:t xml:space="preserve"> are weather observations prior to and during the burn, taken with a Kestrel 2500 by field observer. Ignition began at 1450 and ended at 1520.</w:t>
      </w:r>
    </w:p>
    <w:p w14:paraId="2BF983AA" w14:textId="77777777" w:rsidR="005F5AC1" w:rsidRDefault="005F5AC1" w:rsidP="00161A6F"/>
    <w:p w14:paraId="07140243" w14:textId="77777777" w:rsidR="00161A6F" w:rsidRDefault="00161A6F"/>
    <w:sectPr w:rsidR="0016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613"/>
    <w:rsid w:val="000F14DE"/>
    <w:rsid w:val="0011591E"/>
    <w:rsid w:val="00161A6F"/>
    <w:rsid w:val="002B1089"/>
    <w:rsid w:val="002F7ECC"/>
    <w:rsid w:val="003056F4"/>
    <w:rsid w:val="00311BE2"/>
    <w:rsid w:val="004C1940"/>
    <w:rsid w:val="004D09DA"/>
    <w:rsid w:val="00595904"/>
    <w:rsid w:val="005C1CF5"/>
    <w:rsid w:val="005F5AC1"/>
    <w:rsid w:val="00615ABE"/>
    <w:rsid w:val="006616EA"/>
    <w:rsid w:val="00955613"/>
    <w:rsid w:val="00A9162B"/>
    <w:rsid w:val="00AB31EB"/>
    <w:rsid w:val="00AE5434"/>
    <w:rsid w:val="00B04A59"/>
    <w:rsid w:val="00B112D1"/>
    <w:rsid w:val="00B52E90"/>
    <w:rsid w:val="00BB5456"/>
    <w:rsid w:val="00C059FA"/>
    <w:rsid w:val="00CA5366"/>
    <w:rsid w:val="00CB63E6"/>
    <w:rsid w:val="00CE0A83"/>
    <w:rsid w:val="00D817AE"/>
    <w:rsid w:val="00E31B1C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945"/>
  <w15:chartTrackingRefBased/>
  <w15:docId w15:val="{EA752700-D122-4C07-B95A-EE3304C4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Seielstad, Carl</dc:creator>
  <cp:keywords/>
  <dc:description/>
  <cp:lastModifiedBy>Seielstad, Carl</cp:lastModifiedBy>
  <cp:revision>15</cp:revision>
  <dcterms:created xsi:type="dcterms:W3CDTF">2024-01-30T23:34:00Z</dcterms:created>
  <dcterms:modified xsi:type="dcterms:W3CDTF">2024-02-01T13:49:00Z</dcterms:modified>
</cp:coreProperties>
</file>