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C2F" w:rsidRDefault="00AC51B6">
      <w:pPr>
        <w:pStyle w:val="Title"/>
      </w:pPr>
      <w:r>
        <w:t>Final Report: Sentiment Analysis on IMDb Movie Reviews</w:t>
      </w:r>
    </w:p>
    <w:p w:rsidR="00063C2F" w:rsidRPr="003D58D9" w:rsidRDefault="00AC51B6">
      <w:pPr>
        <w:pStyle w:val="Heading1"/>
        <w:rPr>
          <w:rFonts w:cstheme="majorHAnsi"/>
        </w:rPr>
      </w:pPr>
      <w:r w:rsidRPr="003D58D9">
        <w:rPr>
          <w:rFonts w:cstheme="majorHAnsi"/>
        </w:rPr>
        <w:t>1. Objective</w:t>
      </w:r>
    </w:p>
    <w:p w:rsidR="00063C2F" w:rsidRPr="003D58D9" w:rsidRDefault="00AC51B6">
      <w:pPr>
        <w:rPr>
          <w:rFonts w:asciiTheme="majorHAnsi" w:hAnsiTheme="majorHAnsi" w:cstheme="majorHAnsi"/>
          <w:sz w:val="28"/>
          <w:szCs w:val="28"/>
        </w:rPr>
      </w:pPr>
      <w:r w:rsidRPr="003D58D9">
        <w:rPr>
          <w:rFonts w:asciiTheme="majorHAnsi" w:hAnsiTheme="majorHAnsi" w:cstheme="majorHAnsi"/>
          <w:sz w:val="28"/>
          <w:szCs w:val="28"/>
        </w:rPr>
        <w:t>The primary objective of this project was to build a machine learning classification model to predict the sentiment (positive/negative) of IMDb movie reviews using natural language processing techniques.</w:t>
      </w:r>
    </w:p>
    <w:p w:rsidR="00063C2F" w:rsidRPr="003D58D9" w:rsidRDefault="00AC51B6">
      <w:pPr>
        <w:pStyle w:val="Heading1"/>
        <w:rPr>
          <w:rFonts w:cstheme="majorHAnsi"/>
        </w:rPr>
      </w:pPr>
      <w:r w:rsidRPr="003D58D9">
        <w:rPr>
          <w:rFonts w:cstheme="majorHAnsi"/>
        </w:rPr>
        <w:t>2. Dataset Overview</w:t>
      </w:r>
    </w:p>
    <w:p w:rsidR="00063C2F" w:rsidRPr="003D58D9" w:rsidRDefault="00AC51B6">
      <w:pPr>
        <w:rPr>
          <w:rFonts w:asciiTheme="majorHAnsi" w:hAnsiTheme="majorHAnsi" w:cstheme="majorHAnsi"/>
          <w:sz w:val="28"/>
          <w:szCs w:val="28"/>
        </w:rPr>
      </w:pPr>
      <w:r w:rsidRPr="003D58D9">
        <w:rPr>
          <w:rFonts w:asciiTheme="majorHAnsi" w:hAnsiTheme="majorHAnsi" w:cstheme="majorHAnsi"/>
          <w:sz w:val="28"/>
          <w:szCs w:val="28"/>
        </w:rPr>
        <w:t>- Dataset Size: 50,000 movie reviews</w:t>
      </w:r>
      <w:r w:rsidRPr="003D58D9">
        <w:rPr>
          <w:rFonts w:asciiTheme="majorHAnsi" w:hAnsiTheme="majorHAnsi" w:cstheme="majorHAnsi"/>
          <w:sz w:val="28"/>
          <w:szCs w:val="28"/>
        </w:rPr>
        <w:br/>
        <w:t>- Attributes:</w:t>
      </w:r>
      <w:r w:rsidRPr="003D58D9">
        <w:rPr>
          <w:rFonts w:asciiTheme="majorHAnsi" w:hAnsiTheme="majorHAnsi" w:cstheme="majorHAnsi"/>
          <w:sz w:val="28"/>
          <w:szCs w:val="28"/>
        </w:rPr>
        <w:br/>
        <w:t xml:space="preserve">  - review: Text of the movie review</w:t>
      </w:r>
      <w:r w:rsidRPr="003D58D9">
        <w:rPr>
          <w:rFonts w:asciiTheme="majorHAnsi" w:hAnsiTheme="majorHAnsi" w:cstheme="majorHAnsi"/>
          <w:sz w:val="28"/>
          <w:szCs w:val="28"/>
        </w:rPr>
        <w:br/>
        <w:t xml:space="preserve">  - sentiment: Sentiment label (positive / negative)</w:t>
      </w:r>
    </w:p>
    <w:p w:rsidR="00063C2F" w:rsidRPr="003D58D9" w:rsidRDefault="00AC51B6">
      <w:pPr>
        <w:pStyle w:val="Heading1"/>
        <w:rPr>
          <w:rFonts w:cstheme="majorHAnsi"/>
        </w:rPr>
      </w:pPr>
      <w:r w:rsidRPr="003D58D9">
        <w:rPr>
          <w:rFonts w:cstheme="majorHAnsi"/>
        </w:rPr>
        <w:t>3. Exploratory Data Analysis (EDA)</w:t>
      </w:r>
    </w:p>
    <w:p w:rsidR="00063C2F" w:rsidRPr="003D58D9" w:rsidRDefault="00AC51B6">
      <w:pPr>
        <w:rPr>
          <w:rFonts w:asciiTheme="majorHAnsi" w:hAnsiTheme="majorHAnsi" w:cstheme="majorHAnsi"/>
          <w:sz w:val="28"/>
          <w:szCs w:val="28"/>
        </w:rPr>
      </w:pPr>
      <w:r w:rsidRPr="003D58D9">
        <w:rPr>
          <w:rFonts w:asciiTheme="majorHAnsi" w:hAnsiTheme="majorHAnsi" w:cstheme="majorHAnsi"/>
          <w:sz w:val="28"/>
          <w:szCs w:val="28"/>
        </w:rPr>
        <w:t>- Missing Values: None</w:t>
      </w:r>
      <w:r w:rsidRPr="003D58D9">
        <w:rPr>
          <w:rFonts w:asciiTheme="majorHAnsi" w:hAnsiTheme="majorHAnsi" w:cstheme="majorHAnsi"/>
          <w:sz w:val="28"/>
          <w:szCs w:val="28"/>
        </w:rPr>
        <w:br/>
        <w:t>- Class Distribution:</w:t>
      </w:r>
      <w:r w:rsidRPr="003D58D9">
        <w:rPr>
          <w:rFonts w:asciiTheme="majorHAnsi" w:hAnsiTheme="majorHAnsi" w:cstheme="majorHAnsi"/>
          <w:sz w:val="28"/>
          <w:szCs w:val="28"/>
        </w:rPr>
        <w:br/>
        <w:t xml:space="preserve">  - Positive: ~25,000 reviews</w:t>
      </w:r>
      <w:r w:rsidRPr="003D58D9">
        <w:rPr>
          <w:rFonts w:asciiTheme="majorHAnsi" w:hAnsiTheme="majorHAnsi" w:cstheme="majorHAnsi"/>
          <w:sz w:val="28"/>
          <w:szCs w:val="28"/>
        </w:rPr>
        <w:br/>
        <w:t xml:space="preserve">  - Negative: ~25,000 reviews (Balanced dataset)</w:t>
      </w:r>
      <w:r w:rsidRPr="003D58D9">
        <w:rPr>
          <w:rFonts w:asciiTheme="majorHAnsi" w:hAnsiTheme="majorHAnsi" w:cstheme="majorHAnsi"/>
          <w:sz w:val="28"/>
          <w:szCs w:val="28"/>
        </w:rPr>
        <w:br/>
        <w:t>- Review Length Analysis:</w:t>
      </w:r>
      <w:r w:rsidRPr="003D58D9">
        <w:rPr>
          <w:rFonts w:asciiTheme="majorHAnsi" w:hAnsiTheme="majorHAnsi" w:cstheme="majorHAnsi"/>
          <w:sz w:val="28"/>
          <w:szCs w:val="28"/>
        </w:rPr>
        <w:br/>
        <w:t xml:space="preserve">  - Varying review lengths (most between 100–500 words)</w:t>
      </w:r>
      <w:r w:rsidRPr="003D58D9">
        <w:rPr>
          <w:rFonts w:asciiTheme="majorHAnsi" w:hAnsiTheme="majorHAnsi" w:cstheme="majorHAnsi"/>
          <w:sz w:val="28"/>
          <w:szCs w:val="28"/>
        </w:rPr>
        <w:br/>
        <w:t xml:space="preserve">  - Outliers in both very short and very long reviews</w:t>
      </w:r>
    </w:p>
    <w:p w:rsidR="00063C2F" w:rsidRPr="003D58D9" w:rsidRDefault="00AC51B6">
      <w:pPr>
        <w:pStyle w:val="Heading1"/>
        <w:rPr>
          <w:rFonts w:cstheme="majorHAnsi"/>
        </w:rPr>
      </w:pPr>
      <w:r w:rsidRPr="003D58D9">
        <w:rPr>
          <w:rFonts w:cstheme="majorHAnsi"/>
        </w:rPr>
        <w:t>4. Data Cleaning &amp; Preprocessing</w:t>
      </w:r>
    </w:p>
    <w:p w:rsidR="00063C2F" w:rsidRPr="003D58D9" w:rsidRDefault="00AC51B6">
      <w:pPr>
        <w:rPr>
          <w:rFonts w:asciiTheme="majorHAnsi" w:hAnsiTheme="majorHAnsi" w:cstheme="majorHAnsi"/>
          <w:sz w:val="28"/>
          <w:szCs w:val="28"/>
        </w:rPr>
      </w:pPr>
      <w:r w:rsidRPr="003D58D9">
        <w:rPr>
          <w:rFonts w:asciiTheme="majorHAnsi" w:hAnsiTheme="majorHAnsi" w:cstheme="majorHAnsi"/>
          <w:sz w:val="28"/>
          <w:szCs w:val="28"/>
        </w:rPr>
        <w:t>Performed using NLTK:</w:t>
      </w:r>
      <w:r w:rsidRPr="003D58D9">
        <w:rPr>
          <w:rFonts w:asciiTheme="majorHAnsi" w:hAnsiTheme="majorHAnsi" w:cstheme="majorHAnsi"/>
          <w:sz w:val="28"/>
          <w:szCs w:val="28"/>
        </w:rPr>
        <w:br/>
        <w:t>- Converted text to lowercase</w:t>
      </w:r>
      <w:r w:rsidRPr="003D58D9">
        <w:rPr>
          <w:rFonts w:asciiTheme="majorHAnsi" w:hAnsiTheme="majorHAnsi" w:cstheme="majorHAnsi"/>
          <w:sz w:val="28"/>
          <w:szCs w:val="28"/>
        </w:rPr>
        <w:br/>
        <w:t>- Removed HTML tags, special characters, numbers, and punctuation</w:t>
      </w:r>
      <w:r w:rsidRPr="003D58D9">
        <w:rPr>
          <w:rFonts w:asciiTheme="majorHAnsi" w:hAnsiTheme="majorHAnsi" w:cstheme="majorHAnsi"/>
          <w:sz w:val="28"/>
          <w:szCs w:val="28"/>
        </w:rPr>
        <w:br/>
        <w:t>- Tokenized text into words</w:t>
      </w:r>
      <w:r w:rsidRPr="003D58D9">
        <w:rPr>
          <w:rFonts w:asciiTheme="majorHAnsi" w:hAnsiTheme="majorHAnsi" w:cstheme="majorHAnsi"/>
          <w:sz w:val="28"/>
          <w:szCs w:val="28"/>
        </w:rPr>
        <w:br/>
        <w:t>- Removed stopwords</w:t>
      </w:r>
      <w:r w:rsidRPr="003D58D9">
        <w:rPr>
          <w:rFonts w:asciiTheme="majorHAnsi" w:hAnsiTheme="majorHAnsi" w:cstheme="majorHAnsi"/>
          <w:sz w:val="28"/>
          <w:szCs w:val="28"/>
        </w:rPr>
        <w:br/>
        <w:t>- Applied lemmatization followed by stemming</w:t>
      </w:r>
      <w:r w:rsidRPr="003D58D9">
        <w:rPr>
          <w:rFonts w:asciiTheme="majorHAnsi" w:hAnsiTheme="majorHAnsi" w:cstheme="majorHAnsi"/>
          <w:sz w:val="28"/>
          <w:szCs w:val="28"/>
        </w:rPr>
        <w:br/>
      </w:r>
      <w:r w:rsidRPr="003D58D9">
        <w:rPr>
          <w:rFonts w:asciiTheme="majorHAnsi" w:hAnsiTheme="majorHAnsi" w:cstheme="majorHAnsi"/>
          <w:sz w:val="28"/>
          <w:szCs w:val="28"/>
        </w:rPr>
        <w:br/>
        <w:t>A new column 'cleaned_review' was added containing the preprocessed text.</w:t>
      </w:r>
    </w:p>
    <w:p w:rsidR="00063C2F" w:rsidRPr="003D58D9" w:rsidRDefault="00AC51B6">
      <w:pPr>
        <w:pStyle w:val="Heading1"/>
        <w:rPr>
          <w:rFonts w:cstheme="majorHAnsi"/>
        </w:rPr>
      </w:pPr>
      <w:r w:rsidRPr="003D58D9">
        <w:rPr>
          <w:rFonts w:cstheme="majorHAnsi"/>
        </w:rPr>
        <w:lastRenderedPageBreak/>
        <w:t>5. Feature Engineering</w:t>
      </w:r>
    </w:p>
    <w:p w:rsidR="00063C2F" w:rsidRPr="003D58D9" w:rsidRDefault="00AC51B6">
      <w:pPr>
        <w:rPr>
          <w:rFonts w:asciiTheme="majorHAnsi" w:hAnsiTheme="majorHAnsi" w:cstheme="majorHAnsi"/>
          <w:sz w:val="28"/>
          <w:szCs w:val="28"/>
        </w:rPr>
      </w:pPr>
      <w:r w:rsidRPr="003D58D9">
        <w:rPr>
          <w:rFonts w:asciiTheme="majorHAnsi" w:hAnsiTheme="majorHAnsi" w:cstheme="majorHAnsi"/>
          <w:sz w:val="28"/>
          <w:szCs w:val="28"/>
        </w:rPr>
        <w:t>- Vectorization Techniques:</w:t>
      </w:r>
      <w:r w:rsidRPr="003D58D9">
        <w:rPr>
          <w:rFonts w:asciiTheme="majorHAnsi" w:hAnsiTheme="majorHAnsi" w:cstheme="majorHAnsi"/>
          <w:sz w:val="28"/>
          <w:szCs w:val="28"/>
        </w:rPr>
        <w:br/>
        <w:t xml:space="preserve">  - Bag-of-Words (BoW)</w:t>
      </w:r>
      <w:r w:rsidRPr="003D58D9">
        <w:rPr>
          <w:rFonts w:asciiTheme="majorHAnsi" w:hAnsiTheme="majorHAnsi" w:cstheme="majorHAnsi"/>
          <w:sz w:val="28"/>
          <w:szCs w:val="28"/>
        </w:rPr>
        <w:br/>
        <w:t xml:space="preserve">  - TF-IDF (used for traditional ML models)</w:t>
      </w:r>
      <w:r w:rsidRPr="003D58D9">
        <w:rPr>
          <w:rFonts w:asciiTheme="majorHAnsi" w:hAnsiTheme="majorHAnsi" w:cstheme="majorHAnsi"/>
          <w:sz w:val="28"/>
          <w:szCs w:val="28"/>
        </w:rPr>
        <w:br/>
        <w:t>- Textual Features:</w:t>
      </w:r>
      <w:r w:rsidRPr="003D58D9">
        <w:rPr>
          <w:rFonts w:asciiTheme="majorHAnsi" w:hAnsiTheme="majorHAnsi" w:cstheme="majorHAnsi"/>
          <w:sz w:val="28"/>
          <w:szCs w:val="28"/>
        </w:rPr>
        <w:br/>
        <w:t xml:space="preserve">  - Word count</w:t>
      </w:r>
      <w:r w:rsidRPr="003D58D9">
        <w:rPr>
          <w:rFonts w:asciiTheme="majorHAnsi" w:hAnsiTheme="majorHAnsi" w:cstheme="majorHAnsi"/>
          <w:sz w:val="28"/>
          <w:szCs w:val="28"/>
        </w:rPr>
        <w:br/>
        <w:t xml:space="preserve">  - Character count</w:t>
      </w:r>
      <w:r w:rsidRPr="003D58D9">
        <w:rPr>
          <w:rFonts w:asciiTheme="majorHAnsi" w:hAnsiTheme="majorHAnsi" w:cstheme="majorHAnsi"/>
          <w:sz w:val="28"/>
          <w:szCs w:val="28"/>
        </w:rPr>
        <w:br/>
        <w:t xml:space="preserve">  - Average word length</w:t>
      </w:r>
    </w:p>
    <w:p w:rsidR="00063C2F" w:rsidRPr="003D58D9" w:rsidRDefault="00AC51B6">
      <w:pPr>
        <w:pStyle w:val="Heading1"/>
        <w:rPr>
          <w:rFonts w:cstheme="majorHAnsi"/>
        </w:rPr>
      </w:pPr>
      <w:r w:rsidRPr="003D58D9">
        <w:rPr>
          <w:rFonts w:cstheme="majorHAnsi"/>
        </w:rPr>
        <w:t>6. Model Development</w:t>
      </w:r>
    </w:p>
    <w:p w:rsidR="00063C2F" w:rsidRPr="003D58D9" w:rsidRDefault="00AC51B6">
      <w:pPr>
        <w:rPr>
          <w:rFonts w:asciiTheme="majorHAnsi" w:hAnsiTheme="majorHAnsi" w:cstheme="majorHAnsi"/>
          <w:sz w:val="28"/>
          <w:szCs w:val="28"/>
        </w:rPr>
      </w:pPr>
      <w:r w:rsidRPr="003D58D9">
        <w:rPr>
          <w:rFonts w:asciiTheme="majorHAnsi" w:hAnsiTheme="majorHAnsi" w:cstheme="majorHAnsi"/>
          <w:sz w:val="28"/>
          <w:szCs w:val="28"/>
        </w:rPr>
        <w:t>Traditional Machine Learning Models:</w:t>
      </w:r>
    </w:p>
    <w:p w:rsidR="00063C2F" w:rsidRPr="003D58D9" w:rsidRDefault="00AC51B6">
      <w:pPr>
        <w:rPr>
          <w:rFonts w:asciiTheme="majorHAnsi" w:hAnsiTheme="majorHAnsi" w:cstheme="majorHAnsi"/>
          <w:sz w:val="28"/>
          <w:szCs w:val="28"/>
        </w:rPr>
      </w:pPr>
      <w:r w:rsidRPr="003D58D9">
        <w:rPr>
          <w:rFonts w:asciiTheme="majorHAnsi" w:hAnsiTheme="majorHAnsi" w:cstheme="majorHAnsi"/>
          <w:sz w:val="28"/>
          <w:szCs w:val="28"/>
        </w:rPr>
        <w:t>| Model                  | Accuracy (Approx.) |</w:t>
      </w:r>
      <w:r w:rsidRPr="003D58D9">
        <w:rPr>
          <w:rFonts w:asciiTheme="majorHAnsi" w:hAnsiTheme="majorHAnsi" w:cstheme="majorHAnsi"/>
          <w:sz w:val="28"/>
          <w:szCs w:val="28"/>
        </w:rPr>
        <w:br/>
        <w:t>|------------------------|--------------------|</w:t>
      </w:r>
      <w:r w:rsidRPr="003D58D9">
        <w:rPr>
          <w:rFonts w:asciiTheme="majorHAnsi" w:hAnsiTheme="majorHAnsi" w:cstheme="majorHAnsi"/>
          <w:sz w:val="28"/>
          <w:szCs w:val="28"/>
        </w:rPr>
        <w:br/>
        <w:t>| Logistic Regression    | 87%                |</w:t>
      </w:r>
      <w:r w:rsidRPr="003D58D9">
        <w:rPr>
          <w:rFonts w:asciiTheme="majorHAnsi" w:hAnsiTheme="majorHAnsi" w:cstheme="majorHAnsi"/>
          <w:sz w:val="28"/>
          <w:szCs w:val="28"/>
        </w:rPr>
        <w:br/>
        <w:t>| Support Vector Machine | 88%                |</w:t>
      </w:r>
    </w:p>
    <w:p w:rsidR="00063C2F" w:rsidRPr="003D58D9" w:rsidRDefault="00AC51B6">
      <w:pPr>
        <w:rPr>
          <w:rFonts w:asciiTheme="majorHAnsi" w:hAnsiTheme="majorHAnsi" w:cstheme="majorHAnsi"/>
          <w:sz w:val="28"/>
          <w:szCs w:val="28"/>
        </w:rPr>
      </w:pPr>
      <w:r w:rsidRPr="003D58D9">
        <w:rPr>
          <w:rFonts w:asciiTheme="majorHAnsi" w:hAnsiTheme="majorHAnsi" w:cstheme="majorHAnsi"/>
          <w:sz w:val="28"/>
          <w:szCs w:val="28"/>
        </w:rPr>
        <w:t>- Evaluation Metrics: Precision, Recall, F1-score, and Confusion Matrix</w:t>
      </w:r>
      <w:r w:rsidRPr="003D58D9">
        <w:rPr>
          <w:rFonts w:asciiTheme="majorHAnsi" w:hAnsiTheme="majorHAnsi" w:cstheme="majorHAnsi"/>
          <w:sz w:val="28"/>
          <w:szCs w:val="28"/>
        </w:rPr>
        <w:br/>
        <w:t>- Observations: Both models performed well on TF-IDF features, with SVM slightly outperforming Logistic Regression.</w:t>
      </w:r>
    </w:p>
    <w:p w:rsidR="00063C2F" w:rsidRPr="003D58D9" w:rsidRDefault="00AC51B6">
      <w:pPr>
        <w:rPr>
          <w:rFonts w:asciiTheme="majorHAnsi" w:hAnsiTheme="majorHAnsi" w:cstheme="majorHAnsi"/>
          <w:sz w:val="28"/>
          <w:szCs w:val="28"/>
        </w:rPr>
      </w:pPr>
      <w:r w:rsidRPr="003D58D9">
        <w:rPr>
          <w:rFonts w:asciiTheme="majorHAnsi" w:hAnsiTheme="majorHAnsi" w:cstheme="majorHAnsi"/>
          <w:sz w:val="28"/>
          <w:szCs w:val="28"/>
        </w:rPr>
        <w:t>Deep Learning Model: LSTM (Keras):</w:t>
      </w:r>
    </w:p>
    <w:p w:rsidR="00063C2F" w:rsidRPr="003D58D9" w:rsidRDefault="00AC51B6">
      <w:pPr>
        <w:rPr>
          <w:rFonts w:asciiTheme="majorHAnsi" w:hAnsiTheme="majorHAnsi" w:cstheme="majorHAnsi"/>
          <w:sz w:val="28"/>
          <w:szCs w:val="28"/>
        </w:rPr>
      </w:pPr>
      <w:r w:rsidRPr="003D58D9">
        <w:rPr>
          <w:rFonts w:asciiTheme="majorHAnsi" w:hAnsiTheme="majorHAnsi" w:cstheme="majorHAnsi"/>
          <w:sz w:val="28"/>
          <w:szCs w:val="28"/>
        </w:rPr>
        <w:t>- Text Tokenization: Done using Keras Tokenizer (max vocab: 10,000)</w:t>
      </w:r>
      <w:r w:rsidRPr="003D58D9">
        <w:rPr>
          <w:rFonts w:asciiTheme="majorHAnsi" w:hAnsiTheme="majorHAnsi" w:cstheme="majorHAnsi"/>
          <w:sz w:val="28"/>
          <w:szCs w:val="28"/>
        </w:rPr>
        <w:br/>
        <w:t>- Input Shape: Padded sequences (length = 200)</w:t>
      </w:r>
      <w:r w:rsidRPr="003D58D9">
        <w:rPr>
          <w:rFonts w:asciiTheme="majorHAnsi" w:hAnsiTheme="majorHAnsi" w:cstheme="majorHAnsi"/>
          <w:sz w:val="28"/>
          <w:szCs w:val="28"/>
        </w:rPr>
        <w:br/>
        <w:t>- Model Architecture:</w:t>
      </w:r>
      <w:r w:rsidRPr="003D58D9">
        <w:rPr>
          <w:rFonts w:asciiTheme="majorHAnsi" w:hAnsiTheme="majorHAnsi" w:cstheme="majorHAnsi"/>
          <w:sz w:val="28"/>
          <w:szCs w:val="28"/>
        </w:rPr>
        <w:br/>
        <w:t xml:space="preserve">  - Embedding Layer</w:t>
      </w:r>
      <w:r w:rsidRPr="003D58D9">
        <w:rPr>
          <w:rFonts w:asciiTheme="majorHAnsi" w:hAnsiTheme="majorHAnsi" w:cstheme="majorHAnsi"/>
          <w:sz w:val="28"/>
          <w:szCs w:val="28"/>
        </w:rPr>
        <w:br/>
        <w:t xml:space="preserve">  - LSTM Layer (64 units)</w:t>
      </w:r>
      <w:r w:rsidRPr="003D58D9">
        <w:rPr>
          <w:rFonts w:asciiTheme="majorHAnsi" w:hAnsiTheme="majorHAnsi" w:cstheme="majorHAnsi"/>
          <w:sz w:val="28"/>
          <w:szCs w:val="28"/>
        </w:rPr>
        <w:br/>
        <w:t xml:space="preserve">  - Dropout Layer</w:t>
      </w:r>
      <w:r w:rsidRPr="003D58D9">
        <w:rPr>
          <w:rFonts w:asciiTheme="majorHAnsi" w:hAnsiTheme="majorHAnsi" w:cstheme="majorHAnsi"/>
          <w:sz w:val="28"/>
          <w:szCs w:val="28"/>
        </w:rPr>
        <w:br/>
        <w:t xml:space="preserve">  - Dense Layer with ReLU</w:t>
      </w:r>
      <w:r w:rsidRPr="003D58D9">
        <w:rPr>
          <w:rFonts w:asciiTheme="majorHAnsi" w:hAnsiTheme="majorHAnsi" w:cstheme="majorHAnsi"/>
          <w:sz w:val="28"/>
          <w:szCs w:val="28"/>
        </w:rPr>
        <w:br/>
        <w:t xml:space="preserve">  - Final Sigmoid Output Layer</w:t>
      </w:r>
      <w:r w:rsidRPr="003D58D9">
        <w:rPr>
          <w:rFonts w:asciiTheme="majorHAnsi" w:hAnsiTheme="majorHAnsi" w:cstheme="majorHAnsi"/>
          <w:sz w:val="28"/>
          <w:szCs w:val="28"/>
        </w:rPr>
        <w:br/>
        <w:t>- Training:</w:t>
      </w:r>
      <w:r w:rsidRPr="003D58D9">
        <w:rPr>
          <w:rFonts w:asciiTheme="majorHAnsi" w:hAnsiTheme="majorHAnsi" w:cstheme="majorHAnsi"/>
          <w:sz w:val="28"/>
          <w:szCs w:val="28"/>
        </w:rPr>
        <w:br/>
        <w:t xml:space="preserve">  - Epochs: 5</w:t>
      </w:r>
      <w:r w:rsidRPr="003D58D9">
        <w:rPr>
          <w:rFonts w:asciiTheme="majorHAnsi" w:hAnsiTheme="majorHAnsi" w:cstheme="majorHAnsi"/>
          <w:sz w:val="28"/>
          <w:szCs w:val="28"/>
        </w:rPr>
        <w:br/>
        <w:t xml:space="preserve">  - Batch size: 128</w:t>
      </w:r>
      <w:r w:rsidRPr="003D58D9">
        <w:rPr>
          <w:rFonts w:asciiTheme="majorHAnsi" w:hAnsiTheme="majorHAnsi" w:cstheme="majorHAnsi"/>
          <w:sz w:val="28"/>
          <w:szCs w:val="28"/>
        </w:rPr>
        <w:br/>
        <w:t xml:space="preserve">  - Early stopping used for regularization</w:t>
      </w:r>
      <w:r w:rsidRPr="003D58D9">
        <w:rPr>
          <w:rFonts w:asciiTheme="majorHAnsi" w:hAnsiTheme="majorHAnsi" w:cstheme="majorHAnsi"/>
          <w:sz w:val="28"/>
          <w:szCs w:val="28"/>
        </w:rPr>
        <w:br/>
        <w:t>- LSTM Accuracy: ~89%</w:t>
      </w:r>
    </w:p>
    <w:p w:rsidR="00063C2F" w:rsidRPr="003D58D9" w:rsidRDefault="00AC51B6">
      <w:pPr>
        <w:pStyle w:val="Heading1"/>
        <w:rPr>
          <w:rFonts w:cstheme="majorHAnsi"/>
        </w:rPr>
      </w:pPr>
      <w:r w:rsidRPr="003D58D9">
        <w:rPr>
          <w:rFonts w:cstheme="majorHAnsi"/>
        </w:rPr>
        <w:lastRenderedPageBreak/>
        <w:t>7. Model Evaluation</w:t>
      </w:r>
    </w:p>
    <w:p w:rsidR="00063C2F" w:rsidRPr="003D58D9" w:rsidRDefault="00AC51B6">
      <w:pPr>
        <w:rPr>
          <w:rFonts w:asciiTheme="majorHAnsi" w:hAnsiTheme="majorHAnsi" w:cstheme="majorHAnsi"/>
          <w:sz w:val="28"/>
          <w:szCs w:val="28"/>
        </w:rPr>
      </w:pPr>
      <w:r w:rsidRPr="003D58D9">
        <w:rPr>
          <w:rFonts w:asciiTheme="majorHAnsi" w:hAnsiTheme="majorHAnsi" w:cstheme="majorHAnsi"/>
          <w:sz w:val="28"/>
          <w:szCs w:val="28"/>
        </w:rPr>
        <w:t>- Traditional models:</w:t>
      </w:r>
      <w:r w:rsidRPr="003D58D9">
        <w:rPr>
          <w:rFonts w:asciiTheme="majorHAnsi" w:hAnsiTheme="majorHAnsi" w:cstheme="majorHAnsi"/>
          <w:sz w:val="28"/>
          <w:szCs w:val="28"/>
        </w:rPr>
        <w:br/>
        <w:t xml:space="preserve">  - Quick to train</w:t>
      </w:r>
      <w:r w:rsidRPr="003D58D9">
        <w:rPr>
          <w:rFonts w:asciiTheme="majorHAnsi" w:hAnsiTheme="majorHAnsi" w:cstheme="majorHAnsi"/>
          <w:sz w:val="28"/>
          <w:szCs w:val="28"/>
        </w:rPr>
        <w:br/>
        <w:t xml:space="preserve">  - Effective for simple text classification</w:t>
      </w:r>
      <w:r w:rsidRPr="003D58D9">
        <w:rPr>
          <w:rFonts w:asciiTheme="majorHAnsi" w:hAnsiTheme="majorHAnsi" w:cstheme="majorHAnsi"/>
          <w:sz w:val="28"/>
          <w:szCs w:val="28"/>
        </w:rPr>
        <w:br/>
        <w:t>- LSTM:</w:t>
      </w:r>
      <w:r w:rsidRPr="003D58D9">
        <w:rPr>
          <w:rFonts w:asciiTheme="majorHAnsi" w:hAnsiTheme="majorHAnsi" w:cstheme="majorHAnsi"/>
          <w:sz w:val="28"/>
          <w:szCs w:val="28"/>
        </w:rPr>
        <w:br/>
        <w:t xml:space="preserve">  - Outperformed traditional models slightly</w:t>
      </w:r>
      <w:r w:rsidRPr="003D58D9">
        <w:rPr>
          <w:rFonts w:asciiTheme="majorHAnsi" w:hAnsiTheme="majorHAnsi" w:cstheme="majorHAnsi"/>
          <w:sz w:val="28"/>
          <w:szCs w:val="28"/>
        </w:rPr>
        <w:br/>
        <w:t xml:space="preserve">  - Better at capturing sequence patterns in reviews</w:t>
      </w:r>
    </w:p>
    <w:p w:rsidR="00063C2F" w:rsidRPr="003D58D9" w:rsidRDefault="00AC51B6">
      <w:pPr>
        <w:pStyle w:val="Heading1"/>
        <w:rPr>
          <w:rFonts w:cstheme="majorHAnsi"/>
        </w:rPr>
      </w:pPr>
      <w:r w:rsidRPr="003D58D9">
        <w:rPr>
          <w:rFonts w:cstheme="majorHAnsi"/>
        </w:rPr>
        <w:t>8. Conclusion</w:t>
      </w:r>
    </w:p>
    <w:p w:rsidR="00063C2F" w:rsidRPr="003D58D9" w:rsidRDefault="00AC51B6">
      <w:pPr>
        <w:rPr>
          <w:rFonts w:asciiTheme="majorHAnsi" w:hAnsiTheme="majorHAnsi" w:cstheme="majorHAnsi"/>
          <w:sz w:val="28"/>
          <w:szCs w:val="28"/>
        </w:rPr>
      </w:pPr>
      <w:r w:rsidRPr="003D58D9">
        <w:rPr>
          <w:rFonts w:asciiTheme="majorHAnsi" w:hAnsiTheme="majorHAnsi" w:cstheme="majorHAnsi"/>
          <w:sz w:val="28"/>
          <w:szCs w:val="28"/>
        </w:rPr>
        <w:t>- All models performed well with balanced and cleaned data.</w:t>
      </w:r>
      <w:r w:rsidRPr="003D58D9">
        <w:rPr>
          <w:rFonts w:asciiTheme="majorHAnsi" w:hAnsiTheme="majorHAnsi" w:cstheme="majorHAnsi"/>
          <w:sz w:val="28"/>
          <w:szCs w:val="28"/>
        </w:rPr>
        <w:br/>
        <w:t>- TF-IDF + SVM is efficient and fast for small-to-medium projects.</w:t>
      </w:r>
      <w:r w:rsidRPr="003D58D9">
        <w:rPr>
          <w:rFonts w:asciiTheme="majorHAnsi" w:hAnsiTheme="majorHAnsi" w:cstheme="majorHAnsi"/>
          <w:sz w:val="28"/>
          <w:szCs w:val="28"/>
        </w:rPr>
        <w:br/>
        <w:t>- LSTM is ideal for more complex patterns and longer texts.</w:t>
      </w:r>
      <w:r w:rsidRPr="003D58D9">
        <w:rPr>
          <w:rFonts w:asciiTheme="majorHAnsi" w:hAnsiTheme="majorHAnsi" w:cstheme="majorHAnsi"/>
          <w:sz w:val="28"/>
          <w:szCs w:val="28"/>
        </w:rPr>
        <w:br/>
        <w:t>- Future work could include BERT or fine-tuned transformers for improved accuracy and contextual understanding.</w:t>
      </w:r>
    </w:p>
    <w:p w:rsidR="00063C2F" w:rsidRPr="003D58D9" w:rsidRDefault="00AC51B6">
      <w:pPr>
        <w:pStyle w:val="Heading1"/>
        <w:rPr>
          <w:rFonts w:cstheme="majorHAnsi"/>
        </w:rPr>
      </w:pPr>
      <w:r w:rsidRPr="003D58D9">
        <w:rPr>
          <w:rFonts w:cstheme="majorHAnsi"/>
        </w:rPr>
        <w:t>9. Recommendations</w:t>
      </w:r>
    </w:p>
    <w:p w:rsidR="00063C2F" w:rsidRDefault="00AC51B6">
      <w:pPr>
        <w:rPr>
          <w:rFonts w:asciiTheme="majorHAnsi" w:hAnsiTheme="majorHAnsi" w:cstheme="majorHAnsi"/>
          <w:sz w:val="28"/>
          <w:szCs w:val="28"/>
        </w:rPr>
      </w:pPr>
      <w:r w:rsidRPr="003D58D9">
        <w:rPr>
          <w:rFonts w:asciiTheme="majorHAnsi" w:hAnsiTheme="majorHAnsi" w:cstheme="majorHAnsi"/>
          <w:sz w:val="28"/>
          <w:szCs w:val="28"/>
        </w:rPr>
        <w:t>- Use LSTM or BERT for production-level applications with sufficient resources.</w:t>
      </w:r>
      <w:r w:rsidRPr="003D58D9">
        <w:rPr>
          <w:rFonts w:asciiTheme="majorHAnsi" w:hAnsiTheme="majorHAnsi" w:cstheme="majorHAnsi"/>
          <w:sz w:val="28"/>
          <w:szCs w:val="28"/>
        </w:rPr>
        <w:br/>
        <w:t>- For lightweight tasks, Logistic Regression or SVM with TF-IDF is recommended.</w:t>
      </w:r>
      <w:r w:rsidRPr="003D58D9">
        <w:rPr>
          <w:rFonts w:asciiTheme="majorHAnsi" w:hAnsiTheme="majorHAnsi" w:cstheme="majorHAnsi"/>
          <w:sz w:val="28"/>
          <w:szCs w:val="28"/>
        </w:rPr>
        <w:br/>
        <w:t>- Perform hyperparameter tuning and cross-validation to further improve model performance.</w:t>
      </w:r>
    </w:p>
    <w:p w:rsidR="00CC3A1C" w:rsidRPr="00ED7234" w:rsidRDefault="00CC3A1C">
      <w:pPr>
        <w:rPr>
          <w:rFonts w:asciiTheme="majorHAnsi" w:hAnsiTheme="majorHAnsi" w:cstheme="majorHAnsi"/>
          <w:b/>
          <w:color w:val="1F497D" w:themeColor="text2"/>
          <w:sz w:val="28"/>
          <w:szCs w:val="28"/>
        </w:rPr>
      </w:pPr>
      <w:r w:rsidRPr="00ED7234">
        <w:rPr>
          <w:rFonts w:asciiTheme="majorHAnsi" w:hAnsiTheme="majorHAnsi" w:cstheme="majorHAnsi"/>
          <w:b/>
          <w:color w:val="1F497D" w:themeColor="text2"/>
          <w:sz w:val="28"/>
          <w:szCs w:val="28"/>
        </w:rPr>
        <w:t>10-</w:t>
      </w:r>
      <w:r w:rsidR="00D52514" w:rsidRPr="00ED7234">
        <w:rPr>
          <w:rFonts w:asciiTheme="majorHAnsi" w:hAnsiTheme="majorHAnsi" w:cstheme="majorHAnsi"/>
          <w:b/>
          <w:color w:val="1F497D" w:themeColor="text2"/>
          <w:sz w:val="28"/>
          <w:szCs w:val="28"/>
        </w:rPr>
        <w:t>Video Link-</w:t>
      </w:r>
    </w:p>
    <w:p w:rsidR="00D52514" w:rsidRPr="003D58D9" w:rsidRDefault="00ED7234">
      <w:pPr>
        <w:rPr>
          <w:rFonts w:asciiTheme="majorHAnsi" w:hAnsiTheme="majorHAnsi" w:cstheme="majorHAnsi"/>
          <w:sz w:val="28"/>
          <w:szCs w:val="28"/>
        </w:rPr>
      </w:pPr>
      <w:hyperlink r:id="rId6" w:history="1">
        <w:r w:rsidR="00D52514" w:rsidRPr="00D52514">
          <w:rPr>
            <w:rStyle w:val="Hyperlink"/>
            <w:rFonts w:asciiTheme="majorHAnsi" w:hAnsiTheme="majorHAnsi" w:cstheme="majorHAnsi"/>
            <w:sz w:val="28"/>
            <w:szCs w:val="28"/>
          </w:rPr>
          <w:t>https://drive.go</w:t>
        </w:r>
        <w:bookmarkStart w:id="0" w:name="_GoBack"/>
        <w:bookmarkEnd w:id="0"/>
        <w:r w:rsidR="00D52514" w:rsidRPr="00D52514">
          <w:rPr>
            <w:rStyle w:val="Hyperlink"/>
            <w:rFonts w:asciiTheme="majorHAnsi" w:hAnsiTheme="majorHAnsi" w:cstheme="majorHAnsi"/>
            <w:sz w:val="28"/>
            <w:szCs w:val="28"/>
          </w:rPr>
          <w:t>ogle.com/file/d/1NtfAHfJIp5YtOiCvMiMbqwLRw1J0o1-t/view?usp=sharing</w:t>
        </w:r>
      </w:hyperlink>
    </w:p>
    <w:sectPr w:rsidR="00D52514" w:rsidRPr="003D58D9" w:rsidSect="003D58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C2F"/>
    <w:rsid w:val="0015074B"/>
    <w:rsid w:val="0029639D"/>
    <w:rsid w:val="00326F90"/>
    <w:rsid w:val="003D58D9"/>
    <w:rsid w:val="00AA1D8D"/>
    <w:rsid w:val="00AC51B6"/>
    <w:rsid w:val="00B47730"/>
    <w:rsid w:val="00CB0664"/>
    <w:rsid w:val="00CC3A1C"/>
    <w:rsid w:val="00D52514"/>
    <w:rsid w:val="00ED72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96C5245-8472-4DB6-8316-7749BEEF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525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5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25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NtfAHfJIp5YtOiCvMiMbqwLRw1J0o1-t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EC3095-F9B9-4089-AD7C-C223B83D4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Amardeep Yadav</cp:lastModifiedBy>
  <cp:revision>4</cp:revision>
  <dcterms:created xsi:type="dcterms:W3CDTF">2013-12-23T23:15:00Z</dcterms:created>
  <dcterms:modified xsi:type="dcterms:W3CDTF">2025-07-23T02:40:00Z</dcterms:modified>
  <cp:category/>
</cp:coreProperties>
</file>