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9BFC" w14:textId="77777777" w:rsidR="00DA24A2" w:rsidRPr="00E0281A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pacing w:val="20"/>
          <w:sz w:val="40"/>
          <w:szCs w:val="40"/>
        </w:rPr>
        <w:t>AMARESH D R</w:t>
      </w:r>
    </w:p>
    <w:p w14:paraId="1B63D72F" w14:textId="77777777" w:rsidR="00DA24A2" w:rsidRPr="00E0281A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AI Developer | Generative AI &amp; ML Engineer | Data &amp; Software Engineering</w:t>
      </w:r>
    </w:p>
    <w:p w14:paraId="6042E83C" w14:textId="77777777" w:rsidR="00DA24A2" w:rsidRPr="00E0281A" w:rsidRDefault="00000000">
      <w:pPr>
        <w:pBdr>
          <w:bottom w:val="single" w:sz="10" w:space="6" w:color="1F3864"/>
        </w:pBdr>
        <w:spacing w:after="200"/>
        <w:jc w:val="center"/>
      </w:pPr>
      <w:r>
        <w:rPr>
          <w:rFonts w:ascii="Calibri" w:eastAsia="Calibri" w:hAnsi="Calibri" w:cs="Calibri"/>
          <w:sz w:val="19"/>
          <w:szCs w:val="19"/>
        </w:rPr>
        <w:t>+91 9486342674  |  amareshapplies@gmail.com  |  linkedin.com/in/amaresh-dr-551445433  |  Bangalore, Karnataka</w:t>
      </w:r>
    </w:p>
    <w:p w14:paraId="01D42E8D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PROFILE SUMMARY</w:t>
      </w:r>
    </w:p>
    <w:p w14:paraId="440A8827" w14:textId="77777777" w:rsidR="00DA24A2" w:rsidRPr="00E0281A" w:rsidRDefault="00000000" w:rsidP="00E0281A">
      <w:pPr>
        <w:spacing w:after="120"/>
        <w:jc w:val="both"/>
      </w:pPr>
      <w:r>
        <w:rPr>
          <w:rFonts w:ascii="Calibri" w:eastAsia="Calibri" w:hAnsi="Calibri" w:cs="Calibri"/>
          <w:sz w:val="21"/>
          <w:szCs w:val="21"/>
        </w:rPr>
        <w:t>AI Developer / AI-ML Engineer with 1+ year of professional, non-internship experience designing and building Machine Learning and Generative AI solutions across multimodal data (image, sensor, clinical, tabular, time-series). Skilled in the end-to-end ML solution lifecycle: data ingestion and pipeline automation, exploratory data analysis, feature engineering, model development (Scikit-learn, PyTorch), and Explainable AI (SHAP) for decision-support systems. Hands-on with deep learning architectures (CNN, Vision Transformers, LSTM, Transformers) and Generative AI / LLM techniques (GANs, VAEs, Diffusion Models, Large Language Models, Prompt Engineering, NLP), including diffusion-based data augmentation for imbalanced datasets. Strong foundation in Python, SQL, JavaScript, data structures, algorithms, and object-oriented design, with full-stack development experience building REST APIs (HTML, CSS, JavaScript, Django). Good understanding of cloud computing fundamentals and a fast learner with new AI/cloud tooling; works effectively in agile, cross-functional teams, translating ambiguous problem statements into production-grade, reproducible solutions.</w:t>
      </w:r>
    </w:p>
    <w:p w14:paraId="63160B19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CORE COMPETENCIES</w:t>
      </w:r>
    </w:p>
    <w:p w14:paraId="5FB4A123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Machine Learning &amp; Deep Learning Model Development</w:t>
      </w:r>
    </w:p>
    <w:p w14:paraId="2F969A80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Generative AI, LLMs &amp; Prompt Engineering (GANs, VAEs, Diffusion Models)</w:t>
      </w:r>
    </w:p>
    <w:p w14:paraId="3FB1F1B9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Pipeline Development, Automation &amp; Multi-Source Ingestion at Scale</w:t>
      </w:r>
    </w:p>
    <w:p w14:paraId="28931C27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Exploratory Data Analysis (EDA), Feature Engineering &amp; Anomaly Detection</w:t>
      </w:r>
    </w:p>
    <w:p w14:paraId="2EABC4C2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Explainable AI (SHAP) &amp; Model Validation for Decision Support</w:t>
      </w:r>
    </w:p>
    <w:p w14:paraId="0EA80FFC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Computer Vision (CNN, Vision Transformers) &amp; NLP / Transformer Architectures</w:t>
      </w:r>
    </w:p>
    <w:p w14:paraId="6079F14A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Visualization &amp; Dashboarding (Power BI, Tableau, Plotly)</w:t>
      </w:r>
    </w:p>
    <w:p w14:paraId="412A8D4F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Full-Stack Web Development &amp; REST API Design (Python, Django, JavaScript)</w:t>
      </w:r>
    </w:p>
    <w:p w14:paraId="187BD8FB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Agile Software Development &amp; Cross-Functional Collaboration</w:t>
      </w:r>
    </w:p>
    <w:p w14:paraId="623FE162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Structures, Algorithms &amp; Object-Oriented Design</w:t>
      </w:r>
    </w:p>
    <w:p w14:paraId="47B66264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Technical Documentation &amp; Reproducible Engineering</w:t>
      </w:r>
    </w:p>
    <w:p w14:paraId="3AE95E7C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TECHNICAL SKILLS</w:t>
      </w:r>
    </w:p>
    <w:p w14:paraId="25DA91D1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Programming Languages: Python, SQL, JavaScript, HTML, CSS</w:t>
      </w:r>
    </w:p>
    <w:p w14:paraId="4D18BF70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Machine Learning: Scikit-learn, SVM, Model Validation, Hyperparameter Tuning</w:t>
      </w:r>
    </w:p>
    <w:p w14:paraId="49751496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Deep Learning: PyTorch, CNN, Vision Transformers (ViT), LSTM, Transformers</w:t>
      </w:r>
    </w:p>
    <w:p w14:paraId="2BA3A3B9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Generative AI &amp; LLM Concepts: Large Language Models (LLMs), Prompt Engineering, NLP, GANs, Variational Autoencoders (VAE), Diffusion Models</w:t>
      </w:r>
    </w:p>
    <w:p w14:paraId="3FCCB2E5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Explainable AI &amp; Computer Vision: SHAP, OpenCV</w:t>
      </w:r>
    </w:p>
    <w:p w14:paraId="2AF7C7FF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Engineering: Automated Pipeline Development, Multi-Source Ingestion, Preprocessing, Feature Engineering</w:t>
      </w:r>
    </w:p>
    <w:p w14:paraId="7EC03C14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Analysis &amp; Visualization: Pandas, NumPy, SciPy, Matplotlib, Power BI, Tableau, Plotly</w:t>
      </w:r>
    </w:p>
    <w:p w14:paraId="2FCDBF2E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Web Development: Python (Django), JavaScript, REST APIs, HTML5, CSS3</w:t>
      </w:r>
    </w:p>
    <w:p w14:paraId="032C218E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Engineering Practices: Agile, Git, GitHub, Modular Code Design, Unit Testing/Validation, Technical Documentation</w:t>
      </w:r>
    </w:p>
    <w:p w14:paraId="4F0FEFE5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Domain Exposure: CAN/LIN Vehicle Communication Protocols, Vehicle &amp; Sensor Data Logging</w:t>
      </w:r>
    </w:p>
    <w:p w14:paraId="3172FD96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PROFESSIONAL EXPERIENCE</w:t>
      </w:r>
    </w:p>
    <w:p w14:paraId="2377225C" w14:textId="77777777" w:rsidR="00DA24A2" w:rsidRPr="00E0281A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Research Analyst / Technical Programmer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 —  Researcher Lyceum Private Limited</w:t>
      </w:r>
      <w:r>
        <w:rPr>
          <w:rFonts w:ascii="Calibri" w:eastAsia="Calibri" w:hAnsi="Calibri" w:cs="Calibri"/>
          <w:b/>
          <w:bCs/>
        </w:rPr>
        <w:tab/>
        <w:t>Jul 2025 – Present</w:t>
      </w:r>
    </w:p>
    <w:p w14:paraId="2C6DE61C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Designed and coded scalable, automated data pipelines from broadly-defined problem statements to ingest, clean, and organize multimodal data (image, sensor, clinical, tabular) from multiple sources, reducing manual preprocessing effort for downstream ML systems.</w:t>
      </w:r>
    </w:p>
    <w:p w14:paraId="0F218CFA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Built and validated machine learning models to run predictions across multi-source, high-volume datasets, performing exploratory data analysis to identify trends, anomalies, and performance characteristics that directly supported root-cause analysis workflows.</w:t>
      </w:r>
    </w:p>
    <w:p w14:paraId="152A0D44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Developed and shipped multimodal deep learning models for fetal health prediction by integrating imaging data with structured clinical records; applied Explainable AI (SHAP) to produce transparent, decision-support-ready outputs.</w:t>
      </w:r>
    </w:p>
    <w:p w14:paraId="094BB742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Engineered a Generative AI-based defect detection framework for automated quality inspection using diffusion-based data augmentation and Vision Transformers (ViT), improving detection accuracy on imbalanced datasets.</w:t>
      </w:r>
    </w:p>
    <w:p w14:paraId="38C21261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Implemented transformer-based architectures for materials science research, applying physics-aware modeling to structured/sensor data for stability prediction.</w:t>
      </w:r>
    </w:p>
    <w:p w14:paraId="0847DDF2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Optimized model performance through hyperparameter tuning, model comparison, and architecture refinement using Python, SQL, PyTorch, Scikit-learn, OpenCV, Pandas, and NumPy within an agile, iterative delivery cycle.</w:t>
      </w:r>
    </w:p>
    <w:p w14:paraId="481A4410" w14:textId="77777777" w:rsidR="00DA24A2" w:rsidRPr="00E0281A" w:rsidRDefault="00000000" w:rsidP="00E0281A"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eastAsia="Calibri" w:hAnsi="Calibri" w:cs="Calibri"/>
          <w:sz w:val="21"/>
          <w:szCs w:val="21"/>
        </w:rPr>
        <w:t>Collaborated with cross-disciplinary research and engineering teams across healthcare, manufacturing, and scientific domains, maintaining reproducible experimentation, clean code, and clear technical documentation.</w:t>
      </w:r>
    </w:p>
    <w:p w14:paraId="32B1E7AA" w14:textId="77777777" w:rsidR="00DA24A2" w:rsidRPr="00E0281A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Full Stack Developer Intern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 —  Networkz Systems</w:t>
      </w:r>
      <w:r>
        <w:rPr>
          <w:rFonts w:ascii="Calibri" w:eastAsia="Calibri" w:hAnsi="Calibri" w:cs="Calibri"/>
          <w:b/>
          <w:bCs/>
        </w:rPr>
        <w:tab/>
        <w:t>May 2023 – Jul 2023</w:t>
      </w:r>
    </w:p>
    <w:p w14:paraId="6E113408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Designed, coded, and shipped responsive full-stack web applications end-to-end (HTML, CSS, JavaScript front end; Python/Django back end with REST APIs) within a 2-person agile team, delivering features iteratively under tight timelines.</w:t>
      </w:r>
    </w:p>
    <w:p w14:paraId="2505F77E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Built foundational experience developing internal dashboards and automation tooling, working directly with teammates to manage ambiguity and fast-changing requirements.</w:t>
      </w:r>
    </w:p>
    <w:p w14:paraId="70F4557E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PROJECTS</w:t>
      </w:r>
    </w:p>
    <w:p w14:paraId="6880AFDE" w14:textId="77777777" w:rsidR="00DA24A2" w:rsidRPr="00E0281A" w:rsidRDefault="00000000">
      <w:pPr>
        <w:spacing w:before="14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Generative AI–Based Defect Detection for Automated Quality Inspection</w:t>
      </w:r>
    </w:p>
    <w:p w14:paraId="2BE7C379" w14:textId="77777777" w:rsidR="00DA24A2" w:rsidRPr="00E0281A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Built an automated visual defect/anomaly detection system using Vision Transformers (ViT) and diffusion-based data augmentation to address class imbalance and improve detection accuracy for industrial quality inspection — directly applicable to large-scale, component-level test analysis (batteries, converters, relays, and other electrical systems).</w:t>
      </w:r>
    </w:p>
    <w:p w14:paraId="7542BB0A" w14:textId="77777777" w:rsidR="00DA24A2" w:rsidRPr="00E0281A" w:rsidRDefault="00000000">
      <w:pPr>
        <w:spacing w:before="14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Multimodal Fetal Health Analysis using Explainable AI</w:t>
      </w:r>
    </w:p>
    <w:p w14:paraId="1C0E76C8" w14:textId="77777777" w:rsidR="00DA24A2" w:rsidRPr="00E0281A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Built a multimodal prediction system integrating imaging data with clinical/tabular records using deep learning models; applied SHAP to produce interpretable, decision-support-ready predictions and enhance model transparency.</w:t>
      </w:r>
    </w:p>
    <w:p w14:paraId="71EF8BC7" w14:textId="77777777" w:rsidR="00DA24A2" w:rsidRPr="00E0281A" w:rsidRDefault="00000000">
      <w:pPr>
        <w:spacing w:before="14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Physics-Aware Transformer Framework for Spinel Stability Prediction</w:t>
      </w:r>
    </w:p>
    <w:p w14:paraId="0DD2492E" w14:textId="77777777" w:rsidR="00DA24A2" w:rsidRPr="00E0281A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Developed a transformer-based framework applying physics-aware modeling and structured-data tokenization to predict material stability — demonstrating the ability to model physical/electrical system behavior from structured, sensor-style data at scale.</w:t>
      </w:r>
    </w:p>
    <w:p w14:paraId="574E352A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CERTIFICATIONS</w:t>
      </w:r>
    </w:p>
    <w:p w14:paraId="6E5A62B9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Machine Learning Intern — Cognifyz Technologies</w:t>
      </w:r>
    </w:p>
    <w:p w14:paraId="1C8A4493" w14:textId="77777777" w:rsidR="00DA24A2" w:rsidRPr="00E0281A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Full Stack Web Development — Networkz Systems</w:t>
      </w:r>
    </w:p>
    <w:p w14:paraId="7F758E7F" w14:textId="77777777" w:rsidR="00DA24A2" w:rsidRPr="00E0281A" w:rsidRDefault="00000000">
      <w:pPr>
        <w:pBdr>
          <w:bottom w:val="single" w:sz="6" w:space="2" w:color="1F3864"/>
        </w:pBdr>
        <w:spacing w:before="260" w:after="90"/>
      </w:pPr>
      <w:r>
        <w:rPr>
          <w:rFonts w:ascii="Calibri" w:eastAsia="Calibri" w:hAnsi="Calibri" w:cs="Calibri"/>
          <w:b/>
          <w:bCs/>
          <w:spacing w:val="10"/>
          <w:sz w:val="23"/>
          <w:szCs w:val="23"/>
        </w:rPr>
        <w:t>EDUCATION</w:t>
      </w:r>
    </w:p>
    <w:p w14:paraId="5BE888D5" w14:textId="77777777" w:rsidR="00DA24A2" w:rsidRPr="00E0281A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Bachelor of Engineering (B.E.), Computer Science and Engineering — Anna University</w:t>
      </w:r>
    </w:p>
    <w:p w14:paraId="02D64666" w14:textId="77777777" w:rsidR="00DA24A2" w:rsidRPr="00E0281A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CGPA: 8.00/10  |  Year of Graduation: 2025</w:t>
      </w:r>
    </w:p>
    <w:sectPr w:rsidR="00DA24A2" w:rsidRPr="00E0281A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7FC3"/>
    <w:multiLevelType w:val="hybridMultilevel"/>
    <w:tmpl w:val="3B9642D2"/>
    <w:lvl w:ilvl="0" w:tplc="CF5C905E">
      <w:start w:val="1"/>
      <w:numFmt w:val="bullet"/>
      <w:lvlText w:val="•"/>
      <w:lvlJc w:val="left"/>
      <w:pPr>
        <w:ind w:left="316" w:hanging="230"/>
      </w:pPr>
    </w:lvl>
    <w:lvl w:ilvl="1" w:tplc="DE62E93E">
      <w:numFmt w:val="decimal"/>
      <w:lvlText w:val=""/>
      <w:lvlJc w:val="left"/>
    </w:lvl>
    <w:lvl w:ilvl="2" w:tplc="8BE69D76">
      <w:numFmt w:val="decimal"/>
      <w:lvlText w:val=""/>
      <w:lvlJc w:val="left"/>
    </w:lvl>
    <w:lvl w:ilvl="3" w:tplc="401E2472">
      <w:numFmt w:val="decimal"/>
      <w:lvlText w:val=""/>
      <w:lvlJc w:val="left"/>
    </w:lvl>
    <w:lvl w:ilvl="4" w:tplc="9F2AB478">
      <w:numFmt w:val="decimal"/>
      <w:lvlText w:val=""/>
      <w:lvlJc w:val="left"/>
    </w:lvl>
    <w:lvl w:ilvl="5" w:tplc="F80A36A8">
      <w:numFmt w:val="decimal"/>
      <w:lvlText w:val=""/>
      <w:lvlJc w:val="left"/>
    </w:lvl>
    <w:lvl w:ilvl="6" w:tplc="5192A5A0">
      <w:numFmt w:val="decimal"/>
      <w:lvlText w:val=""/>
      <w:lvlJc w:val="left"/>
    </w:lvl>
    <w:lvl w:ilvl="7" w:tplc="82068B8C">
      <w:numFmt w:val="decimal"/>
      <w:lvlText w:val=""/>
      <w:lvlJc w:val="left"/>
    </w:lvl>
    <w:lvl w:ilvl="8" w:tplc="1632BA16">
      <w:numFmt w:val="decimal"/>
      <w:lvlText w:val=""/>
      <w:lvlJc w:val="left"/>
    </w:lvl>
  </w:abstractNum>
  <w:abstractNum w:abstractNumId="1" w15:restartNumberingAfterBreak="0">
    <w:nsid w:val="33F04BFF"/>
    <w:multiLevelType w:val="hybridMultilevel"/>
    <w:tmpl w:val="2D1623B0"/>
    <w:lvl w:ilvl="0" w:tplc="6CAEC4CC">
      <w:start w:val="1"/>
      <w:numFmt w:val="bullet"/>
      <w:lvlText w:val="●"/>
      <w:lvlJc w:val="left"/>
      <w:pPr>
        <w:ind w:left="720" w:hanging="360"/>
      </w:pPr>
    </w:lvl>
    <w:lvl w:ilvl="1" w:tplc="418893AA">
      <w:start w:val="1"/>
      <w:numFmt w:val="bullet"/>
      <w:lvlText w:val="○"/>
      <w:lvlJc w:val="left"/>
      <w:pPr>
        <w:ind w:left="1440" w:hanging="360"/>
      </w:pPr>
    </w:lvl>
    <w:lvl w:ilvl="2" w:tplc="874E3186">
      <w:start w:val="1"/>
      <w:numFmt w:val="bullet"/>
      <w:lvlText w:val="■"/>
      <w:lvlJc w:val="left"/>
      <w:pPr>
        <w:ind w:left="2160" w:hanging="360"/>
      </w:pPr>
    </w:lvl>
    <w:lvl w:ilvl="3" w:tplc="380C8E0A">
      <w:start w:val="1"/>
      <w:numFmt w:val="bullet"/>
      <w:lvlText w:val="●"/>
      <w:lvlJc w:val="left"/>
      <w:pPr>
        <w:ind w:left="2880" w:hanging="360"/>
      </w:pPr>
    </w:lvl>
    <w:lvl w:ilvl="4" w:tplc="B2ACFEE2">
      <w:start w:val="1"/>
      <w:numFmt w:val="bullet"/>
      <w:lvlText w:val="○"/>
      <w:lvlJc w:val="left"/>
      <w:pPr>
        <w:ind w:left="3600" w:hanging="360"/>
      </w:pPr>
    </w:lvl>
    <w:lvl w:ilvl="5" w:tplc="ECE4A254">
      <w:start w:val="1"/>
      <w:numFmt w:val="bullet"/>
      <w:lvlText w:val="■"/>
      <w:lvlJc w:val="left"/>
      <w:pPr>
        <w:ind w:left="4320" w:hanging="360"/>
      </w:pPr>
    </w:lvl>
    <w:lvl w:ilvl="6" w:tplc="F904C252">
      <w:start w:val="1"/>
      <w:numFmt w:val="bullet"/>
      <w:lvlText w:val="●"/>
      <w:lvlJc w:val="left"/>
      <w:pPr>
        <w:ind w:left="5040" w:hanging="360"/>
      </w:pPr>
    </w:lvl>
    <w:lvl w:ilvl="7" w:tplc="69F8F020">
      <w:start w:val="1"/>
      <w:numFmt w:val="bullet"/>
      <w:lvlText w:val="●"/>
      <w:lvlJc w:val="left"/>
      <w:pPr>
        <w:ind w:left="5760" w:hanging="360"/>
      </w:pPr>
    </w:lvl>
    <w:lvl w:ilvl="8" w:tplc="AAD2D554">
      <w:start w:val="1"/>
      <w:numFmt w:val="bullet"/>
      <w:lvlText w:val="●"/>
      <w:lvlJc w:val="left"/>
      <w:pPr>
        <w:ind w:left="6480" w:hanging="360"/>
      </w:pPr>
    </w:lvl>
  </w:abstractNum>
  <w:num w:numId="1" w16cid:durableId="925109504">
    <w:abstractNumId w:val="1"/>
    <w:lvlOverride w:ilvl="0">
      <w:startOverride w:val="1"/>
    </w:lvlOverride>
  </w:num>
  <w:num w:numId="2" w16cid:durableId="2117096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4A2"/>
    <w:rsid w:val="004902BE"/>
    <w:rsid w:val="00DA24A2"/>
    <w:rsid w:val="00E0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E5B2"/>
  <w15:docId w15:val="{52148B88-6F39-4627-A0D6-61D158BF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Amaresh D R</cp:lastModifiedBy>
  <cp:revision>2</cp:revision>
  <dcterms:created xsi:type="dcterms:W3CDTF">2026-08-21T02:08:00Z</dcterms:created>
  <dcterms:modified xsi:type="dcterms:W3CDTF">2026-08-21T02:18:00Z</dcterms:modified>
</cp:coreProperties>
</file>