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BF4E" w14:textId="77777777" w:rsidR="007A3E28" w:rsidRDefault="007A3E28">
      <w:pPr>
        <w:spacing w:after="0" w:line="240" w:lineRule="auto"/>
        <w:jc w:val="center"/>
        <w:rPr>
          <w:b/>
          <w:color w:val="4472C4"/>
          <w:sz w:val="26"/>
          <w:szCs w:val="26"/>
        </w:rPr>
      </w:pPr>
    </w:p>
    <w:p w14:paraId="581AF30F" w14:textId="3E1FDA5C" w:rsidR="00DC6209" w:rsidRDefault="00000000">
      <w:pPr>
        <w:spacing w:after="0" w:line="240" w:lineRule="auto"/>
        <w:jc w:val="center"/>
        <w:rPr>
          <w:b/>
          <w:color w:val="4472C4"/>
          <w:sz w:val="26"/>
          <w:szCs w:val="26"/>
        </w:rPr>
      </w:pPr>
      <w:r>
        <w:rPr>
          <w:b/>
          <w:color w:val="4472C4"/>
          <w:sz w:val="26"/>
          <w:szCs w:val="26"/>
        </w:rPr>
        <w:t>DIPLOMADO EN EMPRENDIMIENTO Y LIDERAZGO</w:t>
      </w:r>
    </w:p>
    <w:p w14:paraId="1CEB6037" w14:textId="77777777" w:rsidR="00DC6209" w:rsidRDefault="00000000">
      <w:pPr>
        <w:spacing w:after="0" w:line="240" w:lineRule="auto"/>
        <w:jc w:val="center"/>
        <w:rPr>
          <w:b/>
          <w:color w:val="4472C4"/>
          <w:sz w:val="26"/>
          <w:szCs w:val="26"/>
        </w:rPr>
      </w:pPr>
      <w:r>
        <w:rPr>
          <w:b/>
          <w:color w:val="4472C4"/>
          <w:sz w:val="26"/>
          <w:szCs w:val="26"/>
        </w:rPr>
        <w:t>Módulo: Comunicación y Habilidades Sociales</w:t>
      </w:r>
    </w:p>
    <w:p w14:paraId="0CD6E8B0" w14:textId="77777777" w:rsidR="00DC6209" w:rsidRDefault="00000000">
      <w:pPr>
        <w:spacing w:line="240" w:lineRule="auto"/>
        <w:jc w:val="center"/>
        <w:rPr>
          <w:b/>
          <w:color w:val="4472C4"/>
          <w:sz w:val="21"/>
          <w:szCs w:val="21"/>
        </w:rPr>
      </w:pPr>
      <w:r>
        <w:rPr>
          <w:b/>
          <w:color w:val="4472C4"/>
          <w:sz w:val="21"/>
          <w:szCs w:val="21"/>
        </w:rPr>
        <w:t>Prof. Mauricio Castro Cifuentes / mcastro@ubiobio.cl</w:t>
      </w:r>
    </w:p>
    <w:tbl>
      <w:tblPr>
        <w:tblStyle w:val="a"/>
        <w:tblW w:w="167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27"/>
      </w:tblGrid>
      <w:tr w:rsidR="00DC6209" w14:paraId="71E02E9A" w14:textId="77777777">
        <w:trPr>
          <w:jc w:val="center"/>
        </w:trPr>
        <w:tc>
          <w:tcPr>
            <w:tcW w:w="16727" w:type="dxa"/>
            <w:shd w:val="clear" w:color="auto" w:fill="BFBFBF"/>
          </w:tcPr>
          <w:p w14:paraId="2BA95F16" w14:textId="77777777" w:rsidR="00DC6209" w:rsidRDefault="00DC6209">
            <w:pPr>
              <w:jc w:val="center"/>
              <w:rPr>
                <w:b/>
              </w:rPr>
            </w:pPr>
          </w:p>
          <w:p w14:paraId="46622485" w14:textId="77777777" w:rsidR="00DC6209" w:rsidRDefault="00000000" w:rsidP="007A3E2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ANÁLISIS DE SITUACIÓN COMUNICATIVA </w:t>
            </w:r>
          </w:p>
          <w:p w14:paraId="07DAD9BF" w14:textId="53F3ADDF" w:rsidR="007A3E28" w:rsidRDefault="007A3E28" w:rsidP="007A3E28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4068CF51" w14:textId="77777777" w:rsidR="00DC6209" w:rsidRDefault="00DC6209">
      <w:pPr>
        <w:spacing w:after="0" w:line="240" w:lineRule="auto"/>
        <w:rPr>
          <w:b/>
        </w:rPr>
      </w:pPr>
    </w:p>
    <w:tbl>
      <w:tblPr>
        <w:tblStyle w:val="a0"/>
        <w:tblW w:w="167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3"/>
        <w:gridCol w:w="9644"/>
      </w:tblGrid>
      <w:tr w:rsidR="00DC6209" w14:paraId="3F0A7C55" w14:textId="77777777">
        <w:trPr>
          <w:jc w:val="center"/>
        </w:trPr>
        <w:tc>
          <w:tcPr>
            <w:tcW w:w="7083" w:type="dxa"/>
          </w:tcPr>
          <w:p w14:paraId="0FE63C8E" w14:textId="77777777" w:rsidR="00DC6209" w:rsidRDefault="00000000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9644" w:type="dxa"/>
          </w:tcPr>
          <w:p w14:paraId="0EADDD2B" w14:textId="77777777" w:rsidR="00DC6209" w:rsidRDefault="00000000">
            <w:pPr>
              <w:rPr>
                <w:b/>
              </w:rPr>
            </w:pPr>
            <w:r>
              <w:rPr>
                <w:b/>
              </w:rPr>
              <w:t xml:space="preserve">Carrera: </w:t>
            </w:r>
          </w:p>
        </w:tc>
      </w:tr>
    </w:tbl>
    <w:p w14:paraId="1050AE2F" w14:textId="77777777" w:rsidR="00DC6209" w:rsidRDefault="00DC6209">
      <w:pPr>
        <w:spacing w:after="0" w:line="240" w:lineRule="auto"/>
        <w:rPr>
          <w:b/>
        </w:rPr>
      </w:pPr>
    </w:p>
    <w:p w14:paraId="02370ABC" w14:textId="77777777" w:rsidR="00DC6209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Instrucciones:</w:t>
      </w:r>
      <w:r>
        <w:rPr>
          <w:sz w:val="24"/>
          <w:szCs w:val="24"/>
        </w:rPr>
        <w:t xml:space="preserve"> A continuación, se presentan dos defensas de </w:t>
      </w:r>
      <w:r>
        <w:rPr>
          <w:b/>
          <w:i/>
          <w:sz w:val="24"/>
          <w:szCs w:val="24"/>
        </w:rPr>
        <w:t xml:space="preserve">Proyectos de Innovación y Emprendimiento </w:t>
      </w:r>
      <w:r>
        <w:rPr>
          <w:sz w:val="24"/>
          <w:szCs w:val="24"/>
        </w:rPr>
        <w:t xml:space="preserve">del programa </w:t>
      </w:r>
      <w:r>
        <w:rPr>
          <w:i/>
          <w:sz w:val="24"/>
          <w:szCs w:val="24"/>
        </w:rPr>
        <w:t>“Nada te Detiene</w:t>
      </w:r>
      <w:r>
        <w:rPr>
          <w:i/>
        </w:rPr>
        <w:t>”</w:t>
      </w:r>
      <w:r>
        <w:rPr>
          <w:sz w:val="24"/>
          <w:szCs w:val="24"/>
        </w:rPr>
        <w:t>, trasmitido por TVN. Dispone de la siguiente información para realizar un análisis de la comunicación empleada por los participantes.</w:t>
      </w:r>
    </w:p>
    <w:p w14:paraId="14A3709E" w14:textId="77777777" w:rsidR="00DC6209" w:rsidRDefault="00DC6209">
      <w:pPr>
        <w:spacing w:after="0" w:line="240" w:lineRule="auto"/>
        <w:rPr>
          <w:b/>
          <w:sz w:val="32"/>
          <w:szCs w:val="32"/>
        </w:rPr>
      </w:pPr>
    </w:p>
    <w:tbl>
      <w:tblPr>
        <w:tblStyle w:val="a1"/>
        <w:tblW w:w="1306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6"/>
        <w:gridCol w:w="2038"/>
        <w:gridCol w:w="5700"/>
        <w:gridCol w:w="2835"/>
      </w:tblGrid>
      <w:tr w:rsidR="00DC6209" w14:paraId="166BF77F" w14:textId="77777777">
        <w:trPr>
          <w:jc w:val="center"/>
        </w:trPr>
        <w:tc>
          <w:tcPr>
            <w:tcW w:w="2496" w:type="dxa"/>
            <w:shd w:val="clear" w:color="auto" w:fill="CCCCCC"/>
          </w:tcPr>
          <w:p w14:paraId="5D241838" w14:textId="77777777" w:rsidR="00DC6209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2038" w:type="dxa"/>
            <w:shd w:val="clear" w:color="auto" w:fill="CCCCCC"/>
          </w:tcPr>
          <w:p w14:paraId="4CC1FD60" w14:textId="77777777" w:rsidR="00DC6209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700" w:type="dxa"/>
            <w:shd w:val="clear" w:color="auto" w:fill="CCCCCC"/>
          </w:tcPr>
          <w:p w14:paraId="49222E55" w14:textId="77777777" w:rsidR="00DC6209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Video de presentación </w:t>
            </w:r>
          </w:p>
        </w:tc>
        <w:tc>
          <w:tcPr>
            <w:tcW w:w="2835" w:type="dxa"/>
            <w:shd w:val="clear" w:color="auto" w:fill="CCCCCC"/>
          </w:tcPr>
          <w:p w14:paraId="3F584048" w14:textId="77777777" w:rsidR="00DC6209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Página Web</w:t>
            </w:r>
          </w:p>
          <w:p w14:paraId="37A6D5FC" w14:textId="77777777" w:rsidR="00DC6209" w:rsidRDefault="00DC620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C6209" w14:paraId="0EB1210B" w14:textId="77777777">
        <w:trPr>
          <w:trHeight w:val="402"/>
          <w:jc w:val="center"/>
        </w:trPr>
        <w:tc>
          <w:tcPr>
            <w:tcW w:w="2496" w:type="dxa"/>
            <w:vMerge w:val="restart"/>
          </w:tcPr>
          <w:p w14:paraId="47027989" w14:textId="77777777" w:rsidR="00DC6209" w:rsidRDefault="00000000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D748DD1" wp14:editId="0B716D89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88265</wp:posOffset>
                  </wp:positionV>
                  <wp:extent cx="1025525" cy="604520"/>
                  <wp:effectExtent l="0" t="0" r="0" b="0"/>
                  <wp:wrapSquare wrapText="bothSides" distT="0" distB="0" distL="114300" distR="114300"/>
                  <wp:docPr id="7" name="image3.png" descr="Imagen que contiene dibujo, alimentos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magen que contiene dibujo, alimentos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604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38" w:type="dxa"/>
            <w:vMerge w:val="restart"/>
          </w:tcPr>
          <w:p w14:paraId="44FD51AA" w14:textId="77777777" w:rsidR="00DC6209" w:rsidRDefault="0000000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Pintura ecológica a base de pluma vit.</w:t>
            </w:r>
          </w:p>
          <w:p w14:paraId="4532B8E1" w14:textId="77777777" w:rsidR="00DC6209" w:rsidRDefault="00DC6209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700" w:type="dxa"/>
          </w:tcPr>
          <w:p w14:paraId="45EB6C93" w14:textId="77777777" w:rsidR="00DC6209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Video 1: 28 de junio de 2019</w:t>
            </w:r>
          </w:p>
          <w:p w14:paraId="73B11F43" w14:textId="77777777" w:rsidR="00DC6209" w:rsidRDefault="00000000">
            <w:pPr>
              <w:spacing w:after="0" w:line="240" w:lineRule="auto"/>
            </w:pPr>
            <w:hyperlink r:id="rId9">
              <w:r>
                <w:rPr>
                  <w:color w:val="0563C1"/>
                  <w:u w:val="single"/>
                </w:rPr>
                <w:t>https://www.youtube.com/watch?v=PEhgjdYW49A</w:t>
              </w:r>
            </w:hyperlink>
          </w:p>
          <w:p w14:paraId="6D0941B3" w14:textId="77777777" w:rsidR="00DC6209" w:rsidRDefault="00DC6209">
            <w:pPr>
              <w:spacing w:after="0" w:line="240" w:lineRule="auto"/>
            </w:pPr>
          </w:p>
        </w:tc>
        <w:tc>
          <w:tcPr>
            <w:tcW w:w="2835" w:type="dxa"/>
            <w:vMerge w:val="restart"/>
          </w:tcPr>
          <w:p w14:paraId="172A73AE" w14:textId="77777777" w:rsidR="00DC6209" w:rsidRDefault="00000000">
            <w:pPr>
              <w:spacing w:after="0" w:line="240" w:lineRule="auto"/>
              <w:jc w:val="both"/>
            </w:pPr>
            <w:hyperlink r:id="rId10">
              <w:r>
                <w:rPr>
                  <w:color w:val="0563C1"/>
                  <w:u w:val="single"/>
                </w:rPr>
                <w:t>https://idea-tec.cl</w:t>
              </w:r>
            </w:hyperlink>
          </w:p>
          <w:p w14:paraId="52A4933B" w14:textId="77777777" w:rsidR="00DC6209" w:rsidRDefault="00DC6209">
            <w:pPr>
              <w:spacing w:after="0" w:line="240" w:lineRule="auto"/>
              <w:jc w:val="both"/>
            </w:pPr>
          </w:p>
        </w:tc>
      </w:tr>
      <w:tr w:rsidR="00DC6209" w14:paraId="5F6B1D5A" w14:textId="77777777">
        <w:trPr>
          <w:trHeight w:val="402"/>
          <w:jc w:val="center"/>
        </w:trPr>
        <w:tc>
          <w:tcPr>
            <w:tcW w:w="2496" w:type="dxa"/>
            <w:vMerge/>
          </w:tcPr>
          <w:p w14:paraId="3C4D57F9" w14:textId="77777777" w:rsidR="00DC6209" w:rsidRDefault="00DC6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038" w:type="dxa"/>
            <w:vMerge/>
          </w:tcPr>
          <w:p w14:paraId="7E34AF0A" w14:textId="77777777" w:rsidR="00DC6209" w:rsidRDefault="00DC6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5700" w:type="dxa"/>
          </w:tcPr>
          <w:p w14:paraId="462C0CB1" w14:textId="77777777" w:rsidR="00DC6209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Video 2: 18 de julio de 2019</w:t>
            </w:r>
          </w:p>
          <w:p w14:paraId="22EFB819" w14:textId="77777777" w:rsidR="00DC6209" w:rsidRDefault="00000000">
            <w:pPr>
              <w:spacing w:after="0" w:line="240" w:lineRule="auto"/>
            </w:pPr>
            <w:hyperlink r:id="rId11">
              <w:r>
                <w:rPr>
                  <w:color w:val="0563C1"/>
                  <w:u w:val="single"/>
                </w:rPr>
                <w:t>https://www.youtube.com/watch?v=4MoAVYQ-EGs&amp;t=212s</w:t>
              </w:r>
            </w:hyperlink>
          </w:p>
          <w:p w14:paraId="617649BB" w14:textId="77777777" w:rsidR="00DC6209" w:rsidRDefault="00DC6209">
            <w:pPr>
              <w:spacing w:after="0" w:line="240" w:lineRule="auto"/>
            </w:pPr>
          </w:p>
        </w:tc>
        <w:tc>
          <w:tcPr>
            <w:tcW w:w="2835" w:type="dxa"/>
            <w:vMerge/>
          </w:tcPr>
          <w:p w14:paraId="11F7830C" w14:textId="77777777" w:rsidR="00DC6209" w:rsidRDefault="00DC6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DC6209" w14:paraId="3F3E4ED0" w14:textId="77777777">
        <w:trPr>
          <w:trHeight w:val="162"/>
          <w:jc w:val="center"/>
        </w:trPr>
        <w:tc>
          <w:tcPr>
            <w:tcW w:w="2496" w:type="dxa"/>
            <w:vMerge w:val="restart"/>
          </w:tcPr>
          <w:p w14:paraId="2B51F62A" w14:textId="77777777" w:rsidR="00DC6209" w:rsidRDefault="00000000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1983D5BF" wp14:editId="71ABC3F8">
                  <wp:simplePos x="0" y="0"/>
                  <wp:positionH relativeFrom="column">
                    <wp:posOffset>-2687</wp:posOffset>
                  </wp:positionH>
                  <wp:positionV relativeFrom="paragraph">
                    <wp:posOffset>47625</wp:posOffset>
                  </wp:positionV>
                  <wp:extent cx="1446530" cy="367665"/>
                  <wp:effectExtent l="0" t="0" r="0" b="0"/>
                  <wp:wrapSquare wrapText="bothSides" distT="0" distB="0" distL="114300" distR="114300"/>
                  <wp:docPr id="5" name="image2.png" descr="Imagen que contiene negro, oscuro, dibujo, alimentos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magen que contiene negro, oscuro, dibujo, alimentos&#10;&#10;Descripción generada automáticamente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530" cy="3676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38" w:type="dxa"/>
            <w:vMerge w:val="restart"/>
          </w:tcPr>
          <w:p w14:paraId="025D7564" w14:textId="77777777" w:rsidR="00DC6209" w:rsidRDefault="0000000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Producto innovador que combate incendios.</w:t>
            </w:r>
          </w:p>
          <w:p w14:paraId="566D1F6B" w14:textId="77777777" w:rsidR="00DC6209" w:rsidRDefault="00DC6209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700" w:type="dxa"/>
          </w:tcPr>
          <w:p w14:paraId="335B3E84" w14:textId="77777777" w:rsidR="00DC6209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Video 1: 06 de junio del 2019</w:t>
            </w:r>
          </w:p>
          <w:p w14:paraId="4E7A14FC" w14:textId="77777777" w:rsidR="00DC6209" w:rsidRDefault="00000000">
            <w:pPr>
              <w:spacing w:after="0" w:line="240" w:lineRule="auto"/>
            </w:pPr>
            <w:hyperlink r:id="rId13">
              <w:r>
                <w:rPr>
                  <w:color w:val="0563C1"/>
                  <w:u w:val="single"/>
                </w:rPr>
                <w:t>https://www.youtube.com/watch?v=brz8yG8yxZg</w:t>
              </w:r>
            </w:hyperlink>
          </w:p>
          <w:p w14:paraId="3C83E8E1" w14:textId="77777777" w:rsidR="00DC6209" w:rsidRDefault="00DC6209">
            <w:pPr>
              <w:spacing w:after="0" w:line="240" w:lineRule="auto"/>
            </w:pPr>
          </w:p>
        </w:tc>
        <w:tc>
          <w:tcPr>
            <w:tcW w:w="2835" w:type="dxa"/>
            <w:vMerge w:val="restart"/>
          </w:tcPr>
          <w:p w14:paraId="2B89D7B5" w14:textId="77777777" w:rsidR="00DC6209" w:rsidRDefault="00000000">
            <w:pPr>
              <w:spacing w:after="0" w:line="240" w:lineRule="auto"/>
              <w:jc w:val="both"/>
            </w:pPr>
            <w:hyperlink r:id="rId14">
              <w:r>
                <w:rPr>
                  <w:color w:val="0563C1"/>
                  <w:u w:val="single"/>
                </w:rPr>
                <w:t>https://www.first-fire.cl</w:t>
              </w:r>
            </w:hyperlink>
          </w:p>
          <w:p w14:paraId="6224F7AB" w14:textId="77777777" w:rsidR="00DC6209" w:rsidRDefault="00DC6209">
            <w:pPr>
              <w:spacing w:after="0" w:line="240" w:lineRule="auto"/>
              <w:jc w:val="both"/>
            </w:pPr>
          </w:p>
        </w:tc>
      </w:tr>
      <w:tr w:rsidR="00DC6209" w14:paraId="45827A0E" w14:textId="77777777">
        <w:trPr>
          <w:trHeight w:val="162"/>
          <w:jc w:val="center"/>
        </w:trPr>
        <w:tc>
          <w:tcPr>
            <w:tcW w:w="2496" w:type="dxa"/>
            <w:vMerge/>
          </w:tcPr>
          <w:p w14:paraId="5462466C" w14:textId="77777777" w:rsidR="00DC6209" w:rsidRDefault="00DC6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038" w:type="dxa"/>
            <w:vMerge/>
          </w:tcPr>
          <w:p w14:paraId="5934744D" w14:textId="77777777" w:rsidR="00DC6209" w:rsidRDefault="00DC6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5700" w:type="dxa"/>
          </w:tcPr>
          <w:p w14:paraId="4C5E8A5C" w14:textId="77777777" w:rsidR="00DC6209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Video 2: 11 de julio de 2019</w:t>
            </w:r>
          </w:p>
          <w:p w14:paraId="61EEC3D6" w14:textId="77777777" w:rsidR="00DC6209" w:rsidRDefault="00000000">
            <w:pPr>
              <w:spacing w:after="0" w:line="240" w:lineRule="auto"/>
            </w:pPr>
            <w:hyperlink r:id="rId15">
              <w:r>
                <w:rPr>
                  <w:color w:val="0563C1"/>
                  <w:u w:val="single"/>
                </w:rPr>
                <w:t>https://www.youtube.com/watch?v=hlGbgjzNX5k</w:t>
              </w:r>
            </w:hyperlink>
          </w:p>
          <w:p w14:paraId="1FDBCF79" w14:textId="77777777" w:rsidR="00DC6209" w:rsidRDefault="00DC6209">
            <w:pPr>
              <w:spacing w:after="0" w:line="240" w:lineRule="auto"/>
            </w:pPr>
          </w:p>
        </w:tc>
        <w:tc>
          <w:tcPr>
            <w:tcW w:w="2835" w:type="dxa"/>
            <w:vMerge/>
          </w:tcPr>
          <w:p w14:paraId="4EB3098E" w14:textId="77777777" w:rsidR="00DC6209" w:rsidRDefault="00DC6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</w:tbl>
    <w:p w14:paraId="39915363" w14:textId="77777777" w:rsidR="00DC6209" w:rsidRDefault="00DC6209">
      <w:pPr>
        <w:spacing w:after="0" w:line="240" w:lineRule="auto"/>
        <w:rPr>
          <w:b/>
        </w:rPr>
      </w:pPr>
    </w:p>
    <w:p w14:paraId="1738D0D0" w14:textId="77777777" w:rsidR="00DC6209" w:rsidRDefault="00DC6209">
      <w:pPr>
        <w:spacing w:after="0" w:line="240" w:lineRule="auto"/>
        <w:rPr>
          <w:b/>
          <w:sz w:val="32"/>
          <w:szCs w:val="32"/>
        </w:rPr>
      </w:pPr>
    </w:p>
    <w:p w14:paraId="79AF78DA" w14:textId="77777777" w:rsidR="00DC6209" w:rsidRDefault="00000000">
      <w:pPr>
        <w:spacing w:after="0" w:line="240" w:lineRule="auto"/>
        <w:rPr>
          <w:b/>
          <w:color w:val="4472C4"/>
          <w:sz w:val="32"/>
          <w:szCs w:val="32"/>
        </w:rPr>
      </w:pPr>
      <w:r>
        <w:rPr>
          <w:b/>
          <w:color w:val="4472C4"/>
          <w:sz w:val="32"/>
          <w:szCs w:val="32"/>
        </w:rPr>
        <w:t>CONSIDERACIONES:</w:t>
      </w:r>
    </w:p>
    <w:p w14:paraId="5BBC335D" w14:textId="77777777" w:rsidR="00DC6209" w:rsidRDefault="00DC6209">
      <w:pPr>
        <w:spacing w:after="0" w:line="240" w:lineRule="auto"/>
        <w:rPr>
          <w:b/>
          <w:sz w:val="36"/>
          <w:szCs w:val="36"/>
        </w:rPr>
      </w:pPr>
    </w:p>
    <w:p w14:paraId="5E0B4D7A" w14:textId="77777777" w:rsidR="00DC62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dispone de dos videos. El primero, corresponde al acercamiento inicial frente a la comisión de expertos (futuro cliente) y, el segundo, forma parte de la fase de seleccionados, asimismo, adiciona elementos contextuales de la empresa: parte de la historia y motivaciones para su creación.</w:t>
      </w:r>
    </w:p>
    <w:p w14:paraId="72A8213A" w14:textId="77777777" w:rsidR="00DC62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responder el análisis debe considerar aspectos de la intervención 1 y 2. Para esto, debe señalar qué aspecto se refiere a cada video (ver ejemplo).</w:t>
      </w:r>
    </w:p>
    <w:p w14:paraId="370F9B18" w14:textId="77777777" w:rsidR="00DC62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Puede que en alguna pregunta deba responder de manera general, sin hacer distinción entre la primera y segunda participación. </w:t>
      </w:r>
    </w:p>
    <w:p w14:paraId="6CBDA648" w14:textId="77777777" w:rsidR="00DC6209" w:rsidRDefault="00DC6209">
      <w:pPr>
        <w:spacing w:after="0" w:line="240" w:lineRule="auto"/>
        <w:jc w:val="both"/>
      </w:pPr>
    </w:p>
    <w:tbl>
      <w:tblPr>
        <w:tblStyle w:val="a2"/>
        <w:tblW w:w="170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4252"/>
        <w:gridCol w:w="4678"/>
        <w:gridCol w:w="4400"/>
      </w:tblGrid>
      <w:tr w:rsidR="00DC6209" w14:paraId="5690A8DA" w14:textId="77777777">
        <w:tc>
          <w:tcPr>
            <w:tcW w:w="17011" w:type="dxa"/>
            <w:gridSpan w:val="4"/>
            <w:tcBorders>
              <w:bottom w:val="single" w:sz="4" w:space="0" w:color="000000"/>
            </w:tcBorders>
            <w:shd w:val="clear" w:color="auto" w:fill="FFD965"/>
          </w:tcPr>
          <w:p w14:paraId="42A10BB2" w14:textId="77777777" w:rsidR="00DC6209" w:rsidRDefault="00DC62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14:paraId="374A891A" w14:textId="77777777" w:rsidR="00DC6209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EJEMPLO</w:t>
            </w:r>
            <w:r>
              <w:rPr>
                <w:b/>
              </w:rPr>
              <w:t xml:space="preserve"> </w:t>
            </w:r>
          </w:p>
          <w:p w14:paraId="417A7154" w14:textId="77777777" w:rsidR="00DC6209" w:rsidRDefault="00000000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(Basado en una situación hipotética y no en el contenido de los videos)</w:t>
            </w:r>
          </w:p>
          <w:p w14:paraId="115A76EA" w14:textId="77777777" w:rsidR="00DC6209" w:rsidRDefault="00DC620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C6209" w14:paraId="3C47737C" w14:textId="77777777">
        <w:tc>
          <w:tcPr>
            <w:tcW w:w="3681" w:type="dxa"/>
            <w:shd w:val="clear" w:color="auto" w:fill="FFD965"/>
          </w:tcPr>
          <w:p w14:paraId="06AA95BB" w14:textId="77777777" w:rsidR="00DC6209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Criterio</w:t>
            </w:r>
          </w:p>
        </w:tc>
        <w:tc>
          <w:tcPr>
            <w:tcW w:w="4252" w:type="dxa"/>
            <w:shd w:val="clear" w:color="auto" w:fill="FFD965"/>
          </w:tcPr>
          <w:p w14:paraId="593ED4F0" w14:textId="77777777" w:rsidR="00DC6209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Pregunta orientadora</w:t>
            </w:r>
          </w:p>
        </w:tc>
        <w:tc>
          <w:tcPr>
            <w:tcW w:w="4678" w:type="dxa"/>
            <w:shd w:val="clear" w:color="auto" w:fill="FFD965"/>
          </w:tcPr>
          <w:p w14:paraId="5A7BE942" w14:textId="77777777" w:rsidR="00DC6209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Análisis Comunicativo Idea-Tec</w:t>
            </w:r>
          </w:p>
        </w:tc>
        <w:tc>
          <w:tcPr>
            <w:tcW w:w="4400" w:type="dxa"/>
            <w:shd w:val="clear" w:color="auto" w:fill="FFD965"/>
          </w:tcPr>
          <w:p w14:paraId="5EB05C4C" w14:textId="77777777" w:rsidR="00DC6209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Análisis Comunicativo First Fire</w:t>
            </w:r>
          </w:p>
          <w:p w14:paraId="2ED1A8DA" w14:textId="77777777" w:rsidR="00DC6209" w:rsidRDefault="00DC620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C6209" w14:paraId="751A50CF" w14:textId="77777777">
        <w:trPr>
          <w:trHeight w:val="428"/>
        </w:trPr>
        <w:tc>
          <w:tcPr>
            <w:tcW w:w="3681" w:type="dxa"/>
            <w:shd w:val="clear" w:color="auto" w:fill="FFD965"/>
          </w:tcPr>
          <w:p w14:paraId="1C26300B" w14:textId="77777777" w:rsidR="00DC6209" w:rsidRDefault="00DC6209">
            <w:pPr>
              <w:spacing w:after="0" w:line="240" w:lineRule="auto"/>
              <w:jc w:val="both"/>
              <w:rPr>
                <w:b/>
              </w:rPr>
            </w:pPr>
          </w:p>
          <w:p w14:paraId="000DE13A" w14:textId="77777777" w:rsidR="00DC6209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COMUNICACIÓN VERBAL </w:t>
            </w:r>
          </w:p>
          <w:p w14:paraId="2F862FA2" w14:textId="77777777" w:rsidR="00DC6209" w:rsidRDefault="00DC6209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252" w:type="dxa"/>
            <w:shd w:val="clear" w:color="auto" w:fill="FFD965"/>
          </w:tcPr>
          <w:p w14:paraId="49DE3138" w14:textId="77777777" w:rsidR="00DC620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¿Cómo es el lenguaje empleado por los participantes?</w:t>
            </w:r>
          </w:p>
          <w:p w14:paraId="6C1310E0" w14:textId="77777777" w:rsidR="00DC6209" w:rsidRDefault="00DC6209">
            <w:pPr>
              <w:spacing w:after="0" w:line="240" w:lineRule="auto"/>
              <w:jc w:val="both"/>
            </w:pPr>
          </w:p>
        </w:tc>
        <w:tc>
          <w:tcPr>
            <w:tcW w:w="4678" w:type="dxa"/>
            <w:shd w:val="clear" w:color="auto" w:fill="FFD965"/>
          </w:tcPr>
          <w:p w14:paraId="327B51EB" w14:textId="77777777" w:rsidR="00DC6209" w:rsidRDefault="00000000">
            <w:pPr>
              <w:spacing w:after="0" w:line="240" w:lineRule="auto"/>
              <w:jc w:val="both"/>
            </w:pPr>
            <w:r>
              <w:t>Respecto de la comunicación verbal, se puede señalar que:</w:t>
            </w:r>
          </w:p>
          <w:p w14:paraId="4002779E" w14:textId="77777777" w:rsidR="00DC6209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Las emisoras utilizan un lenguaje formal, apegado a la norma culta. Se expresan con claridad y de manera correcta (video 1). Sin embargo, en la segunda intervención (video 2), se evidencia un lenguaje más coloquial, con errores en la organización de las ideas.</w:t>
            </w:r>
          </w:p>
        </w:tc>
        <w:tc>
          <w:tcPr>
            <w:tcW w:w="4400" w:type="dxa"/>
            <w:shd w:val="clear" w:color="auto" w:fill="FFD965"/>
          </w:tcPr>
          <w:p w14:paraId="39B3BAAC" w14:textId="77777777" w:rsidR="00DC6209" w:rsidRDefault="00000000">
            <w:pPr>
              <w:spacing w:after="0" w:line="240" w:lineRule="auto"/>
              <w:jc w:val="both"/>
            </w:pPr>
            <w:r>
              <w:t>Respecto de la comunicación verbal, se puede señalar que:</w:t>
            </w:r>
          </w:p>
          <w:p w14:paraId="3F0D1CE5" w14:textId="77777777" w:rsidR="00DC6209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La primera intervención evidencia un uso correcto del lenguaje, pero con carencia de vocabulario técnico. En cambio, en la segunda participación, se integran conceptos propios del área.  </w:t>
            </w:r>
          </w:p>
        </w:tc>
      </w:tr>
    </w:tbl>
    <w:p w14:paraId="0D9B0A51" w14:textId="77777777" w:rsidR="00DC6209" w:rsidRDefault="00DC6209">
      <w:pPr>
        <w:spacing w:after="0" w:line="240" w:lineRule="auto"/>
        <w:rPr>
          <w:b/>
          <w:sz w:val="32"/>
          <w:szCs w:val="32"/>
        </w:rPr>
      </w:pPr>
    </w:p>
    <w:p w14:paraId="0FE7754F" w14:textId="77777777" w:rsidR="00DC6209" w:rsidRDefault="00DC6209">
      <w:pPr>
        <w:spacing w:after="0" w:line="240" w:lineRule="auto"/>
        <w:jc w:val="center"/>
        <w:rPr>
          <w:b/>
          <w:color w:val="0070C0"/>
          <w:sz w:val="32"/>
          <w:szCs w:val="32"/>
        </w:rPr>
      </w:pPr>
    </w:p>
    <w:p w14:paraId="3D8C0DCC" w14:textId="77777777" w:rsidR="00DC6209" w:rsidRDefault="00DC6209">
      <w:pPr>
        <w:spacing w:after="0" w:line="240" w:lineRule="auto"/>
        <w:jc w:val="center"/>
        <w:rPr>
          <w:b/>
          <w:color w:val="0070C0"/>
          <w:sz w:val="32"/>
          <w:szCs w:val="32"/>
        </w:rPr>
      </w:pPr>
    </w:p>
    <w:p w14:paraId="40FA2A7E" w14:textId="77777777" w:rsidR="00DC6209" w:rsidRDefault="00DC6209">
      <w:pPr>
        <w:spacing w:after="0" w:line="240" w:lineRule="auto"/>
        <w:jc w:val="center"/>
        <w:rPr>
          <w:b/>
          <w:color w:val="0070C0"/>
          <w:sz w:val="32"/>
          <w:szCs w:val="32"/>
        </w:rPr>
      </w:pPr>
    </w:p>
    <w:p w14:paraId="583D0661" w14:textId="77777777" w:rsidR="00DC6209" w:rsidRDefault="00DC6209">
      <w:pPr>
        <w:spacing w:after="0" w:line="240" w:lineRule="auto"/>
        <w:jc w:val="center"/>
        <w:rPr>
          <w:b/>
          <w:color w:val="0070C0"/>
          <w:sz w:val="32"/>
          <w:szCs w:val="32"/>
        </w:rPr>
      </w:pPr>
    </w:p>
    <w:p w14:paraId="382A9294" w14:textId="77777777" w:rsidR="00DC6209" w:rsidRDefault="00DC6209">
      <w:pPr>
        <w:spacing w:after="0" w:line="240" w:lineRule="auto"/>
        <w:jc w:val="center"/>
        <w:rPr>
          <w:b/>
          <w:color w:val="0070C0"/>
          <w:sz w:val="32"/>
          <w:szCs w:val="32"/>
        </w:rPr>
      </w:pPr>
    </w:p>
    <w:p w14:paraId="5445FB5A" w14:textId="77777777" w:rsidR="00DC6209" w:rsidRDefault="00DC6209">
      <w:pPr>
        <w:spacing w:after="0" w:line="240" w:lineRule="auto"/>
        <w:jc w:val="center"/>
        <w:rPr>
          <w:b/>
          <w:color w:val="0070C0"/>
          <w:sz w:val="32"/>
          <w:szCs w:val="32"/>
        </w:rPr>
      </w:pPr>
    </w:p>
    <w:p w14:paraId="1BC87F65" w14:textId="77777777" w:rsidR="00DC6209" w:rsidRDefault="00DC6209">
      <w:pPr>
        <w:spacing w:after="0" w:line="240" w:lineRule="auto"/>
        <w:jc w:val="center"/>
        <w:rPr>
          <w:b/>
          <w:color w:val="0070C0"/>
          <w:sz w:val="32"/>
          <w:szCs w:val="32"/>
        </w:rPr>
      </w:pPr>
    </w:p>
    <w:p w14:paraId="75CBF50B" w14:textId="77777777" w:rsidR="00DC6209" w:rsidRDefault="00000000">
      <w:pPr>
        <w:spacing w:after="0" w:line="240" w:lineRule="auto"/>
        <w:jc w:val="center"/>
        <w:rPr>
          <w:b/>
          <w:color w:val="4472C4"/>
          <w:sz w:val="32"/>
          <w:szCs w:val="32"/>
        </w:rPr>
      </w:pPr>
      <w:r>
        <w:rPr>
          <w:b/>
          <w:color w:val="4472C4"/>
          <w:sz w:val="32"/>
          <w:szCs w:val="32"/>
        </w:rPr>
        <w:t>ANÁLISIS COMUNICATIVO</w:t>
      </w:r>
    </w:p>
    <w:p w14:paraId="2C849F68" w14:textId="77777777" w:rsidR="00DC6209" w:rsidRDefault="00DC6209">
      <w:pPr>
        <w:spacing w:after="0" w:line="240" w:lineRule="auto"/>
        <w:rPr>
          <w:b/>
        </w:rPr>
      </w:pPr>
    </w:p>
    <w:tbl>
      <w:tblPr>
        <w:tblStyle w:val="a3"/>
        <w:tblW w:w="170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4252"/>
        <w:gridCol w:w="4678"/>
        <w:gridCol w:w="4400"/>
      </w:tblGrid>
      <w:tr w:rsidR="00DC6209" w14:paraId="1CB09F8D" w14:textId="77777777">
        <w:trPr>
          <w:jc w:val="center"/>
        </w:trPr>
        <w:tc>
          <w:tcPr>
            <w:tcW w:w="3681" w:type="dxa"/>
            <w:shd w:val="clear" w:color="auto" w:fill="CCCCCC"/>
          </w:tcPr>
          <w:p w14:paraId="76E42EB9" w14:textId="77777777" w:rsidR="00DC6209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Criterio</w:t>
            </w:r>
          </w:p>
        </w:tc>
        <w:tc>
          <w:tcPr>
            <w:tcW w:w="4252" w:type="dxa"/>
            <w:shd w:val="clear" w:color="auto" w:fill="CCCCCC"/>
          </w:tcPr>
          <w:p w14:paraId="2AE15629" w14:textId="77777777" w:rsidR="00DC6209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Pregunta orientadora</w:t>
            </w:r>
          </w:p>
        </w:tc>
        <w:tc>
          <w:tcPr>
            <w:tcW w:w="4678" w:type="dxa"/>
            <w:shd w:val="clear" w:color="auto" w:fill="CCCCCC"/>
          </w:tcPr>
          <w:p w14:paraId="21B32C8D" w14:textId="77777777" w:rsidR="00DC6209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Análisis Comunicativo Idea-Tec</w:t>
            </w:r>
          </w:p>
        </w:tc>
        <w:tc>
          <w:tcPr>
            <w:tcW w:w="4400" w:type="dxa"/>
            <w:shd w:val="clear" w:color="auto" w:fill="CCCCCC"/>
          </w:tcPr>
          <w:p w14:paraId="71C0E5E6" w14:textId="77777777" w:rsidR="00DC6209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Análisis Comunicativo First Fire</w:t>
            </w:r>
          </w:p>
          <w:p w14:paraId="1040B01A" w14:textId="77777777" w:rsidR="00DC6209" w:rsidRDefault="00DC620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C6209" w14:paraId="63407A6C" w14:textId="77777777">
        <w:trPr>
          <w:trHeight w:val="428"/>
          <w:jc w:val="center"/>
        </w:trPr>
        <w:tc>
          <w:tcPr>
            <w:tcW w:w="3681" w:type="dxa"/>
            <w:vMerge w:val="restart"/>
          </w:tcPr>
          <w:p w14:paraId="3EE5B05A" w14:textId="77777777" w:rsidR="00DC6209" w:rsidRDefault="00DC6209">
            <w:pPr>
              <w:spacing w:after="0" w:line="240" w:lineRule="auto"/>
              <w:jc w:val="both"/>
              <w:rPr>
                <w:b/>
              </w:rPr>
            </w:pPr>
          </w:p>
          <w:p w14:paraId="0CAB3528" w14:textId="77777777" w:rsidR="00DC6209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COMUNICACIÓN VERBAL </w:t>
            </w:r>
          </w:p>
          <w:p w14:paraId="1F22E573" w14:textId="77777777" w:rsidR="00DC62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(Basándose en las presentaciones)</w:t>
            </w:r>
          </w:p>
          <w:p w14:paraId="18C91CCF" w14:textId="77777777" w:rsidR="00DC6209" w:rsidRDefault="00DC6209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252" w:type="dxa"/>
          </w:tcPr>
          <w:p w14:paraId="7662F53B" w14:textId="77777777" w:rsidR="00DC6209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¿Cómo es el lenguaje empleado por las/los participantes?</w:t>
            </w:r>
          </w:p>
          <w:p w14:paraId="4D66D5F0" w14:textId="77777777" w:rsidR="00DC6209" w:rsidRDefault="00DC6209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4678" w:type="dxa"/>
          </w:tcPr>
          <w:p w14:paraId="7D2A3B9D" w14:textId="77777777" w:rsidR="00DC6209" w:rsidRDefault="00DC6209">
            <w:pPr>
              <w:spacing w:after="0" w:line="240" w:lineRule="auto"/>
            </w:pPr>
          </w:p>
          <w:p w14:paraId="583DF7A9" w14:textId="77777777" w:rsidR="00DC6209" w:rsidRDefault="00DC6209">
            <w:pPr>
              <w:spacing w:after="0" w:line="240" w:lineRule="auto"/>
            </w:pPr>
          </w:p>
          <w:p w14:paraId="5C52F186" w14:textId="77777777" w:rsidR="00DC6209" w:rsidRDefault="00DC6209">
            <w:pPr>
              <w:spacing w:after="0" w:line="240" w:lineRule="auto"/>
            </w:pPr>
          </w:p>
        </w:tc>
        <w:tc>
          <w:tcPr>
            <w:tcW w:w="4400" w:type="dxa"/>
          </w:tcPr>
          <w:p w14:paraId="7508876E" w14:textId="77777777" w:rsidR="00DC6209" w:rsidRDefault="00DC6209">
            <w:pPr>
              <w:spacing w:after="0" w:line="240" w:lineRule="auto"/>
            </w:pPr>
          </w:p>
        </w:tc>
      </w:tr>
      <w:tr w:rsidR="00DC6209" w14:paraId="7CA44921" w14:textId="77777777">
        <w:trPr>
          <w:trHeight w:val="427"/>
          <w:jc w:val="center"/>
        </w:trPr>
        <w:tc>
          <w:tcPr>
            <w:tcW w:w="3681" w:type="dxa"/>
            <w:vMerge/>
          </w:tcPr>
          <w:p w14:paraId="3BA57DFE" w14:textId="77777777" w:rsidR="00DC6209" w:rsidRDefault="00DC6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52" w:type="dxa"/>
          </w:tcPr>
          <w:p w14:paraId="56DF3D4F" w14:textId="77777777" w:rsidR="00DC6209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¿Las/los participantes tienen muletillas en su discurso? Explique.</w:t>
            </w:r>
          </w:p>
          <w:p w14:paraId="4D3FD6D7" w14:textId="77777777" w:rsidR="00DC6209" w:rsidRDefault="00DC6209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4678" w:type="dxa"/>
          </w:tcPr>
          <w:p w14:paraId="2521D976" w14:textId="77777777" w:rsidR="00DC6209" w:rsidRDefault="00DC6209">
            <w:pPr>
              <w:spacing w:after="0" w:line="240" w:lineRule="auto"/>
            </w:pPr>
          </w:p>
          <w:p w14:paraId="1EA0582A" w14:textId="77777777" w:rsidR="00DC6209" w:rsidRDefault="00DC6209">
            <w:pPr>
              <w:spacing w:after="0" w:line="240" w:lineRule="auto"/>
            </w:pPr>
          </w:p>
          <w:p w14:paraId="08630400" w14:textId="77777777" w:rsidR="00DC6209" w:rsidRDefault="00DC6209">
            <w:pPr>
              <w:spacing w:after="0" w:line="240" w:lineRule="auto"/>
            </w:pPr>
          </w:p>
        </w:tc>
        <w:tc>
          <w:tcPr>
            <w:tcW w:w="4400" w:type="dxa"/>
          </w:tcPr>
          <w:p w14:paraId="599D2514" w14:textId="77777777" w:rsidR="00DC6209" w:rsidRDefault="00DC6209">
            <w:pPr>
              <w:spacing w:after="0" w:line="240" w:lineRule="auto"/>
            </w:pPr>
          </w:p>
        </w:tc>
      </w:tr>
      <w:tr w:rsidR="00DC6209" w14:paraId="1F68D158" w14:textId="77777777">
        <w:trPr>
          <w:trHeight w:val="427"/>
          <w:jc w:val="center"/>
        </w:trPr>
        <w:tc>
          <w:tcPr>
            <w:tcW w:w="3681" w:type="dxa"/>
            <w:vMerge/>
          </w:tcPr>
          <w:p w14:paraId="45966129" w14:textId="77777777" w:rsidR="00DC6209" w:rsidRDefault="00DC6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52" w:type="dxa"/>
          </w:tcPr>
          <w:p w14:paraId="351A4A92" w14:textId="77777777" w:rsidR="00DC6209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¿El volumen de voz y la pronunciación de las/los participantes es adecuado?</w:t>
            </w:r>
          </w:p>
        </w:tc>
        <w:tc>
          <w:tcPr>
            <w:tcW w:w="4678" w:type="dxa"/>
          </w:tcPr>
          <w:p w14:paraId="4CAB935D" w14:textId="77777777" w:rsidR="00DC6209" w:rsidRDefault="00DC6209">
            <w:pPr>
              <w:spacing w:after="0" w:line="240" w:lineRule="auto"/>
            </w:pPr>
          </w:p>
          <w:p w14:paraId="6D4125D5" w14:textId="77777777" w:rsidR="00DC6209" w:rsidRDefault="00DC6209">
            <w:pPr>
              <w:spacing w:after="0" w:line="240" w:lineRule="auto"/>
            </w:pPr>
          </w:p>
          <w:p w14:paraId="77554E6B" w14:textId="77777777" w:rsidR="00DC6209" w:rsidRDefault="00DC6209">
            <w:pPr>
              <w:spacing w:after="0" w:line="240" w:lineRule="auto"/>
            </w:pPr>
          </w:p>
        </w:tc>
        <w:tc>
          <w:tcPr>
            <w:tcW w:w="4400" w:type="dxa"/>
          </w:tcPr>
          <w:p w14:paraId="1EAE4A65" w14:textId="77777777" w:rsidR="00DC6209" w:rsidRDefault="00DC6209">
            <w:pPr>
              <w:spacing w:after="0" w:line="240" w:lineRule="auto"/>
            </w:pPr>
          </w:p>
        </w:tc>
      </w:tr>
      <w:tr w:rsidR="00DC6209" w14:paraId="4D75934D" w14:textId="77777777">
        <w:trPr>
          <w:trHeight w:val="587"/>
          <w:jc w:val="center"/>
        </w:trPr>
        <w:tc>
          <w:tcPr>
            <w:tcW w:w="3681" w:type="dxa"/>
            <w:vMerge w:val="restart"/>
          </w:tcPr>
          <w:p w14:paraId="1333EFD8" w14:textId="77777777" w:rsidR="00DC6209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COMUNICACIÓN NO VERBAL </w:t>
            </w:r>
          </w:p>
          <w:p w14:paraId="4A84E0E6" w14:textId="77777777" w:rsidR="00DC62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(Basándose en las presentaciones)</w:t>
            </w:r>
          </w:p>
          <w:p w14:paraId="66B4B091" w14:textId="77777777" w:rsidR="00DC6209" w:rsidRDefault="00DC6209">
            <w:pPr>
              <w:spacing w:after="0" w:line="240" w:lineRule="auto"/>
              <w:jc w:val="both"/>
              <w:rPr>
                <w:b/>
              </w:rPr>
            </w:pPr>
          </w:p>
          <w:p w14:paraId="3CE6A2C9" w14:textId="77777777" w:rsidR="00DC6209" w:rsidRDefault="00DC6209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252" w:type="dxa"/>
          </w:tcPr>
          <w:p w14:paraId="76FFD960" w14:textId="77777777" w:rsidR="00DC6209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¿Cómo utilizan las manos durante el discurso las/los participantes?</w:t>
            </w:r>
          </w:p>
        </w:tc>
        <w:tc>
          <w:tcPr>
            <w:tcW w:w="4678" w:type="dxa"/>
          </w:tcPr>
          <w:p w14:paraId="50432857" w14:textId="77777777" w:rsidR="00DC6209" w:rsidRDefault="00DC6209">
            <w:pPr>
              <w:spacing w:after="0" w:line="240" w:lineRule="auto"/>
            </w:pPr>
          </w:p>
          <w:p w14:paraId="3B6F842C" w14:textId="77777777" w:rsidR="00DC6209" w:rsidRDefault="00DC6209">
            <w:pPr>
              <w:spacing w:after="0" w:line="240" w:lineRule="auto"/>
            </w:pPr>
          </w:p>
        </w:tc>
        <w:tc>
          <w:tcPr>
            <w:tcW w:w="4400" w:type="dxa"/>
          </w:tcPr>
          <w:p w14:paraId="402E5B69" w14:textId="77777777" w:rsidR="00DC6209" w:rsidRDefault="00DC6209">
            <w:pPr>
              <w:spacing w:after="0" w:line="240" w:lineRule="auto"/>
            </w:pPr>
          </w:p>
        </w:tc>
      </w:tr>
      <w:tr w:rsidR="00DC6209" w14:paraId="6227C067" w14:textId="77777777">
        <w:trPr>
          <w:trHeight w:val="585"/>
          <w:jc w:val="center"/>
        </w:trPr>
        <w:tc>
          <w:tcPr>
            <w:tcW w:w="3681" w:type="dxa"/>
            <w:vMerge/>
          </w:tcPr>
          <w:p w14:paraId="32A0C7BE" w14:textId="77777777" w:rsidR="00DC6209" w:rsidRDefault="00DC6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52" w:type="dxa"/>
          </w:tcPr>
          <w:p w14:paraId="5D1B8489" w14:textId="77777777" w:rsidR="00DC6209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¿Las/los participantes establecen contacto visual con los receptores? Explique.</w:t>
            </w:r>
          </w:p>
          <w:p w14:paraId="03B864AC" w14:textId="77777777" w:rsidR="00DC6209" w:rsidRDefault="00DC6209">
            <w:pPr>
              <w:spacing w:after="0" w:line="240" w:lineRule="auto"/>
              <w:ind w:left="360"/>
              <w:jc w:val="both"/>
              <w:rPr>
                <w:i/>
              </w:rPr>
            </w:pPr>
          </w:p>
        </w:tc>
        <w:tc>
          <w:tcPr>
            <w:tcW w:w="4678" w:type="dxa"/>
          </w:tcPr>
          <w:p w14:paraId="53FAD959" w14:textId="77777777" w:rsidR="00DC6209" w:rsidRDefault="00DC6209">
            <w:pPr>
              <w:spacing w:after="0" w:line="240" w:lineRule="auto"/>
            </w:pPr>
          </w:p>
        </w:tc>
        <w:tc>
          <w:tcPr>
            <w:tcW w:w="4400" w:type="dxa"/>
          </w:tcPr>
          <w:p w14:paraId="59711461" w14:textId="77777777" w:rsidR="00DC6209" w:rsidRDefault="00DC6209">
            <w:pPr>
              <w:spacing w:after="0" w:line="240" w:lineRule="auto"/>
            </w:pPr>
          </w:p>
        </w:tc>
      </w:tr>
      <w:tr w:rsidR="00DC6209" w14:paraId="383C4D68" w14:textId="77777777">
        <w:trPr>
          <w:trHeight w:val="585"/>
          <w:jc w:val="center"/>
        </w:trPr>
        <w:tc>
          <w:tcPr>
            <w:tcW w:w="3681" w:type="dxa"/>
            <w:vMerge/>
          </w:tcPr>
          <w:p w14:paraId="2A0D103A" w14:textId="77777777" w:rsidR="00DC6209" w:rsidRDefault="00DC6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52" w:type="dxa"/>
          </w:tcPr>
          <w:p w14:paraId="52344E9F" w14:textId="77777777" w:rsidR="00DC6209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¿El movimiento corporal utilizado por las/los participantes durante la defensa es correcto? Explique.</w:t>
            </w:r>
          </w:p>
          <w:p w14:paraId="3BB90387" w14:textId="77777777" w:rsidR="00DC6209" w:rsidRDefault="00DC6209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4678" w:type="dxa"/>
          </w:tcPr>
          <w:p w14:paraId="43C91CBF" w14:textId="77777777" w:rsidR="00DC6209" w:rsidRDefault="00DC6209">
            <w:pPr>
              <w:spacing w:after="0" w:line="240" w:lineRule="auto"/>
            </w:pPr>
          </w:p>
        </w:tc>
        <w:tc>
          <w:tcPr>
            <w:tcW w:w="4400" w:type="dxa"/>
          </w:tcPr>
          <w:p w14:paraId="1560A8E6" w14:textId="77777777" w:rsidR="00DC6209" w:rsidRDefault="00DC6209">
            <w:pPr>
              <w:spacing w:after="0" w:line="240" w:lineRule="auto"/>
            </w:pPr>
          </w:p>
        </w:tc>
      </w:tr>
      <w:tr w:rsidR="00DC6209" w14:paraId="36270A99" w14:textId="77777777">
        <w:trPr>
          <w:trHeight w:val="585"/>
          <w:jc w:val="center"/>
        </w:trPr>
        <w:tc>
          <w:tcPr>
            <w:tcW w:w="3681" w:type="dxa"/>
            <w:vMerge/>
          </w:tcPr>
          <w:p w14:paraId="7C725E0D" w14:textId="77777777" w:rsidR="00DC6209" w:rsidRDefault="00DC6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52" w:type="dxa"/>
          </w:tcPr>
          <w:p w14:paraId="4A8F1FAB" w14:textId="77777777" w:rsidR="00DC6209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¿La expresión facial de las/los participantes es coherente con el contenido del mensaje? Explique.</w:t>
            </w:r>
          </w:p>
          <w:p w14:paraId="6FBEC234" w14:textId="77777777" w:rsidR="00DC6209" w:rsidRDefault="00DC6209">
            <w:pPr>
              <w:spacing w:after="0" w:line="240" w:lineRule="auto"/>
              <w:ind w:left="360"/>
              <w:jc w:val="both"/>
              <w:rPr>
                <w:i/>
              </w:rPr>
            </w:pPr>
          </w:p>
        </w:tc>
        <w:tc>
          <w:tcPr>
            <w:tcW w:w="4678" w:type="dxa"/>
          </w:tcPr>
          <w:p w14:paraId="042D31FD" w14:textId="77777777" w:rsidR="00DC6209" w:rsidRDefault="00DC6209">
            <w:pPr>
              <w:spacing w:after="0" w:line="240" w:lineRule="auto"/>
            </w:pPr>
          </w:p>
        </w:tc>
        <w:tc>
          <w:tcPr>
            <w:tcW w:w="4400" w:type="dxa"/>
          </w:tcPr>
          <w:p w14:paraId="54E37C5E" w14:textId="77777777" w:rsidR="00DC6209" w:rsidRDefault="00DC6209">
            <w:pPr>
              <w:spacing w:after="0" w:line="240" w:lineRule="auto"/>
            </w:pPr>
          </w:p>
        </w:tc>
      </w:tr>
      <w:tr w:rsidR="00DC6209" w14:paraId="3BD157EB" w14:textId="77777777">
        <w:trPr>
          <w:trHeight w:val="393"/>
          <w:jc w:val="center"/>
        </w:trPr>
        <w:tc>
          <w:tcPr>
            <w:tcW w:w="3681" w:type="dxa"/>
            <w:vMerge w:val="restart"/>
          </w:tcPr>
          <w:p w14:paraId="12CE715E" w14:textId="77777777" w:rsidR="00DC6209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ESTRATEGIAS DE PERSUASIÓN Y ASERTIVIDAD</w:t>
            </w:r>
          </w:p>
          <w:p w14:paraId="14DFD833" w14:textId="77777777" w:rsidR="00DC62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(Basándose en las presentaciones)</w:t>
            </w:r>
          </w:p>
          <w:p w14:paraId="6A75E714" w14:textId="77777777" w:rsidR="00DC6209" w:rsidRDefault="00DC6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b/>
                <w:color w:val="000000"/>
              </w:rPr>
            </w:pPr>
          </w:p>
          <w:p w14:paraId="482EE034" w14:textId="77777777" w:rsidR="00DC6209" w:rsidRDefault="00DC6209">
            <w:pPr>
              <w:spacing w:after="0" w:line="240" w:lineRule="auto"/>
              <w:jc w:val="both"/>
              <w:rPr>
                <w:b/>
              </w:rPr>
            </w:pPr>
          </w:p>
          <w:p w14:paraId="495C00FC" w14:textId="77777777" w:rsidR="00DC6209" w:rsidRDefault="00DC6209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252" w:type="dxa"/>
          </w:tcPr>
          <w:p w14:paraId="699E9212" w14:textId="77777777" w:rsidR="00DC6209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¿Puede identificar alguna estrategia persuasiva? Explique.</w:t>
            </w:r>
          </w:p>
        </w:tc>
        <w:tc>
          <w:tcPr>
            <w:tcW w:w="4678" w:type="dxa"/>
          </w:tcPr>
          <w:p w14:paraId="0356A42B" w14:textId="77777777" w:rsidR="00DC6209" w:rsidRDefault="00DC6209">
            <w:pPr>
              <w:spacing w:after="0" w:line="240" w:lineRule="auto"/>
            </w:pPr>
          </w:p>
        </w:tc>
        <w:tc>
          <w:tcPr>
            <w:tcW w:w="4400" w:type="dxa"/>
          </w:tcPr>
          <w:p w14:paraId="2DE4C11E" w14:textId="77777777" w:rsidR="00DC6209" w:rsidRDefault="00DC6209">
            <w:pPr>
              <w:spacing w:after="0" w:line="240" w:lineRule="auto"/>
            </w:pPr>
          </w:p>
        </w:tc>
      </w:tr>
      <w:tr w:rsidR="00DC6209" w14:paraId="0536BC4B" w14:textId="77777777">
        <w:trPr>
          <w:trHeight w:val="392"/>
          <w:jc w:val="center"/>
        </w:trPr>
        <w:tc>
          <w:tcPr>
            <w:tcW w:w="3681" w:type="dxa"/>
            <w:vMerge/>
          </w:tcPr>
          <w:p w14:paraId="692698CD" w14:textId="77777777" w:rsidR="00DC6209" w:rsidRDefault="00DC6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52" w:type="dxa"/>
          </w:tcPr>
          <w:p w14:paraId="08C0E6CA" w14:textId="77777777" w:rsidR="00DC6209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¿Qué elementos permiten la credibilidad en el discurso? </w:t>
            </w:r>
          </w:p>
        </w:tc>
        <w:tc>
          <w:tcPr>
            <w:tcW w:w="4678" w:type="dxa"/>
          </w:tcPr>
          <w:p w14:paraId="6B627F97" w14:textId="77777777" w:rsidR="00DC6209" w:rsidRDefault="00DC6209">
            <w:pPr>
              <w:spacing w:after="0" w:line="240" w:lineRule="auto"/>
            </w:pPr>
          </w:p>
        </w:tc>
        <w:tc>
          <w:tcPr>
            <w:tcW w:w="4400" w:type="dxa"/>
          </w:tcPr>
          <w:p w14:paraId="3CC5A424" w14:textId="77777777" w:rsidR="00DC6209" w:rsidRDefault="00DC6209">
            <w:pPr>
              <w:spacing w:after="0" w:line="240" w:lineRule="auto"/>
            </w:pPr>
          </w:p>
        </w:tc>
      </w:tr>
      <w:tr w:rsidR="00DC6209" w14:paraId="3E8800E8" w14:textId="77777777">
        <w:trPr>
          <w:jc w:val="center"/>
        </w:trPr>
        <w:tc>
          <w:tcPr>
            <w:tcW w:w="3681" w:type="dxa"/>
          </w:tcPr>
          <w:p w14:paraId="1FE23A1A" w14:textId="77777777" w:rsidR="00DC6209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COMUNICACIÓN Y LIDERAZGO </w:t>
            </w:r>
          </w:p>
          <w:p w14:paraId="44DBBB68" w14:textId="77777777" w:rsidR="00DC62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(Basándose en las presentaciones)</w:t>
            </w:r>
          </w:p>
          <w:p w14:paraId="3CB154F4" w14:textId="77777777" w:rsidR="00DC6209" w:rsidRDefault="00DC6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4252" w:type="dxa"/>
          </w:tcPr>
          <w:p w14:paraId="7A14FC1D" w14:textId="77777777" w:rsidR="00DC6209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 simple vista ¿Es posible evidenciar algún elemento asociado al liderazgo? Explique.</w:t>
            </w:r>
          </w:p>
        </w:tc>
        <w:tc>
          <w:tcPr>
            <w:tcW w:w="4678" w:type="dxa"/>
          </w:tcPr>
          <w:p w14:paraId="1218DED2" w14:textId="77777777" w:rsidR="00DC6209" w:rsidRDefault="00DC6209">
            <w:pPr>
              <w:spacing w:after="0" w:line="240" w:lineRule="auto"/>
            </w:pPr>
          </w:p>
        </w:tc>
        <w:tc>
          <w:tcPr>
            <w:tcW w:w="4400" w:type="dxa"/>
          </w:tcPr>
          <w:p w14:paraId="5F28E28C" w14:textId="77777777" w:rsidR="00DC6209" w:rsidRDefault="00DC6209">
            <w:pPr>
              <w:spacing w:after="0" w:line="240" w:lineRule="auto"/>
            </w:pPr>
          </w:p>
        </w:tc>
      </w:tr>
      <w:tr w:rsidR="00DC6209" w14:paraId="563C239D" w14:textId="77777777">
        <w:trPr>
          <w:trHeight w:val="509"/>
          <w:jc w:val="center"/>
        </w:trPr>
        <w:tc>
          <w:tcPr>
            <w:tcW w:w="3681" w:type="dxa"/>
            <w:vMerge w:val="restart"/>
          </w:tcPr>
          <w:p w14:paraId="02979B47" w14:textId="77777777" w:rsidR="00DC6209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COMUNICACIÓN DIGITAL </w:t>
            </w:r>
          </w:p>
          <w:p w14:paraId="0D2CA1DA" w14:textId="77777777" w:rsidR="00DC62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(Basándose únicamente en la página web)</w:t>
            </w:r>
          </w:p>
          <w:p w14:paraId="0449DE60" w14:textId="77777777" w:rsidR="00DC6209" w:rsidRDefault="00DC6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b/>
                <w:color w:val="000000"/>
              </w:rPr>
            </w:pPr>
          </w:p>
        </w:tc>
        <w:tc>
          <w:tcPr>
            <w:tcW w:w="4252" w:type="dxa"/>
          </w:tcPr>
          <w:p w14:paraId="20E4B97F" w14:textId="77777777" w:rsidR="00DC6209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¿Qué elementos visuales llaman la atención, en primera instancia, de la página web?</w:t>
            </w:r>
          </w:p>
        </w:tc>
        <w:tc>
          <w:tcPr>
            <w:tcW w:w="4678" w:type="dxa"/>
          </w:tcPr>
          <w:p w14:paraId="01AD034D" w14:textId="77777777" w:rsidR="00DC6209" w:rsidRDefault="00DC6209">
            <w:pPr>
              <w:spacing w:after="0" w:line="240" w:lineRule="auto"/>
            </w:pPr>
          </w:p>
        </w:tc>
        <w:tc>
          <w:tcPr>
            <w:tcW w:w="4400" w:type="dxa"/>
          </w:tcPr>
          <w:p w14:paraId="65645C77" w14:textId="77777777" w:rsidR="00DC6209" w:rsidRDefault="00DC6209">
            <w:pPr>
              <w:spacing w:after="0" w:line="240" w:lineRule="auto"/>
            </w:pPr>
          </w:p>
        </w:tc>
      </w:tr>
      <w:tr w:rsidR="00DC6209" w14:paraId="7F8A4E48" w14:textId="77777777">
        <w:trPr>
          <w:trHeight w:val="509"/>
          <w:jc w:val="center"/>
        </w:trPr>
        <w:tc>
          <w:tcPr>
            <w:tcW w:w="3681" w:type="dxa"/>
            <w:vMerge/>
          </w:tcPr>
          <w:p w14:paraId="5C2F1B78" w14:textId="77777777" w:rsidR="00DC6209" w:rsidRDefault="00DC6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52" w:type="dxa"/>
          </w:tcPr>
          <w:p w14:paraId="163DB7D8" w14:textId="77777777" w:rsidR="00DC6209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 su criterio, la disposición (forma de distribución) de la información ¿Es correcta? Explique.</w:t>
            </w:r>
          </w:p>
        </w:tc>
        <w:tc>
          <w:tcPr>
            <w:tcW w:w="4678" w:type="dxa"/>
          </w:tcPr>
          <w:p w14:paraId="58C28680" w14:textId="77777777" w:rsidR="00DC6209" w:rsidRDefault="00DC6209">
            <w:pPr>
              <w:spacing w:after="0" w:line="240" w:lineRule="auto"/>
            </w:pPr>
          </w:p>
        </w:tc>
        <w:tc>
          <w:tcPr>
            <w:tcW w:w="4400" w:type="dxa"/>
          </w:tcPr>
          <w:p w14:paraId="39AEBCB5" w14:textId="77777777" w:rsidR="00DC6209" w:rsidRDefault="00DC6209">
            <w:pPr>
              <w:spacing w:after="0" w:line="240" w:lineRule="auto"/>
            </w:pPr>
          </w:p>
        </w:tc>
      </w:tr>
      <w:tr w:rsidR="00DC6209" w14:paraId="24023E0A" w14:textId="77777777">
        <w:trPr>
          <w:trHeight w:val="509"/>
          <w:jc w:val="center"/>
        </w:trPr>
        <w:tc>
          <w:tcPr>
            <w:tcW w:w="3681" w:type="dxa"/>
            <w:vMerge/>
          </w:tcPr>
          <w:p w14:paraId="77EA1AE3" w14:textId="77777777" w:rsidR="00DC6209" w:rsidRDefault="00DC6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52" w:type="dxa"/>
          </w:tcPr>
          <w:p w14:paraId="6B1664AF" w14:textId="77777777" w:rsidR="00DC6209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A su criterio, ¿Es armónica la tipología de letras y utilización de colores? Explique. </w:t>
            </w:r>
          </w:p>
        </w:tc>
        <w:tc>
          <w:tcPr>
            <w:tcW w:w="4678" w:type="dxa"/>
          </w:tcPr>
          <w:p w14:paraId="55216EE8" w14:textId="77777777" w:rsidR="00DC6209" w:rsidRDefault="00DC6209">
            <w:pPr>
              <w:spacing w:after="0" w:line="240" w:lineRule="auto"/>
            </w:pPr>
          </w:p>
        </w:tc>
        <w:tc>
          <w:tcPr>
            <w:tcW w:w="4400" w:type="dxa"/>
          </w:tcPr>
          <w:p w14:paraId="7EA89252" w14:textId="77777777" w:rsidR="00DC6209" w:rsidRDefault="00DC6209">
            <w:pPr>
              <w:spacing w:after="0" w:line="240" w:lineRule="auto"/>
            </w:pPr>
          </w:p>
        </w:tc>
      </w:tr>
      <w:tr w:rsidR="00DC6209" w14:paraId="2E0D5A4E" w14:textId="77777777">
        <w:trPr>
          <w:trHeight w:val="509"/>
          <w:jc w:val="center"/>
        </w:trPr>
        <w:tc>
          <w:tcPr>
            <w:tcW w:w="3681" w:type="dxa"/>
            <w:vMerge/>
          </w:tcPr>
          <w:p w14:paraId="0512CEFE" w14:textId="77777777" w:rsidR="00DC6209" w:rsidRDefault="00DC6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52" w:type="dxa"/>
          </w:tcPr>
          <w:p w14:paraId="3D9B9315" w14:textId="77777777" w:rsidR="00DC6209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¿Se declara la misión y visión de la empresa? </w:t>
            </w:r>
          </w:p>
        </w:tc>
        <w:tc>
          <w:tcPr>
            <w:tcW w:w="4678" w:type="dxa"/>
          </w:tcPr>
          <w:p w14:paraId="146657EF" w14:textId="77777777" w:rsidR="00DC6209" w:rsidRDefault="00DC6209">
            <w:pPr>
              <w:spacing w:after="0" w:line="240" w:lineRule="auto"/>
            </w:pPr>
          </w:p>
        </w:tc>
        <w:tc>
          <w:tcPr>
            <w:tcW w:w="4400" w:type="dxa"/>
          </w:tcPr>
          <w:p w14:paraId="3548345B" w14:textId="77777777" w:rsidR="00DC6209" w:rsidRDefault="00DC6209">
            <w:pPr>
              <w:spacing w:after="0" w:line="240" w:lineRule="auto"/>
            </w:pPr>
          </w:p>
        </w:tc>
      </w:tr>
      <w:tr w:rsidR="00DC6209" w14:paraId="3214922B" w14:textId="77777777">
        <w:trPr>
          <w:trHeight w:val="509"/>
          <w:jc w:val="center"/>
        </w:trPr>
        <w:tc>
          <w:tcPr>
            <w:tcW w:w="3681" w:type="dxa"/>
            <w:vMerge/>
          </w:tcPr>
          <w:p w14:paraId="514E349B" w14:textId="77777777" w:rsidR="00DC6209" w:rsidRDefault="00DC6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52" w:type="dxa"/>
          </w:tcPr>
          <w:p w14:paraId="40450915" w14:textId="77777777" w:rsidR="00DC6209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¿Se utiliza un lenguaje cercano y claro para el consumidor? Explique. </w:t>
            </w:r>
          </w:p>
        </w:tc>
        <w:tc>
          <w:tcPr>
            <w:tcW w:w="4678" w:type="dxa"/>
          </w:tcPr>
          <w:p w14:paraId="337A3E40" w14:textId="77777777" w:rsidR="00DC6209" w:rsidRDefault="00DC6209">
            <w:pPr>
              <w:spacing w:after="0" w:line="240" w:lineRule="auto"/>
            </w:pPr>
          </w:p>
        </w:tc>
        <w:tc>
          <w:tcPr>
            <w:tcW w:w="4400" w:type="dxa"/>
          </w:tcPr>
          <w:p w14:paraId="73B2EBFF" w14:textId="77777777" w:rsidR="00DC6209" w:rsidRDefault="00DC6209">
            <w:pPr>
              <w:spacing w:after="0" w:line="240" w:lineRule="auto"/>
            </w:pPr>
          </w:p>
        </w:tc>
      </w:tr>
      <w:tr w:rsidR="00DC6209" w14:paraId="42873845" w14:textId="77777777">
        <w:trPr>
          <w:trHeight w:val="589"/>
          <w:jc w:val="center"/>
        </w:trPr>
        <w:tc>
          <w:tcPr>
            <w:tcW w:w="3681" w:type="dxa"/>
            <w:vMerge w:val="restart"/>
          </w:tcPr>
          <w:p w14:paraId="5A385143" w14:textId="77777777" w:rsidR="00DC6209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HABILIDADES BLANDAS INTEGRADAS</w:t>
            </w:r>
          </w:p>
          <w:p w14:paraId="3D9268C8" w14:textId="77777777" w:rsidR="00DC62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(Basándose en las presentaciones)</w:t>
            </w:r>
          </w:p>
          <w:p w14:paraId="34CA9AA5" w14:textId="77777777" w:rsidR="00DC6209" w:rsidRDefault="00DC6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b/>
                <w:color w:val="000000"/>
              </w:rPr>
            </w:pPr>
          </w:p>
        </w:tc>
        <w:tc>
          <w:tcPr>
            <w:tcW w:w="4252" w:type="dxa"/>
          </w:tcPr>
          <w:p w14:paraId="5B9B8B8C" w14:textId="77777777" w:rsidR="00DC6209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¿Cuál de las dos presentaciones integra de manera correcta las habilidades blandas? Explique.</w:t>
            </w:r>
          </w:p>
        </w:tc>
        <w:tc>
          <w:tcPr>
            <w:tcW w:w="4678" w:type="dxa"/>
          </w:tcPr>
          <w:p w14:paraId="7945715E" w14:textId="77777777" w:rsidR="00DC6209" w:rsidRDefault="00DC6209">
            <w:pPr>
              <w:spacing w:after="0" w:line="240" w:lineRule="auto"/>
            </w:pPr>
          </w:p>
        </w:tc>
        <w:tc>
          <w:tcPr>
            <w:tcW w:w="4400" w:type="dxa"/>
          </w:tcPr>
          <w:p w14:paraId="781B187C" w14:textId="77777777" w:rsidR="00DC6209" w:rsidRDefault="00DC6209">
            <w:pPr>
              <w:spacing w:after="0" w:line="240" w:lineRule="auto"/>
            </w:pPr>
          </w:p>
        </w:tc>
      </w:tr>
      <w:tr w:rsidR="00DC6209" w14:paraId="69A122D1" w14:textId="77777777">
        <w:trPr>
          <w:trHeight w:val="589"/>
          <w:jc w:val="center"/>
        </w:trPr>
        <w:tc>
          <w:tcPr>
            <w:tcW w:w="3681" w:type="dxa"/>
            <w:vMerge/>
          </w:tcPr>
          <w:p w14:paraId="58868635" w14:textId="77777777" w:rsidR="00DC6209" w:rsidRDefault="00DC6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52" w:type="dxa"/>
          </w:tcPr>
          <w:p w14:paraId="3BD7829C" w14:textId="77777777" w:rsidR="00DC6209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¿Se evidencia una evolución o retroceso comunicativo en su segunda intervención? Explique.</w:t>
            </w:r>
          </w:p>
        </w:tc>
        <w:tc>
          <w:tcPr>
            <w:tcW w:w="4678" w:type="dxa"/>
          </w:tcPr>
          <w:p w14:paraId="55BA6EF7" w14:textId="77777777" w:rsidR="00DC6209" w:rsidRDefault="00DC6209">
            <w:pPr>
              <w:spacing w:after="0" w:line="240" w:lineRule="auto"/>
            </w:pPr>
          </w:p>
        </w:tc>
        <w:tc>
          <w:tcPr>
            <w:tcW w:w="4400" w:type="dxa"/>
          </w:tcPr>
          <w:p w14:paraId="6C3FE0D4" w14:textId="77777777" w:rsidR="00DC6209" w:rsidRDefault="00DC6209">
            <w:pPr>
              <w:spacing w:after="0" w:line="240" w:lineRule="auto"/>
            </w:pPr>
          </w:p>
        </w:tc>
      </w:tr>
      <w:tr w:rsidR="00DC6209" w14:paraId="6BC3A5C3" w14:textId="77777777">
        <w:trPr>
          <w:jc w:val="center"/>
        </w:trPr>
        <w:tc>
          <w:tcPr>
            <w:tcW w:w="3681" w:type="dxa"/>
          </w:tcPr>
          <w:p w14:paraId="65C1AB3A" w14:textId="77777777" w:rsidR="00DC6209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COMENTARIO FINAL </w:t>
            </w:r>
          </w:p>
          <w:p w14:paraId="51D2C136" w14:textId="77777777" w:rsidR="00DC62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(Basándose en las presentaciones y página web)</w:t>
            </w:r>
          </w:p>
          <w:p w14:paraId="1D4B1919" w14:textId="77777777" w:rsidR="00DC6209" w:rsidRDefault="00DC6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b/>
                <w:color w:val="000000"/>
              </w:rPr>
            </w:pPr>
          </w:p>
        </w:tc>
        <w:tc>
          <w:tcPr>
            <w:tcW w:w="4252" w:type="dxa"/>
          </w:tcPr>
          <w:p w14:paraId="650E9DCF" w14:textId="77777777" w:rsidR="00DC6209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El Proyecto de Innovación y Emprendimiento ¿Lo convence?, ¿Lo considera atractivo? Argumente.</w:t>
            </w:r>
          </w:p>
        </w:tc>
        <w:tc>
          <w:tcPr>
            <w:tcW w:w="4678" w:type="dxa"/>
          </w:tcPr>
          <w:p w14:paraId="7CC90435" w14:textId="77777777" w:rsidR="00DC6209" w:rsidRDefault="00DC6209">
            <w:pPr>
              <w:spacing w:after="0" w:line="240" w:lineRule="auto"/>
              <w:rPr>
                <w:rFonts w:ascii="Candara" w:eastAsia="Candara" w:hAnsi="Candara" w:cs="Candara"/>
              </w:rPr>
            </w:pPr>
          </w:p>
        </w:tc>
        <w:tc>
          <w:tcPr>
            <w:tcW w:w="4400" w:type="dxa"/>
          </w:tcPr>
          <w:p w14:paraId="46B368AE" w14:textId="77777777" w:rsidR="00DC6209" w:rsidRDefault="00DC6209">
            <w:pPr>
              <w:spacing w:after="0" w:line="240" w:lineRule="auto"/>
              <w:rPr>
                <w:rFonts w:ascii="Candara" w:eastAsia="Candara" w:hAnsi="Candara" w:cs="Candara"/>
              </w:rPr>
            </w:pPr>
          </w:p>
        </w:tc>
      </w:tr>
    </w:tbl>
    <w:p w14:paraId="4BBB1FC7" w14:textId="77777777" w:rsidR="00DC6209" w:rsidRDefault="00DC6209">
      <w:pPr>
        <w:spacing w:after="0" w:line="240" w:lineRule="auto"/>
        <w:rPr>
          <w:rFonts w:ascii="Candara" w:eastAsia="Candara" w:hAnsi="Candara" w:cs="Candara"/>
        </w:rPr>
      </w:pPr>
    </w:p>
    <w:p w14:paraId="64BEEB89" w14:textId="77777777" w:rsidR="00DC6209" w:rsidRDefault="00DC6209">
      <w:pPr>
        <w:spacing w:after="0" w:line="240" w:lineRule="auto"/>
        <w:rPr>
          <w:rFonts w:ascii="Candara" w:eastAsia="Candara" w:hAnsi="Candara" w:cs="Candara"/>
        </w:rPr>
      </w:pPr>
    </w:p>
    <w:p w14:paraId="0B5EC33C" w14:textId="77777777" w:rsidR="00DC6209" w:rsidRDefault="00DC6209"/>
    <w:sectPr w:rsidR="00DC6209">
      <w:headerReference w:type="default" r:id="rId16"/>
      <w:pgSz w:w="20160" w:h="12240" w:orient="landscape"/>
      <w:pgMar w:top="1080" w:right="1440" w:bottom="108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BB539" w14:textId="77777777" w:rsidR="00D535AC" w:rsidRDefault="00D535AC">
      <w:pPr>
        <w:spacing w:after="0" w:line="240" w:lineRule="auto"/>
      </w:pPr>
      <w:r>
        <w:separator/>
      </w:r>
    </w:p>
  </w:endnote>
  <w:endnote w:type="continuationSeparator" w:id="0">
    <w:p w14:paraId="6F4AAEB7" w14:textId="77777777" w:rsidR="00D535AC" w:rsidRDefault="00D5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FAC38" w14:textId="77777777" w:rsidR="00D535AC" w:rsidRDefault="00D535AC">
      <w:pPr>
        <w:spacing w:after="0" w:line="240" w:lineRule="auto"/>
      </w:pPr>
      <w:r>
        <w:separator/>
      </w:r>
    </w:p>
  </w:footnote>
  <w:footnote w:type="continuationSeparator" w:id="0">
    <w:p w14:paraId="11ABD864" w14:textId="77777777" w:rsidR="00D535AC" w:rsidRDefault="00D53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7D99" w14:textId="77777777" w:rsidR="00DC620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             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DF1CA85" wp14:editId="4FF3376B">
          <wp:simplePos x="0" y="0"/>
          <wp:positionH relativeFrom="column">
            <wp:posOffset>10195979</wp:posOffset>
          </wp:positionH>
          <wp:positionV relativeFrom="paragraph">
            <wp:posOffset>-107314</wp:posOffset>
          </wp:positionV>
          <wp:extent cx="949960" cy="477520"/>
          <wp:effectExtent l="0" t="0" r="0" b="0"/>
          <wp:wrapSquare wrapText="bothSides" distT="0" distB="0" distL="114300" distR="114300"/>
          <wp:docPr id="6" name="image1.png" descr="Imagen que contiene plato, señal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n que contiene plato, señal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9960" cy="4775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0A1DB50" wp14:editId="1C6764EE">
          <wp:simplePos x="0" y="0"/>
          <wp:positionH relativeFrom="column">
            <wp:posOffset>291465</wp:posOffset>
          </wp:positionH>
          <wp:positionV relativeFrom="paragraph">
            <wp:posOffset>-235583</wp:posOffset>
          </wp:positionV>
          <wp:extent cx="777240" cy="564515"/>
          <wp:effectExtent l="0" t="0" r="0" b="0"/>
          <wp:wrapSquare wrapText="bothSides" distT="0" distB="0" distL="114300" distR="114300"/>
          <wp:docPr id="8" name="image4.png" descr="C:\Users\ljorquera\Desktop\2 0 1 9\LOGO UB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C:\Users\ljorquera\Desktop\2 0 1 9\LOGO UBB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" cy="5645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00240FB" w14:textId="77777777" w:rsidR="00DC6209" w:rsidRDefault="00DC62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1DE"/>
    <w:multiLevelType w:val="multilevel"/>
    <w:tmpl w:val="803E69D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924F1"/>
    <w:multiLevelType w:val="multilevel"/>
    <w:tmpl w:val="D0AE180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2F3A76"/>
    <w:multiLevelType w:val="multilevel"/>
    <w:tmpl w:val="05084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97209"/>
    <w:multiLevelType w:val="multilevel"/>
    <w:tmpl w:val="026430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B65E2"/>
    <w:multiLevelType w:val="multilevel"/>
    <w:tmpl w:val="BA10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1E499A"/>
    <w:multiLevelType w:val="multilevel"/>
    <w:tmpl w:val="9A00666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49E7DAE"/>
    <w:multiLevelType w:val="multilevel"/>
    <w:tmpl w:val="8C48486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48530709">
    <w:abstractNumId w:val="3"/>
  </w:num>
  <w:num w:numId="2" w16cid:durableId="917711876">
    <w:abstractNumId w:val="0"/>
  </w:num>
  <w:num w:numId="3" w16cid:durableId="1035082615">
    <w:abstractNumId w:val="5"/>
  </w:num>
  <w:num w:numId="4" w16cid:durableId="1368214115">
    <w:abstractNumId w:val="2"/>
  </w:num>
  <w:num w:numId="5" w16cid:durableId="267542736">
    <w:abstractNumId w:val="6"/>
  </w:num>
  <w:num w:numId="6" w16cid:durableId="1338312732">
    <w:abstractNumId w:val="1"/>
  </w:num>
  <w:num w:numId="7" w16cid:durableId="720523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209"/>
    <w:rsid w:val="007A3E28"/>
    <w:rsid w:val="00D535AC"/>
    <w:rsid w:val="00D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04B9AA"/>
  <w15:docId w15:val="{D37997B8-A1D3-3844-84C2-BDB778D2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53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4805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534"/>
    <w:rPr>
      <w:sz w:val="22"/>
      <w:szCs w:val="22"/>
    </w:rPr>
  </w:style>
  <w:style w:type="table" w:styleId="Tablaconcuadrcula">
    <w:name w:val="Table Grid"/>
    <w:basedOn w:val="Tablanormal"/>
    <w:uiPriority w:val="59"/>
    <w:unhideWhenUsed/>
    <w:rsid w:val="004805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4805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534"/>
    <w:rPr>
      <w:sz w:val="22"/>
      <w:szCs w:val="22"/>
    </w:rPr>
  </w:style>
  <w:style w:type="paragraph" w:styleId="Prrafodelista">
    <w:name w:val="List Paragraph"/>
    <w:basedOn w:val="Normal"/>
    <w:uiPriority w:val="34"/>
    <w:qFormat/>
    <w:rsid w:val="004805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05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053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5713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1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brz8yG8yxZ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4MoAVYQ-EGs&amp;t=212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hlGbgjzNX5k" TargetMode="External"/><Relationship Id="rId10" Type="http://schemas.openxmlformats.org/officeDocument/2006/relationships/hyperlink" Target="https://idea-tec.c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EhgjdYW49A" TargetMode="External"/><Relationship Id="rId14" Type="http://schemas.openxmlformats.org/officeDocument/2006/relationships/hyperlink" Target="https://www.first-fire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b5P8UiHrm7O1i7UTiiuM7orttA==">AMUW2mWDfpWUQMJtEJLiZPvaVAjzHY/C3rTGUS7qPArpFL1Zvcm4lLzPMgTh08SsQodwu5SVqHYzM6QGFlNCbQffyc6kPHAf/npCYSHcfEmgrYaCf6DLqeE=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737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Castro Cifuentes</dc:creator>
  <cp:lastModifiedBy>Mauricio Castro Cifuentes</cp:lastModifiedBy>
  <cp:revision>2</cp:revision>
  <dcterms:created xsi:type="dcterms:W3CDTF">2020-04-14T23:43:00Z</dcterms:created>
  <dcterms:modified xsi:type="dcterms:W3CDTF">2022-07-06T14:26:00Z</dcterms:modified>
</cp:coreProperties>
</file>