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8F28" w14:textId="77777777" w:rsidR="00CE117D" w:rsidRPr="00EF0770" w:rsidRDefault="00CE117D"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 xml:space="preserve">PERANCANGAN ENTERPRISE ARCHITECTURE </w:t>
      </w:r>
    </w:p>
    <w:p w14:paraId="41E6374B" w14:textId="2E2437A8" w:rsidR="00F528A0" w:rsidRPr="00EF0770" w:rsidRDefault="00CE117D"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PADA PESANTREN MAHASISWA AL-HIKAM MALANG</w:t>
      </w:r>
    </w:p>
    <w:p w14:paraId="3E77E5EC" w14:textId="78F14494" w:rsidR="00ED2413" w:rsidRPr="00EF0770" w:rsidRDefault="00ED2413"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DENGAN STANDAR FEAF</w:t>
      </w:r>
    </w:p>
    <w:p w14:paraId="40B65A1E" w14:textId="2EAC0066" w:rsidR="00CE117D" w:rsidRPr="00EF0770" w:rsidRDefault="00CE117D" w:rsidP="00F528A0">
      <w:pPr>
        <w:jc w:val="center"/>
        <w:rPr>
          <w:rFonts w:asciiTheme="majorBidi" w:hAnsiTheme="majorBidi" w:cstheme="majorBidi"/>
          <w:b/>
          <w:bCs/>
          <w:sz w:val="28"/>
          <w:szCs w:val="28"/>
        </w:rPr>
      </w:pPr>
    </w:p>
    <w:p w14:paraId="1798182F" w14:textId="40E46F5B" w:rsidR="00CE117D" w:rsidRPr="00EF0770" w:rsidRDefault="00CE117D" w:rsidP="00F528A0">
      <w:pPr>
        <w:jc w:val="center"/>
        <w:rPr>
          <w:rFonts w:asciiTheme="majorBidi" w:hAnsiTheme="majorBidi" w:cstheme="majorBidi"/>
          <w:b/>
          <w:bCs/>
          <w:sz w:val="28"/>
          <w:szCs w:val="28"/>
        </w:rPr>
      </w:pPr>
    </w:p>
    <w:p w14:paraId="1690DD50" w14:textId="33A4DD90" w:rsidR="00CE117D" w:rsidRPr="00EF0770" w:rsidRDefault="00CE117D"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USULAN SKRIPSI</w:t>
      </w:r>
    </w:p>
    <w:p w14:paraId="16EC533F" w14:textId="77777777" w:rsidR="006539A0" w:rsidRPr="00EF0770" w:rsidRDefault="006539A0" w:rsidP="00F528A0">
      <w:pPr>
        <w:jc w:val="center"/>
        <w:rPr>
          <w:rFonts w:asciiTheme="majorBidi" w:hAnsiTheme="majorBidi" w:cstheme="majorBidi"/>
          <w:b/>
          <w:bCs/>
          <w:sz w:val="28"/>
          <w:szCs w:val="28"/>
        </w:rPr>
      </w:pPr>
    </w:p>
    <w:p w14:paraId="32394BBC" w14:textId="27C24C31" w:rsidR="006539A0" w:rsidRPr="00EF0770" w:rsidRDefault="006539A0" w:rsidP="00F528A0">
      <w:pPr>
        <w:jc w:val="center"/>
        <w:rPr>
          <w:rFonts w:asciiTheme="majorBidi" w:hAnsiTheme="majorBidi" w:cstheme="majorBidi"/>
          <w:b/>
          <w:bCs/>
          <w:sz w:val="28"/>
          <w:szCs w:val="28"/>
        </w:rPr>
      </w:pPr>
      <w:r w:rsidRPr="00EF0770">
        <w:rPr>
          <w:rFonts w:asciiTheme="majorBidi" w:hAnsiTheme="majorBidi" w:cstheme="majorBidi"/>
          <w:b/>
          <w:bCs/>
          <w:noProof/>
          <w:sz w:val="28"/>
          <w:szCs w:val="28"/>
        </w:rPr>
        <w:drawing>
          <wp:anchor distT="0" distB="0" distL="114300" distR="114300" simplePos="0" relativeHeight="251658240" behindDoc="1" locked="0" layoutInCell="1" allowOverlap="1" wp14:anchorId="47C2E202" wp14:editId="2712260B">
            <wp:simplePos x="0" y="0"/>
            <wp:positionH relativeFrom="margin">
              <wp:align>center</wp:align>
            </wp:positionH>
            <wp:positionV relativeFrom="paragraph">
              <wp:posOffset>184785</wp:posOffset>
            </wp:positionV>
            <wp:extent cx="1838325" cy="1798320"/>
            <wp:effectExtent l="0" t="0" r="9525" b="0"/>
            <wp:wrapTight wrapText="bothSides">
              <wp:wrapPolygon edited="0">
                <wp:start x="0" y="0"/>
                <wp:lineTo x="0" y="21280"/>
                <wp:lineTo x="21488" y="21280"/>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798320"/>
                    </a:xfrm>
                    <a:prstGeom prst="rect">
                      <a:avLst/>
                    </a:prstGeom>
                    <a:noFill/>
                  </pic:spPr>
                </pic:pic>
              </a:graphicData>
            </a:graphic>
            <wp14:sizeRelH relativeFrom="page">
              <wp14:pctWidth>0</wp14:pctWidth>
            </wp14:sizeRelH>
            <wp14:sizeRelV relativeFrom="page">
              <wp14:pctHeight>0</wp14:pctHeight>
            </wp14:sizeRelV>
          </wp:anchor>
        </w:drawing>
      </w:r>
    </w:p>
    <w:p w14:paraId="3E1BB9B3" w14:textId="47BA75F0" w:rsidR="006539A0" w:rsidRPr="00EF0770" w:rsidRDefault="006539A0" w:rsidP="00F528A0">
      <w:pPr>
        <w:jc w:val="center"/>
        <w:rPr>
          <w:rFonts w:asciiTheme="majorBidi" w:hAnsiTheme="majorBidi" w:cstheme="majorBidi"/>
          <w:b/>
          <w:bCs/>
          <w:sz w:val="28"/>
          <w:szCs w:val="28"/>
        </w:rPr>
      </w:pPr>
    </w:p>
    <w:p w14:paraId="6B6275CA" w14:textId="4D2EAC7A" w:rsidR="00CE117D" w:rsidRPr="00EF0770" w:rsidRDefault="00CE117D" w:rsidP="00F528A0">
      <w:pPr>
        <w:jc w:val="center"/>
        <w:rPr>
          <w:rFonts w:asciiTheme="majorBidi" w:hAnsiTheme="majorBidi" w:cstheme="majorBidi"/>
          <w:b/>
          <w:bCs/>
          <w:sz w:val="28"/>
          <w:szCs w:val="28"/>
        </w:rPr>
      </w:pPr>
    </w:p>
    <w:p w14:paraId="129B96AB" w14:textId="08D1AC25" w:rsidR="006539A0" w:rsidRPr="00EF0770" w:rsidRDefault="006539A0" w:rsidP="00F528A0">
      <w:pPr>
        <w:jc w:val="center"/>
        <w:rPr>
          <w:rFonts w:asciiTheme="majorBidi" w:hAnsiTheme="majorBidi" w:cstheme="majorBidi"/>
          <w:b/>
          <w:bCs/>
          <w:sz w:val="28"/>
          <w:szCs w:val="28"/>
        </w:rPr>
      </w:pPr>
    </w:p>
    <w:p w14:paraId="6EC5C435" w14:textId="34050B02" w:rsidR="006539A0" w:rsidRPr="00EF0770" w:rsidRDefault="006539A0" w:rsidP="00F528A0">
      <w:pPr>
        <w:jc w:val="center"/>
        <w:rPr>
          <w:rFonts w:asciiTheme="majorBidi" w:hAnsiTheme="majorBidi" w:cstheme="majorBidi"/>
          <w:b/>
          <w:bCs/>
          <w:sz w:val="28"/>
          <w:szCs w:val="28"/>
        </w:rPr>
      </w:pPr>
    </w:p>
    <w:p w14:paraId="408418FA" w14:textId="26BF1314" w:rsidR="006539A0" w:rsidRPr="00EF0770" w:rsidRDefault="006539A0" w:rsidP="00F528A0">
      <w:pPr>
        <w:jc w:val="center"/>
        <w:rPr>
          <w:rFonts w:asciiTheme="majorBidi" w:hAnsiTheme="majorBidi" w:cstheme="majorBidi"/>
          <w:b/>
          <w:bCs/>
          <w:sz w:val="28"/>
          <w:szCs w:val="28"/>
        </w:rPr>
      </w:pPr>
    </w:p>
    <w:p w14:paraId="0B4B9B18" w14:textId="6E899D5D" w:rsidR="006539A0" w:rsidRPr="00EF0770" w:rsidRDefault="006539A0" w:rsidP="00F528A0">
      <w:pPr>
        <w:jc w:val="center"/>
        <w:rPr>
          <w:rFonts w:asciiTheme="majorBidi" w:hAnsiTheme="majorBidi" w:cstheme="majorBidi"/>
          <w:b/>
          <w:bCs/>
          <w:sz w:val="28"/>
          <w:szCs w:val="28"/>
        </w:rPr>
      </w:pPr>
    </w:p>
    <w:p w14:paraId="3066FB16" w14:textId="79BB5008" w:rsidR="006539A0" w:rsidRPr="00EF0770" w:rsidRDefault="006539A0" w:rsidP="00F528A0">
      <w:pPr>
        <w:jc w:val="center"/>
        <w:rPr>
          <w:rFonts w:asciiTheme="majorBidi" w:hAnsiTheme="majorBidi" w:cstheme="majorBidi"/>
          <w:b/>
          <w:bCs/>
          <w:sz w:val="28"/>
          <w:szCs w:val="28"/>
        </w:rPr>
      </w:pPr>
    </w:p>
    <w:p w14:paraId="21FA4954" w14:textId="19DBF043" w:rsidR="006539A0" w:rsidRPr="00EF0770" w:rsidRDefault="006539A0" w:rsidP="00F528A0">
      <w:pPr>
        <w:jc w:val="center"/>
        <w:rPr>
          <w:rFonts w:asciiTheme="majorBidi" w:hAnsiTheme="majorBidi" w:cstheme="majorBidi"/>
          <w:b/>
          <w:bCs/>
          <w:sz w:val="28"/>
          <w:szCs w:val="28"/>
        </w:rPr>
      </w:pPr>
    </w:p>
    <w:p w14:paraId="259CFE87" w14:textId="08846AE9" w:rsidR="006539A0" w:rsidRPr="00EF0770" w:rsidRDefault="006539A0"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Oleh:</w:t>
      </w:r>
    </w:p>
    <w:p w14:paraId="5B060FB6" w14:textId="12959342" w:rsidR="006539A0" w:rsidRPr="00EF0770" w:rsidRDefault="006539A0" w:rsidP="00F528A0">
      <w:pPr>
        <w:jc w:val="center"/>
        <w:rPr>
          <w:rFonts w:asciiTheme="majorBidi" w:hAnsiTheme="majorBidi" w:cstheme="majorBidi"/>
          <w:b/>
          <w:bCs/>
          <w:sz w:val="28"/>
          <w:szCs w:val="28"/>
        </w:rPr>
      </w:pPr>
    </w:p>
    <w:p w14:paraId="0F3F1229" w14:textId="1738B647" w:rsidR="006539A0" w:rsidRPr="00EF0770" w:rsidRDefault="006539A0" w:rsidP="00F528A0">
      <w:pPr>
        <w:jc w:val="center"/>
        <w:rPr>
          <w:rFonts w:asciiTheme="majorBidi" w:hAnsiTheme="majorBidi" w:cstheme="majorBidi"/>
          <w:b/>
          <w:bCs/>
          <w:sz w:val="28"/>
          <w:szCs w:val="28"/>
          <w:u w:val="single"/>
        </w:rPr>
      </w:pPr>
      <w:r w:rsidRPr="00EF0770">
        <w:rPr>
          <w:rFonts w:asciiTheme="majorBidi" w:hAnsiTheme="majorBidi" w:cstheme="majorBidi"/>
          <w:b/>
          <w:bCs/>
          <w:sz w:val="28"/>
          <w:szCs w:val="28"/>
          <w:u w:val="single"/>
        </w:rPr>
        <w:t>MUCHAMMAD RIZAL AMMAR</w:t>
      </w:r>
    </w:p>
    <w:p w14:paraId="75B57677" w14:textId="3C9E98D6" w:rsidR="006539A0" w:rsidRPr="00EF0770" w:rsidRDefault="006539A0"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19650107</w:t>
      </w:r>
    </w:p>
    <w:p w14:paraId="38D8020C" w14:textId="51D35D5A" w:rsidR="006539A0" w:rsidRPr="00EF0770" w:rsidRDefault="006539A0" w:rsidP="00F528A0">
      <w:pPr>
        <w:jc w:val="center"/>
        <w:rPr>
          <w:rFonts w:asciiTheme="majorBidi" w:hAnsiTheme="majorBidi" w:cstheme="majorBidi"/>
          <w:b/>
          <w:bCs/>
          <w:sz w:val="28"/>
          <w:szCs w:val="28"/>
        </w:rPr>
      </w:pPr>
    </w:p>
    <w:p w14:paraId="432B0CE4" w14:textId="77777777" w:rsidR="006539A0" w:rsidRPr="00EF0770" w:rsidRDefault="006539A0" w:rsidP="00F528A0">
      <w:pPr>
        <w:jc w:val="center"/>
        <w:rPr>
          <w:rFonts w:asciiTheme="majorBidi" w:hAnsiTheme="majorBidi" w:cstheme="majorBidi"/>
          <w:b/>
          <w:bCs/>
          <w:sz w:val="28"/>
          <w:szCs w:val="28"/>
        </w:rPr>
      </w:pPr>
    </w:p>
    <w:p w14:paraId="79DD289C" w14:textId="2D1DF32E" w:rsidR="006539A0" w:rsidRPr="00EF0770" w:rsidRDefault="006539A0"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JURUSAN TEKNIK INFORMATIKA</w:t>
      </w:r>
    </w:p>
    <w:p w14:paraId="7107040C" w14:textId="28308246" w:rsidR="006539A0" w:rsidRPr="00EF0770" w:rsidRDefault="006539A0"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FAKULTAS SAINS DAN TEKNOLOGI</w:t>
      </w:r>
    </w:p>
    <w:p w14:paraId="68028461" w14:textId="558426BA" w:rsidR="006539A0" w:rsidRPr="00EF0770" w:rsidRDefault="006539A0"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UNIVERSITAS ISLAM NEGERI</w:t>
      </w:r>
    </w:p>
    <w:p w14:paraId="49CE8D67" w14:textId="6306EAEE" w:rsidR="006539A0" w:rsidRPr="00EF0770" w:rsidRDefault="006539A0" w:rsidP="00F528A0">
      <w:pPr>
        <w:jc w:val="center"/>
        <w:rPr>
          <w:rFonts w:asciiTheme="majorBidi" w:hAnsiTheme="majorBidi" w:cstheme="majorBidi"/>
          <w:b/>
          <w:bCs/>
          <w:sz w:val="28"/>
          <w:szCs w:val="28"/>
        </w:rPr>
      </w:pPr>
      <w:r w:rsidRPr="00EF0770">
        <w:rPr>
          <w:rFonts w:asciiTheme="majorBidi" w:hAnsiTheme="majorBidi" w:cstheme="majorBidi"/>
          <w:b/>
          <w:bCs/>
          <w:sz w:val="28"/>
          <w:szCs w:val="28"/>
        </w:rPr>
        <w:t>MAULANA MALIK IBRAHIM MALANG</w:t>
      </w:r>
    </w:p>
    <w:p w14:paraId="78DF6085" w14:textId="496A34A6" w:rsidR="006539A0" w:rsidRPr="00EF0770" w:rsidRDefault="006539A0" w:rsidP="006539A0">
      <w:pPr>
        <w:jc w:val="center"/>
        <w:rPr>
          <w:rFonts w:asciiTheme="majorBidi" w:hAnsiTheme="majorBidi" w:cstheme="majorBidi"/>
          <w:b/>
          <w:bCs/>
          <w:sz w:val="28"/>
          <w:szCs w:val="28"/>
        </w:rPr>
      </w:pPr>
      <w:r w:rsidRPr="00EF0770">
        <w:rPr>
          <w:rFonts w:asciiTheme="majorBidi" w:hAnsiTheme="majorBidi" w:cstheme="majorBidi"/>
          <w:b/>
          <w:bCs/>
          <w:sz w:val="28"/>
          <w:szCs w:val="28"/>
        </w:rPr>
        <w:t>2022</w:t>
      </w:r>
    </w:p>
    <w:p w14:paraId="0A72AB69" w14:textId="76C12261" w:rsidR="006539A0" w:rsidRPr="00EF0770" w:rsidRDefault="006539A0" w:rsidP="006539A0">
      <w:pPr>
        <w:jc w:val="center"/>
        <w:rPr>
          <w:rFonts w:asciiTheme="majorBidi" w:hAnsiTheme="majorBidi" w:cstheme="majorBidi"/>
          <w:b/>
          <w:bCs/>
          <w:sz w:val="24"/>
          <w:szCs w:val="24"/>
        </w:rPr>
      </w:pPr>
      <w:r w:rsidRPr="00EF0770">
        <w:rPr>
          <w:rFonts w:asciiTheme="majorBidi" w:hAnsiTheme="majorBidi" w:cstheme="majorBidi"/>
          <w:b/>
          <w:bCs/>
          <w:sz w:val="24"/>
          <w:szCs w:val="24"/>
        </w:rPr>
        <w:lastRenderedPageBreak/>
        <w:t>DAFTAR ISI</w:t>
      </w:r>
    </w:p>
    <w:sdt>
      <w:sdtPr>
        <w:rPr>
          <w:rFonts w:asciiTheme="majorBidi" w:eastAsiaTheme="minorEastAsia" w:hAnsiTheme="majorBidi" w:cs="Times New Roman"/>
          <w:color w:val="auto"/>
          <w:sz w:val="22"/>
          <w:szCs w:val="22"/>
        </w:rPr>
        <w:id w:val="516972232"/>
        <w:docPartObj>
          <w:docPartGallery w:val="Table of Contents"/>
          <w:docPartUnique/>
        </w:docPartObj>
      </w:sdtPr>
      <w:sdtEndPr/>
      <w:sdtContent>
        <w:p w14:paraId="15E4F03E" w14:textId="43CD7FBA" w:rsidR="00EF0770" w:rsidRPr="00EF0770" w:rsidRDefault="00EF0770" w:rsidP="00EF0770">
          <w:pPr>
            <w:pStyle w:val="TOCHeading"/>
            <w:rPr>
              <w:rFonts w:asciiTheme="majorBidi" w:hAnsiTheme="majorBidi"/>
            </w:rPr>
          </w:pPr>
        </w:p>
        <w:p w14:paraId="0AE12DB4" w14:textId="480ACD1A" w:rsidR="00EF0770" w:rsidRPr="00EF0770" w:rsidRDefault="00EF0770">
          <w:pPr>
            <w:pStyle w:val="TOC1"/>
            <w:rPr>
              <w:rFonts w:asciiTheme="majorBidi" w:hAnsiTheme="majorBidi" w:cstheme="majorBidi"/>
            </w:rPr>
          </w:pPr>
          <w:r w:rsidRPr="00EF0770">
            <w:rPr>
              <w:rFonts w:asciiTheme="majorBidi" w:hAnsiTheme="majorBidi" w:cstheme="majorBidi"/>
              <w:b/>
              <w:bCs/>
            </w:rPr>
            <w:t>Bab 1 Pendahuluan</w:t>
          </w:r>
          <w:r w:rsidRPr="00EF0770">
            <w:rPr>
              <w:rFonts w:asciiTheme="majorBidi" w:hAnsiTheme="majorBidi" w:cstheme="majorBidi"/>
            </w:rPr>
            <w:ptab w:relativeTo="margin" w:alignment="right" w:leader="dot"/>
          </w:r>
          <w:r w:rsidR="008A61BE">
            <w:rPr>
              <w:rFonts w:asciiTheme="majorBidi" w:hAnsiTheme="majorBidi" w:cstheme="majorBidi"/>
              <w:b/>
              <w:bCs/>
            </w:rPr>
            <w:t>3</w:t>
          </w:r>
        </w:p>
        <w:p w14:paraId="45BD70A1" w14:textId="6BB0FF4A" w:rsidR="00EF0770" w:rsidRPr="008A61BE" w:rsidRDefault="00EF0770" w:rsidP="00EF0770">
          <w:pPr>
            <w:pStyle w:val="TOC2"/>
            <w:ind w:left="216"/>
            <w:rPr>
              <w:rFonts w:asciiTheme="majorBidi" w:hAnsiTheme="majorBidi" w:cstheme="majorBidi"/>
              <w:lang w:val="id-ID"/>
            </w:rPr>
          </w:pPr>
          <w:r>
            <w:rPr>
              <w:rFonts w:asciiTheme="majorBidi" w:hAnsiTheme="majorBidi" w:cstheme="majorBidi"/>
              <w:lang w:val="id-ID"/>
            </w:rPr>
            <w:t>1.1 Latar Belakang</w:t>
          </w:r>
          <w:r w:rsidRPr="00EF0770">
            <w:rPr>
              <w:rFonts w:asciiTheme="majorBidi" w:hAnsiTheme="majorBidi" w:cstheme="majorBidi"/>
            </w:rPr>
            <w:ptab w:relativeTo="margin" w:alignment="right" w:leader="dot"/>
          </w:r>
          <w:r w:rsidR="008A61BE">
            <w:rPr>
              <w:rFonts w:asciiTheme="majorBidi" w:hAnsiTheme="majorBidi" w:cstheme="majorBidi"/>
              <w:lang w:val="id-ID"/>
            </w:rPr>
            <w:t>3</w:t>
          </w:r>
        </w:p>
        <w:p w14:paraId="724EFB67" w14:textId="7F6A8746" w:rsidR="00EF0770" w:rsidRPr="008A61BE" w:rsidRDefault="00EF0770" w:rsidP="00EF0770">
          <w:pPr>
            <w:pStyle w:val="TOC2"/>
            <w:ind w:left="216"/>
            <w:rPr>
              <w:rFonts w:asciiTheme="majorBidi" w:hAnsiTheme="majorBidi" w:cstheme="majorBidi"/>
              <w:lang w:val="id-ID"/>
            </w:rPr>
          </w:pPr>
          <w:r>
            <w:rPr>
              <w:rFonts w:asciiTheme="majorBidi" w:hAnsiTheme="majorBidi" w:cstheme="majorBidi"/>
              <w:lang w:val="id-ID"/>
            </w:rPr>
            <w:t>1.2 Rumusan Masalah</w:t>
          </w:r>
          <w:r w:rsidRPr="00EF0770">
            <w:rPr>
              <w:rFonts w:asciiTheme="majorBidi" w:hAnsiTheme="majorBidi" w:cstheme="majorBidi"/>
            </w:rPr>
            <w:ptab w:relativeTo="margin" w:alignment="right" w:leader="dot"/>
          </w:r>
          <w:r w:rsidR="008A61BE">
            <w:rPr>
              <w:rFonts w:asciiTheme="majorBidi" w:hAnsiTheme="majorBidi" w:cstheme="majorBidi"/>
              <w:lang w:val="id-ID"/>
            </w:rPr>
            <w:t>4</w:t>
          </w:r>
        </w:p>
        <w:p w14:paraId="2E002BD4" w14:textId="56EF8167" w:rsidR="00EF0770" w:rsidRPr="008A61BE" w:rsidRDefault="00EF0770" w:rsidP="00EF0770">
          <w:pPr>
            <w:pStyle w:val="TOC2"/>
            <w:ind w:left="216"/>
            <w:rPr>
              <w:rFonts w:asciiTheme="majorBidi" w:hAnsiTheme="majorBidi" w:cstheme="majorBidi"/>
              <w:lang w:val="id-ID"/>
            </w:rPr>
          </w:pPr>
          <w:r>
            <w:rPr>
              <w:rFonts w:asciiTheme="majorBidi" w:hAnsiTheme="majorBidi" w:cstheme="majorBidi"/>
              <w:lang w:val="id-ID"/>
            </w:rPr>
            <w:t>1.3 Tujuan Penelitian</w:t>
          </w:r>
          <w:r w:rsidRPr="00EF0770">
            <w:rPr>
              <w:rFonts w:asciiTheme="majorBidi" w:hAnsiTheme="majorBidi" w:cstheme="majorBidi"/>
            </w:rPr>
            <w:ptab w:relativeTo="margin" w:alignment="right" w:leader="dot"/>
          </w:r>
          <w:r w:rsidR="008A61BE">
            <w:rPr>
              <w:rFonts w:asciiTheme="majorBidi" w:hAnsiTheme="majorBidi" w:cstheme="majorBidi"/>
              <w:lang w:val="id-ID"/>
            </w:rPr>
            <w:t>4</w:t>
          </w:r>
        </w:p>
        <w:p w14:paraId="2F639784" w14:textId="7BC714C6" w:rsidR="00EF0770" w:rsidRPr="008A61BE" w:rsidRDefault="00EF0770" w:rsidP="00EF0770">
          <w:pPr>
            <w:pStyle w:val="TOC2"/>
            <w:ind w:left="216"/>
            <w:rPr>
              <w:rFonts w:asciiTheme="majorBidi" w:hAnsiTheme="majorBidi" w:cstheme="majorBidi"/>
              <w:lang w:val="id-ID"/>
            </w:rPr>
          </w:pPr>
          <w:r>
            <w:rPr>
              <w:rFonts w:asciiTheme="majorBidi" w:hAnsiTheme="majorBidi" w:cstheme="majorBidi"/>
              <w:lang w:val="id-ID"/>
            </w:rPr>
            <w:t>1.4 Manfaat Penelitian</w:t>
          </w:r>
          <w:r w:rsidRPr="00EF0770">
            <w:rPr>
              <w:rFonts w:asciiTheme="majorBidi" w:hAnsiTheme="majorBidi" w:cstheme="majorBidi"/>
            </w:rPr>
            <w:ptab w:relativeTo="margin" w:alignment="right" w:leader="dot"/>
          </w:r>
          <w:r w:rsidR="008A61BE">
            <w:rPr>
              <w:rFonts w:asciiTheme="majorBidi" w:hAnsiTheme="majorBidi" w:cstheme="majorBidi"/>
              <w:lang w:val="id-ID"/>
            </w:rPr>
            <w:t>4</w:t>
          </w:r>
        </w:p>
        <w:p w14:paraId="5E48E945" w14:textId="62139235" w:rsidR="00EF0770" w:rsidRPr="00EF0770" w:rsidRDefault="00EF0770" w:rsidP="008A61BE">
          <w:pPr>
            <w:pStyle w:val="TOC2"/>
            <w:ind w:left="216"/>
            <w:rPr>
              <w:rFonts w:asciiTheme="majorBidi" w:hAnsiTheme="majorBidi" w:cstheme="majorBidi"/>
            </w:rPr>
          </w:pPr>
          <w:r>
            <w:rPr>
              <w:rFonts w:asciiTheme="majorBidi" w:hAnsiTheme="majorBidi" w:cstheme="majorBidi"/>
              <w:lang w:val="id-ID"/>
            </w:rPr>
            <w:t xml:space="preserve">1.5 </w:t>
          </w:r>
          <w:r w:rsidR="008A61BE">
            <w:rPr>
              <w:rFonts w:asciiTheme="majorBidi" w:hAnsiTheme="majorBidi" w:cstheme="majorBidi"/>
              <w:lang w:val="id-ID"/>
            </w:rPr>
            <w:t>Batasan Masalah</w:t>
          </w:r>
          <w:r w:rsidRPr="00EF0770">
            <w:rPr>
              <w:rFonts w:asciiTheme="majorBidi" w:hAnsiTheme="majorBidi" w:cstheme="majorBidi"/>
            </w:rPr>
            <w:ptab w:relativeTo="margin" w:alignment="right" w:leader="dot"/>
          </w:r>
          <w:r w:rsidR="008A61BE">
            <w:rPr>
              <w:rFonts w:asciiTheme="majorBidi" w:hAnsiTheme="majorBidi" w:cstheme="majorBidi"/>
              <w:lang w:val="id-ID"/>
            </w:rPr>
            <w:t>4</w:t>
          </w:r>
        </w:p>
      </w:sdtContent>
    </w:sdt>
    <w:p w14:paraId="6A50CB29" w14:textId="388EE1B3" w:rsidR="0021311A" w:rsidRPr="00EF0770" w:rsidRDefault="0021311A" w:rsidP="006539A0">
      <w:pPr>
        <w:jc w:val="center"/>
        <w:rPr>
          <w:rFonts w:asciiTheme="majorBidi" w:hAnsiTheme="majorBidi" w:cstheme="majorBidi"/>
          <w:b/>
          <w:bCs/>
          <w:sz w:val="24"/>
          <w:szCs w:val="24"/>
        </w:rPr>
      </w:pPr>
    </w:p>
    <w:p w14:paraId="5C7568E4" w14:textId="1F45DD01" w:rsidR="0021311A" w:rsidRPr="00EF0770" w:rsidRDefault="0021311A" w:rsidP="006539A0">
      <w:pPr>
        <w:jc w:val="center"/>
        <w:rPr>
          <w:rFonts w:asciiTheme="majorBidi" w:hAnsiTheme="majorBidi" w:cstheme="majorBidi"/>
          <w:b/>
          <w:bCs/>
          <w:sz w:val="24"/>
          <w:szCs w:val="24"/>
        </w:rPr>
      </w:pPr>
    </w:p>
    <w:p w14:paraId="563C3199" w14:textId="5E47AA4C" w:rsidR="0021311A" w:rsidRPr="00EF0770" w:rsidRDefault="0021311A" w:rsidP="006539A0">
      <w:pPr>
        <w:jc w:val="center"/>
        <w:rPr>
          <w:rFonts w:asciiTheme="majorBidi" w:hAnsiTheme="majorBidi" w:cstheme="majorBidi"/>
          <w:b/>
          <w:bCs/>
          <w:sz w:val="24"/>
          <w:szCs w:val="24"/>
        </w:rPr>
      </w:pPr>
    </w:p>
    <w:p w14:paraId="7E5D1F24" w14:textId="558099BE" w:rsidR="0021311A" w:rsidRPr="00EF0770" w:rsidRDefault="0021311A" w:rsidP="006539A0">
      <w:pPr>
        <w:jc w:val="center"/>
        <w:rPr>
          <w:rFonts w:asciiTheme="majorBidi" w:hAnsiTheme="majorBidi" w:cstheme="majorBidi"/>
          <w:b/>
          <w:bCs/>
          <w:sz w:val="24"/>
          <w:szCs w:val="24"/>
        </w:rPr>
      </w:pPr>
    </w:p>
    <w:p w14:paraId="4196FCFE" w14:textId="5874767C" w:rsidR="0021311A" w:rsidRPr="00EF0770" w:rsidRDefault="0021311A" w:rsidP="006539A0">
      <w:pPr>
        <w:jc w:val="center"/>
        <w:rPr>
          <w:rFonts w:asciiTheme="majorBidi" w:hAnsiTheme="majorBidi" w:cstheme="majorBidi"/>
          <w:b/>
          <w:bCs/>
          <w:sz w:val="24"/>
          <w:szCs w:val="24"/>
        </w:rPr>
      </w:pPr>
    </w:p>
    <w:p w14:paraId="06F26790" w14:textId="1C7BC419" w:rsidR="0021311A" w:rsidRPr="00EF0770" w:rsidRDefault="0021311A" w:rsidP="006539A0">
      <w:pPr>
        <w:jc w:val="center"/>
        <w:rPr>
          <w:rFonts w:asciiTheme="majorBidi" w:hAnsiTheme="majorBidi" w:cstheme="majorBidi"/>
          <w:b/>
          <w:bCs/>
          <w:sz w:val="24"/>
          <w:szCs w:val="24"/>
        </w:rPr>
      </w:pPr>
    </w:p>
    <w:p w14:paraId="531EC32E" w14:textId="5E329C38" w:rsidR="0021311A" w:rsidRPr="00EF0770" w:rsidRDefault="0021311A" w:rsidP="006539A0">
      <w:pPr>
        <w:jc w:val="center"/>
        <w:rPr>
          <w:rFonts w:asciiTheme="majorBidi" w:hAnsiTheme="majorBidi" w:cstheme="majorBidi"/>
          <w:b/>
          <w:bCs/>
          <w:sz w:val="24"/>
          <w:szCs w:val="24"/>
        </w:rPr>
      </w:pPr>
    </w:p>
    <w:p w14:paraId="569FE862" w14:textId="4FA2E1D9" w:rsidR="0021311A" w:rsidRPr="00EF0770" w:rsidRDefault="0021311A" w:rsidP="006539A0">
      <w:pPr>
        <w:jc w:val="center"/>
        <w:rPr>
          <w:rFonts w:asciiTheme="majorBidi" w:hAnsiTheme="majorBidi" w:cstheme="majorBidi"/>
          <w:b/>
          <w:bCs/>
          <w:sz w:val="24"/>
          <w:szCs w:val="24"/>
        </w:rPr>
      </w:pPr>
    </w:p>
    <w:p w14:paraId="36BF3167" w14:textId="5FD701A6" w:rsidR="0021311A" w:rsidRPr="00EF0770" w:rsidRDefault="0021311A" w:rsidP="006539A0">
      <w:pPr>
        <w:jc w:val="center"/>
        <w:rPr>
          <w:rFonts w:asciiTheme="majorBidi" w:hAnsiTheme="majorBidi" w:cstheme="majorBidi"/>
          <w:b/>
          <w:bCs/>
          <w:sz w:val="24"/>
          <w:szCs w:val="24"/>
        </w:rPr>
      </w:pPr>
    </w:p>
    <w:p w14:paraId="56673736" w14:textId="50BE00C3" w:rsidR="0021311A" w:rsidRPr="00EF0770" w:rsidRDefault="0021311A" w:rsidP="006539A0">
      <w:pPr>
        <w:jc w:val="center"/>
        <w:rPr>
          <w:rFonts w:asciiTheme="majorBidi" w:hAnsiTheme="majorBidi" w:cstheme="majorBidi"/>
          <w:b/>
          <w:bCs/>
          <w:sz w:val="24"/>
          <w:szCs w:val="24"/>
        </w:rPr>
      </w:pPr>
    </w:p>
    <w:p w14:paraId="24301321" w14:textId="635AAE1B" w:rsidR="0021311A" w:rsidRPr="00EF0770" w:rsidRDefault="0021311A" w:rsidP="006539A0">
      <w:pPr>
        <w:jc w:val="center"/>
        <w:rPr>
          <w:rFonts w:asciiTheme="majorBidi" w:hAnsiTheme="majorBidi" w:cstheme="majorBidi"/>
          <w:b/>
          <w:bCs/>
          <w:sz w:val="24"/>
          <w:szCs w:val="24"/>
        </w:rPr>
      </w:pPr>
    </w:p>
    <w:p w14:paraId="28D628D6" w14:textId="3AE96A37" w:rsidR="0021311A" w:rsidRPr="00EF0770" w:rsidRDefault="0021311A" w:rsidP="006539A0">
      <w:pPr>
        <w:jc w:val="center"/>
        <w:rPr>
          <w:rFonts w:asciiTheme="majorBidi" w:hAnsiTheme="majorBidi" w:cstheme="majorBidi"/>
          <w:b/>
          <w:bCs/>
          <w:sz w:val="24"/>
          <w:szCs w:val="24"/>
        </w:rPr>
      </w:pPr>
    </w:p>
    <w:p w14:paraId="279C9CF8" w14:textId="3E3E9988" w:rsidR="0021311A" w:rsidRPr="00EF0770" w:rsidRDefault="0021311A" w:rsidP="006539A0">
      <w:pPr>
        <w:jc w:val="center"/>
        <w:rPr>
          <w:rFonts w:asciiTheme="majorBidi" w:hAnsiTheme="majorBidi" w:cstheme="majorBidi"/>
          <w:b/>
          <w:bCs/>
          <w:sz w:val="24"/>
          <w:szCs w:val="24"/>
        </w:rPr>
      </w:pPr>
    </w:p>
    <w:p w14:paraId="0294BC2B" w14:textId="1F037538" w:rsidR="0021311A" w:rsidRPr="00EF0770" w:rsidRDefault="0021311A" w:rsidP="006539A0">
      <w:pPr>
        <w:jc w:val="center"/>
        <w:rPr>
          <w:rFonts w:asciiTheme="majorBidi" w:hAnsiTheme="majorBidi" w:cstheme="majorBidi"/>
          <w:b/>
          <w:bCs/>
          <w:sz w:val="24"/>
          <w:szCs w:val="24"/>
        </w:rPr>
      </w:pPr>
    </w:p>
    <w:p w14:paraId="62B4B6A4" w14:textId="49CFA57E" w:rsidR="0021311A" w:rsidRPr="00EF0770" w:rsidRDefault="0021311A" w:rsidP="006539A0">
      <w:pPr>
        <w:jc w:val="center"/>
        <w:rPr>
          <w:rFonts w:asciiTheme="majorBidi" w:hAnsiTheme="majorBidi" w:cstheme="majorBidi"/>
          <w:b/>
          <w:bCs/>
          <w:sz w:val="24"/>
          <w:szCs w:val="24"/>
        </w:rPr>
      </w:pPr>
    </w:p>
    <w:p w14:paraId="3E0CAC8A" w14:textId="0743F4D7" w:rsidR="0021311A" w:rsidRPr="00EF0770" w:rsidRDefault="0021311A" w:rsidP="006539A0">
      <w:pPr>
        <w:jc w:val="center"/>
        <w:rPr>
          <w:rFonts w:asciiTheme="majorBidi" w:hAnsiTheme="majorBidi" w:cstheme="majorBidi"/>
          <w:b/>
          <w:bCs/>
          <w:sz w:val="24"/>
          <w:szCs w:val="24"/>
        </w:rPr>
      </w:pPr>
    </w:p>
    <w:p w14:paraId="55149340" w14:textId="1161F278" w:rsidR="0021311A" w:rsidRPr="00EF0770" w:rsidRDefault="0021311A" w:rsidP="006539A0">
      <w:pPr>
        <w:jc w:val="center"/>
        <w:rPr>
          <w:rFonts w:asciiTheme="majorBidi" w:hAnsiTheme="majorBidi" w:cstheme="majorBidi"/>
          <w:b/>
          <w:bCs/>
          <w:sz w:val="24"/>
          <w:szCs w:val="24"/>
        </w:rPr>
      </w:pPr>
    </w:p>
    <w:p w14:paraId="759F8E80" w14:textId="052ACB73" w:rsidR="0021311A" w:rsidRPr="00EF0770" w:rsidRDefault="0021311A" w:rsidP="006539A0">
      <w:pPr>
        <w:jc w:val="center"/>
        <w:rPr>
          <w:rFonts w:asciiTheme="majorBidi" w:hAnsiTheme="majorBidi" w:cstheme="majorBidi"/>
          <w:b/>
          <w:bCs/>
          <w:sz w:val="24"/>
          <w:szCs w:val="24"/>
        </w:rPr>
      </w:pPr>
    </w:p>
    <w:p w14:paraId="55CBB37F" w14:textId="02B1FC3D" w:rsidR="0021311A" w:rsidRPr="00EF0770" w:rsidRDefault="0021311A" w:rsidP="006539A0">
      <w:pPr>
        <w:jc w:val="center"/>
        <w:rPr>
          <w:rFonts w:asciiTheme="majorBidi" w:hAnsiTheme="majorBidi" w:cstheme="majorBidi"/>
          <w:b/>
          <w:bCs/>
          <w:sz w:val="24"/>
          <w:szCs w:val="24"/>
        </w:rPr>
      </w:pPr>
    </w:p>
    <w:p w14:paraId="247A1E7D" w14:textId="0FAE61B7" w:rsidR="0021311A" w:rsidRDefault="0021311A" w:rsidP="006539A0">
      <w:pPr>
        <w:jc w:val="center"/>
        <w:rPr>
          <w:rFonts w:asciiTheme="majorBidi" w:hAnsiTheme="majorBidi" w:cstheme="majorBidi"/>
          <w:b/>
          <w:bCs/>
          <w:sz w:val="24"/>
          <w:szCs w:val="24"/>
        </w:rPr>
      </w:pPr>
    </w:p>
    <w:p w14:paraId="2FE76A12" w14:textId="77777777" w:rsidR="008A61BE" w:rsidRPr="00EF0770" w:rsidRDefault="008A61BE" w:rsidP="006539A0">
      <w:pPr>
        <w:jc w:val="center"/>
        <w:rPr>
          <w:rFonts w:asciiTheme="majorBidi" w:hAnsiTheme="majorBidi" w:cstheme="majorBidi"/>
          <w:b/>
          <w:bCs/>
          <w:sz w:val="24"/>
          <w:szCs w:val="24"/>
        </w:rPr>
      </w:pPr>
    </w:p>
    <w:p w14:paraId="4FB00638" w14:textId="405EFA9F" w:rsidR="0021311A" w:rsidRPr="00EF0770" w:rsidRDefault="0021311A" w:rsidP="00697546">
      <w:pPr>
        <w:pStyle w:val="Style1"/>
      </w:pPr>
      <w:r w:rsidRPr="00EF0770">
        <w:lastRenderedPageBreak/>
        <w:t>BAB I</w:t>
      </w:r>
    </w:p>
    <w:p w14:paraId="16C17018" w14:textId="27D75B09" w:rsidR="0021311A" w:rsidRPr="00EF0770" w:rsidRDefault="0021311A" w:rsidP="00697546">
      <w:pPr>
        <w:pStyle w:val="Style1"/>
      </w:pPr>
      <w:r w:rsidRPr="00EF0770">
        <w:t>PENDAHULUAN</w:t>
      </w:r>
    </w:p>
    <w:p w14:paraId="0BCC409D" w14:textId="35D7806E" w:rsidR="0021311A" w:rsidRPr="00EF0770" w:rsidRDefault="0021311A" w:rsidP="006539A0">
      <w:pPr>
        <w:jc w:val="center"/>
        <w:rPr>
          <w:rFonts w:asciiTheme="majorBidi" w:hAnsiTheme="majorBidi" w:cstheme="majorBidi"/>
          <w:b/>
          <w:bCs/>
          <w:sz w:val="24"/>
          <w:szCs w:val="24"/>
        </w:rPr>
      </w:pPr>
    </w:p>
    <w:p w14:paraId="2766DB0C" w14:textId="06953037" w:rsidR="0021311A" w:rsidRPr="00EF0770" w:rsidRDefault="0021311A" w:rsidP="003E375E">
      <w:pPr>
        <w:pStyle w:val="ListParagraph"/>
        <w:numPr>
          <w:ilvl w:val="1"/>
          <w:numId w:val="1"/>
        </w:numPr>
        <w:jc w:val="both"/>
        <w:rPr>
          <w:rFonts w:asciiTheme="majorBidi" w:hAnsiTheme="majorBidi" w:cstheme="majorBidi"/>
          <w:sz w:val="24"/>
          <w:szCs w:val="24"/>
        </w:rPr>
      </w:pPr>
      <w:r w:rsidRPr="00EF0770">
        <w:rPr>
          <w:rFonts w:asciiTheme="majorBidi" w:hAnsiTheme="majorBidi" w:cstheme="majorBidi"/>
          <w:sz w:val="24"/>
          <w:szCs w:val="24"/>
        </w:rPr>
        <w:t>Latar Belakang</w:t>
      </w:r>
    </w:p>
    <w:p w14:paraId="24676534" w14:textId="7BBB084F" w:rsidR="0021311A" w:rsidRPr="00EF0770" w:rsidRDefault="003E375E" w:rsidP="003E375E">
      <w:pPr>
        <w:jc w:val="both"/>
        <w:rPr>
          <w:rFonts w:asciiTheme="majorBidi" w:hAnsiTheme="majorBidi" w:cstheme="majorBidi"/>
          <w:sz w:val="24"/>
          <w:szCs w:val="24"/>
        </w:rPr>
      </w:pPr>
      <w:r w:rsidRPr="00EF0770">
        <w:rPr>
          <w:rFonts w:asciiTheme="majorBidi" w:hAnsiTheme="majorBidi" w:cstheme="majorBidi"/>
          <w:sz w:val="24"/>
          <w:szCs w:val="24"/>
        </w:rPr>
        <w:tab/>
        <w:t>Pesantren Mahasiswa Al-Hikam Malang yang terletak di Jl. Cengger Ayam Lowokwaru, merupakan sebuah lembaga pendidikan yang ber</w:t>
      </w:r>
      <w:r w:rsidR="00891DEE" w:rsidRPr="00EF0770">
        <w:rPr>
          <w:rFonts w:asciiTheme="majorBidi" w:hAnsiTheme="majorBidi" w:cstheme="majorBidi"/>
          <w:sz w:val="24"/>
          <w:szCs w:val="24"/>
        </w:rPr>
        <w:t xml:space="preserve">gerak di bidang pendididkan </w:t>
      </w:r>
      <w:r w:rsidRPr="00EF0770">
        <w:rPr>
          <w:rFonts w:asciiTheme="majorBidi" w:hAnsiTheme="majorBidi" w:cstheme="majorBidi"/>
          <w:sz w:val="24"/>
          <w:szCs w:val="24"/>
        </w:rPr>
        <w:t xml:space="preserve">non formal. </w:t>
      </w:r>
      <w:r w:rsidR="00891DEE" w:rsidRPr="00EF0770">
        <w:rPr>
          <w:rFonts w:asciiTheme="majorBidi" w:hAnsiTheme="majorBidi" w:cstheme="majorBidi"/>
          <w:sz w:val="24"/>
          <w:szCs w:val="24"/>
        </w:rPr>
        <w:t>Lembaga pendidikan ini menerima mahasiswa dari berbagai universitas, terutama di sekitarnya, untuk belajar ilmu agama. Selain itu, terdapat beberapa bisnis untuk memperkuat perekonomian Pesantren Mahasiswa Al-Hikam Malang, di antaranya: Apotik Al-Hikam, Fotocopy Al-Hikam, Smesco Mart, Al-Hikam Printing, dan Al-Hikam Mineral Water.</w:t>
      </w:r>
      <w:r w:rsidR="00FE4458" w:rsidRPr="00EF0770">
        <w:rPr>
          <w:rFonts w:asciiTheme="majorBidi" w:hAnsiTheme="majorBidi" w:cstheme="majorBidi"/>
          <w:sz w:val="24"/>
          <w:szCs w:val="24"/>
        </w:rPr>
        <w:t xml:space="preserve"> Pada tahun 2022, jumlah santri secara keseluruhan di Pesantren Mahasiswa Al-Hikam Malang adalah 380 santri. Terdiri dari 300 santri putra dan 80 santri putri.</w:t>
      </w:r>
    </w:p>
    <w:p w14:paraId="513AB0D0" w14:textId="5540DA10" w:rsidR="00E27B0D" w:rsidRPr="00EF0770" w:rsidRDefault="00E27B0D" w:rsidP="003E375E">
      <w:pPr>
        <w:jc w:val="both"/>
        <w:rPr>
          <w:rFonts w:asciiTheme="majorBidi" w:hAnsiTheme="majorBidi" w:cstheme="majorBidi"/>
          <w:sz w:val="24"/>
          <w:szCs w:val="24"/>
        </w:rPr>
      </w:pPr>
      <w:r w:rsidRPr="00EF0770">
        <w:rPr>
          <w:rFonts w:asciiTheme="majorBidi" w:hAnsiTheme="majorBidi" w:cstheme="majorBidi"/>
          <w:sz w:val="24"/>
          <w:szCs w:val="24"/>
        </w:rPr>
        <w:tab/>
        <w:t>Dari pemaparan diatas, dapat dikatakan bahwa Pesantren Mahasiswa Al-Hikam Malang memiliki banyak bidang yang perlu dikelola seperti bidang akademik, bidang keuangan, bidang</w:t>
      </w:r>
      <w:r w:rsidR="00AA6874" w:rsidRPr="00EF0770">
        <w:rPr>
          <w:rFonts w:asciiTheme="majorBidi" w:hAnsiTheme="majorBidi" w:cstheme="majorBidi"/>
          <w:sz w:val="24"/>
          <w:szCs w:val="24"/>
        </w:rPr>
        <w:t xml:space="preserve"> karyawan dan bidang pengelolaan aset. Banyaknya bidang tadi membuat tingkat kompleksitas data dan informasi menjadi tinggi sehingga dapat memicu kesalahan dalam pengelolaannya. Maka dari itu, perlu dukungan teknologi informasi (TI) </w:t>
      </w:r>
      <w:r w:rsidR="00753187" w:rsidRPr="00EF0770">
        <w:rPr>
          <w:rFonts w:asciiTheme="majorBidi" w:hAnsiTheme="majorBidi" w:cstheme="majorBidi"/>
          <w:sz w:val="24"/>
          <w:szCs w:val="24"/>
        </w:rPr>
        <w:t xml:space="preserve">berbentuk sistem informasi (SI). </w:t>
      </w:r>
    </w:p>
    <w:p w14:paraId="33FA8728" w14:textId="0D7FEEAC" w:rsidR="00753187" w:rsidRPr="00EF0770" w:rsidRDefault="00753187" w:rsidP="003E375E">
      <w:pPr>
        <w:jc w:val="both"/>
        <w:rPr>
          <w:rFonts w:asciiTheme="majorBidi" w:hAnsiTheme="majorBidi" w:cstheme="majorBidi"/>
          <w:sz w:val="24"/>
          <w:szCs w:val="24"/>
        </w:rPr>
      </w:pPr>
      <w:r w:rsidRPr="00EF0770">
        <w:rPr>
          <w:rFonts w:asciiTheme="majorBidi" w:hAnsiTheme="majorBidi" w:cstheme="majorBidi"/>
          <w:sz w:val="24"/>
          <w:szCs w:val="24"/>
        </w:rPr>
        <w:tab/>
        <w:t xml:space="preserve">Jika dilihat dari </w:t>
      </w:r>
      <w:r w:rsidR="007741FF" w:rsidRPr="00EF0770">
        <w:rPr>
          <w:rFonts w:asciiTheme="majorBidi" w:hAnsiTheme="majorBidi" w:cstheme="majorBidi"/>
          <w:sz w:val="24"/>
          <w:szCs w:val="24"/>
        </w:rPr>
        <w:t>banyaknya bidang yang ada di pesantren, maka tidak mudah untuk menerapkan teknologi informasi pada</w:t>
      </w:r>
      <w:r w:rsidR="00312F0D" w:rsidRPr="00EF0770">
        <w:rPr>
          <w:rFonts w:asciiTheme="majorBidi" w:hAnsiTheme="majorBidi" w:cstheme="majorBidi"/>
          <w:sz w:val="24"/>
          <w:szCs w:val="24"/>
        </w:rPr>
        <w:t xml:space="preserve"> pesantren jika dikembangkan berdasarkan bidang tertentu. Maka dari itu, perlu dibangun </w:t>
      </w:r>
      <w:r w:rsidR="00312F0D" w:rsidRPr="00EF0770">
        <w:rPr>
          <w:rFonts w:asciiTheme="majorBidi" w:hAnsiTheme="majorBidi" w:cstheme="majorBidi"/>
          <w:i/>
          <w:iCs/>
          <w:sz w:val="24"/>
          <w:szCs w:val="24"/>
        </w:rPr>
        <w:t xml:space="preserve">enterprise architecture </w:t>
      </w:r>
      <w:r w:rsidR="00312F0D" w:rsidRPr="00EF0770">
        <w:rPr>
          <w:rFonts w:asciiTheme="majorBidi" w:hAnsiTheme="majorBidi" w:cstheme="majorBidi"/>
          <w:sz w:val="24"/>
          <w:szCs w:val="24"/>
        </w:rPr>
        <w:t>(arsitektur enterprise) untuk pedoman ketika mengembangkan sistem informasi yang sesuai dengan tujuan organisasi. Arsitektur enterprise ini nantinya lebih ditujukan pada tahap perencanaan.</w:t>
      </w:r>
    </w:p>
    <w:p w14:paraId="7FF3F8DF" w14:textId="1E722F65" w:rsidR="00312F0D" w:rsidRPr="00EF0770" w:rsidRDefault="00312F0D" w:rsidP="003E375E">
      <w:pPr>
        <w:jc w:val="both"/>
        <w:rPr>
          <w:rFonts w:asciiTheme="majorBidi" w:hAnsiTheme="majorBidi" w:cstheme="majorBidi"/>
          <w:sz w:val="24"/>
          <w:szCs w:val="24"/>
        </w:rPr>
      </w:pPr>
      <w:r w:rsidRPr="00EF0770">
        <w:rPr>
          <w:rFonts w:asciiTheme="majorBidi" w:hAnsiTheme="majorBidi" w:cstheme="majorBidi"/>
          <w:sz w:val="24"/>
          <w:szCs w:val="24"/>
        </w:rPr>
        <w:tab/>
        <w:t>Dalam Islam, perencanaan merupakan hal yang amat dibutuhkan karena ketika melakukan perencanaan, maka akan juga mempertimbangkan dampak yang nantinya ditimbulkan.</w:t>
      </w:r>
      <w:r w:rsidR="00E96B9D" w:rsidRPr="00EF0770">
        <w:rPr>
          <w:rFonts w:asciiTheme="majorBidi" w:hAnsiTheme="majorBidi" w:cstheme="majorBidi"/>
          <w:sz w:val="24"/>
          <w:szCs w:val="24"/>
        </w:rPr>
        <w:t xml:space="preserve"> Surat Al-Hasyr ayat 18 yang berbunyi:</w:t>
      </w:r>
    </w:p>
    <w:p w14:paraId="1D90F396" w14:textId="77777777" w:rsidR="00E96B9D" w:rsidRPr="00EF0770" w:rsidRDefault="00E96B9D" w:rsidP="003E375E">
      <w:pPr>
        <w:jc w:val="both"/>
        <w:rPr>
          <w:rFonts w:asciiTheme="majorBidi" w:hAnsiTheme="majorBidi" w:cstheme="majorBidi"/>
          <w:sz w:val="24"/>
          <w:szCs w:val="24"/>
        </w:rPr>
      </w:pPr>
    </w:p>
    <w:p w14:paraId="71CD9AE9" w14:textId="33640074" w:rsidR="00E96B9D" w:rsidRPr="00EF0770" w:rsidRDefault="00E96B9D" w:rsidP="00E96B9D">
      <w:pPr>
        <w:jc w:val="right"/>
        <w:rPr>
          <w:rFonts w:asciiTheme="majorBidi" w:hAnsiTheme="majorBidi" w:cstheme="majorBidi"/>
          <w:sz w:val="28"/>
          <w:szCs w:val="28"/>
        </w:rPr>
      </w:pPr>
      <w:r w:rsidRPr="00EF0770">
        <w:rPr>
          <w:rFonts w:asciiTheme="majorBidi" w:hAnsiTheme="majorBidi" w:cstheme="majorBidi"/>
          <w:sz w:val="28"/>
          <w:szCs w:val="28"/>
          <w:rtl/>
        </w:rPr>
        <w:t>يٰٓاَيُّهَا الَّذِيْنَ اٰمَنُوا اتَّقُوا اللّٰهَ وَلْتَنْظُرْ نَفْسٌ مَّا قَدَّمَتْ لِغَدٍۚ وَاتَّقُوا اللّٰهَ ۗاِنَّ اللّٰهَ خَبِيْرٌ ۢبِمَا تَعْمَلُوْنَ</w:t>
      </w:r>
    </w:p>
    <w:p w14:paraId="13F9429B" w14:textId="46BF7FCF" w:rsidR="00E96B9D" w:rsidRPr="00EF0770" w:rsidRDefault="00E96B9D" w:rsidP="00E96B9D">
      <w:pPr>
        <w:jc w:val="both"/>
        <w:rPr>
          <w:rFonts w:asciiTheme="majorBidi" w:hAnsiTheme="majorBidi" w:cstheme="majorBidi"/>
          <w:sz w:val="24"/>
          <w:szCs w:val="24"/>
        </w:rPr>
      </w:pPr>
      <w:r w:rsidRPr="00EF0770">
        <w:rPr>
          <w:rFonts w:asciiTheme="majorBidi" w:hAnsiTheme="majorBidi" w:cstheme="majorBidi"/>
          <w:i/>
          <w:iCs/>
          <w:sz w:val="24"/>
          <w:szCs w:val="24"/>
        </w:rPr>
        <w:t xml:space="preserve">“Wahai orang-orang yang beriman! Bertakwalah kepada Allah dan hendaklah setiap orang memperhatikan apa yang telah diperbuatnya untuk hari esok (akhirat), dan bertakwalah kepada Allah. Sungguh, Allah Mahateliti terhadap apa yang kamu kerjakan.” </w:t>
      </w:r>
      <w:r w:rsidRPr="00EF0770">
        <w:rPr>
          <w:rFonts w:asciiTheme="majorBidi" w:hAnsiTheme="majorBidi" w:cstheme="majorBidi"/>
          <w:sz w:val="24"/>
          <w:szCs w:val="24"/>
        </w:rPr>
        <w:t>(Q.S. Al Hasyr: 18)</w:t>
      </w:r>
    </w:p>
    <w:p w14:paraId="74DC41F8" w14:textId="1B55DA06" w:rsidR="00FE4458" w:rsidRPr="00EF0770" w:rsidRDefault="007D5D33" w:rsidP="003E375E">
      <w:pPr>
        <w:jc w:val="both"/>
        <w:rPr>
          <w:rFonts w:asciiTheme="majorBidi" w:hAnsiTheme="majorBidi" w:cstheme="majorBidi"/>
          <w:sz w:val="24"/>
          <w:szCs w:val="24"/>
        </w:rPr>
      </w:pPr>
      <w:r w:rsidRPr="00EF0770">
        <w:rPr>
          <w:rFonts w:asciiTheme="majorBidi" w:hAnsiTheme="majorBidi" w:cstheme="majorBidi"/>
          <w:sz w:val="24"/>
          <w:szCs w:val="24"/>
        </w:rPr>
        <w:t xml:space="preserve">menjelaskan bahwa Allah SWT memerintahkan untuk bertakwa kepada-Nya dan senantiasa merencanakan segala pekerjaan yang hendak dilakukan untuk meminimalisir kesalahan. </w:t>
      </w:r>
      <w:r w:rsidR="00E869AF" w:rsidRPr="00EF0770">
        <w:rPr>
          <w:rFonts w:asciiTheme="majorBidi" w:hAnsiTheme="majorBidi" w:cstheme="majorBidi"/>
          <w:sz w:val="24"/>
          <w:szCs w:val="24"/>
        </w:rPr>
        <w:t>Perencanaan</w:t>
      </w:r>
      <w:r w:rsidRPr="00EF0770">
        <w:rPr>
          <w:rFonts w:asciiTheme="majorBidi" w:hAnsiTheme="majorBidi" w:cstheme="majorBidi"/>
          <w:sz w:val="24"/>
          <w:szCs w:val="24"/>
        </w:rPr>
        <w:t xml:space="preserve"> dilakukan karena</w:t>
      </w:r>
      <w:r w:rsidR="00E869AF" w:rsidRPr="00EF0770">
        <w:rPr>
          <w:rFonts w:asciiTheme="majorBidi" w:hAnsiTheme="majorBidi" w:cstheme="majorBidi"/>
          <w:sz w:val="24"/>
          <w:szCs w:val="24"/>
        </w:rPr>
        <w:t xml:space="preserve"> setiap pekerjaan akan dimintai pertanggung jawaban di akhirat kelak. </w:t>
      </w:r>
      <w:r w:rsidR="00A00E50" w:rsidRPr="00EF0770">
        <w:rPr>
          <w:rFonts w:asciiTheme="majorBidi" w:hAnsiTheme="majorBidi" w:cstheme="majorBidi"/>
          <w:sz w:val="24"/>
          <w:szCs w:val="24"/>
        </w:rPr>
        <w:t>Memiliki rencana juga berarti sebagai kesiapan dalam melakukan aktivitas dan antisipasi terhadap hal-hal tidak diinginkan yang mungkin terjadi.</w:t>
      </w:r>
    </w:p>
    <w:p w14:paraId="4799CE47" w14:textId="34C8CCE4" w:rsidR="00A00E50" w:rsidRPr="00EF0770" w:rsidRDefault="00A00E50" w:rsidP="003E375E">
      <w:pPr>
        <w:jc w:val="both"/>
        <w:rPr>
          <w:rFonts w:asciiTheme="majorBidi" w:hAnsiTheme="majorBidi" w:cstheme="majorBidi"/>
          <w:sz w:val="24"/>
          <w:szCs w:val="24"/>
        </w:rPr>
      </w:pPr>
      <w:r w:rsidRPr="00EF0770">
        <w:rPr>
          <w:rFonts w:asciiTheme="majorBidi" w:hAnsiTheme="majorBidi" w:cstheme="majorBidi"/>
          <w:sz w:val="24"/>
          <w:szCs w:val="24"/>
        </w:rPr>
        <w:tab/>
      </w:r>
      <w:r w:rsidR="00D01277" w:rsidRPr="00EF0770">
        <w:rPr>
          <w:rFonts w:asciiTheme="majorBidi" w:hAnsiTheme="majorBidi" w:cstheme="majorBidi"/>
          <w:sz w:val="24"/>
          <w:szCs w:val="24"/>
        </w:rPr>
        <w:t>Keterkaitan anatara ayat diatas yakni bahwa arsitektur enterprise adalah suatu perencanaan untuk memodelkan kebutuhan sistem informasi suatu organisasi, sehingga ini dapat dijadikan sebagai dasar untuk mengembangkan sistem informasi agar tercapai tujuan yang baik untuk organisasi.</w:t>
      </w:r>
    </w:p>
    <w:p w14:paraId="1669265D" w14:textId="45FA1EBE" w:rsidR="00D01277" w:rsidRPr="00EF0770" w:rsidRDefault="00D01277" w:rsidP="003E375E">
      <w:pPr>
        <w:jc w:val="both"/>
        <w:rPr>
          <w:rFonts w:asciiTheme="majorBidi" w:hAnsiTheme="majorBidi" w:cstheme="majorBidi"/>
          <w:sz w:val="24"/>
          <w:szCs w:val="24"/>
        </w:rPr>
      </w:pPr>
      <w:r w:rsidRPr="00EF0770">
        <w:rPr>
          <w:rFonts w:asciiTheme="majorBidi" w:hAnsiTheme="majorBidi" w:cstheme="majorBidi"/>
          <w:sz w:val="24"/>
          <w:szCs w:val="24"/>
        </w:rPr>
        <w:lastRenderedPageBreak/>
        <w:tab/>
        <w:t xml:space="preserve">Terdapat berbagai macam metode dan paradigma yang dapat digunakan </w:t>
      </w:r>
      <w:r w:rsidR="00E82ED8" w:rsidRPr="00EF0770">
        <w:rPr>
          <w:rFonts w:asciiTheme="majorBidi" w:hAnsiTheme="majorBidi" w:cstheme="majorBidi"/>
          <w:sz w:val="24"/>
          <w:szCs w:val="24"/>
        </w:rPr>
        <w:t xml:space="preserve">dalam pereancangan arsitektur enterprise. Di antara metode itu yakni TOGAF, Zachman Framework, FEAF, DoDAF dan lain-lain. Dalam penelitian ini akan dibahas bagaimana </w:t>
      </w:r>
      <w:r w:rsidR="00E82ED8" w:rsidRPr="00EF0770">
        <w:rPr>
          <w:rFonts w:asciiTheme="majorBidi" w:hAnsiTheme="majorBidi" w:cstheme="majorBidi"/>
          <w:i/>
          <w:iCs/>
          <w:sz w:val="24"/>
          <w:szCs w:val="24"/>
        </w:rPr>
        <w:t xml:space="preserve">Federal Enterprise Architecture Framework </w:t>
      </w:r>
      <w:r w:rsidR="00E82ED8" w:rsidRPr="00EF0770">
        <w:rPr>
          <w:rFonts w:asciiTheme="majorBidi" w:hAnsiTheme="majorBidi" w:cstheme="majorBidi"/>
          <w:sz w:val="24"/>
          <w:szCs w:val="24"/>
        </w:rPr>
        <w:t>(FEAF) digunakan yang pada awalnya sebagai pendeskripsi arsitektur pada pemerintahan menjadi disesuaikan dalam perancangan</w:t>
      </w:r>
      <w:r w:rsidR="00C32895" w:rsidRPr="00EF0770">
        <w:rPr>
          <w:rFonts w:asciiTheme="majorBidi" w:hAnsiTheme="majorBidi" w:cstheme="majorBidi"/>
          <w:sz w:val="24"/>
          <w:szCs w:val="24"/>
        </w:rPr>
        <w:t xml:space="preserve"> pada Pesantren Mahasiswa Al-Hikam Malang. FEAF sendiri menggambarkan keadaan organisasi saat ini dan masa depan, serta menjabarkan rencana untuk perpindahan dari kondisi organisasi saat ini ke kondisi masa depan yang diinginkan. FEAF berfokus pada arsitektur bisnis, data, aplikasi dan  teknologi yang yang diwujudkan dalam bentuk matriks 5x3. Menurut CIO Council (1999), ada beberapa alasan dikembangkannya FEAF, yakni:</w:t>
      </w:r>
    </w:p>
    <w:p w14:paraId="277A32B8" w14:textId="6094FFE0" w:rsidR="00C32895" w:rsidRPr="00EF0770" w:rsidRDefault="00C32895" w:rsidP="00C32895">
      <w:pPr>
        <w:pStyle w:val="ListParagraph"/>
        <w:numPr>
          <w:ilvl w:val="0"/>
          <w:numId w:val="3"/>
        </w:numPr>
        <w:jc w:val="both"/>
        <w:rPr>
          <w:rFonts w:asciiTheme="majorBidi" w:hAnsiTheme="majorBidi" w:cstheme="majorBidi"/>
          <w:sz w:val="24"/>
          <w:szCs w:val="24"/>
        </w:rPr>
      </w:pPr>
      <w:r w:rsidRPr="00EF0770">
        <w:rPr>
          <w:rFonts w:asciiTheme="majorBidi" w:hAnsiTheme="majorBidi" w:cstheme="majorBidi"/>
          <w:sz w:val="24"/>
          <w:szCs w:val="24"/>
        </w:rPr>
        <w:t>Mengatur informasi federal pada skala besar</w:t>
      </w:r>
    </w:p>
    <w:p w14:paraId="4F291FBF" w14:textId="05A2B173" w:rsidR="00C32895" w:rsidRPr="00EF0770" w:rsidRDefault="00C32895" w:rsidP="00C32895">
      <w:pPr>
        <w:pStyle w:val="ListParagraph"/>
        <w:numPr>
          <w:ilvl w:val="0"/>
          <w:numId w:val="3"/>
        </w:numPr>
        <w:jc w:val="both"/>
        <w:rPr>
          <w:rFonts w:asciiTheme="majorBidi" w:hAnsiTheme="majorBidi" w:cstheme="majorBidi"/>
          <w:sz w:val="24"/>
          <w:szCs w:val="24"/>
        </w:rPr>
      </w:pPr>
      <w:r w:rsidRPr="00EF0770">
        <w:rPr>
          <w:rFonts w:asciiTheme="majorBidi" w:hAnsiTheme="majorBidi" w:cstheme="majorBidi"/>
          <w:sz w:val="24"/>
          <w:szCs w:val="24"/>
        </w:rPr>
        <w:t>Memungkinkan berbagai informasi antar organisasi federal</w:t>
      </w:r>
    </w:p>
    <w:p w14:paraId="4D7E2C5E" w14:textId="2216412A" w:rsidR="00C32895" w:rsidRPr="00EF0770" w:rsidRDefault="00C32895" w:rsidP="00C32895">
      <w:pPr>
        <w:pStyle w:val="ListParagraph"/>
        <w:numPr>
          <w:ilvl w:val="0"/>
          <w:numId w:val="3"/>
        </w:numPr>
        <w:jc w:val="both"/>
        <w:rPr>
          <w:rFonts w:asciiTheme="majorBidi" w:hAnsiTheme="majorBidi" w:cstheme="majorBidi"/>
          <w:sz w:val="24"/>
          <w:szCs w:val="24"/>
        </w:rPr>
      </w:pPr>
      <w:r w:rsidRPr="00EF0770">
        <w:rPr>
          <w:rFonts w:asciiTheme="majorBidi" w:hAnsiTheme="majorBidi" w:cstheme="majorBidi"/>
          <w:sz w:val="24"/>
          <w:szCs w:val="24"/>
        </w:rPr>
        <w:t>Membantu mengembangkan arsitektur organisasi</w:t>
      </w:r>
    </w:p>
    <w:p w14:paraId="4ACEB01D" w14:textId="23FE2E68" w:rsidR="00C32895" w:rsidRPr="00EF0770" w:rsidRDefault="00C32895" w:rsidP="00C32895">
      <w:pPr>
        <w:pStyle w:val="ListParagraph"/>
        <w:numPr>
          <w:ilvl w:val="0"/>
          <w:numId w:val="3"/>
        </w:numPr>
        <w:jc w:val="both"/>
        <w:rPr>
          <w:rFonts w:asciiTheme="majorBidi" w:hAnsiTheme="majorBidi" w:cstheme="majorBidi"/>
          <w:sz w:val="24"/>
          <w:szCs w:val="24"/>
        </w:rPr>
      </w:pPr>
      <w:r w:rsidRPr="00EF0770">
        <w:rPr>
          <w:rFonts w:asciiTheme="majorBidi" w:hAnsiTheme="majorBidi" w:cstheme="majorBidi"/>
          <w:sz w:val="24"/>
          <w:szCs w:val="24"/>
        </w:rPr>
        <w:t>Membantu mengembangkan TI pada organisasi dengan cepat</w:t>
      </w:r>
    </w:p>
    <w:p w14:paraId="7DB015CA" w14:textId="404D3295" w:rsidR="001170EA" w:rsidRPr="00EF0770" w:rsidRDefault="001170EA" w:rsidP="001170EA">
      <w:pPr>
        <w:pStyle w:val="ListParagraph"/>
        <w:numPr>
          <w:ilvl w:val="0"/>
          <w:numId w:val="3"/>
        </w:numPr>
        <w:jc w:val="both"/>
        <w:rPr>
          <w:rFonts w:asciiTheme="majorBidi" w:hAnsiTheme="majorBidi" w:cstheme="majorBidi"/>
          <w:sz w:val="24"/>
          <w:szCs w:val="24"/>
        </w:rPr>
      </w:pPr>
      <w:r w:rsidRPr="00EF0770">
        <w:rPr>
          <w:rFonts w:asciiTheme="majorBidi" w:hAnsiTheme="majorBidi" w:cstheme="majorBidi"/>
          <w:sz w:val="24"/>
          <w:szCs w:val="24"/>
        </w:rPr>
        <w:t>Melayani kebutuhan customer lebih baik, cepat dan hemat</w:t>
      </w:r>
    </w:p>
    <w:p w14:paraId="6C9A4A7A" w14:textId="28227A6B" w:rsidR="001170EA" w:rsidRPr="00EF0770" w:rsidRDefault="001170EA" w:rsidP="001170EA">
      <w:pPr>
        <w:jc w:val="both"/>
        <w:rPr>
          <w:rFonts w:asciiTheme="majorBidi" w:hAnsiTheme="majorBidi" w:cstheme="majorBidi"/>
          <w:sz w:val="24"/>
          <w:szCs w:val="24"/>
        </w:rPr>
      </w:pPr>
      <w:r w:rsidRPr="00EF0770">
        <w:rPr>
          <w:rFonts w:asciiTheme="majorBidi" w:hAnsiTheme="majorBidi" w:cstheme="majorBidi"/>
          <w:sz w:val="24"/>
          <w:szCs w:val="24"/>
        </w:rPr>
        <w:tab/>
        <w:t xml:space="preserve">Dari penjelasan di atas, maka diperlukan perancangan arsitektur enterprise dengan menggunakan </w:t>
      </w:r>
      <w:r w:rsidRPr="00EF0770">
        <w:rPr>
          <w:rFonts w:asciiTheme="majorBidi" w:hAnsiTheme="majorBidi" w:cstheme="majorBidi"/>
          <w:i/>
          <w:iCs/>
          <w:sz w:val="24"/>
          <w:szCs w:val="24"/>
        </w:rPr>
        <w:t xml:space="preserve">Federal Enterprise Architecture Framework </w:t>
      </w:r>
      <w:r w:rsidRPr="00EF0770">
        <w:rPr>
          <w:rFonts w:asciiTheme="majorBidi" w:hAnsiTheme="majorBidi" w:cstheme="majorBidi"/>
          <w:sz w:val="24"/>
          <w:szCs w:val="24"/>
        </w:rPr>
        <w:t>(FEAF) pada Pesantren Mahasiswa Al-Hikam Malang.</w:t>
      </w:r>
    </w:p>
    <w:p w14:paraId="4D6EE28B" w14:textId="77777777" w:rsidR="003E375E" w:rsidRPr="00EF0770" w:rsidRDefault="003E375E" w:rsidP="003E375E">
      <w:pPr>
        <w:jc w:val="both"/>
        <w:rPr>
          <w:rFonts w:asciiTheme="majorBidi" w:hAnsiTheme="majorBidi" w:cstheme="majorBidi"/>
          <w:sz w:val="24"/>
          <w:szCs w:val="24"/>
        </w:rPr>
      </w:pPr>
    </w:p>
    <w:p w14:paraId="53058ADB" w14:textId="00D26D89" w:rsidR="0021311A" w:rsidRPr="00EF0770" w:rsidRDefault="0021311A" w:rsidP="003E375E">
      <w:pPr>
        <w:pStyle w:val="ListParagraph"/>
        <w:numPr>
          <w:ilvl w:val="1"/>
          <w:numId w:val="1"/>
        </w:numPr>
        <w:jc w:val="both"/>
        <w:rPr>
          <w:rFonts w:asciiTheme="majorBidi" w:hAnsiTheme="majorBidi" w:cstheme="majorBidi"/>
          <w:sz w:val="24"/>
          <w:szCs w:val="24"/>
        </w:rPr>
      </w:pPr>
      <w:r w:rsidRPr="00EF0770">
        <w:rPr>
          <w:rFonts w:asciiTheme="majorBidi" w:hAnsiTheme="majorBidi" w:cstheme="majorBidi"/>
          <w:sz w:val="24"/>
          <w:szCs w:val="24"/>
        </w:rPr>
        <w:t>Rumusan Masalah</w:t>
      </w:r>
    </w:p>
    <w:p w14:paraId="293435ED" w14:textId="6E1A78AD" w:rsidR="0021311A" w:rsidRPr="00EF0770" w:rsidRDefault="0021311A" w:rsidP="003E375E">
      <w:pPr>
        <w:jc w:val="both"/>
        <w:rPr>
          <w:rFonts w:asciiTheme="majorBidi" w:hAnsiTheme="majorBidi" w:cstheme="majorBidi"/>
          <w:sz w:val="24"/>
          <w:szCs w:val="24"/>
        </w:rPr>
      </w:pPr>
      <w:r w:rsidRPr="00EF0770">
        <w:rPr>
          <w:rFonts w:asciiTheme="majorBidi" w:hAnsiTheme="majorBidi" w:cstheme="majorBidi"/>
          <w:sz w:val="24"/>
          <w:szCs w:val="24"/>
        </w:rPr>
        <w:tab/>
        <w:t>Berdasarkan latar belakang di atas, maka didapatkan rumusan masalah sebagai berikut:</w:t>
      </w:r>
    </w:p>
    <w:p w14:paraId="089479BD" w14:textId="41D4F501" w:rsidR="0021311A" w:rsidRPr="00EF0770" w:rsidRDefault="0021311A" w:rsidP="003E375E">
      <w:pPr>
        <w:pStyle w:val="ListParagraph"/>
        <w:numPr>
          <w:ilvl w:val="0"/>
          <w:numId w:val="2"/>
        </w:numPr>
        <w:jc w:val="both"/>
        <w:rPr>
          <w:rFonts w:asciiTheme="majorBidi" w:hAnsiTheme="majorBidi" w:cstheme="majorBidi"/>
          <w:sz w:val="24"/>
          <w:szCs w:val="24"/>
        </w:rPr>
      </w:pPr>
      <w:r w:rsidRPr="00EF0770">
        <w:rPr>
          <w:rFonts w:asciiTheme="majorBidi" w:hAnsiTheme="majorBidi" w:cstheme="majorBidi"/>
          <w:sz w:val="24"/>
          <w:szCs w:val="24"/>
        </w:rPr>
        <w:t>Bagaimana membangun arsitektur enterprise di Pesantren Mahasiswa Al-Hikam Malang</w:t>
      </w:r>
    </w:p>
    <w:p w14:paraId="21C7FF8E" w14:textId="10C1C89D" w:rsidR="0021311A" w:rsidRPr="00EF0770" w:rsidRDefault="0021311A" w:rsidP="003E375E">
      <w:pPr>
        <w:pStyle w:val="ListParagraph"/>
        <w:numPr>
          <w:ilvl w:val="0"/>
          <w:numId w:val="2"/>
        </w:numPr>
        <w:jc w:val="both"/>
        <w:rPr>
          <w:rFonts w:asciiTheme="majorBidi" w:hAnsiTheme="majorBidi" w:cstheme="majorBidi"/>
          <w:sz w:val="24"/>
          <w:szCs w:val="24"/>
        </w:rPr>
      </w:pPr>
      <w:r w:rsidRPr="00EF0770">
        <w:rPr>
          <w:rFonts w:asciiTheme="majorBidi" w:hAnsiTheme="majorBidi" w:cstheme="majorBidi"/>
          <w:sz w:val="24"/>
          <w:szCs w:val="24"/>
        </w:rPr>
        <w:t xml:space="preserve">Bagaiaman memetakan aktivitas bisnis, data, aplikasi dan teknologi di </w:t>
      </w:r>
      <w:r w:rsidR="003E375E" w:rsidRPr="00EF0770">
        <w:rPr>
          <w:rFonts w:asciiTheme="majorBidi" w:hAnsiTheme="majorBidi" w:cstheme="majorBidi"/>
          <w:sz w:val="24"/>
          <w:szCs w:val="24"/>
        </w:rPr>
        <w:t>organisasi Pesantren Mahasiswa Al-Hikam Malang</w:t>
      </w:r>
    </w:p>
    <w:p w14:paraId="7539EF9F" w14:textId="77777777" w:rsidR="003E375E" w:rsidRPr="00EF0770" w:rsidRDefault="003E375E" w:rsidP="003E375E">
      <w:pPr>
        <w:jc w:val="both"/>
        <w:rPr>
          <w:rFonts w:asciiTheme="majorBidi" w:hAnsiTheme="majorBidi" w:cstheme="majorBidi"/>
          <w:sz w:val="24"/>
          <w:szCs w:val="24"/>
        </w:rPr>
      </w:pPr>
    </w:p>
    <w:p w14:paraId="0C11DFF4" w14:textId="4DBF2E91" w:rsidR="0021311A" w:rsidRPr="00EF0770" w:rsidRDefault="0021311A" w:rsidP="003E375E">
      <w:pPr>
        <w:pStyle w:val="ListParagraph"/>
        <w:numPr>
          <w:ilvl w:val="1"/>
          <w:numId w:val="1"/>
        </w:numPr>
        <w:jc w:val="both"/>
        <w:rPr>
          <w:rFonts w:asciiTheme="majorBidi" w:hAnsiTheme="majorBidi" w:cstheme="majorBidi"/>
          <w:sz w:val="24"/>
          <w:szCs w:val="24"/>
        </w:rPr>
      </w:pPr>
      <w:r w:rsidRPr="00EF0770">
        <w:rPr>
          <w:rFonts w:asciiTheme="majorBidi" w:hAnsiTheme="majorBidi" w:cstheme="majorBidi"/>
          <w:sz w:val="24"/>
          <w:szCs w:val="24"/>
        </w:rPr>
        <w:t>Tujuan Penelitian</w:t>
      </w:r>
    </w:p>
    <w:p w14:paraId="3A6A4665" w14:textId="5F17BB0A" w:rsidR="001170EA" w:rsidRPr="00EF0770" w:rsidRDefault="001170EA" w:rsidP="001170EA">
      <w:pPr>
        <w:jc w:val="both"/>
        <w:rPr>
          <w:rFonts w:asciiTheme="majorBidi" w:hAnsiTheme="majorBidi" w:cstheme="majorBidi"/>
          <w:sz w:val="24"/>
          <w:szCs w:val="24"/>
        </w:rPr>
      </w:pPr>
      <w:r w:rsidRPr="00EF0770">
        <w:rPr>
          <w:rFonts w:asciiTheme="majorBidi" w:hAnsiTheme="majorBidi" w:cstheme="majorBidi"/>
          <w:sz w:val="24"/>
          <w:szCs w:val="24"/>
        </w:rPr>
        <w:tab/>
        <w:t>Tujuan yang ingin dicapai dari penelitian ini yakni membuat perancangan arsitektur enterprise menggunakan metode FEAF yang sesuai dengan tujuan organisasi (</w:t>
      </w:r>
      <w:r w:rsidRPr="00EF0770">
        <w:rPr>
          <w:rFonts w:asciiTheme="majorBidi" w:hAnsiTheme="majorBidi" w:cstheme="majorBidi"/>
          <w:i/>
          <w:iCs/>
          <w:sz w:val="24"/>
          <w:szCs w:val="24"/>
        </w:rPr>
        <w:t>enterprise</w:t>
      </w:r>
      <w:r w:rsidRPr="00EF0770">
        <w:rPr>
          <w:rFonts w:asciiTheme="majorBidi" w:hAnsiTheme="majorBidi" w:cstheme="majorBidi"/>
          <w:sz w:val="24"/>
          <w:szCs w:val="24"/>
        </w:rPr>
        <w:t>) dan dapat digunakan untuk mengembangkan atau membangun sistem informasi pada Pesantren Mahasiswa Al-Hikam Malang.</w:t>
      </w:r>
    </w:p>
    <w:p w14:paraId="2C6F5A62" w14:textId="77777777" w:rsidR="00744C30" w:rsidRPr="00EF0770" w:rsidRDefault="00744C30" w:rsidP="001170EA">
      <w:pPr>
        <w:jc w:val="both"/>
        <w:rPr>
          <w:rFonts w:asciiTheme="majorBidi" w:hAnsiTheme="majorBidi" w:cstheme="majorBidi"/>
          <w:sz w:val="24"/>
          <w:szCs w:val="24"/>
        </w:rPr>
      </w:pPr>
    </w:p>
    <w:p w14:paraId="739488EB" w14:textId="18F8C8C8" w:rsidR="0021311A" w:rsidRPr="00EF0770" w:rsidRDefault="0021311A" w:rsidP="003E375E">
      <w:pPr>
        <w:pStyle w:val="ListParagraph"/>
        <w:numPr>
          <w:ilvl w:val="1"/>
          <w:numId w:val="1"/>
        </w:numPr>
        <w:jc w:val="both"/>
        <w:rPr>
          <w:rFonts w:asciiTheme="majorBidi" w:hAnsiTheme="majorBidi" w:cstheme="majorBidi"/>
          <w:sz w:val="24"/>
          <w:szCs w:val="24"/>
        </w:rPr>
      </w:pPr>
      <w:r w:rsidRPr="00EF0770">
        <w:rPr>
          <w:rFonts w:asciiTheme="majorBidi" w:hAnsiTheme="majorBidi" w:cstheme="majorBidi"/>
          <w:sz w:val="24"/>
          <w:szCs w:val="24"/>
        </w:rPr>
        <w:t>Manfaat Penilitian</w:t>
      </w:r>
    </w:p>
    <w:p w14:paraId="1B3B6751" w14:textId="46EB1CB8" w:rsidR="005623CD" w:rsidRPr="00EF0770" w:rsidRDefault="005623CD" w:rsidP="005623CD">
      <w:pPr>
        <w:jc w:val="both"/>
        <w:rPr>
          <w:rFonts w:asciiTheme="majorBidi" w:hAnsiTheme="majorBidi" w:cstheme="majorBidi"/>
          <w:sz w:val="24"/>
          <w:szCs w:val="24"/>
        </w:rPr>
      </w:pPr>
      <w:r w:rsidRPr="00EF0770">
        <w:rPr>
          <w:rFonts w:asciiTheme="majorBidi" w:hAnsiTheme="majorBidi" w:cstheme="majorBidi"/>
          <w:sz w:val="24"/>
          <w:szCs w:val="24"/>
        </w:rPr>
        <w:tab/>
        <w:t xml:space="preserve">Adapun </w:t>
      </w:r>
      <w:r w:rsidR="00744C30" w:rsidRPr="00EF0770">
        <w:rPr>
          <w:rFonts w:asciiTheme="majorBidi" w:hAnsiTheme="majorBidi" w:cstheme="majorBidi"/>
          <w:sz w:val="24"/>
          <w:szCs w:val="24"/>
        </w:rPr>
        <w:t xml:space="preserve">manfaat yang diharapkan dari hasil penelitian ini, </w:t>
      </w:r>
      <w:r w:rsidR="00744C30" w:rsidRPr="00EF0770">
        <w:rPr>
          <w:rFonts w:asciiTheme="majorBidi" w:hAnsiTheme="majorBidi" w:cstheme="majorBidi"/>
          <w:i/>
          <w:iCs/>
          <w:sz w:val="24"/>
          <w:szCs w:val="24"/>
        </w:rPr>
        <w:t>blue print</w:t>
      </w:r>
      <w:r w:rsidR="00744C30" w:rsidRPr="00EF0770">
        <w:rPr>
          <w:rFonts w:asciiTheme="majorBidi" w:hAnsiTheme="majorBidi" w:cstheme="majorBidi"/>
          <w:sz w:val="24"/>
          <w:szCs w:val="24"/>
        </w:rPr>
        <w:t xml:space="preserve"> arsitektur enterprise, adalah dapat dijadikan sebagai landasan untuk mengembangkan dan membangun sistem di masa ini hingga masa yang akan datang sehingga sistem tadi selaran dan mampu mewujudkan tujuan organisisai, yakni Pesantren Mahasiswa Al-Hikam Malang.</w:t>
      </w:r>
    </w:p>
    <w:p w14:paraId="44B9A4BF" w14:textId="77777777" w:rsidR="00744C30" w:rsidRPr="00EF0770" w:rsidRDefault="00744C30" w:rsidP="005623CD">
      <w:pPr>
        <w:jc w:val="both"/>
        <w:rPr>
          <w:rFonts w:asciiTheme="majorBidi" w:hAnsiTheme="majorBidi" w:cstheme="majorBidi"/>
          <w:sz w:val="24"/>
          <w:szCs w:val="24"/>
        </w:rPr>
      </w:pPr>
    </w:p>
    <w:p w14:paraId="30A6B8B1" w14:textId="20F20E6D" w:rsidR="0021311A" w:rsidRPr="00EF0770" w:rsidRDefault="0021311A" w:rsidP="003E375E">
      <w:pPr>
        <w:pStyle w:val="ListParagraph"/>
        <w:numPr>
          <w:ilvl w:val="1"/>
          <w:numId w:val="1"/>
        </w:numPr>
        <w:jc w:val="both"/>
        <w:rPr>
          <w:rFonts w:asciiTheme="majorBidi" w:hAnsiTheme="majorBidi" w:cstheme="majorBidi"/>
          <w:sz w:val="24"/>
          <w:szCs w:val="24"/>
        </w:rPr>
      </w:pPr>
      <w:r w:rsidRPr="00EF0770">
        <w:rPr>
          <w:rFonts w:asciiTheme="majorBidi" w:hAnsiTheme="majorBidi" w:cstheme="majorBidi"/>
          <w:sz w:val="24"/>
          <w:szCs w:val="24"/>
        </w:rPr>
        <w:t>Batasan Masalah</w:t>
      </w:r>
    </w:p>
    <w:p w14:paraId="012039AD" w14:textId="3CC9E3A3" w:rsidR="00744C30" w:rsidRPr="00EF0770" w:rsidRDefault="00953BAB" w:rsidP="00744C30">
      <w:pPr>
        <w:jc w:val="both"/>
        <w:rPr>
          <w:rFonts w:asciiTheme="majorBidi" w:hAnsiTheme="majorBidi" w:cstheme="majorBidi"/>
          <w:sz w:val="24"/>
          <w:szCs w:val="24"/>
        </w:rPr>
      </w:pPr>
      <w:r w:rsidRPr="00EF0770">
        <w:rPr>
          <w:rFonts w:asciiTheme="majorBidi" w:hAnsiTheme="majorBidi" w:cstheme="majorBidi"/>
          <w:sz w:val="24"/>
          <w:szCs w:val="24"/>
        </w:rPr>
        <w:lastRenderedPageBreak/>
        <w:tab/>
        <w:t>Adapun batasan-batasan masalah pada penelitian di Pesantren Mahasiswa Al-Hikam Malang adalah sebagai berikut:</w:t>
      </w:r>
    </w:p>
    <w:p w14:paraId="282EB2D1" w14:textId="4B048077" w:rsidR="00953BAB" w:rsidRPr="00EF0770" w:rsidRDefault="00953BAB" w:rsidP="00953BAB">
      <w:pPr>
        <w:pStyle w:val="ListParagraph"/>
        <w:numPr>
          <w:ilvl w:val="0"/>
          <w:numId w:val="4"/>
        </w:numPr>
        <w:jc w:val="both"/>
        <w:rPr>
          <w:rFonts w:asciiTheme="majorBidi" w:hAnsiTheme="majorBidi" w:cstheme="majorBidi"/>
          <w:sz w:val="24"/>
          <w:szCs w:val="24"/>
        </w:rPr>
      </w:pPr>
      <w:r w:rsidRPr="00EF0770">
        <w:rPr>
          <w:rFonts w:asciiTheme="majorBidi" w:hAnsiTheme="majorBidi" w:cstheme="majorBidi"/>
          <w:sz w:val="24"/>
          <w:szCs w:val="24"/>
        </w:rPr>
        <w:t>Menganalisis proses bisnis, data/informasi dab teknologi yang ada untuk dipetakan pada pemodelan arsitektur bisnis, arsitektur datam arsitektur aplikasi dan arsitektur teknologi.</w:t>
      </w:r>
    </w:p>
    <w:p w14:paraId="06C137D7" w14:textId="54967A85" w:rsidR="00953BAB" w:rsidRDefault="00953BAB" w:rsidP="00953BAB">
      <w:pPr>
        <w:pStyle w:val="ListParagraph"/>
        <w:numPr>
          <w:ilvl w:val="0"/>
          <w:numId w:val="4"/>
        </w:numPr>
        <w:jc w:val="both"/>
        <w:rPr>
          <w:rFonts w:asciiTheme="majorBidi" w:hAnsiTheme="majorBidi" w:cstheme="majorBidi"/>
          <w:sz w:val="24"/>
          <w:szCs w:val="24"/>
        </w:rPr>
      </w:pPr>
      <w:r w:rsidRPr="00EF0770">
        <w:rPr>
          <w:rFonts w:asciiTheme="majorBidi" w:hAnsiTheme="majorBidi" w:cstheme="majorBidi"/>
          <w:sz w:val="24"/>
          <w:szCs w:val="24"/>
        </w:rPr>
        <w:t>Membangun perencanaan arsitektur enterprise, tidak mencakup pada proses pembangunan sistem dan implementasinya.</w:t>
      </w:r>
    </w:p>
    <w:p w14:paraId="2BE73249" w14:textId="5E139BAB" w:rsidR="00B277EE" w:rsidRDefault="00B277EE" w:rsidP="00B277EE">
      <w:pPr>
        <w:jc w:val="both"/>
        <w:rPr>
          <w:rFonts w:asciiTheme="majorBidi" w:hAnsiTheme="majorBidi" w:cstheme="majorBidi"/>
          <w:sz w:val="24"/>
          <w:szCs w:val="24"/>
        </w:rPr>
      </w:pPr>
    </w:p>
    <w:p w14:paraId="3147CC55" w14:textId="2A76B139" w:rsidR="00B277EE" w:rsidRDefault="00B277EE" w:rsidP="00B277EE">
      <w:pPr>
        <w:jc w:val="both"/>
        <w:rPr>
          <w:rFonts w:asciiTheme="majorBidi" w:hAnsiTheme="majorBidi" w:cstheme="majorBidi"/>
          <w:sz w:val="24"/>
          <w:szCs w:val="24"/>
        </w:rPr>
      </w:pPr>
    </w:p>
    <w:p w14:paraId="2679911B" w14:textId="20C07188" w:rsidR="00B277EE" w:rsidRDefault="00B277EE" w:rsidP="00B277EE">
      <w:pPr>
        <w:jc w:val="both"/>
        <w:rPr>
          <w:rFonts w:asciiTheme="majorBidi" w:hAnsiTheme="majorBidi" w:cstheme="majorBidi"/>
          <w:sz w:val="24"/>
          <w:szCs w:val="24"/>
        </w:rPr>
      </w:pPr>
    </w:p>
    <w:p w14:paraId="11D03524" w14:textId="7B936B89" w:rsidR="00B277EE" w:rsidRDefault="00B277EE" w:rsidP="00B277EE">
      <w:pPr>
        <w:jc w:val="both"/>
        <w:rPr>
          <w:rFonts w:asciiTheme="majorBidi" w:hAnsiTheme="majorBidi" w:cstheme="majorBidi"/>
          <w:sz w:val="24"/>
          <w:szCs w:val="24"/>
        </w:rPr>
      </w:pPr>
    </w:p>
    <w:p w14:paraId="61914F38" w14:textId="1E98F947" w:rsidR="00B277EE" w:rsidRDefault="00B277EE" w:rsidP="00B277EE">
      <w:pPr>
        <w:jc w:val="both"/>
        <w:rPr>
          <w:rFonts w:asciiTheme="majorBidi" w:hAnsiTheme="majorBidi" w:cstheme="majorBidi"/>
          <w:sz w:val="24"/>
          <w:szCs w:val="24"/>
        </w:rPr>
      </w:pPr>
    </w:p>
    <w:p w14:paraId="6D9FDBC7" w14:textId="28BF49F8" w:rsidR="00B277EE" w:rsidRDefault="00B277EE" w:rsidP="00B277EE">
      <w:pPr>
        <w:jc w:val="both"/>
        <w:rPr>
          <w:rFonts w:asciiTheme="majorBidi" w:hAnsiTheme="majorBidi" w:cstheme="majorBidi"/>
          <w:sz w:val="24"/>
          <w:szCs w:val="24"/>
        </w:rPr>
      </w:pPr>
    </w:p>
    <w:p w14:paraId="4D857F7E" w14:textId="1578DACB" w:rsidR="00B277EE" w:rsidRDefault="00B277EE" w:rsidP="00B277EE">
      <w:pPr>
        <w:jc w:val="both"/>
        <w:rPr>
          <w:rFonts w:asciiTheme="majorBidi" w:hAnsiTheme="majorBidi" w:cstheme="majorBidi"/>
          <w:sz w:val="24"/>
          <w:szCs w:val="24"/>
        </w:rPr>
      </w:pPr>
    </w:p>
    <w:p w14:paraId="586E654D" w14:textId="1E3126B9" w:rsidR="00B277EE" w:rsidRDefault="00B277EE" w:rsidP="00B277EE">
      <w:pPr>
        <w:jc w:val="both"/>
        <w:rPr>
          <w:rFonts w:asciiTheme="majorBidi" w:hAnsiTheme="majorBidi" w:cstheme="majorBidi"/>
          <w:sz w:val="24"/>
          <w:szCs w:val="24"/>
        </w:rPr>
      </w:pPr>
    </w:p>
    <w:p w14:paraId="5EA74253" w14:textId="51A8500E" w:rsidR="00B277EE" w:rsidRDefault="00B277EE" w:rsidP="00B277EE">
      <w:pPr>
        <w:jc w:val="both"/>
        <w:rPr>
          <w:rFonts w:asciiTheme="majorBidi" w:hAnsiTheme="majorBidi" w:cstheme="majorBidi"/>
          <w:sz w:val="24"/>
          <w:szCs w:val="24"/>
        </w:rPr>
      </w:pPr>
    </w:p>
    <w:p w14:paraId="41140420" w14:textId="37EF0DB3" w:rsidR="00B277EE" w:rsidRDefault="00B277EE" w:rsidP="00B277EE">
      <w:pPr>
        <w:jc w:val="both"/>
        <w:rPr>
          <w:rFonts w:asciiTheme="majorBidi" w:hAnsiTheme="majorBidi" w:cstheme="majorBidi"/>
          <w:sz w:val="24"/>
          <w:szCs w:val="24"/>
        </w:rPr>
      </w:pPr>
    </w:p>
    <w:p w14:paraId="68ED7034" w14:textId="77F67578" w:rsidR="00B277EE" w:rsidRDefault="00B277EE" w:rsidP="00B277EE">
      <w:pPr>
        <w:jc w:val="both"/>
        <w:rPr>
          <w:rFonts w:asciiTheme="majorBidi" w:hAnsiTheme="majorBidi" w:cstheme="majorBidi"/>
          <w:sz w:val="24"/>
          <w:szCs w:val="24"/>
        </w:rPr>
      </w:pPr>
    </w:p>
    <w:p w14:paraId="45058317" w14:textId="7F82E4FD" w:rsidR="00B277EE" w:rsidRDefault="00B277EE" w:rsidP="00B277EE">
      <w:pPr>
        <w:jc w:val="both"/>
        <w:rPr>
          <w:rFonts w:asciiTheme="majorBidi" w:hAnsiTheme="majorBidi" w:cstheme="majorBidi"/>
          <w:sz w:val="24"/>
          <w:szCs w:val="24"/>
        </w:rPr>
      </w:pPr>
    </w:p>
    <w:p w14:paraId="5B97C3BB" w14:textId="683CC6A8" w:rsidR="00B277EE" w:rsidRDefault="00B277EE" w:rsidP="00B277EE">
      <w:pPr>
        <w:jc w:val="both"/>
        <w:rPr>
          <w:rFonts w:asciiTheme="majorBidi" w:hAnsiTheme="majorBidi" w:cstheme="majorBidi"/>
          <w:sz w:val="24"/>
          <w:szCs w:val="24"/>
        </w:rPr>
      </w:pPr>
    </w:p>
    <w:p w14:paraId="7E9E002E" w14:textId="0E79ED29" w:rsidR="00B277EE" w:rsidRDefault="00B277EE" w:rsidP="00B277EE">
      <w:pPr>
        <w:jc w:val="both"/>
        <w:rPr>
          <w:rFonts w:asciiTheme="majorBidi" w:hAnsiTheme="majorBidi" w:cstheme="majorBidi"/>
          <w:sz w:val="24"/>
          <w:szCs w:val="24"/>
        </w:rPr>
      </w:pPr>
    </w:p>
    <w:p w14:paraId="768BE887" w14:textId="70646A71" w:rsidR="00B277EE" w:rsidRDefault="00B277EE" w:rsidP="00B277EE">
      <w:pPr>
        <w:jc w:val="both"/>
        <w:rPr>
          <w:rFonts w:asciiTheme="majorBidi" w:hAnsiTheme="majorBidi" w:cstheme="majorBidi"/>
          <w:sz w:val="24"/>
          <w:szCs w:val="24"/>
        </w:rPr>
      </w:pPr>
    </w:p>
    <w:p w14:paraId="5754645D" w14:textId="5B9B329A" w:rsidR="00B277EE" w:rsidRDefault="00B277EE" w:rsidP="00B277EE">
      <w:pPr>
        <w:jc w:val="both"/>
        <w:rPr>
          <w:rFonts w:asciiTheme="majorBidi" w:hAnsiTheme="majorBidi" w:cstheme="majorBidi"/>
          <w:sz w:val="24"/>
          <w:szCs w:val="24"/>
        </w:rPr>
      </w:pPr>
    </w:p>
    <w:p w14:paraId="6BF13095" w14:textId="1EE1C0E3" w:rsidR="00B277EE" w:rsidRDefault="00B277EE" w:rsidP="00B277EE">
      <w:pPr>
        <w:jc w:val="both"/>
        <w:rPr>
          <w:rFonts w:asciiTheme="majorBidi" w:hAnsiTheme="majorBidi" w:cstheme="majorBidi"/>
          <w:sz w:val="24"/>
          <w:szCs w:val="24"/>
        </w:rPr>
      </w:pPr>
    </w:p>
    <w:p w14:paraId="55B18893" w14:textId="16D14D84" w:rsidR="00B277EE" w:rsidRDefault="00B277EE" w:rsidP="00B277EE">
      <w:pPr>
        <w:jc w:val="both"/>
        <w:rPr>
          <w:rFonts w:asciiTheme="majorBidi" w:hAnsiTheme="majorBidi" w:cstheme="majorBidi"/>
          <w:sz w:val="24"/>
          <w:szCs w:val="24"/>
        </w:rPr>
      </w:pPr>
    </w:p>
    <w:p w14:paraId="769779D2" w14:textId="2C296853" w:rsidR="00B277EE" w:rsidRDefault="00B277EE" w:rsidP="00B277EE">
      <w:pPr>
        <w:jc w:val="both"/>
        <w:rPr>
          <w:rFonts w:asciiTheme="majorBidi" w:hAnsiTheme="majorBidi" w:cstheme="majorBidi"/>
          <w:sz w:val="24"/>
          <w:szCs w:val="24"/>
        </w:rPr>
      </w:pPr>
    </w:p>
    <w:p w14:paraId="4B93F585" w14:textId="063EC018" w:rsidR="00B277EE" w:rsidRDefault="00B277EE" w:rsidP="00B277EE">
      <w:pPr>
        <w:jc w:val="both"/>
        <w:rPr>
          <w:rFonts w:asciiTheme="majorBidi" w:hAnsiTheme="majorBidi" w:cstheme="majorBidi"/>
          <w:sz w:val="24"/>
          <w:szCs w:val="24"/>
        </w:rPr>
      </w:pPr>
    </w:p>
    <w:p w14:paraId="305C04DA" w14:textId="5532F882" w:rsidR="00B277EE" w:rsidRDefault="00B277EE" w:rsidP="00B277EE">
      <w:pPr>
        <w:jc w:val="both"/>
        <w:rPr>
          <w:rFonts w:asciiTheme="majorBidi" w:hAnsiTheme="majorBidi" w:cstheme="majorBidi"/>
          <w:sz w:val="24"/>
          <w:szCs w:val="24"/>
        </w:rPr>
      </w:pPr>
    </w:p>
    <w:p w14:paraId="1F7480D9" w14:textId="537FD4B4" w:rsidR="00B277EE" w:rsidRDefault="00B277EE" w:rsidP="00B277EE">
      <w:pPr>
        <w:jc w:val="both"/>
        <w:rPr>
          <w:rFonts w:asciiTheme="majorBidi" w:hAnsiTheme="majorBidi" w:cstheme="majorBidi"/>
          <w:sz w:val="24"/>
          <w:szCs w:val="24"/>
        </w:rPr>
      </w:pPr>
    </w:p>
    <w:p w14:paraId="6A0FEF5B" w14:textId="005E5A77" w:rsidR="00B277EE" w:rsidRDefault="00B277EE" w:rsidP="00B277EE">
      <w:pPr>
        <w:jc w:val="both"/>
        <w:rPr>
          <w:rFonts w:asciiTheme="majorBidi" w:hAnsiTheme="majorBidi" w:cstheme="majorBidi"/>
          <w:sz w:val="24"/>
          <w:szCs w:val="24"/>
        </w:rPr>
      </w:pPr>
    </w:p>
    <w:p w14:paraId="3EC149FE" w14:textId="1840690C" w:rsidR="00B277EE" w:rsidRDefault="00B277EE" w:rsidP="00B277EE">
      <w:pPr>
        <w:jc w:val="both"/>
        <w:rPr>
          <w:rFonts w:asciiTheme="majorBidi" w:hAnsiTheme="majorBidi" w:cstheme="majorBidi"/>
          <w:sz w:val="24"/>
          <w:szCs w:val="24"/>
        </w:rPr>
      </w:pPr>
    </w:p>
    <w:p w14:paraId="7A0AB611" w14:textId="07F799AC" w:rsidR="00B277EE" w:rsidRDefault="00B277EE" w:rsidP="00B277EE">
      <w:pPr>
        <w:jc w:val="both"/>
        <w:rPr>
          <w:rFonts w:asciiTheme="majorBidi" w:hAnsiTheme="majorBidi" w:cstheme="majorBidi"/>
          <w:sz w:val="24"/>
          <w:szCs w:val="24"/>
        </w:rPr>
      </w:pPr>
    </w:p>
    <w:p w14:paraId="641BB26A" w14:textId="651B3B57" w:rsidR="00B277EE" w:rsidRPr="00EF0770" w:rsidRDefault="00B277EE" w:rsidP="00B277EE">
      <w:pPr>
        <w:pStyle w:val="Style1"/>
      </w:pPr>
      <w:r w:rsidRPr="00EF0770">
        <w:lastRenderedPageBreak/>
        <w:t>BAB I</w:t>
      </w:r>
      <w:r>
        <w:t>I</w:t>
      </w:r>
    </w:p>
    <w:p w14:paraId="15987A48" w14:textId="5D4946C8" w:rsidR="00B277EE" w:rsidRDefault="00B277EE" w:rsidP="00B277EE">
      <w:pPr>
        <w:pStyle w:val="Style1"/>
      </w:pPr>
      <w:r>
        <w:t>TINJAUAN PUSTAKA</w:t>
      </w:r>
    </w:p>
    <w:p w14:paraId="5F2D4C08" w14:textId="67CAC5E4" w:rsidR="00B277EE" w:rsidRDefault="00B277EE" w:rsidP="00B277EE">
      <w:pPr>
        <w:pStyle w:val="Style1"/>
      </w:pPr>
    </w:p>
    <w:p w14:paraId="6916A6C0" w14:textId="3C12170A" w:rsidR="00B277EE" w:rsidRDefault="00B277EE" w:rsidP="00B277EE">
      <w:pPr>
        <w:pStyle w:val="Style1"/>
        <w:numPr>
          <w:ilvl w:val="1"/>
          <w:numId w:val="4"/>
        </w:numPr>
        <w:jc w:val="left"/>
        <w:rPr>
          <w:b w:val="0"/>
          <w:bCs w:val="0"/>
        </w:rPr>
      </w:pPr>
      <w:r>
        <w:rPr>
          <w:b w:val="0"/>
          <w:bCs w:val="0"/>
        </w:rPr>
        <w:t>Pesantren</w:t>
      </w:r>
    </w:p>
    <w:p w14:paraId="1D0AA2F1" w14:textId="52C80CA0" w:rsidR="00052A2C" w:rsidRDefault="00383E98" w:rsidP="000F43E2">
      <w:pPr>
        <w:pStyle w:val="Style1"/>
        <w:ind w:left="720"/>
        <w:jc w:val="both"/>
        <w:rPr>
          <w:b w:val="0"/>
          <w:bCs w:val="0"/>
        </w:rPr>
      </w:pPr>
      <w:r>
        <w:rPr>
          <w:b w:val="0"/>
          <w:bCs w:val="0"/>
        </w:rPr>
        <w:tab/>
      </w:r>
      <w:r w:rsidR="00052A2C">
        <w:rPr>
          <w:b w:val="0"/>
          <w:bCs w:val="0"/>
        </w:rPr>
        <w:t>Kata Pesantren menurut Kamus Besar Bahasa Indonesia (KBBI) bermakna asrama tempat santri</w:t>
      </w:r>
      <w:r>
        <w:rPr>
          <w:b w:val="0"/>
          <w:bCs w:val="0"/>
        </w:rPr>
        <w:t xml:space="preserve"> atau tempat murid-murid belajar mengaji.</w:t>
      </w:r>
    </w:p>
    <w:p w14:paraId="5F993CB3" w14:textId="5219C809" w:rsidR="00383E98" w:rsidRDefault="003A5D07" w:rsidP="000F43E2">
      <w:pPr>
        <w:pStyle w:val="Style1"/>
        <w:ind w:left="720"/>
        <w:jc w:val="both"/>
        <w:rPr>
          <w:b w:val="0"/>
          <w:bCs w:val="0"/>
        </w:rPr>
      </w:pPr>
      <w:r>
        <w:rPr>
          <w:b w:val="0"/>
          <w:bCs w:val="0"/>
        </w:rPr>
        <w:tab/>
        <w:t xml:space="preserve">Defnisi pesantren menurut </w:t>
      </w:r>
      <w:r w:rsidRPr="003A5D07">
        <w:rPr>
          <w:b w:val="0"/>
          <w:bCs w:val="0"/>
        </w:rPr>
        <w:t>Zamakhsyari Dhofier</w:t>
      </w:r>
      <w:r>
        <w:rPr>
          <w:b w:val="0"/>
          <w:bCs w:val="0"/>
        </w:rPr>
        <w:t xml:space="preserve">, seperti yang dikutip oleh Ahmad Shiddiq, adalah </w:t>
      </w:r>
      <w:r w:rsidRPr="003A5D07">
        <w:rPr>
          <w:b w:val="0"/>
          <w:bCs w:val="0"/>
        </w:rPr>
        <w:t>lembaga pendidikan tradisional Islam untuk mempelajari, memahami, menghayati dan mengamalkan ajaran agama dengan menekankan pentingnya moral keagamaan sebagai pedoman perilaku sehari-hari.</w:t>
      </w:r>
    </w:p>
    <w:p w14:paraId="421BDD6E" w14:textId="521B3433" w:rsidR="003A5D07" w:rsidRDefault="003A5D07" w:rsidP="000F43E2">
      <w:pPr>
        <w:pStyle w:val="Style1"/>
        <w:ind w:left="720"/>
        <w:jc w:val="both"/>
        <w:rPr>
          <w:b w:val="0"/>
          <w:bCs w:val="0"/>
        </w:rPr>
      </w:pPr>
      <w:r>
        <w:rPr>
          <w:b w:val="0"/>
          <w:bCs w:val="0"/>
        </w:rPr>
        <w:tab/>
      </w:r>
      <w:r w:rsidR="00143E72">
        <w:rPr>
          <w:b w:val="0"/>
          <w:bCs w:val="0"/>
        </w:rPr>
        <w:t xml:space="preserve">Hingga saat ini, pesantren tidak hanya mengajarkan ilmu agama semata, melainkan juga membekali para muridnya dengan ilmu pengetahuan umum (sains). Dengan begitu, terciptalah keseimbangan </w:t>
      </w:r>
      <w:r w:rsidR="0005270C">
        <w:rPr>
          <w:b w:val="0"/>
          <w:bCs w:val="0"/>
        </w:rPr>
        <w:t>antara kecerdasan intelektual dan kecerdasan moral. Maka tidak heran jika pesantren di Indonesia terus maju dan bertambah.</w:t>
      </w:r>
    </w:p>
    <w:p w14:paraId="552AF195" w14:textId="78AE68F5" w:rsidR="00B277EE" w:rsidRDefault="00B277EE" w:rsidP="000F43E2">
      <w:pPr>
        <w:pStyle w:val="Style1"/>
        <w:numPr>
          <w:ilvl w:val="1"/>
          <w:numId w:val="4"/>
        </w:numPr>
        <w:jc w:val="both"/>
        <w:rPr>
          <w:b w:val="0"/>
          <w:bCs w:val="0"/>
        </w:rPr>
      </w:pPr>
      <w:r>
        <w:rPr>
          <w:b w:val="0"/>
          <w:bCs w:val="0"/>
        </w:rPr>
        <w:t>Arsitektur Enterprise</w:t>
      </w:r>
    </w:p>
    <w:p w14:paraId="3344AD8D" w14:textId="1ED1DF12" w:rsidR="0005270C" w:rsidRDefault="0005270C" w:rsidP="000F43E2">
      <w:pPr>
        <w:pStyle w:val="Style1"/>
        <w:ind w:left="720"/>
        <w:jc w:val="both"/>
        <w:rPr>
          <w:b w:val="0"/>
          <w:bCs w:val="0"/>
        </w:rPr>
      </w:pPr>
      <w:r>
        <w:rPr>
          <w:b w:val="0"/>
          <w:bCs w:val="0"/>
        </w:rPr>
        <w:t>1.</w:t>
      </w:r>
      <w:r>
        <w:rPr>
          <w:b w:val="0"/>
          <w:bCs w:val="0"/>
        </w:rPr>
        <w:tab/>
        <w:t>Definisi Arsite</w:t>
      </w:r>
      <w:r w:rsidR="000F43E2">
        <w:rPr>
          <w:b w:val="0"/>
          <w:bCs w:val="0"/>
        </w:rPr>
        <w:t>k</w:t>
      </w:r>
      <w:r>
        <w:rPr>
          <w:b w:val="0"/>
          <w:bCs w:val="0"/>
        </w:rPr>
        <w:t>tur</w:t>
      </w:r>
    </w:p>
    <w:p w14:paraId="314F4E37" w14:textId="03492810" w:rsidR="0005270C" w:rsidRDefault="0005270C" w:rsidP="000F43E2">
      <w:pPr>
        <w:pStyle w:val="Style1"/>
        <w:ind w:left="720"/>
        <w:jc w:val="both"/>
        <w:rPr>
          <w:b w:val="0"/>
          <w:bCs w:val="0"/>
        </w:rPr>
      </w:pPr>
      <w:r>
        <w:rPr>
          <w:b w:val="0"/>
          <w:bCs w:val="0"/>
        </w:rPr>
        <w:tab/>
        <w:t>Kata Arsitektur menurut Kamus Besar Bahasa Indonesia (KBBI) secara bahasa adalah seni dan ilmu merancang serta membuat konstruksi bangunan atau metode dan gaya rancangan suatu konstruksi bangunan</w:t>
      </w:r>
      <w:r w:rsidR="000F43E2">
        <w:rPr>
          <w:b w:val="0"/>
          <w:bCs w:val="0"/>
        </w:rPr>
        <w:t>.</w:t>
      </w:r>
    </w:p>
    <w:p w14:paraId="2892B260" w14:textId="07AF4B72" w:rsidR="000F43E2" w:rsidRDefault="000F43E2" w:rsidP="000F43E2">
      <w:pPr>
        <w:pStyle w:val="Style1"/>
        <w:ind w:left="720"/>
        <w:jc w:val="both"/>
        <w:rPr>
          <w:b w:val="0"/>
          <w:bCs w:val="0"/>
        </w:rPr>
      </w:pPr>
      <w:r>
        <w:rPr>
          <w:b w:val="0"/>
          <w:bCs w:val="0"/>
        </w:rPr>
        <w:tab/>
        <w:t>Seperti yang dikutip Sri Agustina, arsitektur adalah organisasi fundamental dari sistem yang diwujudkan dengan komponen-komponennya, keterhubungannya satu sama lain dan terhadap lingkungannya, dan prinsip sebagai pedoman rancangan dan evolusinya (IEEE 1471 – 2000).</w:t>
      </w:r>
    </w:p>
    <w:p w14:paraId="56D845C8" w14:textId="31ACD4B0" w:rsidR="0005270C" w:rsidRDefault="000F43E2" w:rsidP="000F43E2">
      <w:pPr>
        <w:pStyle w:val="Style1"/>
        <w:ind w:left="720"/>
        <w:jc w:val="both"/>
        <w:rPr>
          <w:b w:val="0"/>
          <w:bCs w:val="0"/>
        </w:rPr>
      </w:pPr>
      <w:r>
        <w:rPr>
          <w:b w:val="0"/>
          <w:bCs w:val="0"/>
        </w:rPr>
        <w:tab/>
      </w:r>
    </w:p>
    <w:p w14:paraId="36C8FA22" w14:textId="07E0D3AD" w:rsidR="0005270C" w:rsidRDefault="0005270C" w:rsidP="000F43E2">
      <w:pPr>
        <w:pStyle w:val="Style1"/>
        <w:ind w:left="720"/>
        <w:jc w:val="both"/>
        <w:rPr>
          <w:b w:val="0"/>
          <w:bCs w:val="0"/>
        </w:rPr>
      </w:pPr>
      <w:r>
        <w:rPr>
          <w:b w:val="0"/>
          <w:bCs w:val="0"/>
        </w:rPr>
        <w:t>2.</w:t>
      </w:r>
      <w:r>
        <w:rPr>
          <w:b w:val="0"/>
          <w:bCs w:val="0"/>
        </w:rPr>
        <w:tab/>
        <w:t>Defnisi Enterprise</w:t>
      </w:r>
    </w:p>
    <w:p w14:paraId="572549F2" w14:textId="1C152AAA" w:rsidR="0005270C" w:rsidRDefault="00254763" w:rsidP="000F43E2">
      <w:pPr>
        <w:pStyle w:val="Style1"/>
        <w:ind w:left="720"/>
        <w:jc w:val="both"/>
        <w:rPr>
          <w:b w:val="0"/>
          <w:bCs w:val="0"/>
        </w:rPr>
      </w:pPr>
      <w:r>
        <w:rPr>
          <w:b w:val="0"/>
          <w:bCs w:val="0"/>
        </w:rPr>
        <w:tab/>
        <w:t>Kata enterprise menurut Shadily dan Echols secara bahasa dalam kamus bahasa Inggris – Indonesia (1996 : 215) bermakna firma atau perusahaan.</w:t>
      </w:r>
    </w:p>
    <w:p w14:paraId="73126CC2" w14:textId="59AEA56C" w:rsidR="00254763" w:rsidRDefault="00254763" w:rsidP="000F43E2">
      <w:pPr>
        <w:pStyle w:val="Style1"/>
        <w:ind w:left="720"/>
        <w:jc w:val="both"/>
        <w:rPr>
          <w:b w:val="0"/>
          <w:bCs w:val="0"/>
        </w:rPr>
      </w:pPr>
      <w:r>
        <w:rPr>
          <w:b w:val="0"/>
          <w:bCs w:val="0"/>
        </w:rPr>
        <w:tab/>
      </w:r>
      <w:r w:rsidR="00CD76B8">
        <w:rPr>
          <w:b w:val="0"/>
          <w:bCs w:val="0"/>
        </w:rPr>
        <w:t>Enterprise, seperti yang dikutip oleh Bobi Kurniawan, yakni</w:t>
      </w:r>
      <w:r w:rsidR="00F62491">
        <w:rPr>
          <w:b w:val="0"/>
          <w:bCs w:val="0"/>
        </w:rPr>
        <w:t xml:space="preserve"> </w:t>
      </w:r>
      <w:r w:rsidR="00367817">
        <w:rPr>
          <w:b w:val="0"/>
          <w:bCs w:val="0"/>
        </w:rPr>
        <w:t>sebuah bagian dari dunia nyata yang diimplementasikan kedalam bentuk basis data. Biasanya enterprise ini merupakan sebuah bentuk pengelolaan dari organisasi.</w:t>
      </w:r>
    </w:p>
    <w:p w14:paraId="1C0D0ADC" w14:textId="7F70F7DC" w:rsidR="00367817" w:rsidRDefault="00367817" w:rsidP="000F43E2">
      <w:pPr>
        <w:pStyle w:val="Style1"/>
        <w:ind w:left="720"/>
        <w:jc w:val="both"/>
        <w:rPr>
          <w:b w:val="0"/>
          <w:bCs w:val="0"/>
        </w:rPr>
      </w:pPr>
      <w:r>
        <w:rPr>
          <w:b w:val="0"/>
          <w:bCs w:val="0"/>
        </w:rPr>
        <w:tab/>
      </w:r>
      <w:r w:rsidR="002A6E2A">
        <w:rPr>
          <w:b w:val="0"/>
          <w:bCs w:val="0"/>
        </w:rPr>
        <w:t xml:space="preserve">Menurut O’Rouke, enterprise merupakan bisnis atau organisasi yang dibentuk </w:t>
      </w:r>
      <w:r w:rsidR="00E97148">
        <w:rPr>
          <w:b w:val="0"/>
          <w:bCs w:val="0"/>
        </w:rPr>
        <w:t>untuk menghasilkan produk atau memberikan pelayanan.</w:t>
      </w:r>
    </w:p>
    <w:p w14:paraId="2BE1AEC8" w14:textId="66014541" w:rsidR="00DD37FD" w:rsidRDefault="00DD37FD" w:rsidP="000F43E2">
      <w:pPr>
        <w:pStyle w:val="Style1"/>
        <w:ind w:left="720"/>
        <w:jc w:val="both"/>
        <w:rPr>
          <w:b w:val="0"/>
          <w:bCs w:val="0"/>
        </w:rPr>
      </w:pPr>
      <w:r>
        <w:rPr>
          <w:b w:val="0"/>
          <w:bCs w:val="0"/>
        </w:rPr>
        <w:lastRenderedPageBreak/>
        <w:tab/>
        <w:t xml:space="preserve">Dari beberapa pengertian diatas, dapat disimpulkan bahwa enterprise merupakan sebuah organisasi </w:t>
      </w:r>
      <w:r w:rsidR="00B13E51">
        <w:rPr>
          <w:b w:val="0"/>
          <w:bCs w:val="0"/>
        </w:rPr>
        <w:t>maupun bisnis yang memberikan pelayanan berupa jasa atau menghasilkan produk.</w:t>
      </w:r>
    </w:p>
    <w:p w14:paraId="3BC8729D" w14:textId="77777777" w:rsidR="00E97148" w:rsidRDefault="00E97148" w:rsidP="000F43E2">
      <w:pPr>
        <w:pStyle w:val="Style1"/>
        <w:ind w:left="720"/>
        <w:jc w:val="both"/>
        <w:rPr>
          <w:b w:val="0"/>
          <w:bCs w:val="0"/>
        </w:rPr>
      </w:pPr>
    </w:p>
    <w:p w14:paraId="656A9C36" w14:textId="59CAB035" w:rsidR="00B277EE" w:rsidRDefault="00B277EE" w:rsidP="000F43E2">
      <w:pPr>
        <w:pStyle w:val="Style1"/>
        <w:numPr>
          <w:ilvl w:val="1"/>
          <w:numId w:val="4"/>
        </w:numPr>
        <w:jc w:val="both"/>
        <w:rPr>
          <w:b w:val="0"/>
          <w:bCs w:val="0"/>
        </w:rPr>
      </w:pPr>
      <w:r>
        <w:rPr>
          <w:b w:val="0"/>
          <w:bCs w:val="0"/>
        </w:rPr>
        <w:t>Metode FEAF</w:t>
      </w:r>
    </w:p>
    <w:p w14:paraId="4FD6BE77" w14:textId="49760D3C" w:rsidR="00B13E51" w:rsidRDefault="00DE6A3A" w:rsidP="00B13E51">
      <w:pPr>
        <w:pStyle w:val="Style1"/>
        <w:ind w:left="720"/>
        <w:jc w:val="both"/>
        <w:rPr>
          <w:b w:val="0"/>
          <w:bCs w:val="0"/>
        </w:rPr>
      </w:pPr>
      <w:r>
        <w:rPr>
          <w:b w:val="0"/>
          <w:bCs w:val="0"/>
        </w:rPr>
        <w:tab/>
        <w:t xml:space="preserve">Federal Chief Information Officers (CIO) pada bulan September 1999 mendistribusikan kerangka kerja atau </w:t>
      </w:r>
      <w:r>
        <w:rPr>
          <w:b w:val="0"/>
          <w:bCs w:val="0"/>
          <w:i/>
          <w:iCs/>
        </w:rPr>
        <w:t xml:space="preserve">framework </w:t>
      </w:r>
      <w:r>
        <w:rPr>
          <w:b w:val="0"/>
          <w:bCs w:val="0"/>
        </w:rPr>
        <w:t>untuk pembuatan arsitektur enterprise di dalam kantor pemerintah manapun. Kerangka kerja yang dibuat Federal CIO memberikan standar guna mengembangkan penggambaran desain dari pemerintahan. (Kareksi: 2019). Tujuan lain yakni untuk mengembangkan secara bersamaan berbagai macam proses yang terdapat pada pemerintahan federal, kemampuan saling berkomunikasi dan berbagi informasi antar agen Federal dan badan pemerintahan lainnya (CIO Council, 1999:3).</w:t>
      </w:r>
    </w:p>
    <w:p w14:paraId="50E683F9" w14:textId="1CCA1850" w:rsidR="00DE6A3A" w:rsidRDefault="00DE6A3A" w:rsidP="00B13E51">
      <w:pPr>
        <w:pStyle w:val="Style1"/>
        <w:ind w:left="720"/>
        <w:jc w:val="both"/>
        <w:rPr>
          <w:b w:val="0"/>
          <w:bCs w:val="0"/>
        </w:rPr>
      </w:pPr>
      <w:r>
        <w:rPr>
          <w:b w:val="0"/>
          <w:bCs w:val="0"/>
        </w:rPr>
        <w:tab/>
        <w:t>Menurut Tang (2004 : 8), kerangka kerja ini tersusun atas empat level yang mengandung pengertian sebagai berikut:</w:t>
      </w:r>
    </w:p>
    <w:p w14:paraId="101365C5" w14:textId="03EF840B" w:rsidR="00DE6A3A" w:rsidRDefault="00DE6A3A" w:rsidP="00DE6A3A">
      <w:pPr>
        <w:pStyle w:val="Style1"/>
        <w:numPr>
          <w:ilvl w:val="0"/>
          <w:numId w:val="6"/>
        </w:numPr>
        <w:jc w:val="both"/>
        <w:rPr>
          <w:b w:val="0"/>
          <w:bCs w:val="0"/>
        </w:rPr>
      </w:pPr>
      <w:r>
        <w:rPr>
          <w:b w:val="0"/>
          <w:bCs w:val="0"/>
        </w:rPr>
        <w:t xml:space="preserve">Level 1 adalah level tertinggi yang berhubungan dengan </w:t>
      </w:r>
      <w:r>
        <w:rPr>
          <w:b w:val="0"/>
          <w:bCs w:val="0"/>
          <w:i/>
          <w:iCs/>
        </w:rPr>
        <w:t xml:space="preserve">architecture drivers </w:t>
      </w:r>
      <w:r>
        <w:rPr>
          <w:b w:val="0"/>
          <w:bCs w:val="0"/>
        </w:rPr>
        <w:t>atau pendorong eksternal dan arah strategi (</w:t>
      </w:r>
      <w:r>
        <w:rPr>
          <w:b w:val="0"/>
          <w:bCs w:val="0"/>
          <w:i/>
          <w:iCs/>
        </w:rPr>
        <w:t>strategic direction</w:t>
      </w:r>
      <w:r>
        <w:rPr>
          <w:b w:val="0"/>
          <w:bCs w:val="0"/>
        </w:rPr>
        <w:t>) dari arsitektur.</w:t>
      </w:r>
      <w:r w:rsidR="0007268B">
        <w:rPr>
          <w:b w:val="0"/>
          <w:bCs w:val="0"/>
        </w:rPr>
        <w:t xml:space="preserve"> Keduanya mengubah </w:t>
      </w:r>
      <w:r w:rsidR="0007268B">
        <w:rPr>
          <w:b w:val="0"/>
          <w:bCs w:val="0"/>
          <w:i/>
          <w:iCs/>
        </w:rPr>
        <w:t xml:space="preserve">current architecture </w:t>
      </w:r>
      <w:r w:rsidR="0007268B">
        <w:rPr>
          <w:b w:val="0"/>
          <w:bCs w:val="0"/>
        </w:rPr>
        <w:t xml:space="preserve">menjadi </w:t>
      </w:r>
      <w:r w:rsidR="0007268B">
        <w:rPr>
          <w:b w:val="0"/>
          <w:bCs w:val="0"/>
          <w:i/>
          <w:iCs/>
        </w:rPr>
        <w:t>target architecture</w:t>
      </w:r>
      <w:r w:rsidR="0007268B">
        <w:rPr>
          <w:b w:val="0"/>
          <w:bCs w:val="0"/>
        </w:rPr>
        <w:t xml:space="preserve"> dengan mengimplementasikan </w:t>
      </w:r>
      <w:r w:rsidR="0007268B">
        <w:rPr>
          <w:b w:val="0"/>
          <w:bCs w:val="0"/>
          <w:i/>
          <w:iCs/>
        </w:rPr>
        <w:t>architecure standards</w:t>
      </w:r>
      <w:r w:rsidR="0007268B">
        <w:rPr>
          <w:b w:val="0"/>
          <w:bCs w:val="0"/>
        </w:rPr>
        <w:t xml:space="preserve"> dan mengelola </w:t>
      </w:r>
      <w:r w:rsidR="0007268B">
        <w:rPr>
          <w:b w:val="0"/>
          <w:bCs w:val="0"/>
          <w:i/>
          <w:iCs/>
        </w:rPr>
        <w:t>architecutre process.</w:t>
      </w:r>
    </w:p>
    <w:p w14:paraId="16A941B6" w14:textId="3050262E" w:rsidR="0007268B" w:rsidRDefault="0007268B" w:rsidP="00DE6A3A">
      <w:pPr>
        <w:pStyle w:val="Style1"/>
        <w:numPr>
          <w:ilvl w:val="0"/>
          <w:numId w:val="6"/>
        </w:numPr>
        <w:jc w:val="both"/>
        <w:rPr>
          <w:b w:val="0"/>
          <w:bCs w:val="0"/>
        </w:rPr>
      </w:pPr>
      <w:r>
        <w:rPr>
          <w:b w:val="0"/>
          <w:bCs w:val="0"/>
        </w:rPr>
        <w:t xml:space="preserve">Level 2 menjabarkan lebih detail dengan cara menganalisis </w:t>
      </w:r>
      <w:r>
        <w:rPr>
          <w:b w:val="0"/>
          <w:bCs w:val="0"/>
          <w:i/>
          <w:iCs/>
        </w:rPr>
        <w:t xml:space="preserve">bussines drivers </w:t>
      </w:r>
      <w:r>
        <w:rPr>
          <w:b w:val="0"/>
          <w:bCs w:val="0"/>
        </w:rPr>
        <w:t xml:space="preserve">dan </w:t>
      </w:r>
      <w:r>
        <w:rPr>
          <w:b w:val="0"/>
          <w:bCs w:val="0"/>
          <w:i/>
          <w:iCs/>
        </w:rPr>
        <w:t xml:space="preserve">design drivers </w:t>
      </w:r>
      <w:r>
        <w:rPr>
          <w:b w:val="0"/>
          <w:bCs w:val="0"/>
        </w:rPr>
        <w:t xml:space="preserve">dari arsitektur. Hasil dari level dua adalah </w:t>
      </w:r>
      <w:r>
        <w:rPr>
          <w:b w:val="0"/>
          <w:bCs w:val="0"/>
          <w:i/>
          <w:iCs/>
        </w:rPr>
        <w:t>target bussines architecture</w:t>
      </w:r>
      <w:r>
        <w:rPr>
          <w:b w:val="0"/>
          <w:bCs w:val="0"/>
        </w:rPr>
        <w:t xml:space="preserve"> dan </w:t>
      </w:r>
      <w:r>
        <w:rPr>
          <w:b w:val="0"/>
          <w:bCs w:val="0"/>
          <w:i/>
          <w:iCs/>
        </w:rPr>
        <w:t>targer design architecture</w:t>
      </w:r>
      <w:r>
        <w:rPr>
          <w:b w:val="0"/>
          <w:bCs w:val="0"/>
        </w:rPr>
        <w:t>.</w:t>
      </w:r>
    </w:p>
    <w:p w14:paraId="0DD585F6" w14:textId="5EFEB55C" w:rsidR="0007268B" w:rsidRDefault="0007268B" w:rsidP="00DE6A3A">
      <w:pPr>
        <w:pStyle w:val="Style1"/>
        <w:numPr>
          <w:ilvl w:val="0"/>
          <w:numId w:val="6"/>
        </w:numPr>
        <w:jc w:val="both"/>
        <w:rPr>
          <w:b w:val="0"/>
          <w:bCs w:val="0"/>
        </w:rPr>
      </w:pPr>
      <w:r>
        <w:rPr>
          <w:b w:val="0"/>
          <w:bCs w:val="0"/>
        </w:rPr>
        <w:t xml:space="preserve">Level 3 menampilkan arsitektur yang lebih rinci yakni bisnis, data, aplikasi </w:t>
      </w:r>
      <w:r w:rsidR="00164185">
        <w:rPr>
          <w:b w:val="0"/>
          <w:bCs w:val="0"/>
        </w:rPr>
        <w:t xml:space="preserve">dan teknologi untuk memodelkan </w:t>
      </w:r>
      <w:r w:rsidR="00164185">
        <w:rPr>
          <w:b w:val="0"/>
          <w:bCs w:val="0"/>
          <w:i/>
          <w:iCs/>
        </w:rPr>
        <w:t>target architecture.</w:t>
      </w:r>
    </w:p>
    <w:p w14:paraId="6C806588" w14:textId="20DA58E5" w:rsidR="00164185" w:rsidRDefault="00164185" w:rsidP="00DE6A3A">
      <w:pPr>
        <w:pStyle w:val="Style1"/>
        <w:numPr>
          <w:ilvl w:val="0"/>
          <w:numId w:val="6"/>
        </w:numPr>
        <w:jc w:val="both"/>
        <w:rPr>
          <w:b w:val="0"/>
          <w:bCs w:val="0"/>
        </w:rPr>
      </w:pPr>
      <w:r>
        <w:rPr>
          <w:b w:val="0"/>
          <w:bCs w:val="0"/>
        </w:rPr>
        <w:t>Level 4</w:t>
      </w:r>
      <w:r w:rsidR="00B7377C">
        <w:rPr>
          <w:b w:val="0"/>
          <w:bCs w:val="0"/>
        </w:rPr>
        <w:t xml:space="preserve"> bekerja dengan</w:t>
      </w:r>
      <w:r>
        <w:rPr>
          <w:b w:val="0"/>
          <w:bCs w:val="0"/>
        </w:rPr>
        <w:t xml:space="preserve"> </w:t>
      </w:r>
      <w:r w:rsidR="00B041C1">
        <w:rPr>
          <w:b w:val="0"/>
          <w:bCs w:val="0"/>
        </w:rPr>
        <w:t xml:space="preserve">menggabungkan serta mengkombinasikan metode </w:t>
      </w:r>
      <w:r w:rsidR="00B041C1">
        <w:rPr>
          <w:b w:val="0"/>
          <w:bCs w:val="0"/>
          <w:i/>
          <w:iCs/>
        </w:rPr>
        <w:t xml:space="preserve">Zachman Framework </w:t>
      </w:r>
      <w:r w:rsidR="00B041C1">
        <w:rPr>
          <w:b w:val="0"/>
          <w:bCs w:val="0"/>
        </w:rPr>
        <w:t xml:space="preserve">(ZF) dan metode </w:t>
      </w:r>
      <w:r w:rsidR="00B041C1">
        <w:rPr>
          <w:b w:val="0"/>
          <w:bCs w:val="0"/>
          <w:i/>
          <w:iCs/>
        </w:rPr>
        <w:t xml:space="preserve">Enterprise Architecture Planning </w:t>
      </w:r>
      <w:r w:rsidR="00B041C1">
        <w:rPr>
          <w:b w:val="0"/>
          <w:bCs w:val="0"/>
        </w:rPr>
        <w:t xml:space="preserve">(EAP) dari Spewak. </w:t>
      </w:r>
    </w:p>
    <w:p w14:paraId="7390FF5D" w14:textId="77777777" w:rsidR="00B7377C" w:rsidRPr="00DE6A3A" w:rsidRDefault="00B7377C" w:rsidP="00B7377C">
      <w:pPr>
        <w:pStyle w:val="Style1"/>
        <w:ind w:left="1080"/>
        <w:jc w:val="both"/>
        <w:rPr>
          <w:b w:val="0"/>
          <w:bCs w:val="0"/>
        </w:rPr>
      </w:pPr>
    </w:p>
    <w:p w14:paraId="10D46404" w14:textId="1CA17924" w:rsidR="00B277EE" w:rsidRDefault="00B277EE" w:rsidP="000F43E2">
      <w:pPr>
        <w:pStyle w:val="Style1"/>
        <w:numPr>
          <w:ilvl w:val="1"/>
          <w:numId w:val="4"/>
        </w:numPr>
        <w:jc w:val="both"/>
        <w:rPr>
          <w:b w:val="0"/>
          <w:bCs w:val="0"/>
        </w:rPr>
      </w:pPr>
      <w:r>
        <w:rPr>
          <w:b w:val="0"/>
          <w:bCs w:val="0"/>
        </w:rPr>
        <w:t>Teknik Arsitektur Enterprise</w:t>
      </w:r>
    </w:p>
    <w:p w14:paraId="79B11259" w14:textId="39BFD35B" w:rsidR="00B7377C" w:rsidRDefault="00B7377C" w:rsidP="00B7377C">
      <w:pPr>
        <w:pStyle w:val="Style1"/>
        <w:ind w:left="720"/>
        <w:jc w:val="both"/>
        <w:rPr>
          <w:b w:val="0"/>
          <w:bCs w:val="0"/>
        </w:rPr>
      </w:pPr>
      <w:r>
        <w:rPr>
          <w:b w:val="0"/>
          <w:bCs w:val="0"/>
        </w:rPr>
        <w:tab/>
        <w:t>Dalam perancangan arsitektur enterprise, diperlukan teknik-teknik dalam pengerjaannya. Teknik-teknik tersebut yakni:</w:t>
      </w:r>
    </w:p>
    <w:p w14:paraId="0F1C0D0C" w14:textId="70660AA2" w:rsidR="00B7377C" w:rsidRDefault="00B7377C" w:rsidP="00B7377C">
      <w:pPr>
        <w:pStyle w:val="Style1"/>
        <w:numPr>
          <w:ilvl w:val="0"/>
          <w:numId w:val="7"/>
        </w:numPr>
        <w:jc w:val="both"/>
        <w:rPr>
          <w:b w:val="0"/>
          <w:bCs w:val="0"/>
        </w:rPr>
      </w:pPr>
      <w:r>
        <w:rPr>
          <w:b w:val="0"/>
          <w:bCs w:val="0"/>
        </w:rPr>
        <w:t>PEST</w:t>
      </w:r>
    </w:p>
    <w:p w14:paraId="15B2EADB" w14:textId="1CE1FBF6" w:rsidR="00B7377C" w:rsidRDefault="00B7377C" w:rsidP="00B7377C">
      <w:pPr>
        <w:pStyle w:val="Style1"/>
        <w:numPr>
          <w:ilvl w:val="0"/>
          <w:numId w:val="7"/>
        </w:numPr>
        <w:jc w:val="both"/>
        <w:rPr>
          <w:b w:val="0"/>
          <w:bCs w:val="0"/>
        </w:rPr>
      </w:pPr>
      <w:r>
        <w:rPr>
          <w:b w:val="0"/>
          <w:bCs w:val="0"/>
        </w:rPr>
        <w:t>SWOT</w:t>
      </w:r>
    </w:p>
    <w:p w14:paraId="248BDB1E" w14:textId="5EABE34E" w:rsidR="00B7377C" w:rsidRDefault="00B7377C" w:rsidP="00B7377C">
      <w:pPr>
        <w:pStyle w:val="Style1"/>
        <w:numPr>
          <w:ilvl w:val="0"/>
          <w:numId w:val="7"/>
        </w:numPr>
        <w:jc w:val="both"/>
        <w:rPr>
          <w:b w:val="0"/>
          <w:bCs w:val="0"/>
        </w:rPr>
      </w:pPr>
      <w:r>
        <w:rPr>
          <w:b w:val="0"/>
          <w:bCs w:val="0"/>
        </w:rPr>
        <w:t>Value Chain</w:t>
      </w:r>
    </w:p>
    <w:p w14:paraId="18737AE6" w14:textId="577B0E4E" w:rsidR="00AE1A6E" w:rsidRDefault="00AE1A6E" w:rsidP="000F43E2">
      <w:pPr>
        <w:pStyle w:val="Style1"/>
        <w:numPr>
          <w:ilvl w:val="1"/>
          <w:numId w:val="4"/>
        </w:numPr>
        <w:jc w:val="both"/>
        <w:rPr>
          <w:b w:val="0"/>
          <w:bCs w:val="0"/>
        </w:rPr>
      </w:pPr>
      <w:r>
        <w:rPr>
          <w:b w:val="0"/>
          <w:bCs w:val="0"/>
        </w:rPr>
        <w:t>Perencanaan Arsitektur Enterprise dalam Islam</w:t>
      </w:r>
    </w:p>
    <w:p w14:paraId="37BA07A5" w14:textId="54BEEA50" w:rsidR="00AE1A6E" w:rsidRDefault="00AE1A6E" w:rsidP="000F43E2">
      <w:pPr>
        <w:pStyle w:val="Style1"/>
        <w:numPr>
          <w:ilvl w:val="1"/>
          <w:numId w:val="4"/>
        </w:numPr>
        <w:jc w:val="both"/>
        <w:rPr>
          <w:b w:val="0"/>
          <w:bCs w:val="0"/>
        </w:rPr>
      </w:pPr>
      <w:r>
        <w:rPr>
          <w:b w:val="0"/>
          <w:bCs w:val="0"/>
        </w:rPr>
        <w:lastRenderedPageBreak/>
        <w:t>Obyek Penelitian</w:t>
      </w:r>
    </w:p>
    <w:p w14:paraId="3B2FE304" w14:textId="6117A0D5" w:rsidR="00AE1A6E" w:rsidRDefault="00AE1A6E" w:rsidP="000F43E2">
      <w:pPr>
        <w:pStyle w:val="Style1"/>
        <w:numPr>
          <w:ilvl w:val="0"/>
          <w:numId w:val="5"/>
        </w:numPr>
        <w:jc w:val="both"/>
        <w:rPr>
          <w:b w:val="0"/>
          <w:bCs w:val="0"/>
        </w:rPr>
      </w:pPr>
      <w:r>
        <w:rPr>
          <w:b w:val="0"/>
          <w:bCs w:val="0"/>
        </w:rPr>
        <w:t>Profil Pesantren Mahasiswa Al-Hikam</w:t>
      </w:r>
    </w:p>
    <w:p w14:paraId="02F7BA99" w14:textId="798E2227" w:rsidR="008F5358" w:rsidRDefault="008F5358" w:rsidP="000F43E2">
      <w:pPr>
        <w:pStyle w:val="Style1"/>
        <w:ind w:left="1080"/>
        <w:jc w:val="both"/>
        <w:rPr>
          <w:b w:val="0"/>
          <w:bCs w:val="0"/>
        </w:rPr>
      </w:pPr>
      <w:r>
        <w:rPr>
          <w:b w:val="0"/>
          <w:bCs w:val="0"/>
        </w:rPr>
        <w:t>Nama: Pesantren Mahasiswa Al-Hikam Malang</w:t>
      </w:r>
    </w:p>
    <w:p w14:paraId="5CC11CF0" w14:textId="6A4E1D2D" w:rsidR="008F5358" w:rsidRDefault="008F5358" w:rsidP="000F43E2">
      <w:pPr>
        <w:pStyle w:val="Style1"/>
        <w:ind w:left="1080"/>
        <w:jc w:val="both"/>
        <w:rPr>
          <w:b w:val="0"/>
          <w:bCs w:val="0"/>
        </w:rPr>
      </w:pPr>
      <w:r>
        <w:rPr>
          <w:b w:val="0"/>
          <w:bCs w:val="0"/>
        </w:rPr>
        <w:t>Alamat: Jl. Cengger Ayam No.25</w:t>
      </w:r>
      <w:r w:rsidR="00BE1EFA">
        <w:rPr>
          <w:b w:val="0"/>
          <w:bCs w:val="0"/>
        </w:rPr>
        <w:t>, Tulusrejo, Kota Malang, jawa Timur</w:t>
      </w:r>
    </w:p>
    <w:p w14:paraId="51C2302C" w14:textId="08FEFBF1" w:rsidR="00BE1EFA" w:rsidRDefault="00BE1EFA" w:rsidP="000F43E2">
      <w:pPr>
        <w:pStyle w:val="Style1"/>
        <w:ind w:left="1080"/>
        <w:jc w:val="both"/>
        <w:rPr>
          <w:b w:val="0"/>
          <w:bCs w:val="0"/>
        </w:rPr>
      </w:pPr>
      <w:r>
        <w:rPr>
          <w:b w:val="0"/>
          <w:bCs w:val="0"/>
        </w:rPr>
        <w:t>Telepon: (0341) 495375</w:t>
      </w:r>
    </w:p>
    <w:p w14:paraId="3914068C" w14:textId="0F2D6CE7" w:rsidR="00BE1EFA" w:rsidRDefault="00BE1EFA" w:rsidP="000F43E2">
      <w:pPr>
        <w:pStyle w:val="Style1"/>
        <w:ind w:left="1080"/>
        <w:jc w:val="both"/>
        <w:rPr>
          <w:b w:val="0"/>
          <w:bCs w:val="0"/>
        </w:rPr>
      </w:pPr>
      <w:r>
        <w:rPr>
          <w:b w:val="0"/>
          <w:bCs w:val="0"/>
        </w:rPr>
        <w:t xml:space="preserve">Website: </w:t>
      </w:r>
      <w:hyperlink r:id="rId7" w:history="1">
        <w:r w:rsidRPr="004830DE">
          <w:rPr>
            <w:rStyle w:val="Hyperlink"/>
            <w:b w:val="0"/>
            <w:bCs w:val="0"/>
          </w:rPr>
          <w:t>www.alhikam.ac.id</w:t>
        </w:r>
      </w:hyperlink>
    </w:p>
    <w:p w14:paraId="05544F06" w14:textId="243D8C4E" w:rsidR="00BE1EFA" w:rsidRDefault="00BE1EFA" w:rsidP="000F43E2">
      <w:pPr>
        <w:pStyle w:val="Style1"/>
        <w:ind w:left="1080"/>
        <w:jc w:val="both"/>
        <w:rPr>
          <w:b w:val="0"/>
          <w:bCs w:val="0"/>
        </w:rPr>
      </w:pPr>
      <w:r>
        <w:rPr>
          <w:b w:val="0"/>
          <w:bCs w:val="0"/>
        </w:rPr>
        <w:t>Tanggal Berdiri: 17 Ramadhan 1413 / 21 Maret 1992</w:t>
      </w:r>
    </w:p>
    <w:p w14:paraId="478FF918" w14:textId="683C6247" w:rsidR="00AE1A6E" w:rsidRDefault="00AE1A6E" w:rsidP="000F43E2">
      <w:pPr>
        <w:pStyle w:val="Style1"/>
        <w:numPr>
          <w:ilvl w:val="0"/>
          <w:numId w:val="5"/>
        </w:numPr>
        <w:jc w:val="both"/>
        <w:rPr>
          <w:b w:val="0"/>
          <w:bCs w:val="0"/>
        </w:rPr>
      </w:pPr>
      <w:r>
        <w:rPr>
          <w:b w:val="0"/>
          <w:bCs w:val="0"/>
        </w:rPr>
        <w:t>Sejarah</w:t>
      </w:r>
    </w:p>
    <w:p w14:paraId="6F9324BE" w14:textId="4BAC7A6C" w:rsidR="00BE1EFA" w:rsidRDefault="003C354A" w:rsidP="000F43E2">
      <w:pPr>
        <w:pStyle w:val="Style1"/>
        <w:ind w:left="1080"/>
        <w:jc w:val="both"/>
        <w:rPr>
          <w:b w:val="0"/>
          <w:bCs w:val="0"/>
        </w:rPr>
      </w:pPr>
      <w:r>
        <w:rPr>
          <w:b w:val="0"/>
          <w:bCs w:val="0"/>
        </w:rPr>
        <w:tab/>
      </w:r>
      <w:r w:rsidR="00BE1EFA">
        <w:rPr>
          <w:b w:val="0"/>
          <w:bCs w:val="0"/>
        </w:rPr>
        <w:t>Pesantren Mahasiswa Al-Hikam Malang</w:t>
      </w:r>
      <w:r>
        <w:rPr>
          <w:b w:val="0"/>
          <w:bCs w:val="0"/>
        </w:rPr>
        <w:t xml:space="preserve">, yang berdiri sejak tahun 1992, </w:t>
      </w:r>
      <w:r w:rsidR="00BE1EFA">
        <w:rPr>
          <w:b w:val="0"/>
          <w:bCs w:val="0"/>
        </w:rPr>
        <w:t>merupakan lembaga pendidikan</w:t>
      </w:r>
      <w:r>
        <w:rPr>
          <w:b w:val="0"/>
          <w:bCs w:val="0"/>
        </w:rPr>
        <w:t xml:space="preserve"> yang berusaha memadukan antara ilmu pengetahuan yang didapat santri dari perguruan tinggi dan ilmu agama dari pesantren.</w:t>
      </w:r>
      <w:r w:rsidR="00BE1EFA">
        <w:rPr>
          <w:b w:val="0"/>
          <w:bCs w:val="0"/>
        </w:rPr>
        <w:t xml:space="preserve"> </w:t>
      </w:r>
      <w:r>
        <w:rPr>
          <w:b w:val="0"/>
          <w:bCs w:val="0"/>
        </w:rPr>
        <w:t xml:space="preserve">Dengan model pembelajaraan ini, Pesantren Mahasiswa Al-Hikam berupaya mewujudkan </w:t>
      </w:r>
      <w:r w:rsidR="00DD007F">
        <w:rPr>
          <w:b w:val="0"/>
          <w:bCs w:val="0"/>
        </w:rPr>
        <w:t>penerus bangsa yang memiliki pemahaman agama berdasarkan pijakan ilmiah dan ilmu pengetahuan yang senantiasa dinaungi oleh nilai-nilai agama.</w:t>
      </w:r>
    </w:p>
    <w:p w14:paraId="32E16438" w14:textId="46A99D3A" w:rsidR="00DD007F" w:rsidRDefault="00DD007F" w:rsidP="000F43E2">
      <w:pPr>
        <w:pStyle w:val="Style1"/>
        <w:ind w:left="1080"/>
        <w:jc w:val="both"/>
        <w:rPr>
          <w:b w:val="0"/>
          <w:bCs w:val="0"/>
        </w:rPr>
      </w:pPr>
      <w:r>
        <w:rPr>
          <w:b w:val="0"/>
          <w:bCs w:val="0"/>
        </w:rPr>
        <w:tab/>
        <w:t>Awal berdirinya Pesantren Mahasiswa Al-Hikam hanya menerima mahasiswa</w:t>
      </w:r>
      <w:r w:rsidR="00B87DCE">
        <w:rPr>
          <w:b w:val="0"/>
          <w:bCs w:val="0"/>
        </w:rPr>
        <w:t xml:space="preserve"> dari kalangan perguruan tinggi non-agama di Malang</w:t>
      </w:r>
      <w:r w:rsidR="00101065">
        <w:rPr>
          <w:b w:val="0"/>
          <w:bCs w:val="0"/>
        </w:rPr>
        <w:t xml:space="preserve">. Seiring berjalannya waktu pada tahun 2003, pesantren ini mulai menampung santri lulusan pesantren salaf tradisional dari seluruh pelosok negeri untuk dididik dalam Sekolah Tinggi Agama Islam Al-Hikam. Pada tahun 1998 pula, berdiri Yayasan Al-Hikam Malang yang nantinya menaungi </w:t>
      </w:r>
      <w:r w:rsidR="00A829E3">
        <w:rPr>
          <w:b w:val="0"/>
          <w:bCs w:val="0"/>
        </w:rPr>
        <w:t>dan mengembangkan program yang ada di lingkup pesantren.</w:t>
      </w:r>
    </w:p>
    <w:p w14:paraId="740198B4" w14:textId="30E2FCCA" w:rsidR="00A829E3" w:rsidRDefault="00A829E3" w:rsidP="003C354A">
      <w:pPr>
        <w:pStyle w:val="Style1"/>
        <w:ind w:left="1080"/>
        <w:jc w:val="both"/>
        <w:rPr>
          <w:b w:val="0"/>
          <w:bCs w:val="0"/>
        </w:rPr>
      </w:pPr>
      <w:r>
        <w:rPr>
          <w:b w:val="0"/>
          <w:bCs w:val="0"/>
        </w:rPr>
        <w:tab/>
        <w:t>Perjalanan awal pesantren dimulai ketika pendirinya, K.H. A. Hasyim Muzadi merintis dan membina kegiatan keagamaan di mushola kecil bernama At-Taubah. Kegiatan ini mendapat respon positif oleh masyarakat sekitar. Maka pada tahun 1986 pamong desa Tulusrejo, H. Nachrowi, mewakafkan tanahnya seluas 800 meter persegi untuk pembanguna masjid.</w:t>
      </w:r>
    </w:p>
    <w:p w14:paraId="1F596462" w14:textId="5FBB6CAA" w:rsidR="00AE1A6E" w:rsidRPr="00AE1A6E" w:rsidRDefault="00A829E3" w:rsidP="00052A2C">
      <w:pPr>
        <w:pStyle w:val="Style1"/>
        <w:ind w:left="1080"/>
        <w:jc w:val="both"/>
        <w:rPr>
          <w:b w:val="0"/>
          <w:bCs w:val="0"/>
        </w:rPr>
      </w:pPr>
      <w:r>
        <w:rPr>
          <w:b w:val="0"/>
          <w:bCs w:val="0"/>
        </w:rPr>
        <w:tab/>
        <w:t xml:space="preserve">Setelah masjid berdiri, dilanjutkanlah kegiatan keagamaan K.H. A. Hasyim Muzadi </w:t>
      </w:r>
      <w:r w:rsidR="00052A2C">
        <w:rPr>
          <w:b w:val="0"/>
          <w:bCs w:val="0"/>
        </w:rPr>
        <w:t>disini. Lambat laun, masyarakat mulai banyak menaruh kepercayaan kepada beliau sehingga terbangunlah Pesantren Mahasiswa Al-Hikam Malang.</w:t>
      </w:r>
    </w:p>
    <w:p w14:paraId="40CF19C0" w14:textId="77777777" w:rsidR="00B277EE" w:rsidRPr="00B277EE" w:rsidRDefault="00B277EE" w:rsidP="00B277EE">
      <w:pPr>
        <w:jc w:val="both"/>
        <w:rPr>
          <w:rFonts w:asciiTheme="majorBidi" w:hAnsiTheme="majorBidi" w:cstheme="majorBidi"/>
          <w:sz w:val="24"/>
          <w:szCs w:val="24"/>
        </w:rPr>
      </w:pPr>
    </w:p>
    <w:sectPr w:rsidR="00B277EE" w:rsidRPr="00B27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6CA"/>
    <w:multiLevelType w:val="hybridMultilevel"/>
    <w:tmpl w:val="E3944B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E074DC"/>
    <w:multiLevelType w:val="hybridMultilevel"/>
    <w:tmpl w:val="F6B29E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29BF46BB"/>
    <w:multiLevelType w:val="multilevel"/>
    <w:tmpl w:val="00FAEEA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7B3AB4"/>
    <w:multiLevelType w:val="multilevel"/>
    <w:tmpl w:val="2FA064C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B5952AF"/>
    <w:multiLevelType w:val="hybridMultilevel"/>
    <w:tmpl w:val="D4486DAC"/>
    <w:lvl w:ilvl="0" w:tplc="DAD819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E7652DC"/>
    <w:multiLevelType w:val="hybridMultilevel"/>
    <w:tmpl w:val="52DC256A"/>
    <w:lvl w:ilvl="0" w:tplc="1130E6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661A2DC1"/>
    <w:multiLevelType w:val="hybridMultilevel"/>
    <w:tmpl w:val="69A0B8C6"/>
    <w:lvl w:ilvl="0" w:tplc="8124C7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741296969">
    <w:abstractNumId w:val="2"/>
  </w:num>
  <w:num w:numId="2" w16cid:durableId="1003045790">
    <w:abstractNumId w:val="1"/>
  </w:num>
  <w:num w:numId="3" w16cid:durableId="2086416820">
    <w:abstractNumId w:val="0"/>
  </w:num>
  <w:num w:numId="4" w16cid:durableId="2116752140">
    <w:abstractNumId w:val="3"/>
  </w:num>
  <w:num w:numId="5" w16cid:durableId="709260578">
    <w:abstractNumId w:val="4"/>
  </w:num>
  <w:num w:numId="6" w16cid:durableId="1770737273">
    <w:abstractNumId w:val="6"/>
  </w:num>
  <w:num w:numId="7" w16cid:durableId="1788739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A0"/>
    <w:rsid w:val="0005270C"/>
    <w:rsid w:val="00052A2C"/>
    <w:rsid w:val="0007268B"/>
    <w:rsid w:val="000F43E2"/>
    <w:rsid w:val="00101065"/>
    <w:rsid w:val="001170EA"/>
    <w:rsid w:val="00143E72"/>
    <w:rsid w:val="00164185"/>
    <w:rsid w:val="001B7699"/>
    <w:rsid w:val="0021311A"/>
    <w:rsid w:val="00254763"/>
    <w:rsid w:val="002A6E2A"/>
    <w:rsid w:val="00312F0D"/>
    <w:rsid w:val="00367817"/>
    <w:rsid w:val="00383E98"/>
    <w:rsid w:val="003A5D07"/>
    <w:rsid w:val="003C354A"/>
    <w:rsid w:val="003E375E"/>
    <w:rsid w:val="005623CD"/>
    <w:rsid w:val="006539A0"/>
    <w:rsid w:val="00694D7E"/>
    <w:rsid w:val="00697546"/>
    <w:rsid w:val="006A0726"/>
    <w:rsid w:val="00744C30"/>
    <w:rsid w:val="00753187"/>
    <w:rsid w:val="007741FF"/>
    <w:rsid w:val="007D5D33"/>
    <w:rsid w:val="00891DEE"/>
    <w:rsid w:val="008A61BE"/>
    <w:rsid w:val="008F5358"/>
    <w:rsid w:val="00953BAB"/>
    <w:rsid w:val="00A00E50"/>
    <w:rsid w:val="00A829E3"/>
    <w:rsid w:val="00AA6874"/>
    <w:rsid w:val="00AB0BF0"/>
    <w:rsid w:val="00AE1A6E"/>
    <w:rsid w:val="00B041C1"/>
    <w:rsid w:val="00B13E51"/>
    <w:rsid w:val="00B277EE"/>
    <w:rsid w:val="00B7377C"/>
    <w:rsid w:val="00B87DCE"/>
    <w:rsid w:val="00BE1EFA"/>
    <w:rsid w:val="00C32895"/>
    <w:rsid w:val="00CD76B8"/>
    <w:rsid w:val="00CE117D"/>
    <w:rsid w:val="00D01277"/>
    <w:rsid w:val="00D63F73"/>
    <w:rsid w:val="00DD007F"/>
    <w:rsid w:val="00DD37FD"/>
    <w:rsid w:val="00DE6A3A"/>
    <w:rsid w:val="00E27B0D"/>
    <w:rsid w:val="00E82ED8"/>
    <w:rsid w:val="00E869AF"/>
    <w:rsid w:val="00E96B9D"/>
    <w:rsid w:val="00E97148"/>
    <w:rsid w:val="00ED2413"/>
    <w:rsid w:val="00EF0770"/>
    <w:rsid w:val="00F528A0"/>
    <w:rsid w:val="00F62491"/>
    <w:rsid w:val="00FE445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2514"/>
  <w15:chartTrackingRefBased/>
  <w15:docId w15:val="{8B8345B1-46D7-451B-AC70-C3073972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F0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11A"/>
    <w:pPr>
      <w:ind w:left="720"/>
      <w:contextualSpacing/>
    </w:pPr>
  </w:style>
  <w:style w:type="character" w:customStyle="1" w:styleId="Heading1Char">
    <w:name w:val="Heading 1 Char"/>
    <w:basedOn w:val="DefaultParagraphFont"/>
    <w:link w:val="Heading1"/>
    <w:uiPriority w:val="9"/>
    <w:rsid w:val="00697546"/>
    <w:rPr>
      <w:rFonts w:asciiTheme="majorHAnsi" w:eastAsiaTheme="majorEastAsia" w:hAnsiTheme="majorHAnsi" w:cstheme="majorBidi"/>
      <w:color w:val="2F5496" w:themeColor="accent1" w:themeShade="BF"/>
      <w:sz w:val="32"/>
      <w:szCs w:val="32"/>
    </w:rPr>
  </w:style>
  <w:style w:type="paragraph" w:customStyle="1" w:styleId="Style1">
    <w:name w:val="Style1"/>
    <w:basedOn w:val="Heading1"/>
    <w:link w:val="Style1Char"/>
    <w:qFormat/>
    <w:rsid w:val="00697546"/>
    <w:pPr>
      <w:jc w:val="center"/>
    </w:pPr>
    <w:rPr>
      <w:rFonts w:asciiTheme="majorBidi" w:hAnsiTheme="majorBidi"/>
      <w:b/>
      <w:bCs/>
      <w:color w:val="auto"/>
      <w:sz w:val="24"/>
      <w:szCs w:val="24"/>
    </w:rPr>
  </w:style>
  <w:style w:type="paragraph" w:styleId="TOCHeading">
    <w:name w:val="TOC Heading"/>
    <w:basedOn w:val="Heading1"/>
    <w:next w:val="Normal"/>
    <w:uiPriority w:val="39"/>
    <w:unhideWhenUsed/>
    <w:qFormat/>
    <w:rsid w:val="00EF0770"/>
    <w:pPr>
      <w:outlineLvl w:val="9"/>
    </w:pPr>
    <w:rPr>
      <w:lang w:val="en-US"/>
    </w:rPr>
  </w:style>
  <w:style w:type="character" w:customStyle="1" w:styleId="Style1Char">
    <w:name w:val="Style1 Char"/>
    <w:basedOn w:val="Heading1Char"/>
    <w:link w:val="Style1"/>
    <w:rsid w:val="00697546"/>
    <w:rPr>
      <w:rFonts w:asciiTheme="majorBidi" w:eastAsiaTheme="majorEastAsia" w:hAnsiTheme="majorBidi" w:cstheme="majorBidi"/>
      <w:b/>
      <w:bCs/>
      <w:color w:val="2F5496" w:themeColor="accent1" w:themeShade="BF"/>
      <w:sz w:val="24"/>
      <w:szCs w:val="24"/>
    </w:rPr>
  </w:style>
  <w:style w:type="paragraph" w:styleId="TOC1">
    <w:name w:val="toc 1"/>
    <w:basedOn w:val="Normal"/>
    <w:next w:val="Normal"/>
    <w:autoRedefine/>
    <w:uiPriority w:val="39"/>
    <w:unhideWhenUsed/>
    <w:rsid w:val="00EF0770"/>
    <w:pPr>
      <w:spacing w:after="100"/>
    </w:pPr>
  </w:style>
  <w:style w:type="character" w:styleId="Hyperlink">
    <w:name w:val="Hyperlink"/>
    <w:basedOn w:val="DefaultParagraphFont"/>
    <w:uiPriority w:val="99"/>
    <w:unhideWhenUsed/>
    <w:rsid w:val="00EF0770"/>
    <w:rPr>
      <w:color w:val="0563C1" w:themeColor="hyperlink"/>
      <w:u w:val="single"/>
    </w:rPr>
  </w:style>
  <w:style w:type="paragraph" w:styleId="TOC2">
    <w:name w:val="toc 2"/>
    <w:basedOn w:val="Normal"/>
    <w:next w:val="Normal"/>
    <w:autoRedefine/>
    <w:uiPriority w:val="39"/>
    <w:unhideWhenUsed/>
    <w:rsid w:val="00EF077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EF0770"/>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EF0770"/>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E1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03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lhikam.ac.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B1C24-024F-4D39-AB35-5D803EA8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8</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Ammar</dc:creator>
  <cp:keywords/>
  <dc:description/>
  <cp:lastModifiedBy>Rizal Ammar</cp:lastModifiedBy>
  <cp:revision>13</cp:revision>
  <dcterms:created xsi:type="dcterms:W3CDTF">2022-04-03T23:15:00Z</dcterms:created>
  <dcterms:modified xsi:type="dcterms:W3CDTF">2022-04-24T18:44:00Z</dcterms:modified>
</cp:coreProperties>
</file>