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C5FE3" w14:textId="77777777" w:rsidR="00CC78BC" w:rsidRDefault="00CC78BC" w:rsidP="00CC78BC">
      <w:pPr>
        <w:spacing w:line="480" w:lineRule="auto"/>
        <w:jc w:val="center"/>
        <w:rPr>
          <w:rFonts w:ascii="Times New Roman" w:hAnsi="Times New Roman" w:cs="Times New Roman"/>
          <w:b/>
          <w:bCs/>
          <w:sz w:val="24"/>
          <w:szCs w:val="24"/>
        </w:rPr>
      </w:pPr>
    </w:p>
    <w:p w14:paraId="3E832CCA" w14:textId="77777777" w:rsidR="00CC78BC" w:rsidRDefault="00CC78BC" w:rsidP="00CC78BC">
      <w:pPr>
        <w:spacing w:line="480" w:lineRule="auto"/>
        <w:jc w:val="center"/>
        <w:rPr>
          <w:rFonts w:ascii="Times New Roman" w:hAnsi="Times New Roman" w:cs="Times New Roman"/>
          <w:b/>
          <w:bCs/>
          <w:sz w:val="24"/>
          <w:szCs w:val="24"/>
        </w:rPr>
      </w:pPr>
    </w:p>
    <w:p w14:paraId="20EA2A59" w14:textId="77777777" w:rsidR="00CC78BC" w:rsidRDefault="00CC78BC" w:rsidP="00CC78BC">
      <w:pPr>
        <w:spacing w:line="480" w:lineRule="auto"/>
        <w:jc w:val="center"/>
        <w:rPr>
          <w:rFonts w:ascii="Times New Roman" w:hAnsi="Times New Roman" w:cs="Times New Roman"/>
          <w:b/>
          <w:bCs/>
          <w:sz w:val="24"/>
          <w:szCs w:val="24"/>
        </w:rPr>
      </w:pPr>
    </w:p>
    <w:p w14:paraId="6091CD55" w14:textId="77777777" w:rsidR="00CC78BC" w:rsidRDefault="00CC78BC" w:rsidP="00CC78BC">
      <w:pPr>
        <w:spacing w:line="480" w:lineRule="auto"/>
        <w:jc w:val="center"/>
        <w:rPr>
          <w:rFonts w:ascii="Times New Roman" w:hAnsi="Times New Roman" w:cs="Times New Roman"/>
          <w:b/>
          <w:bCs/>
          <w:sz w:val="24"/>
          <w:szCs w:val="24"/>
        </w:rPr>
      </w:pPr>
    </w:p>
    <w:p w14:paraId="15039484" w14:textId="223123CD" w:rsidR="00FE6F1F" w:rsidRDefault="006E7474" w:rsidP="00CC78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Final Project </w:t>
      </w:r>
      <w:r w:rsidR="00736618">
        <w:rPr>
          <w:rFonts w:ascii="Times New Roman" w:hAnsi="Times New Roman" w:cs="Times New Roman"/>
          <w:b/>
          <w:bCs/>
          <w:sz w:val="24"/>
          <w:szCs w:val="24"/>
        </w:rPr>
        <w:t xml:space="preserve">Submission 7-1: </w:t>
      </w:r>
      <w:r w:rsidR="00FB4B6B">
        <w:rPr>
          <w:rFonts w:ascii="Times New Roman" w:hAnsi="Times New Roman" w:cs="Times New Roman"/>
          <w:b/>
          <w:bCs/>
          <w:sz w:val="24"/>
          <w:szCs w:val="24"/>
        </w:rPr>
        <w:t>Reflection</w:t>
      </w:r>
    </w:p>
    <w:p w14:paraId="28C2A5CC" w14:textId="77777777" w:rsidR="00CC78BC" w:rsidRDefault="00CC78BC" w:rsidP="00CC78BC">
      <w:pPr>
        <w:spacing w:line="480" w:lineRule="auto"/>
        <w:jc w:val="center"/>
        <w:rPr>
          <w:rFonts w:ascii="Times New Roman" w:hAnsi="Times New Roman" w:cs="Times New Roman"/>
          <w:sz w:val="24"/>
          <w:szCs w:val="24"/>
        </w:rPr>
      </w:pPr>
    </w:p>
    <w:p w14:paraId="140443E6" w14:textId="4E01CEFC" w:rsidR="00CC78BC" w:rsidRDefault="00CC78BC"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Amanda Kerr</w:t>
      </w:r>
    </w:p>
    <w:p w14:paraId="49DF8583" w14:textId="3D65D934" w:rsidR="00CC78BC" w:rsidRDefault="00C92B6B"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CS-330 Computational Graphics and Visualizations</w:t>
      </w:r>
    </w:p>
    <w:p w14:paraId="4FD756CF" w14:textId="70757C56" w:rsidR="00CC78BC" w:rsidRDefault="00C92B6B" w:rsidP="00CC78BC">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Ron Bishop</w:t>
      </w:r>
    </w:p>
    <w:p w14:paraId="714D9D88" w14:textId="1D664284" w:rsidR="002F4D32" w:rsidRDefault="00736618" w:rsidP="00905565">
      <w:pPr>
        <w:spacing w:line="480" w:lineRule="auto"/>
        <w:jc w:val="center"/>
        <w:rPr>
          <w:rFonts w:ascii="Times New Roman" w:hAnsi="Times New Roman" w:cs="Times New Roman"/>
          <w:sz w:val="24"/>
          <w:szCs w:val="24"/>
        </w:rPr>
      </w:pPr>
      <w:r>
        <w:rPr>
          <w:rFonts w:ascii="Times New Roman" w:hAnsi="Times New Roman" w:cs="Times New Roman"/>
          <w:sz w:val="24"/>
          <w:szCs w:val="24"/>
        </w:rPr>
        <w:t>August 18</w:t>
      </w:r>
      <w:r w:rsidR="003A5AE5">
        <w:rPr>
          <w:rFonts w:ascii="Times New Roman" w:hAnsi="Times New Roman" w:cs="Times New Roman"/>
          <w:sz w:val="24"/>
          <w:szCs w:val="24"/>
        </w:rPr>
        <w:t>, 2024</w:t>
      </w:r>
    </w:p>
    <w:p w14:paraId="29C004E1" w14:textId="77777777" w:rsidR="00FB4B6B" w:rsidRDefault="00FB4B6B" w:rsidP="00905565">
      <w:pPr>
        <w:spacing w:line="480" w:lineRule="auto"/>
        <w:jc w:val="center"/>
        <w:rPr>
          <w:rFonts w:ascii="Times New Roman" w:hAnsi="Times New Roman" w:cs="Times New Roman"/>
          <w:sz w:val="24"/>
          <w:szCs w:val="24"/>
        </w:rPr>
      </w:pPr>
    </w:p>
    <w:p w14:paraId="6A311D1C" w14:textId="77777777" w:rsidR="00FB4B6B" w:rsidRDefault="00FB4B6B" w:rsidP="00905565">
      <w:pPr>
        <w:spacing w:line="480" w:lineRule="auto"/>
        <w:jc w:val="center"/>
        <w:rPr>
          <w:rFonts w:ascii="Times New Roman" w:hAnsi="Times New Roman" w:cs="Times New Roman"/>
          <w:sz w:val="24"/>
          <w:szCs w:val="24"/>
        </w:rPr>
      </w:pPr>
    </w:p>
    <w:p w14:paraId="40F6439F" w14:textId="77777777" w:rsidR="00FB4B6B" w:rsidRDefault="00FB4B6B" w:rsidP="00905565">
      <w:pPr>
        <w:spacing w:line="480" w:lineRule="auto"/>
        <w:jc w:val="center"/>
        <w:rPr>
          <w:rFonts w:ascii="Times New Roman" w:hAnsi="Times New Roman" w:cs="Times New Roman"/>
          <w:sz w:val="24"/>
          <w:szCs w:val="24"/>
        </w:rPr>
      </w:pPr>
    </w:p>
    <w:p w14:paraId="34D9F1EE" w14:textId="77777777" w:rsidR="00FB4B6B" w:rsidRDefault="00FB4B6B" w:rsidP="00905565">
      <w:pPr>
        <w:spacing w:line="480" w:lineRule="auto"/>
        <w:jc w:val="center"/>
        <w:rPr>
          <w:rFonts w:ascii="Times New Roman" w:hAnsi="Times New Roman" w:cs="Times New Roman"/>
          <w:sz w:val="24"/>
          <w:szCs w:val="24"/>
        </w:rPr>
      </w:pPr>
    </w:p>
    <w:p w14:paraId="6569BC7C" w14:textId="77777777" w:rsidR="00FB4B6B" w:rsidRDefault="00FB4B6B" w:rsidP="00905565">
      <w:pPr>
        <w:spacing w:line="480" w:lineRule="auto"/>
        <w:jc w:val="center"/>
        <w:rPr>
          <w:rFonts w:ascii="Times New Roman" w:hAnsi="Times New Roman" w:cs="Times New Roman"/>
          <w:sz w:val="24"/>
          <w:szCs w:val="24"/>
        </w:rPr>
      </w:pPr>
    </w:p>
    <w:p w14:paraId="18DD2D2B" w14:textId="77777777" w:rsidR="00FB4B6B" w:rsidRDefault="00FB4B6B" w:rsidP="00905565">
      <w:pPr>
        <w:spacing w:line="480" w:lineRule="auto"/>
        <w:jc w:val="center"/>
        <w:rPr>
          <w:rFonts w:ascii="Times New Roman" w:hAnsi="Times New Roman" w:cs="Times New Roman"/>
          <w:sz w:val="24"/>
          <w:szCs w:val="24"/>
        </w:rPr>
      </w:pPr>
    </w:p>
    <w:p w14:paraId="2B6A167F" w14:textId="77777777" w:rsidR="00FB4B6B" w:rsidRDefault="00FB4B6B" w:rsidP="00905565">
      <w:pPr>
        <w:spacing w:line="480" w:lineRule="auto"/>
        <w:jc w:val="center"/>
        <w:rPr>
          <w:rFonts w:ascii="Times New Roman" w:hAnsi="Times New Roman" w:cs="Times New Roman"/>
          <w:sz w:val="24"/>
          <w:szCs w:val="24"/>
        </w:rPr>
      </w:pPr>
    </w:p>
    <w:p w14:paraId="214793F7" w14:textId="77777777" w:rsidR="00FB4B6B" w:rsidRDefault="00FB4B6B" w:rsidP="00905565">
      <w:pPr>
        <w:spacing w:line="480" w:lineRule="auto"/>
        <w:jc w:val="center"/>
        <w:rPr>
          <w:rFonts w:ascii="Times New Roman" w:hAnsi="Times New Roman" w:cs="Times New Roman"/>
          <w:sz w:val="24"/>
          <w:szCs w:val="24"/>
        </w:rPr>
      </w:pPr>
    </w:p>
    <w:p w14:paraId="0817B2A1" w14:textId="22D77FCE" w:rsidR="00FB4B6B" w:rsidRPr="00CC1A1A" w:rsidRDefault="00CC1A1A" w:rsidP="00FB4B6B">
      <w:pPr>
        <w:spacing w:line="480" w:lineRule="auto"/>
        <w:rPr>
          <w:rFonts w:ascii="Times New Roman" w:hAnsi="Times New Roman" w:cs="Times New Roman"/>
          <w:b/>
          <w:bCs/>
          <w:sz w:val="24"/>
          <w:szCs w:val="24"/>
        </w:rPr>
      </w:pPr>
      <w:r w:rsidRPr="00CC1A1A">
        <w:rPr>
          <w:rFonts w:ascii="Times New Roman" w:hAnsi="Times New Roman" w:cs="Times New Roman"/>
          <w:b/>
          <w:bCs/>
          <w:sz w:val="24"/>
          <w:szCs w:val="24"/>
        </w:rPr>
        <w:lastRenderedPageBreak/>
        <w:t>Design Choices</w:t>
      </w:r>
    </w:p>
    <w:p w14:paraId="15F1BBC1" w14:textId="3AAC7A23" w:rsidR="00191EA1" w:rsidRDefault="00CC1A1A" w:rsidP="00FB4B6B">
      <w:pPr>
        <w:spacing w:line="480" w:lineRule="auto"/>
        <w:rPr>
          <w:rFonts w:ascii="Times New Roman" w:hAnsi="Times New Roman" w:cs="Times New Roman"/>
          <w:sz w:val="24"/>
          <w:szCs w:val="24"/>
        </w:rPr>
      </w:pPr>
      <w:r>
        <w:rPr>
          <w:rFonts w:ascii="Times New Roman" w:hAnsi="Times New Roman" w:cs="Times New Roman"/>
          <w:sz w:val="24"/>
          <w:szCs w:val="24"/>
        </w:rPr>
        <w:tab/>
      </w:r>
      <w:r w:rsidR="00191EA1" w:rsidRPr="00191EA1">
        <w:rPr>
          <w:rFonts w:ascii="Times New Roman" w:hAnsi="Times New Roman" w:cs="Times New Roman"/>
          <w:sz w:val="24"/>
          <w:szCs w:val="24"/>
        </w:rPr>
        <w:t xml:space="preserve">Developing the scene required careful consideration of each object within the image. </w:t>
      </w:r>
      <w:r w:rsidR="00191EA1">
        <w:rPr>
          <w:rFonts w:ascii="Times New Roman" w:hAnsi="Times New Roman" w:cs="Times New Roman"/>
          <w:sz w:val="24"/>
          <w:szCs w:val="24"/>
        </w:rPr>
        <w:t>First, o</w:t>
      </w:r>
      <w:r w:rsidR="00191EA1" w:rsidRPr="00191EA1">
        <w:rPr>
          <w:rFonts w:ascii="Times New Roman" w:hAnsi="Times New Roman" w:cs="Times New Roman"/>
          <w:sz w:val="24"/>
          <w:szCs w:val="24"/>
        </w:rPr>
        <w:t xml:space="preserve">bjects were broken down into simpler shapes. </w:t>
      </w:r>
      <w:r w:rsidR="00191EA1">
        <w:rPr>
          <w:rFonts w:ascii="Times New Roman" w:hAnsi="Times New Roman" w:cs="Times New Roman"/>
          <w:sz w:val="24"/>
          <w:szCs w:val="24"/>
        </w:rPr>
        <w:t>Then c</w:t>
      </w:r>
      <w:r w:rsidR="00191EA1" w:rsidRPr="00191EA1">
        <w:rPr>
          <w:rFonts w:ascii="Times New Roman" w:hAnsi="Times New Roman" w:cs="Times New Roman"/>
          <w:sz w:val="24"/>
          <w:szCs w:val="24"/>
        </w:rPr>
        <w:t>olor and texture were determined for each object and created as needed. Finally, the overall lighting of the scene was established, along with the way different materials would react to it.</w:t>
      </w:r>
    </w:p>
    <w:p w14:paraId="3C7C86C9" w14:textId="0EBD329E" w:rsidR="00980AAA" w:rsidRDefault="00980AAA" w:rsidP="00FB4B6B">
      <w:pPr>
        <w:spacing w:line="480" w:lineRule="auto"/>
        <w:rPr>
          <w:rFonts w:ascii="Times New Roman" w:hAnsi="Times New Roman" w:cs="Times New Roman"/>
          <w:sz w:val="24"/>
          <w:szCs w:val="24"/>
        </w:rPr>
      </w:pPr>
      <w:r>
        <w:rPr>
          <w:rFonts w:ascii="Times New Roman" w:hAnsi="Times New Roman" w:cs="Times New Roman"/>
          <w:sz w:val="24"/>
          <w:szCs w:val="24"/>
        </w:rPr>
        <w:tab/>
      </w:r>
      <w:r w:rsidR="00067D14" w:rsidRPr="00067D14">
        <w:rPr>
          <w:rFonts w:ascii="Times New Roman" w:hAnsi="Times New Roman" w:cs="Times New Roman"/>
          <w:sz w:val="24"/>
          <w:szCs w:val="24"/>
        </w:rPr>
        <w:t>The scene featured a single die, a miniature traffic cone, a rubber ball, a donut-shaped dog toy, and a coffee mug. Of these objects, the die, ball, and donut were simple shapes on their own: a cube, a sphere, and a torus, respectively. The mug consisted of a cylindrical cup and a toroidal handle. The traffic cone was composed of three parts: a tapered cylindrical body, a spherical top, and a</w:t>
      </w:r>
      <w:r w:rsidR="00067D14">
        <w:rPr>
          <w:rFonts w:ascii="Times New Roman" w:hAnsi="Times New Roman" w:cs="Times New Roman"/>
          <w:sz w:val="24"/>
          <w:szCs w:val="24"/>
        </w:rPr>
        <w:t xml:space="preserve"> plane</w:t>
      </w:r>
      <w:r w:rsidR="00067D14" w:rsidRPr="00067D14">
        <w:rPr>
          <w:rFonts w:ascii="Times New Roman" w:hAnsi="Times New Roman" w:cs="Times New Roman"/>
          <w:sz w:val="24"/>
          <w:szCs w:val="24"/>
        </w:rPr>
        <w:t>.</w:t>
      </w:r>
      <w:r w:rsidR="008C382B">
        <w:rPr>
          <w:rFonts w:ascii="Times New Roman" w:hAnsi="Times New Roman" w:cs="Times New Roman"/>
          <w:sz w:val="24"/>
          <w:szCs w:val="24"/>
        </w:rPr>
        <w:t xml:space="preserve"> A cube was placed around the scene to mimic walls.</w:t>
      </w:r>
    </w:p>
    <w:p w14:paraId="0083CE9A" w14:textId="1A1F1E3C" w:rsidR="00191EA1" w:rsidRDefault="00191EA1" w:rsidP="00FB4B6B">
      <w:pPr>
        <w:spacing w:line="480" w:lineRule="auto"/>
        <w:rPr>
          <w:rFonts w:ascii="Times New Roman" w:hAnsi="Times New Roman" w:cs="Times New Roman"/>
          <w:sz w:val="24"/>
          <w:szCs w:val="24"/>
        </w:rPr>
      </w:pPr>
      <w:r>
        <w:rPr>
          <w:rFonts w:ascii="Times New Roman" w:hAnsi="Times New Roman" w:cs="Times New Roman"/>
          <w:sz w:val="24"/>
          <w:szCs w:val="24"/>
        </w:rPr>
        <w:tab/>
      </w:r>
      <w:r w:rsidR="00352A3A">
        <w:rPr>
          <w:rFonts w:ascii="Times New Roman" w:hAnsi="Times New Roman" w:cs="Times New Roman"/>
          <w:sz w:val="24"/>
          <w:szCs w:val="24"/>
        </w:rPr>
        <w:t>Before</w:t>
      </w:r>
      <w:r w:rsidR="00352A3A" w:rsidRPr="00352A3A">
        <w:rPr>
          <w:rFonts w:ascii="Times New Roman" w:hAnsi="Times New Roman" w:cs="Times New Roman"/>
          <w:sz w:val="24"/>
          <w:szCs w:val="24"/>
        </w:rPr>
        <w:t xml:space="preserve"> determin</w:t>
      </w:r>
      <w:r w:rsidR="00352A3A">
        <w:rPr>
          <w:rFonts w:ascii="Times New Roman" w:hAnsi="Times New Roman" w:cs="Times New Roman"/>
          <w:sz w:val="24"/>
          <w:szCs w:val="24"/>
        </w:rPr>
        <w:t>ing</w:t>
      </w:r>
      <w:r w:rsidR="00352A3A" w:rsidRPr="00352A3A">
        <w:rPr>
          <w:rFonts w:ascii="Times New Roman" w:hAnsi="Times New Roman" w:cs="Times New Roman"/>
          <w:sz w:val="24"/>
          <w:szCs w:val="24"/>
        </w:rPr>
        <w:t xml:space="preserve"> the color and texture of the objects, a decision was made on whether to maintain their realism. Given the cartoonish and vibrant appearance of some objects, a non-realistic approach was chosen. </w:t>
      </w:r>
      <w:r w:rsidR="00352A3A">
        <w:rPr>
          <w:rFonts w:ascii="Times New Roman" w:hAnsi="Times New Roman" w:cs="Times New Roman"/>
          <w:sz w:val="24"/>
          <w:szCs w:val="24"/>
        </w:rPr>
        <w:t>I</w:t>
      </w:r>
      <w:r w:rsidR="00352A3A" w:rsidRPr="00352A3A">
        <w:rPr>
          <w:rFonts w:ascii="Times New Roman" w:hAnsi="Times New Roman" w:cs="Times New Roman"/>
          <w:sz w:val="24"/>
          <w:szCs w:val="24"/>
        </w:rPr>
        <w:t>mages</w:t>
      </w:r>
      <w:r w:rsidR="00352A3A">
        <w:rPr>
          <w:rFonts w:ascii="Times New Roman" w:hAnsi="Times New Roman" w:cs="Times New Roman"/>
          <w:sz w:val="24"/>
          <w:szCs w:val="24"/>
        </w:rPr>
        <w:t xml:space="preserve"> hand-drawn in paint</w:t>
      </w:r>
      <w:r w:rsidR="00352A3A" w:rsidRPr="00352A3A">
        <w:rPr>
          <w:rFonts w:ascii="Times New Roman" w:hAnsi="Times New Roman" w:cs="Times New Roman"/>
          <w:sz w:val="24"/>
          <w:szCs w:val="24"/>
        </w:rPr>
        <w:t xml:space="preserve"> were used for the textures of the table plane, die cube, donut torus, and mug cylinder. The traffic cone</w:t>
      </w:r>
      <w:r w:rsidR="008C382B">
        <w:rPr>
          <w:rFonts w:ascii="Times New Roman" w:hAnsi="Times New Roman" w:cs="Times New Roman"/>
          <w:sz w:val="24"/>
          <w:szCs w:val="24"/>
        </w:rPr>
        <w:t>,</w:t>
      </w:r>
      <w:r w:rsidR="00352A3A" w:rsidRPr="00352A3A">
        <w:rPr>
          <w:rFonts w:ascii="Times New Roman" w:hAnsi="Times New Roman" w:cs="Times New Roman"/>
          <w:sz w:val="24"/>
          <w:szCs w:val="24"/>
        </w:rPr>
        <w:t xml:space="preserve"> mug handle,</w:t>
      </w:r>
      <w:r w:rsidR="008C382B">
        <w:rPr>
          <w:rFonts w:ascii="Times New Roman" w:hAnsi="Times New Roman" w:cs="Times New Roman"/>
          <w:sz w:val="24"/>
          <w:szCs w:val="24"/>
        </w:rPr>
        <w:t xml:space="preserve"> and walls</w:t>
      </w:r>
      <w:r w:rsidR="00352A3A" w:rsidRPr="00352A3A">
        <w:rPr>
          <w:rFonts w:ascii="Times New Roman" w:hAnsi="Times New Roman" w:cs="Times New Roman"/>
          <w:sz w:val="24"/>
          <w:szCs w:val="24"/>
        </w:rPr>
        <w:t xml:space="preserve"> being solid colors required only a single </w:t>
      </w:r>
      <w:r w:rsidR="00352A3A">
        <w:rPr>
          <w:rFonts w:ascii="Times New Roman" w:hAnsi="Times New Roman" w:cs="Times New Roman"/>
          <w:sz w:val="24"/>
          <w:szCs w:val="24"/>
        </w:rPr>
        <w:t>color</w:t>
      </w:r>
      <w:r w:rsidR="008C382B">
        <w:rPr>
          <w:rFonts w:ascii="Times New Roman" w:hAnsi="Times New Roman" w:cs="Times New Roman"/>
          <w:sz w:val="24"/>
          <w:szCs w:val="24"/>
        </w:rPr>
        <w:t xml:space="preserve"> for each</w:t>
      </w:r>
      <w:r w:rsidR="00352A3A" w:rsidRPr="00352A3A">
        <w:rPr>
          <w:rFonts w:ascii="Times New Roman" w:hAnsi="Times New Roman" w:cs="Times New Roman"/>
          <w:sz w:val="24"/>
          <w:szCs w:val="24"/>
        </w:rPr>
        <w:t>. While a free, open-source image was applied to the ball, it was ultimately unnecessary and</w:t>
      </w:r>
      <w:r w:rsidR="00352A3A">
        <w:rPr>
          <w:rFonts w:ascii="Times New Roman" w:hAnsi="Times New Roman" w:cs="Times New Roman"/>
          <w:sz w:val="24"/>
          <w:szCs w:val="24"/>
        </w:rPr>
        <w:t xml:space="preserve"> only</w:t>
      </w:r>
      <w:r w:rsidR="00352A3A" w:rsidRPr="00352A3A">
        <w:rPr>
          <w:rFonts w:ascii="Times New Roman" w:hAnsi="Times New Roman" w:cs="Times New Roman"/>
          <w:sz w:val="24"/>
          <w:szCs w:val="24"/>
        </w:rPr>
        <w:t xml:space="preserve"> retained for convenience.</w:t>
      </w:r>
      <w:r w:rsidR="007469CB">
        <w:rPr>
          <w:rFonts w:ascii="Times New Roman" w:hAnsi="Times New Roman" w:cs="Times New Roman"/>
          <w:sz w:val="24"/>
          <w:szCs w:val="24"/>
        </w:rPr>
        <w:t xml:space="preserve"> </w:t>
      </w:r>
    </w:p>
    <w:p w14:paraId="378BCDEC" w14:textId="77777777" w:rsidR="00851889" w:rsidRDefault="00352A3A" w:rsidP="00FB4B6B">
      <w:pPr>
        <w:spacing w:line="480" w:lineRule="auto"/>
        <w:rPr>
          <w:rFonts w:ascii="Times New Roman" w:hAnsi="Times New Roman" w:cs="Times New Roman"/>
          <w:sz w:val="24"/>
          <w:szCs w:val="24"/>
        </w:rPr>
      </w:pPr>
      <w:r>
        <w:rPr>
          <w:rFonts w:ascii="Times New Roman" w:hAnsi="Times New Roman" w:cs="Times New Roman"/>
          <w:sz w:val="24"/>
          <w:szCs w:val="24"/>
        </w:rPr>
        <w:tab/>
      </w:r>
      <w:r w:rsidR="00851889" w:rsidRPr="00851889">
        <w:rPr>
          <w:rFonts w:ascii="Times New Roman" w:hAnsi="Times New Roman" w:cs="Times New Roman"/>
          <w:sz w:val="24"/>
          <w:szCs w:val="24"/>
        </w:rPr>
        <w:t xml:space="preserve">To illuminate the scene, an attempt was made to replicate the lighting of the original image. The original scene was lit by a single ceiling fan and an open window. Two light sources were created to mimic these original sources. While applying lighting to the objects, additional materials were developed beyond those provided by the course. </w:t>
      </w:r>
      <w:proofErr w:type="gramStart"/>
      <w:r w:rsidR="00851889" w:rsidRPr="00851889">
        <w:rPr>
          <w:rFonts w:ascii="Times New Roman" w:hAnsi="Times New Roman" w:cs="Times New Roman"/>
          <w:sz w:val="24"/>
          <w:szCs w:val="24"/>
        </w:rPr>
        <w:t>In particular, a</w:t>
      </w:r>
      <w:proofErr w:type="gramEnd"/>
      <w:r w:rsidR="00851889" w:rsidRPr="00851889">
        <w:rPr>
          <w:rFonts w:ascii="Times New Roman" w:hAnsi="Times New Roman" w:cs="Times New Roman"/>
          <w:sz w:val="24"/>
          <w:szCs w:val="24"/>
        </w:rPr>
        <w:t xml:space="preserve"> custom material was created for the ball to achieve a glowing effect. This material employed a bright pink color for strong diffuse and specular highlights, contrasted with a dark blue for a subtle ambient light. </w:t>
      </w:r>
    </w:p>
    <w:p w14:paraId="47A478EF" w14:textId="14C5E384" w:rsidR="00FB4B6B" w:rsidRPr="009E6658" w:rsidRDefault="00FB4B6B" w:rsidP="00FB4B6B">
      <w:pPr>
        <w:spacing w:line="480" w:lineRule="auto"/>
        <w:rPr>
          <w:rFonts w:ascii="Times New Roman" w:hAnsi="Times New Roman" w:cs="Times New Roman"/>
          <w:b/>
          <w:bCs/>
          <w:sz w:val="24"/>
          <w:szCs w:val="24"/>
        </w:rPr>
      </w:pPr>
      <w:r w:rsidRPr="009E6658">
        <w:rPr>
          <w:rFonts w:ascii="Times New Roman" w:hAnsi="Times New Roman" w:cs="Times New Roman"/>
          <w:b/>
          <w:bCs/>
          <w:sz w:val="24"/>
          <w:szCs w:val="24"/>
        </w:rPr>
        <w:lastRenderedPageBreak/>
        <w:t>Navigation</w:t>
      </w:r>
    </w:p>
    <w:p w14:paraId="795207BA" w14:textId="77383AC0" w:rsidR="00934384" w:rsidRDefault="009E6658" w:rsidP="009E6658">
      <w:pPr>
        <w:spacing w:line="480" w:lineRule="auto"/>
        <w:ind w:firstLine="720"/>
        <w:rPr>
          <w:rFonts w:ascii="Times New Roman" w:hAnsi="Times New Roman" w:cs="Times New Roman"/>
          <w:sz w:val="24"/>
          <w:szCs w:val="24"/>
        </w:rPr>
      </w:pPr>
      <w:r w:rsidRPr="009E6658">
        <w:rPr>
          <w:rFonts w:ascii="Times New Roman" w:hAnsi="Times New Roman" w:cs="Times New Roman"/>
          <w:sz w:val="24"/>
          <w:szCs w:val="24"/>
        </w:rPr>
        <w:t>A simple navigation system was implemented. Users can move forward, backward, left, and right using the WASD keys. The Q and E keys control vertical movement</w:t>
      </w:r>
      <w:r>
        <w:rPr>
          <w:rFonts w:ascii="Times New Roman" w:hAnsi="Times New Roman" w:cs="Times New Roman"/>
          <w:sz w:val="24"/>
          <w:szCs w:val="24"/>
        </w:rPr>
        <w:t xml:space="preserve">. </w:t>
      </w:r>
      <w:r w:rsidRPr="009E6658">
        <w:rPr>
          <w:rFonts w:ascii="Times New Roman" w:hAnsi="Times New Roman" w:cs="Times New Roman"/>
          <w:sz w:val="24"/>
          <w:szCs w:val="24"/>
        </w:rPr>
        <w:t>The mouse is used to adjust the camera's orientation, and the mouse scroll wheel controls the camera's movement speed when using WASD and QE. Users can switch between perspective and orthographic views by pressing P or O, respectively.</w:t>
      </w:r>
    </w:p>
    <w:p w14:paraId="1EA78882" w14:textId="77777777" w:rsidR="009E6658" w:rsidRDefault="009E6658" w:rsidP="009E6658">
      <w:pPr>
        <w:spacing w:line="480" w:lineRule="auto"/>
        <w:ind w:firstLine="720"/>
        <w:rPr>
          <w:rFonts w:ascii="Times New Roman" w:hAnsi="Times New Roman" w:cs="Times New Roman"/>
          <w:sz w:val="24"/>
          <w:szCs w:val="24"/>
        </w:rPr>
      </w:pPr>
    </w:p>
    <w:p w14:paraId="08957AD1" w14:textId="3C6DC924" w:rsidR="00FB4B6B" w:rsidRPr="009E6658" w:rsidRDefault="00FB4B6B" w:rsidP="00FB4B6B">
      <w:pPr>
        <w:spacing w:line="480" w:lineRule="auto"/>
        <w:rPr>
          <w:rFonts w:ascii="Times New Roman" w:hAnsi="Times New Roman" w:cs="Times New Roman"/>
          <w:b/>
          <w:bCs/>
          <w:sz w:val="24"/>
          <w:szCs w:val="24"/>
        </w:rPr>
      </w:pPr>
      <w:r w:rsidRPr="009E6658">
        <w:rPr>
          <w:rFonts w:ascii="Times New Roman" w:hAnsi="Times New Roman" w:cs="Times New Roman"/>
          <w:b/>
          <w:bCs/>
          <w:sz w:val="24"/>
          <w:szCs w:val="24"/>
        </w:rPr>
        <w:t>Custom functions</w:t>
      </w:r>
    </w:p>
    <w:p w14:paraId="27B02C3B" w14:textId="1C1FBE6C" w:rsidR="00851889" w:rsidRPr="00CC78BC" w:rsidRDefault="009E6658" w:rsidP="00FB4B6B">
      <w:pPr>
        <w:spacing w:line="480" w:lineRule="auto"/>
        <w:rPr>
          <w:rFonts w:ascii="Times New Roman" w:hAnsi="Times New Roman" w:cs="Times New Roman"/>
          <w:sz w:val="24"/>
          <w:szCs w:val="24"/>
        </w:rPr>
      </w:pPr>
      <w:r>
        <w:rPr>
          <w:rFonts w:ascii="Times New Roman" w:hAnsi="Times New Roman" w:cs="Times New Roman"/>
          <w:sz w:val="24"/>
          <w:szCs w:val="24"/>
        </w:rPr>
        <w:tab/>
      </w:r>
      <w:r w:rsidR="00C27047" w:rsidRPr="00C27047">
        <w:rPr>
          <w:rFonts w:ascii="Times New Roman" w:hAnsi="Times New Roman" w:cs="Times New Roman"/>
          <w:sz w:val="24"/>
          <w:szCs w:val="24"/>
        </w:rPr>
        <w:t xml:space="preserve">No custom functions were implemented. However, careful attention was paid to accurately </w:t>
      </w:r>
      <w:r w:rsidR="00C27047">
        <w:rPr>
          <w:rFonts w:ascii="Times New Roman" w:hAnsi="Times New Roman" w:cs="Times New Roman"/>
          <w:sz w:val="24"/>
          <w:szCs w:val="24"/>
        </w:rPr>
        <w:t>mapping</w:t>
      </w:r>
      <w:r w:rsidR="00C27047" w:rsidRPr="00C27047">
        <w:rPr>
          <w:rFonts w:ascii="Times New Roman" w:hAnsi="Times New Roman" w:cs="Times New Roman"/>
          <w:sz w:val="24"/>
          <w:szCs w:val="24"/>
        </w:rPr>
        <w:t xml:space="preserve"> texture coordinates to correctly replicate the die's texture. </w:t>
      </w:r>
      <w:r w:rsidR="007469CB">
        <w:rPr>
          <w:rFonts w:ascii="Times New Roman" w:hAnsi="Times New Roman" w:cs="Times New Roman"/>
          <w:sz w:val="24"/>
          <w:szCs w:val="24"/>
        </w:rPr>
        <w:t xml:space="preserve">Unfortunately, the texture mapping for the torus was out of the scope of the developer. </w:t>
      </w:r>
      <w:r w:rsidR="00C27047" w:rsidRPr="00C27047">
        <w:rPr>
          <w:rFonts w:ascii="Times New Roman" w:hAnsi="Times New Roman" w:cs="Times New Roman"/>
          <w:sz w:val="24"/>
          <w:szCs w:val="24"/>
        </w:rPr>
        <w:t>As mentioned earlier, new materials were created using the same format as previous materials, but with adjusted vec3 values to simulate real-world materials.</w:t>
      </w:r>
    </w:p>
    <w:sectPr w:rsidR="00851889" w:rsidRPr="00CC78B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BBE9D" w14:textId="77777777" w:rsidR="00264DF8" w:rsidRDefault="00264DF8" w:rsidP="00CC78BC">
      <w:pPr>
        <w:spacing w:after="0" w:line="240" w:lineRule="auto"/>
      </w:pPr>
      <w:r>
        <w:separator/>
      </w:r>
    </w:p>
  </w:endnote>
  <w:endnote w:type="continuationSeparator" w:id="0">
    <w:p w14:paraId="7AD511B1" w14:textId="77777777" w:rsidR="00264DF8" w:rsidRDefault="00264DF8" w:rsidP="00CC7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4AF65" w14:textId="77777777" w:rsidR="00264DF8" w:rsidRDefault="00264DF8" w:rsidP="00CC78BC">
      <w:pPr>
        <w:spacing w:after="0" w:line="240" w:lineRule="auto"/>
      </w:pPr>
      <w:r>
        <w:separator/>
      </w:r>
    </w:p>
  </w:footnote>
  <w:footnote w:type="continuationSeparator" w:id="0">
    <w:p w14:paraId="4337A19C" w14:textId="77777777" w:rsidR="00264DF8" w:rsidRDefault="00264DF8" w:rsidP="00CC78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5866738"/>
      <w:docPartObj>
        <w:docPartGallery w:val="Page Numbers (Top of Page)"/>
        <w:docPartUnique/>
      </w:docPartObj>
    </w:sdtPr>
    <w:sdtEndPr>
      <w:rPr>
        <w:rFonts w:ascii="Times New Roman" w:hAnsi="Times New Roman" w:cs="Times New Roman"/>
        <w:noProof/>
        <w:sz w:val="24"/>
        <w:szCs w:val="24"/>
      </w:rPr>
    </w:sdtEndPr>
    <w:sdtContent>
      <w:p w14:paraId="466B8379" w14:textId="7844F175" w:rsidR="00CC78BC" w:rsidRPr="00CC78BC" w:rsidRDefault="00CC78BC">
        <w:pPr>
          <w:pStyle w:val="Header"/>
          <w:jc w:val="right"/>
          <w:rPr>
            <w:rFonts w:ascii="Times New Roman" w:hAnsi="Times New Roman" w:cs="Times New Roman"/>
            <w:sz w:val="24"/>
            <w:szCs w:val="24"/>
          </w:rPr>
        </w:pPr>
        <w:r w:rsidRPr="00CC78BC">
          <w:rPr>
            <w:rFonts w:ascii="Times New Roman" w:hAnsi="Times New Roman" w:cs="Times New Roman"/>
            <w:sz w:val="24"/>
            <w:szCs w:val="24"/>
          </w:rPr>
          <w:fldChar w:fldCharType="begin"/>
        </w:r>
        <w:r w:rsidRPr="00CC78BC">
          <w:rPr>
            <w:rFonts w:ascii="Times New Roman" w:hAnsi="Times New Roman" w:cs="Times New Roman"/>
            <w:sz w:val="24"/>
            <w:szCs w:val="24"/>
          </w:rPr>
          <w:instrText xml:space="preserve"> PAGE   \* MERGEFORMAT </w:instrText>
        </w:r>
        <w:r w:rsidRPr="00CC78BC">
          <w:rPr>
            <w:rFonts w:ascii="Times New Roman" w:hAnsi="Times New Roman" w:cs="Times New Roman"/>
            <w:sz w:val="24"/>
            <w:szCs w:val="24"/>
          </w:rPr>
          <w:fldChar w:fldCharType="separate"/>
        </w:r>
        <w:r w:rsidRPr="00CC78BC">
          <w:rPr>
            <w:rFonts w:ascii="Times New Roman" w:hAnsi="Times New Roman" w:cs="Times New Roman"/>
            <w:noProof/>
            <w:sz w:val="24"/>
            <w:szCs w:val="24"/>
          </w:rPr>
          <w:t>2</w:t>
        </w:r>
        <w:r w:rsidRPr="00CC78BC">
          <w:rPr>
            <w:rFonts w:ascii="Times New Roman" w:hAnsi="Times New Roman" w:cs="Times New Roman"/>
            <w:noProof/>
            <w:sz w:val="24"/>
            <w:szCs w:val="24"/>
          </w:rPr>
          <w:fldChar w:fldCharType="end"/>
        </w:r>
      </w:p>
    </w:sdtContent>
  </w:sdt>
  <w:p w14:paraId="30336918" w14:textId="77777777" w:rsidR="00CC78BC" w:rsidRDefault="00CC78B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F1F"/>
    <w:rsid w:val="00067D14"/>
    <w:rsid w:val="000B0972"/>
    <w:rsid w:val="00174E34"/>
    <w:rsid w:val="00191EA1"/>
    <w:rsid w:val="00264DF8"/>
    <w:rsid w:val="0027702F"/>
    <w:rsid w:val="002D6A89"/>
    <w:rsid w:val="002E7FF9"/>
    <w:rsid w:val="002F4D32"/>
    <w:rsid w:val="002F6C2E"/>
    <w:rsid w:val="00352A3A"/>
    <w:rsid w:val="003A5AE5"/>
    <w:rsid w:val="003B0160"/>
    <w:rsid w:val="003C2F75"/>
    <w:rsid w:val="004461DF"/>
    <w:rsid w:val="00656558"/>
    <w:rsid w:val="00657F1F"/>
    <w:rsid w:val="006810D4"/>
    <w:rsid w:val="006C15DB"/>
    <w:rsid w:val="006E7474"/>
    <w:rsid w:val="00731112"/>
    <w:rsid w:val="00736618"/>
    <w:rsid w:val="007469CB"/>
    <w:rsid w:val="007647FF"/>
    <w:rsid w:val="007D4E8A"/>
    <w:rsid w:val="00851889"/>
    <w:rsid w:val="008C382B"/>
    <w:rsid w:val="00905565"/>
    <w:rsid w:val="00934384"/>
    <w:rsid w:val="00977754"/>
    <w:rsid w:val="00980AAA"/>
    <w:rsid w:val="009E6658"/>
    <w:rsid w:val="00A11F05"/>
    <w:rsid w:val="00A20496"/>
    <w:rsid w:val="00A47D2C"/>
    <w:rsid w:val="00B359AF"/>
    <w:rsid w:val="00C27047"/>
    <w:rsid w:val="00C92B6B"/>
    <w:rsid w:val="00CC1A1A"/>
    <w:rsid w:val="00CC78BC"/>
    <w:rsid w:val="00D765CF"/>
    <w:rsid w:val="00E31287"/>
    <w:rsid w:val="00FA0175"/>
    <w:rsid w:val="00FB4B6B"/>
    <w:rsid w:val="00FE505C"/>
    <w:rsid w:val="00FE6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84157"/>
  <w15:chartTrackingRefBased/>
  <w15:docId w15:val="{F031756B-F7BC-4805-AFD9-EFEDA1525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F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8BC"/>
  </w:style>
  <w:style w:type="paragraph" w:styleId="Footer">
    <w:name w:val="footer"/>
    <w:basedOn w:val="Normal"/>
    <w:link w:val="FooterChar"/>
    <w:uiPriority w:val="99"/>
    <w:unhideWhenUsed/>
    <w:rsid w:val="00CC7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8BC"/>
  </w:style>
  <w:style w:type="character" w:styleId="Hyperlink">
    <w:name w:val="Hyperlink"/>
    <w:basedOn w:val="DefaultParagraphFont"/>
    <w:uiPriority w:val="99"/>
    <w:unhideWhenUsed/>
    <w:rsid w:val="00FE505C"/>
    <w:rPr>
      <w:color w:val="0563C1" w:themeColor="hyperlink"/>
      <w:u w:val="single"/>
    </w:rPr>
  </w:style>
  <w:style w:type="character" w:styleId="UnresolvedMention">
    <w:name w:val="Unresolved Mention"/>
    <w:basedOn w:val="DefaultParagraphFont"/>
    <w:uiPriority w:val="99"/>
    <w:semiHidden/>
    <w:unhideWhenUsed/>
    <w:rsid w:val="00FE50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3572">
      <w:bodyDiv w:val="1"/>
      <w:marLeft w:val="0"/>
      <w:marRight w:val="0"/>
      <w:marTop w:val="0"/>
      <w:marBottom w:val="0"/>
      <w:divBdr>
        <w:top w:val="none" w:sz="0" w:space="0" w:color="auto"/>
        <w:left w:val="none" w:sz="0" w:space="0" w:color="auto"/>
        <w:bottom w:val="none" w:sz="0" w:space="0" w:color="auto"/>
        <w:right w:val="none" w:sz="0" w:space="0" w:color="auto"/>
      </w:divBdr>
      <w:divsChild>
        <w:div w:id="1909877629">
          <w:marLeft w:val="216"/>
          <w:marRight w:val="0"/>
          <w:marTop w:val="0"/>
          <w:marBottom w:val="216"/>
          <w:divBdr>
            <w:top w:val="none" w:sz="0" w:space="0" w:color="auto"/>
            <w:left w:val="none" w:sz="0" w:space="0" w:color="auto"/>
            <w:bottom w:val="none" w:sz="0" w:space="0" w:color="auto"/>
            <w:right w:val="none" w:sz="0" w:space="0" w:color="auto"/>
          </w:divBdr>
          <w:divsChild>
            <w:div w:id="1202089012">
              <w:marLeft w:val="0"/>
              <w:marRight w:val="0"/>
              <w:marTop w:val="120"/>
              <w:marBottom w:val="120"/>
              <w:divBdr>
                <w:top w:val="none" w:sz="0" w:space="0" w:color="auto"/>
                <w:left w:val="none" w:sz="0" w:space="0" w:color="auto"/>
                <w:bottom w:val="none" w:sz="0" w:space="0" w:color="auto"/>
                <w:right w:val="none" w:sz="0" w:space="0" w:color="auto"/>
              </w:divBdr>
              <w:divsChild>
                <w:div w:id="1314288767">
                  <w:marLeft w:val="0"/>
                  <w:marRight w:val="0"/>
                  <w:marTop w:val="0"/>
                  <w:marBottom w:val="0"/>
                  <w:divBdr>
                    <w:top w:val="none" w:sz="0" w:space="0" w:color="auto"/>
                    <w:left w:val="none" w:sz="0" w:space="0" w:color="auto"/>
                    <w:bottom w:val="none" w:sz="0" w:space="0" w:color="auto"/>
                    <w:right w:val="none" w:sz="0" w:space="0" w:color="auto"/>
                  </w:divBdr>
                  <w:divsChild>
                    <w:div w:id="1693265522">
                      <w:marLeft w:val="0"/>
                      <w:marRight w:val="0"/>
                      <w:marTop w:val="0"/>
                      <w:marBottom w:val="0"/>
                      <w:divBdr>
                        <w:top w:val="none" w:sz="0" w:space="0" w:color="auto"/>
                        <w:left w:val="none" w:sz="0" w:space="0" w:color="auto"/>
                        <w:bottom w:val="none" w:sz="0" w:space="0" w:color="auto"/>
                        <w:right w:val="none" w:sz="0" w:space="0" w:color="auto"/>
                      </w:divBdr>
                      <w:divsChild>
                        <w:div w:id="130384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944344">
              <w:marLeft w:val="0"/>
              <w:marRight w:val="0"/>
              <w:marTop w:val="0"/>
              <w:marBottom w:val="0"/>
              <w:divBdr>
                <w:top w:val="none" w:sz="0" w:space="0" w:color="auto"/>
                <w:left w:val="none" w:sz="0" w:space="0" w:color="auto"/>
                <w:bottom w:val="none" w:sz="0" w:space="0" w:color="auto"/>
                <w:right w:val="none" w:sz="0" w:space="0" w:color="auto"/>
              </w:divBdr>
              <w:divsChild>
                <w:div w:id="1635721559">
                  <w:marLeft w:val="0"/>
                  <w:marRight w:val="0"/>
                  <w:marTop w:val="0"/>
                  <w:marBottom w:val="0"/>
                  <w:divBdr>
                    <w:top w:val="none" w:sz="0" w:space="0" w:color="auto"/>
                    <w:left w:val="none" w:sz="0" w:space="0" w:color="auto"/>
                    <w:bottom w:val="none" w:sz="0" w:space="0" w:color="auto"/>
                    <w:right w:val="none" w:sz="0" w:space="0" w:color="auto"/>
                  </w:divBdr>
                  <w:divsChild>
                    <w:div w:id="2130011125">
                      <w:marLeft w:val="0"/>
                      <w:marRight w:val="0"/>
                      <w:marTop w:val="0"/>
                      <w:marBottom w:val="0"/>
                      <w:divBdr>
                        <w:top w:val="none" w:sz="0" w:space="0" w:color="auto"/>
                        <w:left w:val="none" w:sz="0" w:space="0" w:color="auto"/>
                        <w:bottom w:val="none" w:sz="0" w:space="0" w:color="auto"/>
                        <w:right w:val="none" w:sz="0" w:space="0" w:color="auto"/>
                      </w:divBdr>
                      <w:divsChild>
                        <w:div w:id="1191990458">
                          <w:marLeft w:val="0"/>
                          <w:marRight w:val="0"/>
                          <w:marTop w:val="0"/>
                          <w:marBottom w:val="0"/>
                          <w:divBdr>
                            <w:top w:val="none" w:sz="0" w:space="0" w:color="auto"/>
                            <w:left w:val="none" w:sz="0" w:space="0" w:color="auto"/>
                            <w:bottom w:val="none" w:sz="0" w:space="0" w:color="auto"/>
                            <w:right w:val="none" w:sz="0" w:space="0" w:color="auto"/>
                          </w:divBdr>
                          <w:divsChild>
                            <w:div w:id="8063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971">
                  <w:marLeft w:val="0"/>
                  <w:marRight w:val="0"/>
                  <w:marTop w:val="0"/>
                  <w:marBottom w:val="0"/>
                  <w:divBdr>
                    <w:top w:val="none" w:sz="0" w:space="0" w:color="auto"/>
                    <w:left w:val="none" w:sz="0" w:space="0" w:color="auto"/>
                    <w:bottom w:val="none" w:sz="0" w:space="0" w:color="auto"/>
                    <w:right w:val="none" w:sz="0" w:space="0" w:color="auto"/>
                  </w:divBdr>
                  <w:divsChild>
                    <w:div w:id="2115251222">
                      <w:marLeft w:val="0"/>
                      <w:marRight w:val="0"/>
                      <w:marTop w:val="0"/>
                      <w:marBottom w:val="0"/>
                      <w:divBdr>
                        <w:top w:val="none" w:sz="0" w:space="0" w:color="auto"/>
                        <w:left w:val="none" w:sz="0" w:space="0" w:color="auto"/>
                        <w:bottom w:val="none" w:sz="0" w:space="0" w:color="auto"/>
                        <w:right w:val="none" w:sz="0" w:space="0" w:color="auto"/>
                      </w:divBdr>
                      <w:divsChild>
                        <w:div w:id="716205304">
                          <w:marLeft w:val="0"/>
                          <w:marRight w:val="0"/>
                          <w:marTop w:val="0"/>
                          <w:marBottom w:val="0"/>
                          <w:divBdr>
                            <w:top w:val="none" w:sz="0" w:space="0" w:color="auto"/>
                            <w:left w:val="none" w:sz="0" w:space="0" w:color="auto"/>
                            <w:bottom w:val="none" w:sz="0" w:space="0" w:color="auto"/>
                            <w:right w:val="none" w:sz="0" w:space="0" w:color="auto"/>
                          </w:divBdr>
                          <w:divsChild>
                            <w:div w:id="3258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3630">
                  <w:marLeft w:val="0"/>
                  <w:marRight w:val="0"/>
                  <w:marTop w:val="0"/>
                  <w:marBottom w:val="0"/>
                  <w:divBdr>
                    <w:top w:val="none" w:sz="0" w:space="0" w:color="auto"/>
                    <w:left w:val="none" w:sz="0" w:space="0" w:color="auto"/>
                    <w:bottom w:val="none" w:sz="0" w:space="0" w:color="auto"/>
                    <w:right w:val="none" w:sz="0" w:space="0" w:color="auto"/>
                  </w:divBdr>
                  <w:divsChild>
                    <w:div w:id="923994465">
                      <w:marLeft w:val="0"/>
                      <w:marRight w:val="0"/>
                      <w:marTop w:val="0"/>
                      <w:marBottom w:val="0"/>
                      <w:divBdr>
                        <w:top w:val="none" w:sz="0" w:space="0" w:color="auto"/>
                        <w:left w:val="none" w:sz="0" w:space="0" w:color="auto"/>
                        <w:bottom w:val="none" w:sz="0" w:space="0" w:color="auto"/>
                        <w:right w:val="none" w:sz="0" w:space="0" w:color="auto"/>
                      </w:divBdr>
                      <w:divsChild>
                        <w:div w:id="1306424953">
                          <w:marLeft w:val="0"/>
                          <w:marRight w:val="0"/>
                          <w:marTop w:val="0"/>
                          <w:marBottom w:val="0"/>
                          <w:divBdr>
                            <w:top w:val="none" w:sz="0" w:space="0" w:color="auto"/>
                            <w:left w:val="none" w:sz="0" w:space="0" w:color="auto"/>
                            <w:bottom w:val="none" w:sz="0" w:space="0" w:color="auto"/>
                            <w:right w:val="none" w:sz="0" w:space="0" w:color="auto"/>
                          </w:divBdr>
                          <w:divsChild>
                            <w:div w:id="3225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3760">
          <w:marLeft w:val="216"/>
          <w:marRight w:val="0"/>
          <w:marTop w:val="0"/>
          <w:marBottom w:val="216"/>
          <w:divBdr>
            <w:top w:val="none" w:sz="0" w:space="0" w:color="auto"/>
            <w:left w:val="none" w:sz="0" w:space="0" w:color="auto"/>
            <w:bottom w:val="none" w:sz="0" w:space="0" w:color="auto"/>
            <w:right w:val="none" w:sz="0" w:space="0" w:color="auto"/>
          </w:divBdr>
          <w:divsChild>
            <w:div w:id="1993408880">
              <w:marLeft w:val="0"/>
              <w:marRight w:val="0"/>
              <w:marTop w:val="120"/>
              <w:marBottom w:val="120"/>
              <w:divBdr>
                <w:top w:val="none" w:sz="0" w:space="0" w:color="auto"/>
                <w:left w:val="none" w:sz="0" w:space="0" w:color="auto"/>
                <w:bottom w:val="none" w:sz="0" w:space="0" w:color="auto"/>
                <w:right w:val="none" w:sz="0" w:space="0" w:color="auto"/>
              </w:divBdr>
              <w:divsChild>
                <w:div w:id="1238593173">
                  <w:marLeft w:val="0"/>
                  <w:marRight w:val="0"/>
                  <w:marTop w:val="0"/>
                  <w:marBottom w:val="0"/>
                  <w:divBdr>
                    <w:top w:val="none" w:sz="0" w:space="0" w:color="auto"/>
                    <w:left w:val="none" w:sz="0" w:space="0" w:color="auto"/>
                    <w:bottom w:val="none" w:sz="0" w:space="0" w:color="auto"/>
                    <w:right w:val="none" w:sz="0" w:space="0" w:color="auto"/>
                  </w:divBdr>
                  <w:divsChild>
                    <w:div w:id="1263417493">
                      <w:marLeft w:val="0"/>
                      <w:marRight w:val="0"/>
                      <w:marTop w:val="0"/>
                      <w:marBottom w:val="0"/>
                      <w:divBdr>
                        <w:top w:val="none" w:sz="0" w:space="0" w:color="auto"/>
                        <w:left w:val="none" w:sz="0" w:space="0" w:color="auto"/>
                        <w:bottom w:val="none" w:sz="0" w:space="0" w:color="auto"/>
                        <w:right w:val="none" w:sz="0" w:space="0" w:color="auto"/>
                      </w:divBdr>
                      <w:divsChild>
                        <w:div w:id="120960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609736">
              <w:marLeft w:val="0"/>
              <w:marRight w:val="0"/>
              <w:marTop w:val="0"/>
              <w:marBottom w:val="0"/>
              <w:divBdr>
                <w:top w:val="none" w:sz="0" w:space="0" w:color="auto"/>
                <w:left w:val="none" w:sz="0" w:space="0" w:color="auto"/>
                <w:bottom w:val="none" w:sz="0" w:space="0" w:color="auto"/>
                <w:right w:val="none" w:sz="0" w:space="0" w:color="auto"/>
              </w:divBdr>
              <w:divsChild>
                <w:div w:id="707144167">
                  <w:marLeft w:val="0"/>
                  <w:marRight w:val="0"/>
                  <w:marTop w:val="0"/>
                  <w:marBottom w:val="0"/>
                  <w:divBdr>
                    <w:top w:val="none" w:sz="0" w:space="0" w:color="auto"/>
                    <w:left w:val="none" w:sz="0" w:space="0" w:color="auto"/>
                    <w:bottom w:val="none" w:sz="0" w:space="0" w:color="auto"/>
                    <w:right w:val="none" w:sz="0" w:space="0" w:color="auto"/>
                  </w:divBdr>
                  <w:divsChild>
                    <w:div w:id="2007004583">
                      <w:marLeft w:val="0"/>
                      <w:marRight w:val="0"/>
                      <w:marTop w:val="0"/>
                      <w:marBottom w:val="0"/>
                      <w:divBdr>
                        <w:top w:val="none" w:sz="0" w:space="0" w:color="auto"/>
                        <w:left w:val="none" w:sz="0" w:space="0" w:color="auto"/>
                        <w:bottom w:val="none" w:sz="0" w:space="0" w:color="auto"/>
                        <w:right w:val="none" w:sz="0" w:space="0" w:color="auto"/>
                      </w:divBdr>
                      <w:divsChild>
                        <w:div w:id="1905139237">
                          <w:marLeft w:val="0"/>
                          <w:marRight w:val="0"/>
                          <w:marTop w:val="0"/>
                          <w:marBottom w:val="0"/>
                          <w:divBdr>
                            <w:top w:val="none" w:sz="0" w:space="0" w:color="auto"/>
                            <w:left w:val="none" w:sz="0" w:space="0" w:color="auto"/>
                            <w:bottom w:val="none" w:sz="0" w:space="0" w:color="auto"/>
                            <w:right w:val="none" w:sz="0" w:space="0" w:color="auto"/>
                          </w:divBdr>
                          <w:divsChild>
                            <w:div w:id="79267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5599">
                  <w:marLeft w:val="0"/>
                  <w:marRight w:val="0"/>
                  <w:marTop w:val="0"/>
                  <w:marBottom w:val="0"/>
                  <w:divBdr>
                    <w:top w:val="none" w:sz="0" w:space="0" w:color="auto"/>
                    <w:left w:val="none" w:sz="0" w:space="0" w:color="auto"/>
                    <w:bottom w:val="none" w:sz="0" w:space="0" w:color="auto"/>
                    <w:right w:val="none" w:sz="0" w:space="0" w:color="auto"/>
                  </w:divBdr>
                  <w:divsChild>
                    <w:div w:id="1566716466">
                      <w:marLeft w:val="0"/>
                      <w:marRight w:val="0"/>
                      <w:marTop w:val="0"/>
                      <w:marBottom w:val="0"/>
                      <w:divBdr>
                        <w:top w:val="none" w:sz="0" w:space="0" w:color="auto"/>
                        <w:left w:val="none" w:sz="0" w:space="0" w:color="auto"/>
                        <w:bottom w:val="none" w:sz="0" w:space="0" w:color="auto"/>
                        <w:right w:val="none" w:sz="0" w:space="0" w:color="auto"/>
                      </w:divBdr>
                      <w:divsChild>
                        <w:div w:id="188684052">
                          <w:marLeft w:val="0"/>
                          <w:marRight w:val="0"/>
                          <w:marTop w:val="0"/>
                          <w:marBottom w:val="0"/>
                          <w:divBdr>
                            <w:top w:val="none" w:sz="0" w:space="0" w:color="auto"/>
                            <w:left w:val="none" w:sz="0" w:space="0" w:color="auto"/>
                            <w:bottom w:val="none" w:sz="0" w:space="0" w:color="auto"/>
                            <w:right w:val="none" w:sz="0" w:space="0" w:color="auto"/>
                          </w:divBdr>
                          <w:divsChild>
                            <w:div w:id="5370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336805">
                  <w:marLeft w:val="0"/>
                  <w:marRight w:val="0"/>
                  <w:marTop w:val="0"/>
                  <w:marBottom w:val="0"/>
                  <w:divBdr>
                    <w:top w:val="none" w:sz="0" w:space="0" w:color="auto"/>
                    <w:left w:val="none" w:sz="0" w:space="0" w:color="auto"/>
                    <w:bottom w:val="none" w:sz="0" w:space="0" w:color="auto"/>
                    <w:right w:val="none" w:sz="0" w:space="0" w:color="auto"/>
                  </w:divBdr>
                  <w:divsChild>
                    <w:div w:id="379092453">
                      <w:marLeft w:val="0"/>
                      <w:marRight w:val="0"/>
                      <w:marTop w:val="0"/>
                      <w:marBottom w:val="0"/>
                      <w:divBdr>
                        <w:top w:val="none" w:sz="0" w:space="0" w:color="auto"/>
                        <w:left w:val="none" w:sz="0" w:space="0" w:color="auto"/>
                        <w:bottom w:val="none" w:sz="0" w:space="0" w:color="auto"/>
                        <w:right w:val="none" w:sz="0" w:space="0" w:color="auto"/>
                      </w:divBdr>
                      <w:divsChild>
                        <w:div w:id="1018697373">
                          <w:marLeft w:val="0"/>
                          <w:marRight w:val="0"/>
                          <w:marTop w:val="0"/>
                          <w:marBottom w:val="0"/>
                          <w:divBdr>
                            <w:top w:val="none" w:sz="0" w:space="0" w:color="auto"/>
                            <w:left w:val="none" w:sz="0" w:space="0" w:color="auto"/>
                            <w:bottom w:val="none" w:sz="0" w:space="0" w:color="auto"/>
                            <w:right w:val="none" w:sz="0" w:space="0" w:color="auto"/>
                          </w:divBdr>
                          <w:divsChild>
                            <w:div w:id="119407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87821">
          <w:marLeft w:val="216"/>
          <w:marRight w:val="0"/>
          <w:marTop w:val="0"/>
          <w:marBottom w:val="216"/>
          <w:divBdr>
            <w:top w:val="none" w:sz="0" w:space="0" w:color="auto"/>
            <w:left w:val="none" w:sz="0" w:space="0" w:color="auto"/>
            <w:bottom w:val="none" w:sz="0" w:space="0" w:color="auto"/>
            <w:right w:val="none" w:sz="0" w:space="0" w:color="auto"/>
          </w:divBdr>
          <w:divsChild>
            <w:div w:id="1329022298">
              <w:marLeft w:val="0"/>
              <w:marRight w:val="0"/>
              <w:marTop w:val="120"/>
              <w:marBottom w:val="120"/>
              <w:divBdr>
                <w:top w:val="none" w:sz="0" w:space="0" w:color="auto"/>
                <w:left w:val="none" w:sz="0" w:space="0" w:color="auto"/>
                <w:bottom w:val="none" w:sz="0" w:space="0" w:color="auto"/>
                <w:right w:val="none" w:sz="0" w:space="0" w:color="auto"/>
              </w:divBdr>
              <w:divsChild>
                <w:div w:id="1451360808">
                  <w:marLeft w:val="0"/>
                  <w:marRight w:val="0"/>
                  <w:marTop w:val="0"/>
                  <w:marBottom w:val="0"/>
                  <w:divBdr>
                    <w:top w:val="none" w:sz="0" w:space="0" w:color="auto"/>
                    <w:left w:val="none" w:sz="0" w:space="0" w:color="auto"/>
                    <w:bottom w:val="none" w:sz="0" w:space="0" w:color="auto"/>
                    <w:right w:val="none" w:sz="0" w:space="0" w:color="auto"/>
                  </w:divBdr>
                  <w:divsChild>
                    <w:div w:id="1428962494">
                      <w:marLeft w:val="0"/>
                      <w:marRight w:val="0"/>
                      <w:marTop w:val="0"/>
                      <w:marBottom w:val="0"/>
                      <w:divBdr>
                        <w:top w:val="none" w:sz="0" w:space="0" w:color="auto"/>
                        <w:left w:val="none" w:sz="0" w:space="0" w:color="auto"/>
                        <w:bottom w:val="none" w:sz="0" w:space="0" w:color="auto"/>
                        <w:right w:val="none" w:sz="0" w:space="0" w:color="auto"/>
                      </w:divBdr>
                      <w:divsChild>
                        <w:div w:id="97891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899">
              <w:marLeft w:val="0"/>
              <w:marRight w:val="0"/>
              <w:marTop w:val="0"/>
              <w:marBottom w:val="0"/>
              <w:divBdr>
                <w:top w:val="none" w:sz="0" w:space="0" w:color="auto"/>
                <w:left w:val="none" w:sz="0" w:space="0" w:color="auto"/>
                <w:bottom w:val="none" w:sz="0" w:space="0" w:color="auto"/>
                <w:right w:val="none" w:sz="0" w:space="0" w:color="auto"/>
              </w:divBdr>
              <w:divsChild>
                <w:div w:id="2002925075">
                  <w:marLeft w:val="0"/>
                  <w:marRight w:val="0"/>
                  <w:marTop w:val="0"/>
                  <w:marBottom w:val="0"/>
                  <w:divBdr>
                    <w:top w:val="none" w:sz="0" w:space="0" w:color="auto"/>
                    <w:left w:val="none" w:sz="0" w:space="0" w:color="auto"/>
                    <w:bottom w:val="none" w:sz="0" w:space="0" w:color="auto"/>
                    <w:right w:val="none" w:sz="0" w:space="0" w:color="auto"/>
                  </w:divBdr>
                  <w:divsChild>
                    <w:div w:id="329137386">
                      <w:marLeft w:val="0"/>
                      <w:marRight w:val="0"/>
                      <w:marTop w:val="0"/>
                      <w:marBottom w:val="0"/>
                      <w:divBdr>
                        <w:top w:val="none" w:sz="0" w:space="0" w:color="auto"/>
                        <w:left w:val="none" w:sz="0" w:space="0" w:color="auto"/>
                        <w:bottom w:val="none" w:sz="0" w:space="0" w:color="auto"/>
                        <w:right w:val="none" w:sz="0" w:space="0" w:color="auto"/>
                      </w:divBdr>
                      <w:divsChild>
                        <w:div w:id="1885362556">
                          <w:marLeft w:val="0"/>
                          <w:marRight w:val="0"/>
                          <w:marTop w:val="0"/>
                          <w:marBottom w:val="0"/>
                          <w:divBdr>
                            <w:top w:val="none" w:sz="0" w:space="0" w:color="auto"/>
                            <w:left w:val="none" w:sz="0" w:space="0" w:color="auto"/>
                            <w:bottom w:val="none" w:sz="0" w:space="0" w:color="auto"/>
                            <w:right w:val="none" w:sz="0" w:space="0" w:color="auto"/>
                          </w:divBdr>
                          <w:divsChild>
                            <w:div w:id="56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631051">
                  <w:marLeft w:val="0"/>
                  <w:marRight w:val="0"/>
                  <w:marTop w:val="0"/>
                  <w:marBottom w:val="0"/>
                  <w:divBdr>
                    <w:top w:val="none" w:sz="0" w:space="0" w:color="auto"/>
                    <w:left w:val="none" w:sz="0" w:space="0" w:color="auto"/>
                    <w:bottom w:val="none" w:sz="0" w:space="0" w:color="auto"/>
                    <w:right w:val="none" w:sz="0" w:space="0" w:color="auto"/>
                  </w:divBdr>
                  <w:divsChild>
                    <w:div w:id="155614058">
                      <w:marLeft w:val="0"/>
                      <w:marRight w:val="0"/>
                      <w:marTop w:val="0"/>
                      <w:marBottom w:val="0"/>
                      <w:divBdr>
                        <w:top w:val="none" w:sz="0" w:space="0" w:color="auto"/>
                        <w:left w:val="none" w:sz="0" w:space="0" w:color="auto"/>
                        <w:bottom w:val="none" w:sz="0" w:space="0" w:color="auto"/>
                        <w:right w:val="none" w:sz="0" w:space="0" w:color="auto"/>
                      </w:divBdr>
                      <w:divsChild>
                        <w:div w:id="1671789497">
                          <w:marLeft w:val="0"/>
                          <w:marRight w:val="0"/>
                          <w:marTop w:val="0"/>
                          <w:marBottom w:val="0"/>
                          <w:divBdr>
                            <w:top w:val="none" w:sz="0" w:space="0" w:color="auto"/>
                            <w:left w:val="none" w:sz="0" w:space="0" w:color="auto"/>
                            <w:bottom w:val="none" w:sz="0" w:space="0" w:color="auto"/>
                            <w:right w:val="none" w:sz="0" w:space="0" w:color="auto"/>
                          </w:divBdr>
                          <w:divsChild>
                            <w:div w:id="48235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7510">
                  <w:marLeft w:val="0"/>
                  <w:marRight w:val="0"/>
                  <w:marTop w:val="0"/>
                  <w:marBottom w:val="0"/>
                  <w:divBdr>
                    <w:top w:val="none" w:sz="0" w:space="0" w:color="auto"/>
                    <w:left w:val="none" w:sz="0" w:space="0" w:color="auto"/>
                    <w:bottom w:val="none" w:sz="0" w:space="0" w:color="auto"/>
                    <w:right w:val="none" w:sz="0" w:space="0" w:color="auto"/>
                  </w:divBdr>
                  <w:divsChild>
                    <w:div w:id="1464233065">
                      <w:marLeft w:val="0"/>
                      <w:marRight w:val="0"/>
                      <w:marTop w:val="0"/>
                      <w:marBottom w:val="0"/>
                      <w:divBdr>
                        <w:top w:val="none" w:sz="0" w:space="0" w:color="auto"/>
                        <w:left w:val="none" w:sz="0" w:space="0" w:color="auto"/>
                        <w:bottom w:val="none" w:sz="0" w:space="0" w:color="auto"/>
                        <w:right w:val="none" w:sz="0" w:space="0" w:color="auto"/>
                      </w:divBdr>
                      <w:divsChild>
                        <w:div w:id="1379165130">
                          <w:marLeft w:val="0"/>
                          <w:marRight w:val="0"/>
                          <w:marTop w:val="0"/>
                          <w:marBottom w:val="0"/>
                          <w:divBdr>
                            <w:top w:val="none" w:sz="0" w:space="0" w:color="auto"/>
                            <w:left w:val="none" w:sz="0" w:space="0" w:color="auto"/>
                            <w:bottom w:val="none" w:sz="0" w:space="0" w:color="auto"/>
                            <w:right w:val="none" w:sz="0" w:space="0" w:color="auto"/>
                          </w:divBdr>
                          <w:divsChild>
                            <w:div w:id="169931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348510">
          <w:marLeft w:val="216"/>
          <w:marRight w:val="0"/>
          <w:marTop w:val="0"/>
          <w:marBottom w:val="216"/>
          <w:divBdr>
            <w:top w:val="none" w:sz="0" w:space="0" w:color="auto"/>
            <w:left w:val="none" w:sz="0" w:space="0" w:color="auto"/>
            <w:bottom w:val="none" w:sz="0" w:space="0" w:color="auto"/>
            <w:right w:val="none" w:sz="0" w:space="0" w:color="auto"/>
          </w:divBdr>
          <w:divsChild>
            <w:div w:id="648024190">
              <w:marLeft w:val="0"/>
              <w:marRight w:val="0"/>
              <w:marTop w:val="120"/>
              <w:marBottom w:val="120"/>
              <w:divBdr>
                <w:top w:val="none" w:sz="0" w:space="0" w:color="auto"/>
                <w:left w:val="none" w:sz="0" w:space="0" w:color="auto"/>
                <w:bottom w:val="none" w:sz="0" w:space="0" w:color="auto"/>
                <w:right w:val="none" w:sz="0" w:space="0" w:color="auto"/>
              </w:divBdr>
              <w:divsChild>
                <w:div w:id="1449928861">
                  <w:marLeft w:val="0"/>
                  <w:marRight w:val="0"/>
                  <w:marTop w:val="0"/>
                  <w:marBottom w:val="0"/>
                  <w:divBdr>
                    <w:top w:val="none" w:sz="0" w:space="0" w:color="auto"/>
                    <w:left w:val="none" w:sz="0" w:space="0" w:color="auto"/>
                    <w:bottom w:val="none" w:sz="0" w:space="0" w:color="auto"/>
                    <w:right w:val="none" w:sz="0" w:space="0" w:color="auto"/>
                  </w:divBdr>
                  <w:divsChild>
                    <w:div w:id="468978254">
                      <w:marLeft w:val="0"/>
                      <w:marRight w:val="0"/>
                      <w:marTop w:val="0"/>
                      <w:marBottom w:val="0"/>
                      <w:divBdr>
                        <w:top w:val="none" w:sz="0" w:space="0" w:color="auto"/>
                        <w:left w:val="none" w:sz="0" w:space="0" w:color="auto"/>
                        <w:bottom w:val="none" w:sz="0" w:space="0" w:color="auto"/>
                        <w:right w:val="none" w:sz="0" w:space="0" w:color="auto"/>
                      </w:divBdr>
                      <w:divsChild>
                        <w:div w:id="125057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239246">
              <w:marLeft w:val="0"/>
              <w:marRight w:val="0"/>
              <w:marTop w:val="0"/>
              <w:marBottom w:val="0"/>
              <w:divBdr>
                <w:top w:val="none" w:sz="0" w:space="0" w:color="auto"/>
                <w:left w:val="none" w:sz="0" w:space="0" w:color="auto"/>
                <w:bottom w:val="none" w:sz="0" w:space="0" w:color="auto"/>
                <w:right w:val="none" w:sz="0" w:space="0" w:color="auto"/>
              </w:divBdr>
              <w:divsChild>
                <w:div w:id="1381172455">
                  <w:marLeft w:val="0"/>
                  <w:marRight w:val="0"/>
                  <w:marTop w:val="0"/>
                  <w:marBottom w:val="0"/>
                  <w:divBdr>
                    <w:top w:val="none" w:sz="0" w:space="0" w:color="auto"/>
                    <w:left w:val="none" w:sz="0" w:space="0" w:color="auto"/>
                    <w:bottom w:val="none" w:sz="0" w:space="0" w:color="auto"/>
                    <w:right w:val="none" w:sz="0" w:space="0" w:color="auto"/>
                  </w:divBdr>
                  <w:divsChild>
                    <w:div w:id="1889562324">
                      <w:marLeft w:val="0"/>
                      <w:marRight w:val="0"/>
                      <w:marTop w:val="0"/>
                      <w:marBottom w:val="0"/>
                      <w:divBdr>
                        <w:top w:val="none" w:sz="0" w:space="0" w:color="auto"/>
                        <w:left w:val="none" w:sz="0" w:space="0" w:color="auto"/>
                        <w:bottom w:val="none" w:sz="0" w:space="0" w:color="auto"/>
                        <w:right w:val="none" w:sz="0" w:space="0" w:color="auto"/>
                      </w:divBdr>
                      <w:divsChild>
                        <w:div w:id="677073532">
                          <w:marLeft w:val="0"/>
                          <w:marRight w:val="0"/>
                          <w:marTop w:val="0"/>
                          <w:marBottom w:val="0"/>
                          <w:divBdr>
                            <w:top w:val="none" w:sz="0" w:space="0" w:color="auto"/>
                            <w:left w:val="none" w:sz="0" w:space="0" w:color="auto"/>
                            <w:bottom w:val="none" w:sz="0" w:space="0" w:color="auto"/>
                            <w:right w:val="none" w:sz="0" w:space="0" w:color="auto"/>
                          </w:divBdr>
                          <w:divsChild>
                            <w:div w:id="7617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9657">
                  <w:marLeft w:val="0"/>
                  <w:marRight w:val="0"/>
                  <w:marTop w:val="0"/>
                  <w:marBottom w:val="0"/>
                  <w:divBdr>
                    <w:top w:val="none" w:sz="0" w:space="0" w:color="auto"/>
                    <w:left w:val="none" w:sz="0" w:space="0" w:color="auto"/>
                    <w:bottom w:val="none" w:sz="0" w:space="0" w:color="auto"/>
                    <w:right w:val="none" w:sz="0" w:space="0" w:color="auto"/>
                  </w:divBdr>
                  <w:divsChild>
                    <w:div w:id="354308142">
                      <w:marLeft w:val="0"/>
                      <w:marRight w:val="0"/>
                      <w:marTop w:val="0"/>
                      <w:marBottom w:val="0"/>
                      <w:divBdr>
                        <w:top w:val="none" w:sz="0" w:space="0" w:color="auto"/>
                        <w:left w:val="none" w:sz="0" w:space="0" w:color="auto"/>
                        <w:bottom w:val="none" w:sz="0" w:space="0" w:color="auto"/>
                        <w:right w:val="none" w:sz="0" w:space="0" w:color="auto"/>
                      </w:divBdr>
                      <w:divsChild>
                        <w:div w:id="1350330469">
                          <w:marLeft w:val="0"/>
                          <w:marRight w:val="0"/>
                          <w:marTop w:val="0"/>
                          <w:marBottom w:val="0"/>
                          <w:divBdr>
                            <w:top w:val="none" w:sz="0" w:space="0" w:color="auto"/>
                            <w:left w:val="none" w:sz="0" w:space="0" w:color="auto"/>
                            <w:bottom w:val="none" w:sz="0" w:space="0" w:color="auto"/>
                            <w:right w:val="none" w:sz="0" w:space="0" w:color="auto"/>
                          </w:divBdr>
                          <w:divsChild>
                            <w:div w:id="25293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7414">
                  <w:marLeft w:val="0"/>
                  <w:marRight w:val="0"/>
                  <w:marTop w:val="0"/>
                  <w:marBottom w:val="0"/>
                  <w:divBdr>
                    <w:top w:val="none" w:sz="0" w:space="0" w:color="auto"/>
                    <w:left w:val="none" w:sz="0" w:space="0" w:color="auto"/>
                    <w:bottom w:val="none" w:sz="0" w:space="0" w:color="auto"/>
                    <w:right w:val="none" w:sz="0" w:space="0" w:color="auto"/>
                  </w:divBdr>
                  <w:divsChild>
                    <w:div w:id="750808400">
                      <w:marLeft w:val="0"/>
                      <w:marRight w:val="0"/>
                      <w:marTop w:val="0"/>
                      <w:marBottom w:val="0"/>
                      <w:divBdr>
                        <w:top w:val="none" w:sz="0" w:space="0" w:color="auto"/>
                        <w:left w:val="none" w:sz="0" w:space="0" w:color="auto"/>
                        <w:bottom w:val="none" w:sz="0" w:space="0" w:color="auto"/>
                        <w:right w:val="none" w:sz="0" w:space="0" w:color="auto"/>
                      </w:divBdr>
                      <w:divsChild>
                        <w:div w:id="714230737">
                          <w:marLeft w:val="0"/>
                          <w:marRight w:val="0"/>
                          <w:marTop w:val="0"/>
                          <w:marBottom w:val="0"/>
                          <w:divBdr>
                            <w:top w:val="none" w:sz="0" w:space="0" w:color="auto"/>
                            <w:left w:val="none" w:sz="0" w:space="0" w:color="auto"/>
                            <w:bottom w:val="none" w:sz="0" w:space="0" w:color="auto"/>
                            <w:right w:val="none" w:sz="0" w:space="0" w:color="auto"/>
                          </w:divBdr>
                          <w:divsChild>
                            <w:div w:id="2182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118921">
          <w:marLeft w:val="216"/>
          <w:marRight w:val="0"/>
          <w:marTop w:val="0"/>
          <w:marBottom w:val="216"/>
          <w:divBdr>
            <w:top w:val="none" w:sz="0" w:space="0" w:color="auto"/>
            <w:left w:val="none" w:sz="0" w:space="0" w:color="auto"/>
            <w:bottom w:val="none" w:sz="0" w:space="0" w:color="auto"/>
            <w:right w:val="none" w:sz="0" w:space="0" w:color="auto"/>
          </w:divBdr>
          <w:divsChild>
            <w:div w:id="1821270430">
              <w:marLeft w:val="0"/>
              <w:marRight w:val="0"/>
              <w:marTop w:val="120"/>
              <w:marBottom w:val="120"/>
              <w:divBdr>
                <w:top w:val="none" w:sz="0" w:space="0" w:color="auto"/>
                <w:left w:val="none" w:sz="0" w:space="0" w:color="auto"/>
                <w:bottom w:val="none" w:sz="0" w:space="0" w:color="auto"/>
                <w:right w:val="none" w:sz="0" w:space="0" w:color="auto"/>
              </w:divBdr>
              <w:divsChild>
                <w:div w:id="1173835224">
                  <w:marLeft w:val="0"/>
                  <w:marRight w:val="0"/>
                  <w:marTop w:val="0"/>
                  <w:marBottom w:val="0"/>
                  <w:divBdr>
                    <w:top w:val="none" w:sz="0" w:space="0" w:color="auto"/>
                    <w:left w:val="none" w:sz="0" w:space="0" w:color="auto"/>
                    <w:bottom w:val="none" w:sz="0" w:space="0" w:color="auto"/>
                    <w:right w:val="none" w:sz="0" w:space="0" w:color="auto"/>
                  </w:divBdr>
                  <w:divsChild>
                    <w:div w:id="1741636741">
                      <w:marLeft w:val="0"/>
                      <w:marRight w:val="0"/>
                      <w:marTop w:val="0"/>
                      <w:marBottom w:val="0"/>
                      <w:divBdr>
                        <w:top w:val="none" w:sz="0" w:space="0" w:color="auto"/>
                        <w:left w:val="none" w:sz="0" w:space="0" w:color="auto"/>
                        <w:bottom w:val="none" w:sz="0" w:space="0" w:color="auto"/>
                        <w:right w:val="none" w:sz="0" w:space="0" w:color="auto"/>
                      </w:divBdr>
                      <w:divsChild>
                        <w:div w:id="481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497945">
              <w:marLeft w:val="0"/>
              <w:marRight w:val="0"/>
              <w:marTop w:val="0"/>
              <w:marBottom w:val="0"/>
              <w:divBdr>
                <w:top w:val="none" w:sz="0" w:space="0" w:color="auto"/>
                <w:left w:val="none" w:sz="0" w:space="0" w:color="auto"/>
                <w:bottom w:val="none" w:sz="0" w:space="0" w:color="auto"/>
                <w:right w:val="none" w:sz="0" w:space="0" w:color="auto"/>
              </w:divBdr>
              <w:divsChild>
                <w:div w:id="2001034884">
                  <w:marLeft w:val="0"/>
                  <w:marRight w:val="0"/>
                  <w:marTop w:val="0"/>
                  <w:marBottom w:val="0"/>
                  <w:divBdr>
                    <w:top w:val="none" w:sz="0" w:space="0" w:color="auto"/>
                    <w:left w:val="none" w:sz="0" w:space="0" w:color="auto"/>
                    <w:bottom w:val="none" w:sz="0" w:space="0" w:color="auto"/>
                    <w:right w:val="none" w:sz="0" w:space="0" w:color="auto"/>
                  </w:divBdr>
                  <w:divsChild>
                    <w:div w:id="1822891203">
                      <w:marLeft w:val="0"/>
                      <w:marRight w:val="0"/>
                      <w:marTop w:val="0"/>
                      <w:marBottom w:val="0"/>
                      <w:divBdr>
                        <w:top w:val="none" w:sz="0" w:space="0" w:color="auto"/>
                        <w:left w:val="none" w:sz="0" w:space="0" w:color="auto"/>
                        <w:bottom w:val="none" w:sz="0" w:space="0" w:color="auto"/>
                        <w:right w:val="none" w:sz="0" w:space="0" w:color="auto"/>
                      </w:divBdr>
                      <w:divsChild>
                        <w:div w:id="1910530534">
                          <w:marLeft w:val="0"/>
                          <w:marRight w:val="0"/>
                          <w:marTop w:val="0"/>
                          <w:marBottom w:val="0"/>
                          <w:divBdr>
                            <w:top w:val="none" w:sz="0" w:space="0" w:color="auto"/>
                            <w:left w:val="none" w:sz="0" w:space="0" w:color="auto"/>
                            <w:bottom w:val="none" w:sz="0" w:space="0" w:color="auto"/>
                            <w:right w:val="none" w:sz="0" w:space="0" w:color="auto"/>
                          </w:divBdr>
                          <w:divsChild>
                            <w:div w:id="37724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969128">
                  <w:marLeft w:val="0"/>
                  <w:marRight w:val="0"/>
                  <w:marTop w:val="0"/>
                  <w:marBottom w:val="0"/>
                  <w:divBdr>
                    <w:top w:val="none" w:sz="0" w:space="0" w:color="auto"/>
                    <w:left w:val="none" w:sz="0" w:space="0" w:color="auto"/>
                    <w:bottom w:val="none" w:sz="0" w:space="0" w:color="auto"/>
                    <w:right w:val="none" w:sz="0" w:space="0" w:color="auto"/>
                  </w:divBdr>
                  <w:divsChild>
                    <w:div w:id="677736726">
                      <w:marLeft w:val="0"/>
                      <w:marRight w:val="0"/>
                      <w:marTop w:val="0"/>
                      <w:marBottom w:val="0"/>
                      <w:divBdr>
                        <w:top w:val="none" w:sz="0" w:space="0" w:color="auto"/>
                        <w:left w:val="none" w:sz="0" w:space="0" w:color="auto"/>
                        <w:bottom w:val="none" w:sz="0" w:space="0" w:color="auto"/>
                        <w:right w:val="none" w:sz="0" w:space="0" w:color="auto"/>
                      </w:divBdr>
                      <w:divsChild>
                        <w:div w:id="1814180598">
                          <w:marLeft w:val="0"/>
                          <w:marRight w:val="0"/>
                          <w:marTop w:val="0"/>
                          <w:marBottom w:val="0"/>
                          <w:divBdr>
                            <w:top w:val="none" w:sz="0" w:space="0" w:color="auto"/>
                            <w:left w:val="none" w:sz="0" w:space="0" w:color="auto"/>
                            <w:bottom w:val="none" w:sz="0" w:space="0" w:color="auto"/>
                            <w:right w:val="none" w:sz="0" w:space="0" w:color="auto"/>
                          </w:divBdr>
                          <w:divsChild>
                            <w:div w:id="57706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2209">
                  <w:marLeft w:val="0"/>
                  <w:marRight w:val="0"/>
                  <w:marTop w:val="0"/>
                  <w:marBottom w:val="0"/>
                  <w:divBdr>
                    <w:top w:val="none" w:sz="0" w:space="0" w:color="auto"/>
                    <w:left w:val="none" w:sz="0" w:space="0" w:color="auto"/>
                    <w:bottom w:val="none" w:sz="0" w:space="0" w:color="auto"/>
                    <w:right w:val="none" w:sz="0" w:space="0" w:color="auto"/>
                  </w:divBdr>
                  <w:divsChild>
                    <w:div w:id="508376831">
                      <w:marLeft w:val="0"/>
                      <w:marRight w:val="0"/>
                      <w:marTop w:val="0"/>
                      <w:marBottom w:val="0"/>
                      <w:divBdr>
                        <w:top w:val="none" w:sz="0" w:space="0" w:color="auto"/>
                        <w:left w:val="none" w:sz="0" w:space="0" w:color="auto"/>
                        <w:bottom w:val="none" w:sz="0" w:space="0" w:color="auto"/>
                        <w:right w:val="none" w:sz="0" w:space="0" w:color="auto"/>
                      </w:divBdr>
                      <w:divsChild>
                        <w:div w:id="1529639881">
                          <w:marLeft w:val="0"/>
                          <w:marRight w:val="0"/>
                          <w:marTop w:val="0"/>
                          <w:marBottom w:val="0"/>
                          <w:divBdr>
                            <w:top w:val="none" w:sz="0" w:space="0" w:color="auto"/>
                            <w:left w:val="none" w:sz="0" w:space="0" w:color="auto"/>
                            <w:bottom w:val="none" w:sz="0" w:space="0" w:color="auto"/>
                            <w:right w:val="none" w:sz="0" w:space="0" w:color="auto"/>
                          </w:divBdr>
                          <w:divsChild>
                            <w:div w:id="4965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70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463</Words>
  <Characters>2426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 Amanda</dc:creator>
  <cp:keywords/>
  <dc:description/>
  <cp:lastModifiedBy>Kerr, Amanda</cp:lastModifiedBy>
  <cp:revision>12</cp:revision>
  <dcterms:created xsi:type="dcterms:W3CDTF">2024-08-18T18:11:00Z</dcterms:created>
  <dcterms:modified xsi:type="dcterms:W3CDTF">2024-08-18T19:17:00Z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7bccfac2-3149-4d37-b95f-d79a5a9405e1</vt:lpwstr>
  </property>
</Properties>
</file>