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Calibri" w:cs="Calibri"/>
          <w:b/>
          <w:bCs/>
          <w:sz w:val="52"/>
          <w:szCs w:val="52"/>
        </w:rPr>
        <w:t>C2 software compilation steps</w:t>
      </w:r>
    </w:p>
    <w:p>
      <w:pPr>
        <w:pStyle w:val="Normal"/>
        <w:spacing w:before="0" w:after="160"/>
        <w:jc w:val="center"/>
        <w:rPr/>
      </w:pPr>
      <w:r>
        <w:rPr>
          <w:rFonts w:eastAsia="Calibri" w:cs="Calibri"/>
          <w:b/>
          <w:bCs/>
          <w:sz w:val="34"/>
          <w:szCs w:val="34"/>
        </w:rPr>
        <w:t xml:space="preserve">Dockerized &amp; Kubernetes Deployment </w:t>
      </w:r>
      <w:r>
        <w:rPr>
          <w:rFonts w:eastAsia="Calibri" w:cs="Calibri"/>
          <w:b/>
          <w:bCs/>
          <w:sz w:val="34"/>
          <w:szCs w:val="34"/>
        </w:rPr>
        <w:t>procedure</w:t>
      </w:r>
    </w:p>
    <w:p>
      <w:pPr>
        <w:pStyle w:val="Normal"/>
        <w:spacing w:before="0" w:after="400"/>
        <w:jc w:val="center"/>
        <w:rPr/>
      </w:pPr>
      <w:r>
        <w:rPr>
          <w:rFonts w:eastAsia="Calibri" w:cs="Calibri"/>
          <w:i/>
          <w:iCs/>
          <w:sz w:val="22"/>
          <w:szCs w:val="22"/>
        </w:rPr>
        <w:t>Recommended architecture: containerized Frontend, Backend, and PostgreSQL, deployed via Kubernetes on headless Ubuntu 22.04, with Windows Desktop Client and browser access via http://himshraven-c2.in:3001</w:t>
      </w:r>
    </w:p>
    <w:p>
      <w:pPr>
        <w:pStyle w:val="Normal"/>
        <w:spacing w:before="0" w:after="160"/>
        <w:rPr/>
      </w:pPr>
      <w:r>
        <w:rPr>
          <w:rFonts w:eastAsia="Calibri" w:cs="Calibri"/>
          <w:sz w:val="22"/>
          <w:szCs w:val="22"/>
        </w:rPr>
        <w:t xml:space="preserve">we have to </w:t>
      </w:r>
      <w:r>
        <w:rPr>
          <w:rFonts w:eastAsia="Calibri" w:cs="Calibri"/>
          <w:sz w:val="22"/>
          <w:szCs w:val="22"/>
        </w:rPr>
        <w:t xml:space="preserve">self-contained deployment path for </w:t>
      </w:r>
      <w:r>
        <w:rPr>
          <w:rFonts w:eastAsia="Calibri" w:cs="Calibri"/>
          <w:sz w:val="22"/>
          <w:szCs w:val="22"/>
        </w:rPr>
        <w:t>C2 software</w:t>
      </w:r>
      <w:r>
        <w:rPr>
          <w:rFonts w:eastAsia="Calibri" w:cs="Calibri"/>
          <w:sz w:val="22"/>
          <w:szCs w:val="22"/>
        </w:rPr>
        <w:t xml:space="preserve"> on a headless Ubuntu 22.04 server. All application dependencies are built inside Docker containers — there is no bare-metal Python, Node.js, or PostgreSQL installation on the host. Three separate images are produced (Frontend, Backend, and PostgreSQL), deployed to a Kubernetes cluster, and exposed so that Windows clients can reach the application through both the native Desktop Client and a standard web browser, using the single address </w:t>
      </w:r>
      <w:r>
        <w:rPr>
          <w:rFonts w:eastAsia="Calibri" w:cs="Calibri"/>
          <w:b/>
          <w:bCs/>
          <w:sz w:val="22"/>
          <w:szCs w:val="22"/>
          <w:shd w:fill="FFFF00" w:val="clear"/>
        </w:rPr>
        <w:t>http://himshraven-c2.in:3001.</w:t>
      </w:r>
    </w:p>
    <w:p>
      <w:pPr>
        <w:pStyle w:val="Heading2"/>
        <w:spacing w:before="280" w:after="140"/>
        <w:rPr/>
      </w:pPr>
      <w:r>
        <w:rPr/>
        <w:t>Path and Component Reference</w:t>
      </w:r>
    </w:p>
    <w:tbl>
      <w:tblPr>
        <w:tblW w:w="9000" w:type="dxa"/>
        <w:jc w:val="left"/>
        <w:tblInd w:w="0" w:type="dxa"/>
        <w:tblLayout w:type="fixed"/>
        <w:tblCellMar>
          <w:top w:w="0" w:type="dxa"/>
          <w:left w:w="108" w:type="dxa"/>
          <w:bottom w:w="0" w:type="dxa"/>
          <w:right w:w="108" w:type="dxa"/>
        </w:tblCellMar>
      </w:tblPr>
      <w:tblGrid>
        <w:gridCol w:w="3400"/>
        <w:gridCol w:w="5599"/>
      </w:tblGrid>
      <w:tr>
        <w:trPr>
          <w:tblHeader w:val="true"/>
        </w:trPr>
        <w:tc>
          <w:tcPr>
            <w:tcW w:w="340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rFonts w:eastAsia="Calibri" w:cs="Calibri"/>
                <w:b/>
                <w:bCs/>
                <w:sz w:val="21"/>
                <w:szCs w:val="21"/>
              </w:rPr>
              <w:t>Component</w:t>
            </w:r>
          </w:p>
        </w:tc>
        <w:tc>
          <w:tcPr>
            <w:tcW w:w="5599"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rFonts w:eastAsia="Calibri" w:cs="Calibri"/>
                <w:b/>
                <w:bCs/>
                <w:sz w:val="21"/>
                <w:szCs w:val="21"/>
              </w:rPr>
              <w:t>Location / Reference</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Project source (build machine)</w:t>
            </w:r>
          </w:p>
        </w:tc>
        <w:tc>
          <w:tcPr>
            <w:tcW w:w="55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/home/dell/Documents/July_9/HIMSHRAVAN/</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PostgreSQL Dockerfile</w:t>
            </w:r>
          </w:p>
        </w:tc>
        <w:tc>
          <w:tcPr>
            <w:tcW w:w="55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/home/dell/Documents/July_9/HIMSHRAVAN/database/Dockerfile</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Backend Dockerfile</w:t>
            </w:r>
          </w:p>
        </w:tc>
        <w:tc>
          <w:tcPr>
            <w:tcW w:w="55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/home/dell/Documents/July_9/HIMSHRAVAN/device/Dockerfile</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Frontend Dockerfile</w:t>
            </w:r>
          </w:p>
        </w:tc>
        <w:tc>
          <w:tcPr>
            <w:tcW w:w="55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/home/dell/Documents/July_9/HIMSHRAVAN/next.config/Dockerfile</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Docker Compose file (local test)</w:t>
            </w:r>
          </w:p>
        </w:tc>
        <w:tc>
          <w:tcPr>
            <w:tcW w:w="55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/home/dell/Documents/July_9/HIMSHRAVAN/docker-compose.yml</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Kubernetes manifests</w:t>
            </w:r>
          </w:p>
        </w:tc>
        <w:tc>
          <w:tcPr>
            <w:tcW w:w="55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/home/dell/Documents/July_9/HIMSHRAVAN/k8s/</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Frontend image / access port</w:t>
            </w:r>
          </w:p>
        </w:tc>
        <w:tc>
          <w:tcPr>
            <w:tcW w:w="55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himshravan-frontend:1.0.0  -&gt;  http://himshraven-c2.in:3001</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Backend image / access port</w:t>
            </w:r>
          </w:p>
        </w:tc>
        <w:tc>
          <w:tcPr>
            <w:tcW w:w="55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himshravan-backend:1.0.0  -&gt;  http://himshraven-c2.in:8000</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PostgreSQL image</w:t>
            </w:r>
          </w:p>
        </w:tc>
        <w:tc>
          <w:tcPr>
            <w:tcW w:w="55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himshravan-postgres:1.0.0</w:t>
            </w:r>
          </w:p>
        </w:tc>
      </w:tr>
      <w:tr>
        <w:trPr/>
        <w:tc>
          <w:tcPr>
            <w:tcW w:w="3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Desktop configuration (Windows)</w:t>
            </w:r>
          </w:p>
        </w:tc>
        <w:tc>
          <w:tcPr>
            <w:tcW w:w="55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C:\ProgramData\HIMSHRAVAN\app.env</w:t>
            </w:r>
          </w:p>
        </w:tc>
      </w:tr>
    </w:tbl>
    <w:p>
      <w:pPr>
        <w:pStyle w:val="Normal"/>
        <w:spacing w:before="0" w:after="200"/>
        <w:rPr/>
      </w:pPr>
      <w:r>
        <w:rPr/>
      </w:r>
    </w:p>
    <w:p>
      <w:pPr>
        <w:pStyle w:val="Heading1"/>
        <w:spacing w:before="400" w:after="200"/>
        <w:rPr/>
      </w:pPr>
      <w:r>
        <w:rPr/>
        <w:t>Phase 1 — Prerequisites</w:t>
      </w:r>
    </w:p>
    <w:p>
      <w:pPr>
        <w:pStyle w:val="Normal"/>
        <w:spacing w:before="0" w:after="160"/>
        <w:rPr/>
      </w:pPr>
      <w:r>
        <w:rPr>
          <w:rFonts w:eastAsia="Calibri" w:cs="Calibri"/>
          <w:sz w:val="22"/>
          <w:szCs w:val="22"/>
        </w:rPr>
        <w:t>Install Docker and the Kubernetes command-line tool on the build/deployment machine. This guide assumes a Kubernetes cluster (MicroK8s, K3s, or kubeadm) is already provisioned and that kubectl is configured to reach it.</w:t>
      </w:r>
    </w:p>
    <w:p>
      <w:pPr>
        <w:pStyle w:val="Heading3"/>
        <w:spacing w:before="200" w:after="100"/>
        <w:rPr/>
      </w:pPr>
      <w:r>
        <w:rPr/>
        <w:t>Install Docker Engine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apt update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apt install -y ca-certificates curl gnupg</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install -m 0755 -d /etc/apt/keyrings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curl -fsSL https://download.docker.com/linux/ubuntu/gpg | sudo gpg --dearmor -o /etc/apt/keyrings/docker.gpg</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chmod a+r /etc/apt/keyrings/docker.gpg</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echo "deb [arch=$(dpkg --print-architecture) signed-by=/etc/apt/keyrings/docker.gpg]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https://download.docker.com/linux/ubuntu $(lsb_release -cs) stable"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sudo tee /etc/apt/sources.list.d/docker.list &gt; /dev/null</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apt update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apt install -y docker-ce docker-ce-cli containerd.io docker-compose-plugin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usermod -aG docker $USER   # log out and back in for this to take effect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docker --version</w:t>
      </w:r>
    </w:p>
    <w:p>
      <w:pPr>
        <w:pStyle w:val="Heading3"/>
        <w:spacing w:before="200" w:after="100"/>
        <w:rPr/>
      </w:pPr>
      <w:r>
        <w:rPr/>
        <w:t>Verify kubectl access to the cluster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kubectl version --client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kubectl get nodes</w:t>
      </w:r>
    </w:p>
    <w:p>
      <w:pPr>
        <w:pStyle w:val="Normal"/>
        <w:spacing w:before="0" w:after="200"/>
        <w:rPr/>
      </w:pPr>
      <w:r>
        <w:rPr/>
      </w:r>
    </w:p>
    <w:p>
      <w:pPr>
        <w:pStyle w:val="Heading1"/>
        <w:spacing w:before="400" w:after="200"/>
        <w:rPr/>
      </w:pPr>
      <w:r>
        <w:rPr/>
        <w:t>Phase 2 — DNS Server (Bind9) Configuration</w:t>
      </w:r>
    </w:p>
    <w:p>
      <w:pPr>
        <w:pStyle w:val="Normal"/>
        <w:pBdr>
          <w:top w:val="single" w:sz="2" w:space="0" w:color="CCCCCC"/>
          <w:left w:val="single" w:sz="24" w:space="0" w:color="444444"/>
          <w:bottom w:val="single" w:sz="2" w:space="0" w:color="CCCCCC"/>
          <w:right w:val="single" w:sz="2" w:space="0" w:color="CCCCCC"/>
        </w:pBdr>
        <w:shd w:val="clear" w:fill="EAEAEA"/>
        <w:spacing w:before="120" w:after="200"/>
        <w:ind w:left="100" w:right="100" w:hanging="0"/>
        <w:rPr/>
      </w:pPr>
      <w:r>
        <w:rPr>
          <w:rFonts w:eastAsia="Calibri" w:cs="Calibri"/>
          <w:b/>
          <w:bCs/>
          <w:sz w:val="22"/>
          <w:szCs w:val="22"/>
        </w:rPr>
        <w:t xml:space="preserve">Note: </w:t>
      </w:r>
      <w:r>
        <w:rPr>
          <w:rFonts w:eastAsia="Calibri" w:cs="Calibri"/>
          <w:i/>
          <w:iCs/>
          <w:sz w:val="22"/>
          <w:szCs w:val="22"/>
        </w:rPr>
        <w:t xml:space="preserve">we have to </w:t>
      </w:r>
      <w:r>
        <w:rPr>
          <w:rFonts w:eastAsia="Calibri" w:cs="Calibri"/>
          <w:i/>
          <w:iCs/>
          <w:sz w:val="22"/>
          <w:szCs w:val="22"/>
        </w:rPr>
        <w:t>nstall Bind9 on the Ubuntu server so that all LAN clients resolve himshraven-c2.in to the server IP, without needing an internet DNS entry. This is required regardless of how the application is hosted, since both the Desktop Client and browsers reach it by domain name.</w:t>
      </w:r>
    </w:p>
    <w:p>
      <w:pPr>
        <w:pStyle w:val="Heading3"/>
        <w:spacing w:before="200" w:after="100"/>
        <w:rPr/>
      </w:pPr>
      <w:r>
        <w:rPr/>
        <w:t>2.1 Install Bind9</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apt install -y bind9 bind9utils bind9-doc dnsutils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systemctl enable --now bind9</w:t>
      </w:r>
    </w:p>
    <w:p>
      <w:pPr>
        <w:pStyle w:val="Heading3"/>
        <w:spacing w:before="200" w:after="100"/>
        <w:rPr/>
      </w:pPr>
      <w:r>
        <w:rPr/>
        <w:t>2.2 Create a forward zone for himshraven-c2.in</w:t>
      </w:r>
    </w:p>
    <w:p>
      <w:pPr>
        <w:pStyle w:val="Normal"/>
        <w:spacing w:before="0" w:after="160"/>
        <w:rPr/>
      </w:pPr>
      <w:r>
        <w:rPr>
          <w:rFonts w:eastAsia="Calibri" w:cs="Calibri"/>
          <w:sz w:val="22"/>
          <w:szCs w:val="22"/>
        </w:rPr>
        <w:t>Add the following to /etc/bind/named.conf.local:</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zone "himshraven-c2.in"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type master;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file "/etc/bind/db.himshraven-c2.in";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w:t>
      </w:r>
    </w:p>
    <w:p>
      <w:pPr>
        <w:pStyle w:val="Heading3"/>
        <w:spacing w:before="200" w:after="100"/>
        <w:rPr/>
      </w:pPr>
      <w:r>
        <w:rPr/>
        <w:t>2.3 Create the zone file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nano /etc/bind/db.himshraven-c2.in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$TTL    604800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IN  SOA     himshraven-c2.in. admin.himshraven-c2.in.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2024071501   ; Serial (YYYYMMDDNN - increment on every edit)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604800       ; Refresh</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86400        ; Retry</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2419200      ; Expire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604800 )     ; Negative TTL</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Name servers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IN  NS      ns1.himshraven-c2.in.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ns1         IN  A       &lt;SERVER_IP&gt;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A records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IN  A       &lt;SERVER_IP&gt;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himshraven-c2.in. IN A  &lt;SERVER_IP&gt;</w:t>
      </w:r>
    </w:p>
    <w:p>
      <w:pPr>
        <w:pStyle w:val="Heading3"/>
        <w:spacing w:before="200" w:after="100"/>
        <w:rPr/>
      </w:pPr>
      <w:r>
        <w:rPr/>
        <w:t>2.4 Validate and restart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named-checkconf</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named-checkzone himshraven-c2.in /etc/bind/db.himshraven-c2.in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systemctl restart bind9</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Test from the server itself</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dig @127.0.0.1 himshraven-c2.in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Should return &lt;SERVER_IP&gt;</w:t>
      </w:r>
    </w:p>
    <w:p>
      <w:pPr>
        <w:pStyle w:val="Heading3"/>
        <w:spacing w:before="200" w:after="100"/>
        <w:rPr/>
      </w:pPr>
      <w:r>
        <w:rPr/>
        <w:t>2.5 Point the server's own DNS resolution to itself</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nano /etc/resolv.conf</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nameserver 127.0.0.1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nameserver 8.8.8.8   # fallback for internet</w:t>
      </w:r>
    </w:p>
    <w:p>
      <w:pPr>
        <w:pStyle w:val="Normal"/>
        <w:spacing w:before="0" w:after="80"/>
        <w:rPr/>
      </w:pPr>
      <w:r>
        <w:rPr/>
      </w:r>
    </w:p>
    <w:p>
      <w:pPr>
        <w:pStyle w:val="Normal"/>
        <w:pBdr>
          <w:top w:val="single" w:sz="2" w:space="0" w:color="CCCCCC"/>
          <w:left w:val="single" w:sz="24" w:space="0" w:color="444444"/>
          <w:bottom w:val="single" w:sz="2" w:space="0" w:color="CCCCCC"/>
          <w:right w:val="single" w:sz="2" w:space="0" w:color="CCCCCC"/>
        </w:pBdr>
        <w:shd w:val="clear" w:fill="EAEAEA"/>
        <w:spacing w:before="120" w:after="200"/>
        <w:ind w:left="100" w:right="100" w:hanging="0"/>
        <w:rPr/>
      </w:pPr>
      <w:r>
        <w:rPr>
          <w:rFonts w:eastAsia="Calibri" w:cs="Calibri"/>
          <w:b/>
          <w:bCs/>
          <w:sz w:val="22"/>
          <w:szCs w:val="22"/>
        </w:rPr>
        <w:t>Note</w:t>
      </w:r>
      <w:r>
        <w:rPr>
          <w:rFonts w:eastAsia="Calibri" w:cs="Calibri"/>
          <w:b/>
          <w:bCs/>
          <w:sz w:val="22"/>
          <w:szCs w:val="22"/>
        </w:rPr>
        <w:t xml:space="preserve">: </w:t>
      </w:r>
      <w:r>
        <w:rPr>
          <w:rFonts w:eastAsia="Calibri" w:cs="Calibri"/>
          <w:i/>
          <w:iCs/>
          <w:sz w:val="22"/>
          <w:szCs w:val="22"/>
        </w:rPr>
        <w:t>On Ubuntu 22.04 with systemd-resolved, edit /etc/systemd/resolved.conf instead: add DNS=127.0.0.1, then run sudo systemctl restart systemd-resolved.</w:t>
      </w:r>
    </w:p>
    <w:p>
      <w:pPr>
        <w:pStyle w:val="Heading3"/>
        <w:spacing w:before="200" w:after="100"/>
        <w:rPr/>
      </w:pPr>
      <w:r>
        <w:rPr/>
        <w:t>2.6 Configure Windows clients to use this DNS server</w:t>
      </w:r>
    </w:p>
    <w:p>
      <w:pPr>
        <w:pStyle w:val="Normal"/>
        <w:spacing w:before="0" w:after="160"/>
        <w:rPr/>
      </w:pPr>
      <w:r>
        <w:rPr>
          <w:rFonts w:eastAsia="Calibri" w:cs="Calibri"/>
          <w:sz w:val="22"/>
          <w:szCs w:val="22"/>
        </w:rPr>
        <w:t>On each Windows client PC:</w:t>
      </w:r>
    </w:p>
    <w:p>
      <w:pPr>
        <w:pStyle w:val="Normal"/>
        <w:spacing w:before="0" w:after="160"/>
        <w:rPr/>
      </w:pPr>
      <w:r>
        <w:rPr>
          <w:rFonts w:eastAsia="Calibri" w:cs="Calibri"/>
          <w:sz w:val="22"/>
          <w:szCs w:val="22"/>
        </w:rPr>
        <w:t xml:space="preserve">• </w:t>
      </w:r>
      <w:r>
        <w:rPr>
          <w:rFonts w:eastAsia="Calibri" w:cs="Calibri"/>
          <w:sz w:val="22"/>
          <w:szCs w:val="22"/>
        </w:rPr>
        <w:t>Control Panel → Network → Adapter Settings → IPv4 Properties</w:t>
      </w:r>
    </w:p>
    <w:p>
      <w:pPr>
        <w:pStyle w:val="Normal"/>
        <w:spacing w:before="0" w:after="160"/>
        <w:rPr/>
      </w:pPr>
      <w:r>
        <w:rPr>
          <w:rFonts w:eastAsia="Calibri" w:cs="Calibri"/>
          <w:sz w:val="22"/>
          <w:szCs w:val="22"/>
        </w:rPr>
        <w:t xml:space="preserve">• </w:t>
      </w:r>
      <w:r>
        <w:rPr>
          <w:rFonts w:eastAsia="Calibri" w:cs="Calibri"/>
          <w:sz w:val="22"/>
          <w:szCs w:val="22"/>
        </w:rPr>
        <w:t>Set Preferred DNS to: &lt;SERVER_IP&gt;</w:t>
      </w:r>
    </w:p>
    <w:p>
      <w:pPr>
        <w:pStyle w:val="Normal"/>
        <w:spacing w:before="0" w:after="160"/>
        <w:rPr/>
      </w:pPr>
      <w:r>
        <w:rPr>
          <w:rFonts w:eastAsia="Calibri" w:cs="Calibri"/>
          <w:sz w:val="22"/>
          <w:szCs w:val="22"/>
        </w:rPr>
        <w:t xml:space="preserve">• </w:t>
      </w:r>
      <w:r>
        <w:rPr>
          <w:rFonts w:eastAsia="Calibri" w:cs="Calibri"/>
          <w:sz w:val="22"/>
          <w:szCs w:val="22"/>
        </w:rPr>
        <w:t>Set Alternate DNS to: 8.8.8.8</w:t>
      </w:r>
    </w:p>
    <w:p>
      <w:pPr>
        <w:pStyle w:val="Normal"/>
        <w:spacing w:before="0" w:after="160"/>
        <w:rPr/>
      </w:pPr>
      <w:r>
        <w:rPr>
          <w:rFonts w:eastAsia="Calibri" w:cs="Calibri"/>
          <w:sz w:val="22"/>
          <w:szCs w:val="22"/>
        </w:rPr>
        <w:t>Verify from Windows: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nslookup himshraven-c2.in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REM Should resolve to &lt;SERVER_IP&gt;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ping himshraven-c2.in</w:t>
      </w:r>
    </w:p>
    <w:p>
      <w:pPr>
        <w:pStyle w:val="Normal"/>
        <w:spacing w:before="0" w:after="200"/>
        <w:rPr/>
      </w:pPr>
      <w:r>
        <w:rPr/>
      </w:r>
    </w:p>
    <w:p>
      <w:pPr>
        <w:pStyle w:val="Heading1"/>
        <w:spacing w:before="400" w:after="200"/>
        <w:rPr/>
      </w:pPr>
      <w:r>
        <w:rPr/>
        <w:t>Phase 3 — Create Dockerfiles for Each Component</w:t>
      </w:r>
    </w:p>
    <w:p>
      <w:pPr>
        <w:pStyle w:val="Normal"/>
        <w:spacing w:before="0" w:after="160"/>
        <w:rPr/>
      </w:pPr>
      <w:r>
        <w:rPr>
          <w:rFonts w:eastAsia="Calibri" w:cs="Calibri"/>
          <w:sz w:val="22"/>
          <w:szCs w:val="22"/>
        </w:rPr>
        <w:t>Three separate Docker images are built: one for the Frontend, one for the Backend, and one for PostgreSQL. All application dependencies (Python packages, Node modules, and the PostgreSQL engine itself) are installed inside these images — nothing is installed on the host.</w:t>
      </w:r>
    </w:p>
    <w:p>
      <w:pPr>
        <w:pStyle w:val="Heading2"/>
        <w:spacing w:before="280" w:after="140"/>
        <w:rPr/>
      </w:pPr>
      <w:r>
        <w:rPr/>
        <w:t>3.1 PostgreSQL Database Image</w:t>
      </w:r>
    </w:p>
    <w:p>
      <w:pPr>
        <w:pStyle w:val="Normal"/>
        <w:spacing w:before="0" w:after="160"/>
        <w:rPr/>
      </w:pPr>
      <w:r>
        <w:rPr>
          <w:rFonts w:eastAsia="Calibri" w:cs="Calibri"/>
          <w:sz w:val="22"/>
          <w:szCs w:val="22"/>
        </w:rPr>
        <w:t>Using the official PostgreSQL image directly is possible, but a custom Dockerfile makes it easy to bundle initialization scripts or configuration changes later.</w:t>
      </w:r>
    </w:p>
    <w:p>
      <w:pPr>
        <w:pStyle w:val="Normal"/>
        <w:spacing w:before="0" w:after="160"/>
        <w:rPr/>
      </w:pPr>
      <w:r>
        <w:rPr>
          <w:rFonts w:eastAsia="Calibri" w:cs="Calibri"/>
          <w:sz w:val="22"/>
          <w:szCs w:val="22"/>
        </w:rPr>
        <w:t>Create a directory for the database configuration: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mkdir -p /home/dell/Documents/July_9/HIMSHRAVAN/database</w:t>
      </w:r>
    </w:p>
    <w:p>
      <w:pPr>
        <w:pStyle w:val="Normal"/>
        <w:spacing w:before="0" w:after="160"/>
        <w:rPr/>
      </w:pPr>
      <w:r>
        <w:rPr>
          <w:rFonts w:eastAsia="Calibri" w:cs="Calibri"/>
          <w:b/>
          <w:bCs/>
          <w:sz w:val="22"/>
          <w:szCs w:val="22"/>
        </w:rPr>
        <w:t>File: /home/dell/Documents/July_9/HIMSHRAVAN/database/Dockerfile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Use the official PostgreSQL 15 Alpine image for a smaller footprint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FROM postgres:15-alpine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Set default environment variables (can be overridden at runtime)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ENV POSTGRES_DB=himshravan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ENV POSTGRES_USER=himshravan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ENV POSTGRES_PASSWORD=YourStrongPasswordHere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Expose the default PostgreSQL port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EXPOSE 5432</w:t>
      </w:r>
    </w:p>
    <w:p>
      <w:pPr>
        <w:pStyle w:val="Heading2"/>
        <w:spacing w:before="280" w:after="140"/>
        <w:rPr/>
      </w:pPr>
      <w:r>
        <w:rPr/>
        <w:t>3.2 Django Backend Image (device)</w:t>
      </w:r>
    </w:p>
    <w:p>
      <w:pPr>
        <w:pStyle w:val="Normal"/>
        <w:spacing w:before="0" w:after="160"/>
        <w:rPr/>
      </w:pPr>
      <w:r>
        <w:rPr>
          <w:rFonts w:eastAsia="Calibri" w:cs="Calibri"/>
          <w:b/>
          <w:bCs/>
          <w:sz w:val="22"/>
          <w:szCs w:val="22"/>
        </w:rPr>
        <w:t>File: /home/dell/Documents/July_9/HIMSHRAVAN/device/Dockerfile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Use official Python 3.10 slim image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FROM python:3.10-slim</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Set environment variables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ENV PYTHONDONTWRITEBYTECODE=1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ENV PYTHONUNBUFFERED=1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ENV DEBIAN_FRONTEND=noninteractive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WORKDIR /app</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Install required system packages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RUN apt-get update &amp;&amp; apt-get install -y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build-essential libpq-dev fping net-tools lsof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&amp;&amp; rm -rf /var/lib/apt/lists/*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Install Python dependencies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COPY requirements.txt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RUN pip install --no-cache-dir --upgrade pip wheel &amp;&amp;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pip install --no-cache-dir -r requirements.txt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Copy all backend source code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COPY .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Run collectstatic (dummy key needed just to bypass Django checks during build)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RUN SECRET_KEY=dummy-key-for-build python manage.py collectstatic --noinput --clear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EXPOSE 8000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Start Gunicorn server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CMD ["gunicorn", "--config", "core/gunicorn.conf.py", "--bind", "0.0.0.0:8000", "core.wsgi:application"]</w:t>
      </w:r>
    </w:p>
    <w:p>
      <w:pPr>
        <w:pStyle w:val="Heading2"/>
        <w:spacing w:before="280" w:after="140"/>
        <w:rPr/>
      </w:pPr>
      <w:r>
        <w:rPr/>
        <w:t>3.3 Next.js Frontend Image (next.config)</w:t>
      </w:r>
    </w:p>
    <w:p>
      <w:pPr>
        <w:pStyle w:val="Normal"/>
        <w:spacing w:before="0" w:after="160"/>
        <w:rPr/>
      </w:pPr>
      <w:r>
        <w:rPr>
          <w:rFonts w:eastAsia="Calibri" w:cs="Calibri"/>
          <w:b/>
          <w:bCs/>
          <w:sz w:val="22"/>
          <w:szCs w:val="22"/>
        </w:rPr>
        <w:t>File: /home/dell/Documents/July_9/HIMSHRAVAN/next.config/Dockerfile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Stage 1: Build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FROM node:20-alpine AS builder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WORKDIR /app</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Install dependencies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COPY package.json package-lock.json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RUN npm ci</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Copy source code and build the Next.js app</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COPY .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RUN npm run build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Stage 2: Production Runner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FROM node:20-alpine AS runner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WORKDIR /app</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ENV NODE_ENV=production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ENV PORT=3001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ENV HOSTNAME="0.0.0.0"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Copy standalone build output generated by Next.js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COPY --from=builder /app/public ./public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COPY --from=builder /app/.next/standalone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COPY --from=builder /app/.next/static ./.next/static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EXPOSE 3001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CMD ["node", "server.js"]</w:t>
      </w:r>
    </w:p>
    <w:p>
      <w:pPr>
        <w:pStyle w:val="Normal"/>
        <w:spacing w:before="0" w:after="200"/>
        <w:rPr/>
      </w:pPr>
      <w:r>
        <w:rPr/>
      </w:r>
    </w:p>
    <w:p>
      <w:pPr>
        <w:pStyle w:val="Heading1"/>
        <w:spacing w:before="400" w:after="200"/>
        <w:rPr/>
      </w:pPr>
      <w:r>
        <w:rPr/>
        <w:t>Phase 4 — Run and Test Locally with Docker Compose</w:t>
      </w:r>
    </w:p>
    <w:p>
      <w:pPr>
        <w:pStyle w:val="Normal"/>
        <w:spacing w:before="0" w:after="160"/>
        <w:rPr/>
      </w:pPr>
      <w:r>
        <w:rPr>
          <w:rFonts w:eastAsia="Calibri" w:cs="Calibri"/>
          <w:sz w:val="22"/>
          <w:szCs w:val="22"/>
        </w:rPr>
        <w:t>Before deploying to the cluster, run the containerized application locally with Docker Compose to confirm the three components work together correctly.</w:t>
      </w:r>
    </w:p>
    <w:p>
      <w:pPr>
        <w:pStyle w:val="Normal"/>
        <w:spacing w:before="0" w:after="160"/>
        <w:rPr/>
      </w:pPr>
      <w:r>
        <w:rPr>
          <w:rFonts w:eastAsia="Calibri" w:cs="Calibri"/>
          <w:sz w:val="22"/>
          <w:szCs w:val="22"/>
        </w:rPr>
        <w:t>Create docker-compose.yml in the project root.</w:t>
      </w:r>
    </w:p>
    <w:p>
      <w:pPr>
        <w:pStyle w:val="Normal"/>
        <w:spacing w:before="0" w:after="160"/>
        <w:rPr/>
      </w:pPr>
      <w:r>
        <w:rPr>
          <w:rFonts w:eastAsia="Calibri" w:cs="Calibri"/>
          <w:b/>
          <w:bCs/>
          <w:sz w:val="22"/>
          <w:szCs w:val="22"/>
        </w:rPr>
        <w:t>File: /home/dell/Documents/July_9/HIMSHRAVAN/docker-compose.yml</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version: '3.8'</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services: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db:</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build: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context: ./database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container_name: himshravan-db</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restart: always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volumes: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postgres_data:/var/lib/postgresql/data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ports: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"5432:5432"</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backend: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build: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context: ./device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container_name: himshravan-backend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restart: always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depends_on: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db</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env_file: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./device/.env  # Make sure this points to your DB service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environment: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DB_HOST=db</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DB_PORT=5432</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DB_NAME=himshravan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DB_USER=himshravan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DB_PASSWORD=YourStrongPasswordHere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ports: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"8000:8000"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frontend: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build: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context: ./next.config</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container_name: himshravan-frontend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restart: always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depends_on: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backend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environment: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NEXT_PUBLIC_API_BASE_URL=http://localhost:8000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ports: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"3001:3001"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volumes: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postgres_data:</w:t>
      </w:r>
    </w:p>
    <w:p>
      <w:pPr>
        <w:pStyle w:val="Heading3"/>
        <w:spacing w:before="200" w:after="100"/>
        <w:rPr/>
      </w:pPr>
      <w:r>
        <w:rPr/>
        <w:t>Start the application via Docker Compose</w:t>
      </w:r>
    </w:p>
    <w:p>
      <w:pPr>
        <w:pStyle w:val="Normal"/>
        <w:spacing w:before="0" w:after="160"/>
        <w:rPr/>
      </w:pPr>
      <w:r>
        <w:rPr>
          <w:rFonts w:eastAsia="Calibri" w:cs="Calibri"/>
          <w:sz w:val="22"/>
          <w:szCs w:val="22"/>
        </w:rPr>
        <w:t>Run this command from the project root to build and start the containers: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cd /home/dell/Documents/July_9/HIMSHRAVAN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docker-compose up -d --build</w:t>
      </w:r>
    </w:p>
    <w:p>
      <w:pPr>
        <w:pStyle w:val="Normal"/>
        <w:spacing w:before="0" w:after="160"/>
        <w:rPr/>
      </w:pPr>
      <w:r>
        <w:rPr>
          <w:rFonts w:eastAsia="Calibri" w:cs="Calibri"/>
          <w:sz w:val="22"/>
          <w:szCs w:val="22"/>
        </w:rPr>
        <w:t>Verify the backend: curl http://localhost:8000/api/schema/</w:t>
      </w:r>
    </w:p>
    <w:p>
      <w:pPr>
        <w:pStyle w:val="Normal"/>
        <w:spacing w:before="0" w:after="160"/>
        <w:rPr/>
      </w:pPr>
      <w:r>
        <w:rPr>
          <w:rFonts w:eastAsia="Calibri" w:cs="Calibri"/>
          <w:sz w:val="22"/>
          <w:szCs w:val="22"/>
        </w:rPr>
        <w:t>Verify the frontend: curl http://localhost:3001/</w:t>
      </w:r>
    </w:p>
    <w:p>
      <w:pPr>
        <w:pStyle w:val="Normal"/>
        <w:spacing w:before="0" w:after="200"/>
        <w:rPr/>
      </w:pPr>
      <w:r>
        <w:rPr/>
      </w:r>
    </w:p>
    <w:p>
      <w:pPr>
        <w:pStyle w:val="Heading1"/>
        <w:spacing w:before="400" w:after="200"/>
        <w:rPr/>
      </w:pPr>
      <w:r>
        <w:rPr/>
        <w:t>Phase 5 — Generate the Final Docker Images</w:t>
      </w:r>
    </w:p>
    <w:p>
      <w:pPr>
        <w:pStyle w:val="Normal"/>
        <w:spacing w:before="0" w:after="160"/>
        <w:rPr/>
      </w:pPr>
      <w:r>
        <w:rPr>
          <w:rFonts w:eastAsia="Calibri" w:cs="Calibri"/>
          <w:sz w:val="22"/>
          <w:szCs w:val="22"/>
        </w:rPr>
        <w:t>Once the application has been verified through Docker Compose, tag and build the three individual images so they can be loaded into the Kubernetes cluster.</w:t>
      </w:r>
    </w:p>
    <w:p>
      <w:pPr>
        <w:pStyle w:val="Heading3"/>
        <w:spacing w:before="200" w:after="100"/>
        <w:rPr/>
      </w:pPr>
      <w:r>
        <w:rPr/>
        <w:t>5.1 Build the production images</w:t>
      </w:r>
    </w:p>
    <w:p>
      <w:pPr>
        <w:pStyle w:val="Normal"/>
        <w:spacing w:before="0" w:after="160"/>
        <w:rPr/>
      </w:pPr>
      <w:r>
        <w:rPr>
          <w:rFonts w:eastAsia="Calibri" w:cs="Calibri"/>
          <w:sz w:val="22"/>
          <w:szCs w:val="22"/>
        </w:rPr>
        <w:t>Run these commands to explicitly build and tag the three images: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cd /home/dell/Documents/July_9/HIMSHRAVAN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1. Database image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docker build -t himshravan-postgres:1.0.0 ./database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2. Backend image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docker build -t himshravan-backend:1.0.0 ./device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3. Frontend image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docker build -t himshravan-frontend:1.0.0 ./next.config</w:t>
      </w:r>
    </w:p>
    <w:p>
      <w:pPr>
        <w:pStyle w:val="Heading3"/>
        <w:spacing w:before="200" w:after="100"/>
        <w:rPr/>
      </w:pPr>
      <w:r>
        <w:rPr/>
        <w:t>5.2 Exporting images for the cluster (</w:t>
      </w:r>
      <w:r>
        <w:rPr>
          <w:shd w:fill="FFFF00" w:val="clear"/>
        </w:rPr>
        <w:t xml:space="preserve">optional – </w:t>
      </w:r>
      <w:r>
        <w:rPr>
          <w:shd w:fill="FFFF00" w:val="clear"/>
        </w:rPr>
        <w:t>need to clarify with vendor</w:t>
      </w:r>
      <w:r>
        <w:rPr/>
        <w:t>)</w:t>
      </w:r>
    </w:p>
    <w:p>
      <w:pPr>
        <w:pStyle w:val="Normal"/>
        <w:spacing w:before="0" w:after="160"/>
        <w:rPr/>
      </w:pPr>
      <w:r>
        <w:rPr>
          <w:rFonts w:eastAsia="Calibri" w:cs="Calibri"/>
          <w:sz w:val="22"/>
          <w:szCs w:val="22"/>
        </w:rPr>
        <w:t>If the Kubernetes cluster (e.g. MicroK8s, K3s, or kubeadm) runs on the same machine, it can often pull images directly from the local Docker daemon cache. To move the images to another node manually, export them as .tar files instead: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docker save himshravan-postgres:1.0.0 &gt; himshravan-postgres.tar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docker save himshravan-backend:1.0.0 &gt; himshravan-backend.tar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docker save himshravan-frontend:1.0.0 &gt; himshravan-frontend.tar</w:t>
      </w:r>
    </w:p>
    <w:p>
      <w:pPr>
        <w:pStyle w:val="Normal"/>
        <w:spacing w:before="0" w:after="160"/>
        <w:rPr/>
      </w:pPr>
      <w:r>
        <w:rPr>
          <w:rFonts w:eastAsia="Calibri" w:cs="Calibri"/>
          <w:i/>
          <w:iCs/>
          <w:sz w:val="22"/>
          <w:szCs w:val="22"/>
        </w:rPr>
        <w:t>To load them on the target machine: docker load &lt; image.tar</w:t>
      </w:r>
    </w:p>
    <w:p>
      <w:pPr>
        <w:pStyle w:val="Normal"/>
        <w:spacing w:before="0" w:after="200"/>
        <w:rPr/>
      </w:pPr>
      <w:r>
        <w:rPr/>
      </w:r>
    </w:p>
    <w:p>
      <w:pPr>
        <w:pStyle w:val="Heading1"/>
        <w:spacing w:before="400" w:after="200"/>
        <w:rPr/>
      </w:pPr>
      <w:r>
        <w:rPr/>
        <w:t xml:space="preserve">Phase 6 — Deploy to Kubernetes </w:t>
      </w:r>
      <w:r>
        <w:rPr>
          <w:shd w:fill="FFFF00" w:val="clear"/>
        </w:rPr>
        <w:t>(Leave it to me)</w:t>
      </w:r>
    </w:p>
    <w:p>
      <w:pPr>
        <w:pStyle w:val="Normal"/>
        <w:spacing w:before="0" w:after="160"/>
        <w:rPr/>
      </w:pPr>
      <w:r>
        <w:rPr>
          <w:rFonts w:eastAsia="Calibri" w:cs="Calibri"/>
          <w:sz w:val="22"/>
          <w:szCs w:val="22"/>
        </w:rPr>
        <w:t>Create a directory to hold the Kubernetes YAML manifests: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mkdir -p /home/dell/Documents/July_9/HIMSHRAVAN/k8s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cd /home/dell/Documents/July_9/HIMSHRAVAN/k8s</w:t>
      </w:r>
    </w:p>
    <w:p>
      <w:pPr>
        <w:pStyle w:val="Heading2"/>
        <w:spacing w:before="280" w:after="140"/>
        <w:rPr/>
      </w:pPr>
      <w:r>
        <w:rPr/>
        <w:t>6.1 PostgreSQL Deployment and Service</w:t>
      </w:r>
    </w:p>
    <w:p>
      <w:pPr>
        <w:pStyle w:val="Normal"/>
        <w:spacing w:before="0" w:after="160"/>
        <w:rPr/>
      </w:pPr>
      <w:r>
        <w:rPr>
          <w:rFonts w:eastAsia="Calibri" w:cs="Calibri"/>
          <w:b/>
          <w:bCs/>
          <w:sz w:val="22"/>
          <w:szCs w:val="22"/>
        </w:rPr>
        <w:t>File: k8s/postgres.yaml</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apiVersion: v1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kind: PersistentVolumeClaim</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metadata: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name: postgres-pvc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spec: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accessModes: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ReadWriteOnce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resources: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requests: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storage: 10Gi</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apiVersion: apps/v1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kind: Deployment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metadata: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name: postgres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spec: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replicas: 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selector: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matchLabels: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app: postgres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template: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metadata: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labels: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app: postgres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spec: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containers: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postgres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image: himshravan-postgres:1.0.0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imagePullPolicy: IfNotPresent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ports: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containerPort: 5432</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volumeMounts: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mountPath: /var/lib/postgresql/data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name: postgres-data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volumes: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postgres-data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persistentVolumeClaim:</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claimName: postgres-pvc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apiVersion: v1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kind: Service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metadata: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name: postgres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spec: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selector: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app: postgres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ports: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port: 5432</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targetPort: 5432</w:t>
      </w:r>
    </w:p>
    <w:p>
      <w:pPr>
        <w:pStyle w:val="Heading2"/>
        <w:spacing w:before="280" w:after="140"/>
        <w:rPr/>
      </w:pPr>
      <w:r>
        <w:rPr/>
        <w:t>6.2 Django Backend Deployment and Service</w:t>
      </w:r>
    </w:p>
    <w:p>
      <w:pPr>
        <w:pStyle w:val="Normal"/>
        <w:spacing w:before="0" w:after="160"/>
        <w:rPr/>
      </w:pPr>
      <w:r>
        <w:rPr>
          <w:rFonts w:eastAsia="Calibri" w:cs="Calibri"/>
          <w:b/>
          <w:bCs/>
          <w:sz w:val="22"/>
          <w:szCs w:val="22"/>
        </w:rPr>
        <w:t>File: k8s/backend.yaml</w:t>
      </w:r>
    </w:p>
    <w:p>
      <w:pPr>
        <w:pStyle w:val="Normal"/>
        <w:spacing w:before="0" w:after="160"/>
        <w:rPr/>
      </w:pPr>
      <w:r>
        <w:rPr>
          <w:rFonts w:eastAsia="Calibri" w:cs="Calibri"/>
          <w:sz w:val="22"/>
          <w:szCs w:val="22"/>
        </w:rPr>
        <w:t>The Service is created as a NodePort (rather than the cluster-only default) so that it can also be reached from outside the cluster in Phase 7, on a fixed port.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apiVersion: apps/v1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kind: Deployment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metadata: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name: backend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spec: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replicas: 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selector: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matchLabels: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app: backend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template: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metadata: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labels: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app: backend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spec: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containers: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backend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image: himshravan-backend:1.0.0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imagePullPolicy: IfNotPresent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env:</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DB_HOST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value: "postgres"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DB_NAME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value: "himshravan"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DB_USER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value: "himshravan"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DB_PASSWORD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value: "YourStrongPasswordHere"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DB_PORT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value: "5432"</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DATABASE_ENGINE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value: "postgresql"</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DEBUG</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value: "False"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SECRET_KEY</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value: "your-production-secret-key"</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ALLOWED_HOSTS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value: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CORS_ALLOWED_ORIGINS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value: "http://himshraven-c2.in:3001"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CSRF_TRUSTED_ORIGINS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value: "http://himshraven-c2.in:3001"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ports: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containerPort: 8000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apiVersion: v1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kind: Service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metadata: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name: backend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spec: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type: NodePort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selector: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app: backend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ports: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port: 8000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targetPort: 8000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nodePort: 30080</w:t>
      </w:r>
    </w:p>
    <w:p>
      <w:pPr>
        <w:pStyle w:val="Normal"/>
        <w:spacing w:before="0" w:after="80"/>
        <w:rPr/>
      </w:pPr>
      <w:r>
        <w:rPr/>
      </w:r>
    </w:p>
    <w:p>
      <w:pPr>
        <w:pStyle w:val="Normal"/>
        <w:pBdr>
          <w:top w:val="single" w:sz="2" w:space="0" w:color="CCCCCC"/>
          <w:left w:val="single" w:sz="24" w:space="0" w:color="444444"/>
          <w:bottom w:val="single" w:sz="2" w:space="0" w:color="CCCCCC"/>
          <w:right w:val="single" w:sz="2" w:space="0" w:color="CCCCCC"/>
        </w:pBdr>
        <w:shd w:val="clear" w:fill="EAEAEA"/>
        <w:spacing w:before="120" w:after="200"/>
        <w:ind w:left="100" w:right="100" w:hanging="0"/>
        <w:rPr/>
      </w:pPr>
      <w:r>
        <w:rPr>
          <w:rFonts w:eastAsia="Calibri" w:cs="Calibri"/>
          <w:b/>
          <w:bCs/>
          <w:sz w:val="22"/>
          <w:szCs w:val="22"/>
        </w:rPr>
        <w:t xml:space="preserve">Note: </w:t>
      </w:r>
      <w:r>
        <w:rPr>
          <w:rFonts w:eastAsia="Calibri" w:cs="Calibri"/>
          <w:i/>
          <w:iCs/>
          <w:sz w:val="22"/>
          <w:szCs w:val="22"/>
          <w:shd w:fill="FFFF00" w:val="clear"/>
        </w:rPr>
        <w:t>The SECRET_KEY and DB_PASSWORD values above are set as plain-text environment variables for clarity. For a production cluster, store these in a Kubernetes Secret and reference them with secretKeyRef instead of value.</w:t>
      </w:r>
    </w:p>
    <w:p>
      <w:pPr>
        <w:pStyle w:val="Heading2"/>
        <w:spacing w:before="280" w:after="140"/>
        <w:rPr/>
      </w:pPr>
      <w:r>
        <w:rPr/>
        <w:t>6.3 Next.js Frontend Deployment and Service</w:t>
      </w:r>
    </w:p>
    <w:p>
      <w:pPr>
        <w:pStyle w:val="Normal"/>
        <w:spacing w:before="0" w:after="160"/>
        <w:rPr/>
      </w:pPr>
      <w:r>
        <w:rPr>
          <w:rFonts w:eastAsia="Calibri" w:cs="Calibri"/>
          <w:b/>
          <w:bCs/>
          <w:sz w:val="22"/>
          <w:szCs w:val="22"/>
        </w:rPr>
        <w:t>File: k8s/frontend.yaml</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apiVersion: apps/v1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kind: Deployment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metadata: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name: frontend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spec: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replicas: 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selector: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matchLabels: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app: frontend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template: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metadata: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labels: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app: frontend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spec: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containers: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frontend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image: himshravan-frontend:1.0.0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imagePullPolicy: IfNotPresent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env:</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name: NEXT_PUBLIC_API_BASE_URL</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value: "http://himshraven-c2.in:8000"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ports: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containerPort: 3001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apiVersion: v1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kind: Service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metadata:</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name: frontend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spec:</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type: NodePort # Exposes the frontend outside the cluster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selector: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app: frontend</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ports: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 port: 3001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targetPort: 3001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nodePort: 30001</w:t>
      </w:r>
    </w:p>
    <w:p>
      <w:pPr>
        <w:pStyle w:val="Heading2"/>
        <w:spacing w:before="280" w:after="140"/>
        <w:rPr/>
      </w:pPr>
      <w:r>
        <w:rPr/>
        <w:t>6.4 Apply the Manifests to the Cluster</w:t>
      </w:r>
    </w:p>
    <w:p>
      <w:pPr>
        <w:pStyle w:val="Normal"/>
        <w:spacing w:before="0" w:after="160"/>
        <w:rPr/>
      </w:pPr>
      <w:r>
        <w:rPr>
          <w:rFonts w:eastAsia="Calibri" w:cs="Calibri"/>
          <w:sz w:val="22"/>
          <w:szCs w:val="22"/>
        </w:rPr>
        <w:t>Run the following commands to deploy the resources: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kubectl apply -f k8s/postgres.yaml</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kubectl apply -f k8s/backend.yaml</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kubectl apply -f k8s/frontend.yaml</w:t>
      </w:r>
    </w:p>
    <w:p>
      <w:pPr>
        <w:pStyle w:val="Normal"/>
        <w:spacing w:before="0" w:after="160"/>
        <w:rPr/>
      </w:pPr>
      <w:r>
        <w:rPr>
          <w:rFonts w:eastAsia="Calibri" w:cs="Calibri"/>
          <w:b/>
          <w:bCs/>
          <w:sz w:val="22"/>
          <w:szCs w:val="22"/>
        </w:rPr>
        <w:t>Run database migrations:</w:t>
      </w:r>
    </w:p>
    <w:p>
      <w:pPr>
        <w:pStyle w:val="Normal"/>
        <w:spacing w:before="0" w:after="160"/>
        <w:rPr/>
      </w:pPr>
      <w:r>
        <w:rPr>
          <w:rFonts w:eastAsia="Calibri" w:cs="Calibri"/>
          <w:sz w:val="22"/>
          <w:szCs w:val="22"/>
        </w:rPr>
        <w:t>Once the backend pod is running, execute the Django migrations inside the cluster: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Get the backend pod name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POD_NAME=$(kubectl get pod -l app=backend -o jsonpath="{.items[0].metadata.name}")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Run migrations and set up the superuser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kubectl exec -it $POD_NAME -- python manage.py migrate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kubectl exec -it $POD_NAME -- python manage.py createsuperuser</w:t>
      </w:r>
    </w:p>
    <w:p>
      <w:pPr>
        <w:pStyle w:val="Normal"/>
        <w:spacing w:before="0" w:after="200"/>
        <w:rPr/>
      </w:pPr>
      <w:r>
        <w:rPr/>
      </w:r>
    </w:p>
    <w:p>
      <w:pPr>
        <w:pStyle w:val="Heading1"/>
        <w:spacing w:before="400" w:after="200"/>
        <w:rPr/>
      </w:pPr>
      <w:r>
        <w:rPr/>
        <w:t xml:space="preserve">Phase 7 — Expose the Cluster on Ports 3001 and 8000 – </w:t>
      </w:r>
      <w:r>
        <w:rPr>
          <w:shd w:fill="FFFF00" w:val="clear"/>
        </w:rPr>
        <w:t>(Need to test)</w:t>
      </w:r>
    </w:p>
    <w:p>
      <w:pPr>
        <w:pStyle w:val="Normal"/>
        <w:spacing w:before="0" w:after="160"/>
        <w:rPr/>
      </w:pPr>
      <w:r>
        <w:rPr>
          <w:rFonts w:eastAsia="Calibri" w:cs="Calibri"/>
          <w:sz w:val="22"/>
          <w:szCs w:val="22"/>
        </w:rPr>
        <w:t>The Desktop Client and browsers both expect the application at http://himshraven-c2.in:3001, and the frontend calls the backend API at http://himshraven-c2.in:8000. Kubernetes NodePorts are restricted to the 30000-32767 range by default (see the frontend and backend Services in Phase 6), so an Nginx reverse proxy on the host maps the required ports onto those NodePort services.</w:t>
      </w:r>
    </w:p>
    <w:p>
      <w:pPr>
        <w:pStyle w:val="Heading3"/>
        <w:spacing w:before="200" w:after="100"/>
        <w:rPr/>
      </w:pPr>
      <w:r>
        <w:rPr/>
        <w:t>7.1 Install Nginx on the host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apt install -y nginx</w:t>
      </w:r>
    </w:p>
    <w:p>
      <w:pPr>
        <w:pStyle w:val="Heading3"/>
        <w:spacing w:before="200" w:after="100"/>
        <w:rPr/>
      </w:pPr>
      <w:r>
        <w:rPr/>
        <w:t>7.2 Configure the reverse proxy</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nano /etc/nginx/sites-available/himshravan-k8s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 Frontend: host port 3001 -&gt; frontend NodePort 30001 --------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server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listen 3001;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server_name himshraven-c2.in &lt;SERVER_IP&gt;;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location /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proxy_pass         http://127.0.0.1:30001;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proxy_http_version 1.1;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proxy_set_header   Upgrade    $http_upgrade;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proxy_set_header   Connection 'upgrade';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proxy_set_header   Host       $host;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proxy_cache_bypass $http_upgrade;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 Backend API: host port 8000 -&gt; backend NodePort 30080 -------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server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listen 8000;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server_name himshraven-c2.in &lt;SERVER_IP&gt;;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location /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proxy_pass          http://127.0.0.1:30080;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proxy_http_version  1.1;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proxy_set_header    Host              $http_host;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proxy_set_header    X-Real-IP         $remote_addr;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proxy_set_header    X-Forwarded-For   $proxy_add_x_forwarded_for;</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proxy_set_header    X-Forwarded-Proto $scheme;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proxy_read_timeout  120;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ln -sf /etc/nginx/sites-available/himshravan-k8s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r>
        <w:rPr>
          <w:rFonts w:eastAsia="Consolas" w:cs="Consolas" w:ascii="Consolas" w:hAnsi="Consolas"/>
          <w:sz w:val="19"/>
          <w:szCs w:val="19"/>
        </w:rPr>
        <w:t>/etc/nginx/sites-enabled/himshravan-k8s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nginx -t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systemctl enable --now nginx</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systemctl reload nginx</w:t>
      </w:r>
    </w:p>
    <w:p>
      <w:pPr>
        <w:pStyle w:val="Normal"/>
        <w:spacing w:before="0" w:after="80"/>
        <w:rPr/>
      </w:pPr>
      <w:r>
        <w:rPr/>
      </w:r>
    </w:p>
    <w:p>
      <w:pPr>
        <w:pStyle w:val="Normal"/>
        <w:pBdr>
          <w:top w:val="single" w:sz="2" w:space="0" w:color="CCCCCC"/>
          <w:left w:val="single" w:sz="24" w:space="0" w:color="444444"/>
          <w:bottom w:val="single" w:sz="2" w:space="0" w:color="CCCCCC"/>
          <w:right w:val="single" w:sz="2" w:space="0" w:color="CCCCCC"/>
        </w:pBdr>
        <w:shd w:val="clear" w:fill="EAEAEA"/>
        <w:spacing w:before="120" w:after="200"/>
        <w:ind w:left="100" w:right="100" w:hanging="0"/>
        <w:rPr/>
      </w:pPr>
      <w:r>
        <w:rPr>
          <w:rFonts w:eastAsia="Calibri" w:cs="Calibri"/>
          <w:b/>
          <w:bCs/>
          <w:sz w:val="22"/>
          <w:szCs w:val="22"/>
        </w:rPr>
        <w:t xml:space="preserve">Tip: </w:t>
      </w:r>
      <w:r>
        <w:rPr>
          <w:rFonts w:eastAsia="Calibri" w:cs="Calibri"/>
          <w:i/>
          <w:iCs/>
          <w:sz w:val="22"/>
          <w:szCs w:val="22"/>
        </w:rPr>
        <w:t>On a multi-node cluster, replace 127.0.0.1 in the proxy_pass lines with the IP of whichever node is actually running the frontend/backend pods, or point it at any node - NodePort services are reachable through every node in the cluster, not only the one running the pod.</w:t>
      </w:r>
    </w:p>
    <w:p>
      <w:pPr>
        <w:pStyle w:val="Heading3"/>
        <w:spacing w:before="200" w:after="100"/>
        <w:rPr/>
      </w:pPr>
      <w:r>
        <w:rPr/>
        <w:t>7.3 Open firewall ports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ufw allow 22/tcp     # SSH - keep open!</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ufw allow 3001/tcp   # Frontend (via Nginx)</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ufw allow 8000/tcp   # Backend API (via Nginx)</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ufw allow 53         # DNS (Bind9)</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sudo ufw enable &amp;&amp; sudo ufw status</w:t>
      </w:r>
    </w:p>
    <w:p>
      <w:pPr>
        <w:pStyle w:val="Normal"/>
        <w:spacing w:before="0" w:after="200"/>
        <w:rPr/>
      </w:pPr>
      <w:r>
        <w:rPr/>
      </w:r>
    </w:p>
    <w:p>
      <w:pPr>
        <w:pStyle w:val="Heading1"/>
        <w:spacing w:before="400" w:after="200"/>
        <w:rPr/>
      </w:pPr>
      <w:r>
        <w:rPr/>
        <w:t>Phase 8 — Windows Desktop Client: Build and Configure</w:t>
      </w:r>
    </w:p>
    <w:p>
      <w:pPr>
        <w:pStyle w:val="Normal"/>
        <w:spacing w:before="0" w:after="160"/>
        <w:rPr/>
      </w:pPr>
      <w:r>
        <w:rPr>
          <w:rFonts w:eastAsia="Calibri" w:cs="Calibri"/>
          <w:sz w:val="22"/>
          <w:szCs w:val="22"/>
        </w:rPr>
        <w:t>The desktop app is a PyQt6 + PyInstaller single-file .exe that opens the web frontend in a native window. It is unaffected by containerization — it simply opens the URL exposed in Phase 7.</w:t>
      </w:r>
    </w:p>
    <w:p>
      <w:pPr>
        <w:pStyle w:val="Heading2"/>
        <w:spacing w:before="280" w:after="140"/>
        <w:rPr/>
      </w:pPr>
      <w:r>
        <w:rPr/>
        <w:t>8.1 Build on Windows</w:t>
      </w:r>
    </w:p>
    <w:p>
      <w:pPr>
        <w:pStyle w:val="Normal"/>
        <w:spacing w:before="0" w:after="160"/>
        <w:rPr/>
      </w:pPr>
      <w:r>
        <w:rPr>
          <w:rFonts w:eastAsia="Calibri" w:cs="Calibri"/>
          <w:sz w:val="22"/>
          <w:szCs w:val="22"/>
        </w:rPr>
        <w:t>Prerequisites on the Windows build machine:</w:t>
      </w:r>
    </w:p>
    <w:p>
      <w:pPr>
        <w:pStyle w:val="Normal"/>
        <w:spacing w:before="0" w:after="160"/>
        <w:rPr/>
      </w:pPr>
      <w:r>
        <w:rPr>
          <w:rFonts w:eastAsia="Calibri" w:cs="Calibri"/>
          <w:sz w:val="22"/>
          <w:szCs w:val="22"/>
        </w:rPr>
        <w:t>1. Install Python 3.10 from python.org, and check "Add Python to PATH" during installation.</w:t>
      </w:r>
    </w:p>
    <w:p>
      <w:pPr>
        <w:pStyle w:val="Normal"/>
        <w:spacing w:before="0" w:after="160"/>
        <w:rPr/>
      </w:pPr>
      <w:r>
        <w:rPr>
          <w:rFonts w:eastAsia="Calibri" w:cs="Calibri"/>
          <w:sz w:val="22"/>
          <w:szCs w:val="22"/>
        </w:rPr>
        <w:t>2. Copy the entire Desktop_app folder to the Windows machine (e.g. C:\HIMSHRAVAN\Desktop_app\).</w:t>
      </w:r>
    </w:p>
    <w:p>
      <w:pPr>
        <w:pStyle w:val="Normal"/>
        <w:spacing w:before="0" w:after="160"/>
        <w:rPr/>
      </w:pPr>
      <w:r>
        <w:rPr>
          <w:rFonts w:eastAsia="Calibri" w:cs="Calibri"/>
          <w:b/>
          <w:bCs/>
          <w:sz w:val="22"/>
          <w:szCs w:val="22"/>
        </w:rPr>
        <w:t>Configure build.env before building:</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Desktop_app\build.env</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APP_URL_DOMAIN=http://himshraven-c2.in:3001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APP_URL_IP=&lt;SERVER_IP&gt;         # e.g. 192.168.1.50</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APP_URL_FALLBACK_IP=&lt;SERVER_IP&gt;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APP_PORT=3001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PROMPT_FOR_URL=1               # 1 = show URL picker dialog on launch</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VERSION=1.0.0</w:t>
      </w:r>
    </w:p>
    <w:p>
      <w:pPr>
        <w:pStyle w:val="Normal"/>
        <w:spacing w:before="0" w:after="160"/>
        <w:rPr/>
      </w:pPr>
      <w:r>
        <w:rPr>
          <w:rFonts w:eastAsia="Calibri" w:cs="Calibri"/>
          <w:b/>
          <w:bCs/>
          <w:sz w:val="22"/>
          <w:szCs w:val="22"/>
        </w:rPr>
        <w:t>Run the Windows build script:</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cd C:\HIMSHRAVAN\Desktop_app</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build-windows.bat</w:t>
      </w:r>
    </w:p>
    <w:p>
      <w:pPr>
        <w:pStyle w:val="Normal"/>
        <w:spacing w:before="0" w:after="160"/>
        <w:rPr/>
      </w:pPr>
      <w:r>
        <w:rPr>
          <w:rFonts w:eastAsia="Calibri" w:cs="Calibri"/>
          <w:sz w:val="22"/>
          <w:szCs w:val="22"/>
        </w:rPr>
        <w:t>The script creates a Python virtual environment, installs PyQt6==6.11.0, PyQt6-WebEngine&gt;=6.11.0, and pyinstaller, runs PyInstaller to produce dist\himshravan.exe, and copies the result to release\windows_build\himshravan.exe. Typical build time is 5-12 minutes.</w:t>
      </w:r>
    </w:p>
    <w:p>
      <w:pPr>
        <w:pStyle w:val="Heading2"/>
        <w:spacing w:before="280" w:after="140"/>
        <w:rPr/>
      </w:pPr>
      <w:r>
        <w:rPr/>
        <w:t>8.2 Configure app.env</w:t>
      </w:r>
    </w:p>
    <w:p>
      <w:pPr>
        <w:pStyle w:val="Normal"/>
        <w:spacing w:before="0" w:after="160"/>
        <w:rPr/>
      </w:pPr>
      <w:r>
        <w:rPr>
          <w:rFonts w:eastAsia="Calibri" w:cs="Calibri"/>
          <w:sz w:val="22"/>
          <w:szCs w:val="22"/>
        </w:rPr>
        <w:t>The desktop app reads its server URL from app.env, searched for in this order of priority: C:\ProgramData\HIMSHRAVAN\app.env (Windows), the same folder as himshravan.exe, /etc/himshravan/app.env (Linux .deb install), or Desktop_app/desktop/app.env (development mode).</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Connect via domain name (requires the DNS server from Phase 2)</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APP_URL=http://himshraven-c2.in:3001</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xml:space="preserve"> </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 Show the URL picker dialog on every launch (useful when switching servers)</w:t>
      </w:r>
    </w:p>
    <w:p>
      <w:pPr>
        <w:pStyle w:val="Normal"/>
        <w:pBdr>
          <w:left w:val="single" w:sz="18" w:space="0" w:color="999999"/>
        </w:pBdr>
        <w:shd w:val="clear" w:fill="F2F2F2"/>
        <w:spacing w:lineRule="exact" w:line="260" w:before="0" w:after="0"/>
        <w:ind w:left="200" w:hanging="0"/>
        <w:rPr/>
      </w:pPr>
      <w:r>
        <w:rPr>
          <w:rFonts w:eastAsia="Consolas" w:cs="Consolas" w:ascii="Consolas" w:hAnsi="Consolas"/>
          <w:sz w:val="19"/>
          <w:szCs w:val="19"/>
        </w:rPr>
        <w:t>PROMPT_FOR_URL=1</w:t>
      </w:r>
    </w:p>
    <w:p>
      <w:pPr>
        <w:pStyle w:val="Normal"/>
        <w:spacing w:before="0" w:after="80"/>
        <w:rPr/>
      </w:pPr>
      <w:r>
        <w:rPr/>
      </w:r>
    </w:p>
    <w:p>
      <w:pPr>
        <w:pStyle w:val="Normal"/>
        <w:pBdr>
          <w:top w:val="single" w:sz="2" w:space="0" w:color="CCCCCC"/>
          <w:left w:val="single" w:sz="24" w:space="0" w:color="444444"/>
          <w:bottom w:val="single" w:sz="2" w:space="0" w:color="CCCCCC"/>
          <w:right w:val="single" w:sz="2" w:space="0" w:color="CCCCCC"/>
        </w:pBdr>
        <w:shd w:val="clear" w:fill="EAEAEA"/>
        <w:spacing w:before="120" w:after="200"/>
        <w:ind w:left="100" w:right="100" w:hanging="0"/>
        <w:rPr/>
      </w:pPr>
      <w:r>
        <w:rPr>
          <w:rFonts w:eastAsia="Calibri" w:cs="Calibri"/>
          <w:b/>
          <w:bCs/>
          <w:sz w:val="22"/>
          <w:szCs w:val="22"/>
        </w:rPr>
        <w:t xml:space="preserve">Tip: </w:t>
      </w:r>
      <w:r>
        <w:rPr>
          <w:rFonts w:eastAsia="Calibri" w:cs="Calibri"/>
          <w:i/>
          <w:iCs/>
          <w:sz w:val="22"/>
          <w:szCs w:val="22"/>
        </w:rPr>
        <w:t>Set PROMPT_FOR_URL=1 in build.env before building so the app shows a dialog asking the operator to choose between the domain URL and the IP URL on every launch. The last selection is remembered via QSettings.</w:t>
      </w:r>
    </w:p>
    <w:p>
      <w:pPr>
        <w:pStyle w:val="Heading2"/>
        <w:spacing w:before="280" w:after="140"/>
        <w:rPr/>
      </w:pPr>
      <w:r>
        <w:rPr/>
        <w:t>8.3 Point Windows clients at the DNS server</w:t>
      </w:r>
    </w:p>
    <w:p>
      <w:pPr>
        <w:pStyle w:val="Normal"/>
        <w:spacing w:before="0" w:after="160"/>
        <w:rPr/>
      </w:pPr>
      <w:r>
        <w:rPr>
          <w:rFonts w:eastAsia="Calibri" w:cs="Calibri"/>
          <w:sz w:val="22"/>
          <w:szCs w:val="22"/>
        </w:rPr>
        <w:t>On each Windows client PC: Control Panel → Network → Adapter Settings → IPv4 Properties → set Preferred DNS to &lt;SERVER_IP&gt; and Alternate DNS to 8.8.8.8 (see Phase 2.6).</w:t>
      </w:r>
    </w:p>
    <w:p>
      <w:pPr>
        <w:pStyle w:val="Normal"/>
        <w:spacing w:before="0" w:after="200"/>
        <w:rPr/>
      </w:pPr>
      <w:r>
        <w:rPr/>
      </w:r>
    </w:p>
    <w:p>
      <w:pPr>
        <w:pStyle w:val="Heading1"/>
        <w:spacing w:before="400" w:after="200"/>
        <w:rPr/>
      </w:pPr>
      <w:r>
        <w:rPr/>
        <w:t xml:space="preserve">Phase 9 — </w:t>
      </w:r>
      <w:r>
        <w:rPr/>
        <w:t>Vaidation URL</w:t>
      </w:r>
    </w:p>
    <w:tbl>
      <w:tblPr>
        <w:tblW w:w="9000" w:type="dxa"/>
        <w:jc w:val="left"/>
        <w:tblInd w:w="0" w:type="dxa"/>
        <w:tblLayout w:type="fixed"/>
        <w:tblCellMar>
          <w:top w:w="0" w:type="dxa"/>
          <w:left w:w="108" w:type="dxa"/>
          <w:bottom w:w="0" w:type="dxa"/>
          <w:right w:w="108" w:type="dxa"/>
        </w:tblCellMar>
      </w:tblPr>
      <w:tblGrid>
        <w:gridCol w:w="2400"/>
        <w:gridCol w:w="3399"/>
        <w:gridCol w:w="3201"/>
      </w:tblGrid>
      <w:tr>
        <w:trPr>
          <w:tblHeader w:val="true"/>
        </w:trPr>
        <w:tc>
          <w:tcPr>
            <w:tcW w:w="240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rFonts w:eastAsia="Calibri" w:cs="Calibri"/>
                <w:b/>
                <w:bCs/>
                <w:sz w:val="21"/>
                <w:szCs w:val="21"/>
              </w:rPr>
              <w:t>Check</w:t>
            </w:r>
          </w:p>
        </w:tc>
        <w:tc>
          <w:tcPr>
            <w:tcW w:w="3399"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rFonts w:eastAsia="Calibri" w:cs="Calibri"/>
                <w:b/>
                <w:bCs/>
                <w:sz w:val="21"/>
                <w:szCs w:val="21"/>
              </w:rPr>
              <w:t>Command / Action</w:t>
            </w:r>
          </w:p>
        </w:tc>
        <w:tc>
          <w:tcPr>
            <w:tcW w:w="320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rFonts w:eastAsia="Calibri" w:cs="Calibri"/>
                <w:b/>
                <w:bCs/>
                <w:sz w:val="21"/>
                <w:szCs w:val="21"/>
              </w:rPr>
              <w:t>Expected Result</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Cluster pods healthy</w:t>
            </w:r>
          </w:p>
        </w:tc>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kubectl get pods</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postgres, backend, and frontend pods all Running</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DNS resolves on the server</w:t>
            </w:r>
          </w:p>
        </w:tc>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dig @127.0.0.1 himshraven-c2.in</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Returns &lt;SERVER_IP&gt;</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DNS resolves on a Windows client</w:t>
            </w:r>
          </w:p>
        </w:tc>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nslookup himshraven-c2.in</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Returns &lt;SERVER_IP&gt;</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Frontend reachable via domain</w:t>
            </w:r>
          </w:p>
        </w:tc>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curl http://himshraven-c2.in:3001/</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HTTP 200</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Backend API reachable via domain</w:t>
            </w:r>
          </w:p>
        </w:tc>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curl http://himshraven-c2.in:8000/api/schema/</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Valid API schema response</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Browser access</w:t>
            </w:r>
          </w:p>
        </w:tc>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Open http://himshraven-c2.in:3001 in any browser on the LAN</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Application loads normally</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Desktop Client access</w:t>
            </w:r>
          </w:p>
        </w:tc>
        <w:tc>
          <w:tcPr>
            <w:tcW w:w="33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Launch himshravan.exe on a Windows client</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App window opens and loads the same frontend</w:t>
            </w:r>
          </w:p>
        </w:tc>
      </w:tr>
    </w:tbl>
    <w:p>
      <w:pPr>
        <w:pStyle w:val="Normal"/>
        <w:spacing w:before="0" w:after="80"/>
        <w:rPr/>
      </w:pPr>
      <w:r>
        <w:rPr/>
      </w:r>
    </w:p>
    <w:p>
      <w:pPr>
        <w:pStyle w:val="Normal"/>
        <w:pBdr>
          <w:top w:val="single" w:sz="2" w:space="0" w:color="CCCCCC"/>
          <w:left w:val="single" w:sz="24" w:space="0" w:color="444444"/>
          <w:bottom w:val="single" w:sz="2" w:space="0" w:color="CCCCCC"/>
          <w:right w:val="single" w:sz="2" w:space="0" w:color="CCCCCC"/>
        </w:pBdr>
        <w:shd w:val="clear" w:fill="EAEAEA"/>
        <w:spacing w:before="120" w:after="200"/>
        <w:ind w:left="100" w:right="100" w:hanging="0"/>
        <w:rPr/>
      </w:pPr>
      <w:r>
        <w:rPr>
          <w:rFonts w:eastAsia="Calibri" w:cs="Calibri"/>
          <w:b/>
          <w:bCs/>
          <w:sz w:val="22"/>
          <w:szCs w:val="22"/>
        </w:rPr>
        <w:t xml:space="preserve">Note: </w:t>
      </w:r>
      <w:r>
        <w:rPr>
          <w:rFonts w:eastAsia="Calibri" w:cs="Calibri"/>
          <w:i/>
          <w:iCs/>
          <w:sz w:val="22"/>
          <w:szCs w:val="22"/>
        </w:rPr>
        <w:t>If browser access works but the Desktop Client does not, re-check app.env (Phase 8.2) and build.env (Phase 8.1) for the correct APP_URL before assuming a cluster or DNS problem - the two clients read the URL from different places.</w:t>
      </w:r>
    </w:p>
    <w:p>
      <w:pPr>
        <w:pStyle w:val="Normal"/>
        <w:spacing w:before="0" w:after="200"/>
        <w:rPr/>
      </w:pPr>
      <w:r>
        <w:rPr/>
      </w:r>
    </w:p>
    <w:p>
      <w:pPr>
        <w:pStyle w:val="Heading1"/>
        <w:spacing w:before="400" w:after="200"/>
        <w:rPr/>
      </w:pPr>
      <w:r>
        <w:rPr/>
        <w:t xml:space="preserve">Basic </w:t>
      </w:r>
      <w:r>
        <w:rPr/>
        <w:t xml:space="preserve">Troubleshooting </w:t>
      </w:r>
      <w:r>
        <w:rPr/>
        <w:t xml:space="preserve">approaches for C2 software </w:t>
      </w:r>
    </w:p>
    <w:tbl>
      <w:tblPr>
        <w:tblW w:w="9000" w:type="dxa"/>
        <w:jc w:val="left"/>
        <w:tblInd w:w="0" w:type="dxa"/>
        <w:tblLayout w:type="fixed"/>
        <w:tblCellMar>
          <w:top w:w="0" w:type="dxa"/>
          <w:left w:w="108" w:type="dxa"/>
          <w:bottom w:w="0" w:type="dxa"/>
          <w:right w:w="108" w:type="dxa"/>
        </w:tblCellMar>
      </w:tblPr>
      <w:tblGrid>
        <w:gridCol w:w="2600"/>
        <w:gridCol w:w="3199"/>
        <w:gridCol w:w="3201"/>
      </w:tblGrid>
      <w:tr>
        <w:trPr>
          <w:tblHeader w:val="true"/>
        </w:trPr>
        <w:tc>
          <w:tcPr>
            <w:tcW w:w="260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rFonts w:eastAsia="Calibri" w:cs="Calibri"/>
                <w:b/>
                <w:bCs/>
                <w:sz w:val="21"/>
                <w:szCs w:val="21"/>
              </w:rPr>
              <w:t>Symptom</w:t>
            </w:r>
          </w:p>
        </w:tc>
        <w:tc>
          <w:tcPr>
            <w:tcW w:w="3199"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rFonts w:eastAsia="Calibri" w:cs="Calibri"/>
                <w:b/>
                <w:bCs/>
                <w:sz w:val="21"/>
                <w:szCs w:val="21"/>
              </w:rPr>
              <w:t>Cause</w:t>
            </w:r>
          </w:p>
        </w:tc>
        <w:tc>
          <w:tcPr>
            <w:tcW w:w="320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pPr>
            <w:r>
              <w:rPr>
                <w:rFonts w:eastAsia="Calibri" w:cs="Calibri"/>
                <w:b/>
                <w:bCs/>
                <w:sz w:val="21"/>
                <w:szCs w:val="21"/>
              </w:rPr>
              <w:t>Fix</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Backend image fails to build at collectstatic</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SECRET_KEY missing during build</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Confirm the dummy build-time key is present: SECRET_KEY=dummy-key-for-build</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Backend container cannot reach the database</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DB_HOST still set to localhost</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Set DB_HOST=db (Compose) or DB_HOST=postgres (Kubernetes), matching the service name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Frontend shows API errors in the browser</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NEXT_PUBLIC_API_BASE_URL points to the wrong host</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Rebuild the frontend image with the correct backend URL for the target environment</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postgres pod stuck in Pending</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PersistentVolumeClaim cannot be bound</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Confirm the cluster has a default StorageClass, or create one for postgres-pvc</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kubectl exec migrate fails: relation already exists</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Migrations were already applied in an earlier pod</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Check kubectl get pods for duplicate/old postgres pods before rerunning migrate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Port 3001 or 8000 unreachable from the LAN</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Firewall blocking the port, or Nginx not reloaded</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onsolas" w:cs="Consolas" w:ascii="Consolas" w:hAnsi="Consolas"/>
                <w:sz w:val="20"/>
                <w:szCs w:val="20"/>
              </w:rPr>
              <w:t>Run sudo ufw allow 3001/tcp (and 8000/tcp), then sudo systemctl reload nginx</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Image not found when applying manifests</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Image built locally but the cluster node cannot see the Docker daemon cache</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Export the image with docker save and docker load it onto the node (Phase 5.2)</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DNS not resolving on Windows</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Wrong DNS server configured</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Set the preferred DNS to &lt;SERVER_IP&gt; in adapter settings (Phase 2.6)</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himshravan.exe opens the wrong URL</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app.env not found, or an incorrect path</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rFonts w:eastAsia="Calibri" w:cs="Calibri"/>
                <w:sz w:val="20"/>
                <w:szCs w:val="20"/>
              </w:rPr>
              <w:t>Place app.env next to the .exe or in C:\ProgramData\HIMSHRAVAN\ (Phase 8.2)</w:t>
            </w:r>
          </w:p>
        </w:tc>
      </w:tr>
    </w:tbl>
    <w:sectPr>
      <w:type w:val="nextPage"/>
      <w:pgSz w:w="11906" w:h="16838"/>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IN" w:eastAsia="zh-CN" w:bidi="hi-IN"/>
    </w:rPr>
  </w:style>
  <w:style w:type="paragraph" w:styleId="Heading1">
    <w:name w:val="Heading 1"/>
    <w:basedOn w:val="Heading"/>
    <w:qFormat/>
    <w:pPr>
      <w:pBdr>
        <w:bottom w:val="single" w:sz="6" w:space="4" w:color="1F1F1F"/>
      </w:pBdr>
      <w:spacing w:before="400" w:after="200"/>
    </w:pPr>
    <w:rPr>
      <w:rFonts w:ascii="Calibri" w:hAnsi="Calibri" w:eastAsia="Calibri" w:cs="Calibri"/>
      <w:b/>
      <w:bCs/>
      <w:color w:val="1F1F1F"/>
      <w:sz w:val="30"/>
      <w:szCs w:val="30"/>
    </w:rPr>
  </w:style>
  <w:style w:type="paragraph" w:styleId="Heading2">
    <w:name w:val="Heading 2"/>
    <w:basedOn w:val="Heading"/>
    <w:qFormat/>
    <w:pPr>
      <w:spacing w:before="280" w:after="140"/>
    </w:pPr>
    <w:rPr>
      <w:rFonts w:ascii="Calibri" w:hAnsi="Calibri" w:eastAsia="Calibri" w:cs="Calibri"/>
      <w:b/>
      <w:bCs/>
      <w:color w:val="333333"/>
      <w:sz w:val="25"/>
      <w:szCs w:val="25"/>
    </w:rPr>
  </w:style>
  <w:style w:type="paragraph" w:styleId="Heading3">
    <w:name w:val="Heading 3"/>
    <w:basedOn w:val="Heading"/>
    <w:qFormat/>
    <w:pPr>
      <w:spacing w:before="200" w:after="100"/>
    </w:pPr>
    <w:rPr>
      <w:rFonts w:ascii="Calibri" w:hAnsi="Calibri" w:eastAsia="Calibri" w:cs="Calibri"/>
      <w:b/>
      <w:bCs/>
      <w:i w:val="false"/>
      <w:iCs w:val="false"/>
      <w:color w:val="4A4A4A"/>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13</Pages>
  <Words>2544</Words>
  <Characters>17033</Characters>
  <CharactersWithSpaces>20529</CharactersWithSpaces>
  <Paragraphs>551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2026-07-16T07:13:56Z</dcterms:created>
  <dc:creator>Un-named</dc:creator>
  <dc:description/>
  <dc:language>en-IN</dc:language>
  <cp:lastModifiedBy/>
  <dcterms:modified xsi:type="dcterms:W3CDTF">2026-07-16T12:59:15Z</dcterms:modified>
  <cp:revision>3</cp:revision>
  <dc:subject/>
  <dc:title/>
</cp:coreProperties>
</file>