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DAD" w:rsidRPr="00E32E63" w:rsidRDefault="00E32E63">
      <w:pPr>
        <w:rPr>
          <w:sz w:val="96"/>
          <w:szCs w:val="96"/>
        </w:rPr>
      </w:pPr>
      <w:r w:rsidRPr="00E32E63">
        <w:rPr>
          <w:sz w:val="96"/>
          <w:szCs w:val="96"/>
        </w:rPr>
        <w:t>INFRASTRUCTURE CELL</w:t>
      </w:r>
    </w:p>
    <w:p w:rsidR="00E32E63" w:rsidRDefault="00E32E63">
      <w:r>
        <w:t xml:space="preserve"> </w:t>
      </w:r>
    </w:p>
    <w:p w:rsidR="004F4A28" w:rsidRPr="00E32E63" w:rsidRDefault="00A16BE4" w:rsidP="00E32E63">
      <w:pPr>
        <w:rPr>
          <w:b/>
          <w:sz w:val="50"/>
          <w:szCs w:val="50"/>
          <w:u w:val="single"/>
        </w:rPr>
      </w:pPr>
      <w:r w:rsidRPr="00E32E63">
        <w:rPr>
          <w:b/>
          <w:sz w:val="50"/>
          <w:szCs w:val="50"/>
          <w:u w:val="single"/>
        </w:rPr>
        <w:t>About cell</w:t>
      </w:r>
      <w:proofErr w:type="gramStart"/>
      <w:r w:rsidRPr="00E32E63">
        <w:rPr>
          <w:b/>
          <w:sz w:val="50"/>
          <w:szCs w:val="50"/>
          <w:u w:val="single"/>
        </w:rPr>
        <w:t>:~</w:t>
      </w:r>
      <w:proofErr w:type="gramEnd"/>
      <w:r w:rsidRPr="00E32E63">
        <w:rPr>
          <w:b/>
          <w:sz w:val="50"/>
          <w:szCs w:val="50"/>
          <w:u w:val="single"/>
        </w:rPr>
        <w:t>~</w:t>
      </w:r>
    </w:p>
    <w:p w:rsidR="00A16BE4" w:rsidRPr="007E3293" w:rsidRDefault="00A16BE4" w:rsidP="007E3293">
      <w:pPr>
        <w:pStyle w:val="ListParagraph"/>
        <w:numPr>
          <w:ilvl w:val="1"/>
          <w:numId w:val="3"/>
        </w:numPr>
        <w:jc w:val="both"/>
        <w:rPr>
          <w:sz w:val="44"/>
          <w:szCs w:val="44"/>
        </w:rPr>
      </w:pPr>
      <w:r w:rsidRPr="007E3293">
        <w:rPr>
          <w:sz w:val="44"/>
          <w:szCs w:val="44"/>
        </w:rPr>
        <w:t>To manage the chairs and table according to need other cells.</w:t>
      </w:r>
    </w:p>
    <w:p w:rsidR="00A16BE4" w:rsidRPr="007E3293" w:rsidRDefault="00A16BE4" w:rsidP="007E3293">
      <w:pPr>
        <w:pStyle w:val="ListParagraph"/>
        <w:numPr>
          <w:ilvl w:val="1"/>
          <w:numId w:val="3"/>
        </w:numPr>
        <w:jc w:val="both"/>
        <w:rPr>
          <w:sz w:val="44"/>
          <w:szCs w:val="44"/>
        </w:rPr>
      </w:pPr>
      <w:r w:rsidRPr="007E3293">
        <w:rPr>
          <w:sz w:val="44"/>
          <w:szCs w:val="44"/>
        </w:rPr>
        <w:t>To manage the lighting on as per need.</w:t>
      </w:r>
    </w:p>
    <w:p w:rsidR="00A16BE4" w:rsidRPr="007E3293" w:rsidRDefault="00A16BE4" w:rsidP="007E3293">
      <w:pPr>
        <w:pStyle w:val="ListParagraph"/>
        <w:numPr>
          <w:ilvl w:val="1"/>
          <w:numId w:val="3"/>
        </w:numPr>
        <w:jc w:val="both"/>
        <w:rPr>
          <w:sz w:val="44"/>
          <w:szCs w:val="44"/>
        </w:rPr>
      </w:pPr>
      <w:r w:rsidRPr="007E3293">
        <w:rPr>
          <w:sz w:val="44"/>
          <w:szCs w:val="44"/>
        </w:rPr>
        <w:t>To help stage cell and full fill their demand.</w:t>
      </w:r>
    </w:p>
    <w:p w:rsidR="00561DAD" w:rsidRPr="007E3293" w:rsidRDefault="00561DAD" w:rsidP="007E3293">
      <w:pPr>
        <w:pStyle w:val="ListParagraph"/>
        <w:numPr>
          <w:ilvl w:val="1"/>
          <w:numId w:val="3"/>
        </w:numPr>
        <w:jc w:val="both"/>
        <w:rPr>
          <w:sz w:val="44"/>
          <w:szCs w:val="44"/>
        </w:rPr>
      </w:pPr>
      <w:r w:rsidRPr="007E3293">
        <w:rPr>
          <w:sz w:val="44"/>
          <w:szCs w:val="44"/>
        </w:rPr>
        <w:t>To insure t</w:t>
      </w:r>
      <w:r w:rsidR="00E32E63" w:rsidRPr="007E3293">
        <w:rPr>
          <w:sz w:val="44"/>
          <w:szCs w:val="44"/>
        </w:rPr>
        <w:t xml:space="preserve">he and care of cleanness of the     </w:t>
      </w:r>
      <w:r w:rsidRPr="007E3293">
        <w:rPr>
          <w:sz w:val="44"/>
          <w:szCs w:val="44"/>
        </w:rPr>
        <w:t>ground.</w:t>
      </w:r>
    </w:p>
    <w:p w:rsidR="00561DAD" w:rsidRPr="007E3293" w:rsidRDefault="00561DAD" w:rsidP="007E3293">
      <w:pPr>
        <w:pStyle w:val="ListParagraph"/>
        <w:numPr>
          <w:ilvl w:val="1"/>
          <w:numId w:val="3"/>
        </w:numPr>
        <w:jc w:val="both"/>
        <w:rPr>
          <w:sz w:val="44"/>
          <w:szCs w:val="44"/>
        </w:rPr>
      </w:pPr>
      <w:r w:rsidRPr="007E3293">
        <w:rPr>
          <w:sz w:val="44"/>
          <w:szCs w:val="44"/>
        </w:rPr>
        <w:t>To manage the  tents for different cell for their</w:t>
      </w:r>
      <w:r w:rsidR="00E32E63" w:rsidRPr="007E3293">
        <w:rPr>
          <w:sz w:val="44"/>
          <w:szCs w:val="44"/>
        </w:rPr>
        <w:t xml:space="preserve"> off</w:t>
      </w:r>
      <w:r w:rsidR="007E3293">
        <w:rPr>
          <w:sz w:val="44"/>
          <w:szCs w:val="44"/>
        </w:rPr>
        <w:t>i</w:t>
      </w:r>
      <w:bookmarkStart w:id="0" w:name="_GoBack"/>
      <w:bookmarkEnd w:id="0"/>
      <w:r w:rsidR="00E32E63" w:rsidRPr="007E3293">
        <w:rPr>
          <w:sz w:val="44"/>
          <w:szCs w:val="44"/>
        </w:rPr>
        <w:t xml:space="preserve">ce </w:t>
      </w:r>
      <w:r w:rsidRPr="007E3293">
        <w:rPr>
          <w:sz w:val="44"/>
          <w:szCs w:val="44"/>
        </w:rPr>
        <w:t xml:space="preserve"> .</w:t>
      </w:r>
    </w:p>
    <w:p w:rsidR="00E32E63" w:rsidRPr="00E32E63" w:rsidRDefault="00E32E63" w:rsidP="00E32E63">
      <w:pPr>
        <w:jc w:val="both"/>
        <w:rPr>
          <w:sz w:val="44"/>
          <w:szCs w:val="44"/>
        </w:rPr>
      </w:pPr>
      <w:r w:rsidRPr="00E32E63">
        <w:rPr>
          <w:sz w:val="44"/>
          <w:szCs w:val="44"/>
        </w:rPr>
        <w:t xml:space="preserve">      </w:t>
      </w:r>
      <w:r w:rsidRPr="00E32E63">
        <w:rPr>
          <w:sz w:val="44"/>
          <w:szCs w:val="44"/>
        </w:rPr>
        <w:tab/>
      </w:r>
    </w:p>
    <w:p w:rsidR="007E3293" w:rsidRDefault="00561DAD" w:rsidP="00E32E63">
      <w:pPr>
        <w:jc w:val="both"/>
        <w:rPr>
          <w:sz w:val="44"/>
          <w:szCs w:val="44"/>
        </w:rPr>
      </w:pPr>
      <w:r w:rsidRPr="00E32E63">
        <w:rPr>
          <w:sz w:val="44"/>
          <w:szCs w:val="44"/>
        </w:rPr>
        <w:t xml:space="preserve">Faculty coordinator of infrastructure cell is </w:t>
      </w:r>
      <w:r w:rsidR="00E32E63" w:rsidRPr="00E32E63">
        <w:rPr>
          <w:sz w:val="44"/>
          <w:szCs w:val="44"/>
        </w:rPr>
        <w:t xml:space="preserve">   </w:t>
      </w:r>
      <w:proofErr w:type="spellStart"/>
      <w:r w:rsidRPr="00E32E63">
        <w:rPr>
          <w:sz w:val="44"/>
          <w:szCs w:val="44"/>
        </w:rPr>
        <w:t>Mr.Ra</w:t>
      </w:r>
      <w:r w:rsidR="007E3293">
        <w:rPr>
          <w:sz w:val="44"/>
          <w:szCs w:val="44"/>
        </w:rPr>
        <w:t>mesh</w:t>
      </w:r>
      <w:proofErr w:type="spellEnd"/>
      <w:r w:rsidR="007E3293">
        <w:rPr>
          <w:sz w:val="44"/>
          <w:szCs w:val="44"/>
        </w:rPr>
        <w:t xml:space="preserve"> </w:t>
      </w:r>
      <w:proofErr w:type="spellStart"/>
      <w:r w:rsidR="007E3293">
        <w:rPr>
          <w:sz w:val="44"/>
          <w:szCs w:val="44"/>
        </w:rPr>
        <w:t>chodhary</w:t>
      </w:r>
      <w:proofErr w:type="spellEnd"/>
      <w:r w:rsidRPr="00E32E63">
        <w:rPr>
          <w:sz w:val="44"/>
          <w:szCs w:val="44"/>
        </w:rPr>
        <w:t xml:space="preserve">  </w:t>
      </w:r>
    </w:p>
    <w:p w:rsidR="007E3293" w:rsidRPr="007E3293" w:rsidRDefault="00561DAD" w:rsidP="007E3293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 w:rsidRPr="007E3293">
        <w:rPr>
          <w:b/>
          <w:sz w:val="44"/>
          <w:szCs w:val="44"/>
        </w:rPr>
        <w:t>contract no</w:t>
      </w:r>
      <w:r w:rsidRPr="007E3293">
        <w:rPr>
          <w:sz w:val="44"/>
          <w:szCs w:val="44"/>
        </w:rPr>
        <w:t xml:space="preserve"> ~</w:t>
      </w:r>
    </w:p>
    <w:p w:rsidR="00561DAD" w:rsidRPr="00E32E63" w:rsidRDefault="00561DAD" w:rsidP="00E32E63">
      <w:pPr>
        <w:jc w:val="both"/>
        <w:rPr>
          <w:sz w:val="44"/>
          <w:szCs w:val="44"/>
        </w:rPr>
      </w:pPr>
      <w:r w:rsidRPr="00E32E63">
        <w:rPr>
          <w:sz w:val="44"/>
          <w:szCs w:val="44"/>
        </w:rPr>
        <w:t>9455177445</w:t>
      </w:r>
    </w:p>
    <w:p w:rsidR="00A16BE4" w:rsidRDefault="00561DAD" w:rsidP="00E32E63">
      <w:pPr>
        <w:jc w:val="both"/>
      </w:pPr>
      <w:r w:rsidRPr="00E32E63">
        <w:rPr>
          <w:sz w:val="44"/>
          <w:szCs w:val="44"/>
        </w:rPr>
        <w:tab/>
      </w:r>
      <w:r>
        <w:tab/>
      </w:r>
      <w:r>
        <w:tab/>
        <w:t xml:space="preserve"> </w:t>
      </w:r>
      <w:r w:rsidR="00A16BE4">
        <w:t xml:space="preserve"> </w:t>
      </w:r>
    </w:p>
    <w:sectPr w:rsidR="00A16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510C8"/>
    <w:multiLevelType w:val="hybridMultilevel"/>
    <w:tmpl w:val="0E3EC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D4875"/>
    <w:multiLevelType w:val="hybridMultilevel"/>
    <w:tmpl w:val="B8342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056C2"/>
    <w:multiLevelType w:val="hybridMultilevel"/>
    <w:tmpl w:val="34749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BE4"/>
    <w:rsid w:val="004F4A28"/>
    <w:rsid w:val="00561DAD"/>
    <w:rsid w:val="007E3293"/>
    <w:rsid w:val="00A16BE4"/>
    <w:rsid w:val="00E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2016-01-06T16:21:00Z</dcterms:created>
  <dcterms:modified xsi:type="dcterms:W3CDTF">2016-01-06T16:54:00Z</dcterms:modified>
</cp:coreProperties>
</file>