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569763182"/>
        <w:docPartObj>
          <w:docPartGallery w:val="Cover Pages"/>
          <w:docPartUnique/>
        </w:docPartObj>
      </w:sdtPr>
      <w:sdtEndPr>
        <w:rPr>
          <w:rFonts w:cs="Arial"/>
          <w:b/>
          <w:color w:val="002060"/>
          <w:sz w:val="72"/>
          <w:szCs w:val="72"/>
        </w:rPr>
      </w:sdtEndPr>
      <w:sdtContent>
        <w:p w:rsidR="00DE79E5" w:rsidRPr="00651F96" w:rsidRDefault="00F92F31" w:rsidP="00D90070">
          <w:pPr>
            <w:sectPr w:rsidR="00DE79E5" w:rsidRPr="00651F96" w:rsidSect="00717EA2">
              <w:headerReference w:type="even" r:id="rId8"/>
              <w:headerReference w:type="default" r:id="rId9"/>
              <w:footerReference w:type="even" r:id="rId10"/>
              <w:footerReference w:type="default" r:id="rId11"/>
              <w:pgSz w:w="12240" w:h="15840"/>
              <w:pgMar w:top="1440" w:right="1440" w:bottom="1440" w:left="1440" w:header="720" w:footer="720" w:gutter="0"/>
              <w:cols w:space="720"/>
              <w:titlePg/>
              <w:docGrid w:linePitch="360"/>
            </w:sectPr>
          </w:pPr>
          <w:r w:rsidRPr="00F92F31">
            <w:rPr>
              <w:rFonts w:cs="Arial"/>
              <w:b/>
              <w:noProof/>
              <w:color w:val="002060"/>
              <w:sz w:val="72"/>
              <w:szCs w:val="72"/>
            </w:rPr>
            <w:pict>
              <v:shapetype id="_x0000_t202" coordsize="21600,21600" o:spt="202" path="m,l,21600r21600,l21600,xe">
                <v:stroke joinstyle="miter"/>
                <v:path gradientshapeok="t" o:connecttype="rect"/>
              </v:shapetype>
              <v:shape id="Text Box 196" o:spid="_x0000_s1026" type="#_x0000_t202" style="position:absolute;margin-left:-35.45pt;margin-top:84.55pt;width:539.95pt;height:214.35pt;z-index:-25165875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" fillcolor="white [3212]" stroked="f" strokeweight=".5pt">
                <v:textbox inset="36pt,7.2pt,36pt,7.2pt">
                  <w:txbxContent>
                    <w:sdt>
                      <w:sdtPr>
                        <w:rPr>
                          <w:rFonts w:cs="Arial"/>
                          <w:b/>
                          <w:color w:val="002060"/>
                          <w:sz w:val="72"/>
                          <w:szCs w:val="72"/>
                          <w:lang w:eastAsia="ja-JP"/>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F2DC0" w:rsidRDefault="005F2DC0" w:rsidP="00353719">
                          <w:pPr>
                            <w:pStyle w:val="NoSpacing"/>
                            <w:jc w:val="center"/>
                            <w:rPr>
                              <w:rFonts w:asciiTheme="majorHAnsi" w:eastAsiaTheme="majorEastAsia" w:hAnsiTheme="majorHAnsi" w:cstheme="majorBidi"/>
                              <w:caps/>
                              <w:color w:val="5B9BD5" w:themeColor="accent1"/>
                              <w:sz w:val="72"/>
                              <w:szCs w:val="72"/>
                            </w:rPr>
                          </w:pPr>
                          <w:r w:rsidRPr="00353719">
                            <w:rPr>
                              <w:rFonts w:cs="Arial"/>
                              <w:b/>
                              <w:color w:val="002060"/>
                              <w:sz w:val="72"/>
                              <w:szCs w:val="72"/>
                              <w:lang w:eastAsia="ja-JP"/>
                            </w:rPr>
                            <w:t>Insight68 Clinical Study Site User Guide Version 1.6</w:t>
                          </w:r>
                        </w:p>
                      </w:sdtContent>
                    </w:sdt>
                  </w:txbxContent>
                </v:textbox>
              </v:shape>
            </w:pict>
          </w:r>
        </w:p>
      </w:sdtContent>
    </w:sdt>
    <w:p w:rsidR="00906280" w:rsidRPr="003D05EA" w:rsidRDefault="00906280" w:rsidP="003D05EA">
      <w:pPr>
        <w:rPr>
          <w:b/>
        </w:rPr>
      </w:pPr>
      <w:r w:rsidRPr="003D05EA">
        <w:rPr>
          <w:b/>
        </w:rPr>
        <w:lastRenderedPageBreak/>
        <w:t>Copyright Notice</w:t>
      </w:r>
    </w:p>
    <w:p w:rsidR="003D05EA" w:rsidRPr="003D05EA" w:rsidRDefault="009C1876" w:rsidP="003D05EA">
      <w:r w:rsidRPr="003D05EA">
        <w:t>©</w:t>
      </w:r>
      <w:r w:rsidR="00655F3E" w:rsidRPr="003D05EA">
        <w:t xml:space="preserve"> Copyright 2020 Insight68, I</w:t>
      </w:r>
      <w:r w:rsidRPr="003D05EA">
        <w:t>nc. All rights reserved.</w:t>
      </w:r>
      <w:r w:rsidR="003D05EA" w:rsidRPr="003D05EA">
        <w:t xml:space="preserve"> </w:t>
      </w:r>
    </w:p>
    <w:p w:rsidR="00D90070" w:rsidRPr="003D05EA" w:rsidRDefault="00906280" w:rsidP="00E6527F">
      <w:pPr>
        <w:autoSpaceDE w:val="0"/>
        <w:autoSpaceDN w:val="0"/>
        <w:adjustRightInd w:val="0"/>
        <w:spacing w:after="0" w:line="240" w:lineRule="auto"/>
        <w:sectPr w:rsidR="00D90070" w:rsidRPr="003D05EA" w:rsidSect="00717EA2">
          <w:pgSz w:w="12240" w:h="15840"/>
          <w:pgMar w:top="1440" w:right="1440" w:bottom="1440" w:left="1440" w:header="720" w:footer="720" w:gutter="0"/>
          <w:cols w:space="720"/>
          <w:titlePg/>
          <w:docGrid w:linePitch="360"/>
        </w:sectPr>
      </w:pPr>
      <w:r w:rsidRPr="003D05EA">
        <w:t xml:space="preserve">This document and any accompanying </w:t>
      </w:r>
      <w:r w:rsidR="00655F3E" w:rsidRPr="003D05EA">
        <w:t>Insight68</w:t>
      </w:r>
      <w:r w:rsidRPr="003D05EA">
        <w:t xml:space="preserve"> products are copyrighted by </w:t>
      </w:r>
      <w:r w:rsidR="00655F3E" w:rsidRPr="003D05EA">
        <w:t>Insight68</w:t>
      </w:r>
      <w:r w:rsidRPr="003D05EA">
        <w:t xml:space="preserve">, Inc. </w:t>
      </w:r>
      <w:r w:rsidR="00E6527F">
        <w:t xml:space="preserve">Any </w:t>
      </w:r>
      <w:r w:rsidR="005F2DC0" w:rsidRPr="005F2DC0">
        <w:t>reproduction</w:t>
      </w:r>
      <w:r w:rsidR="005F2DC0">
        <w:t xml:space="preserve"> </w:t>
      </w:r>
      <w:r w:rsidR="005F2DC0" w:rsidRPr="005F2DC0">
        <w:t xml:space="preserve">and/or distribution without prior written consent from </w:t>
      </w:r>
      <w:r w:rsidR="00E6527F" w:rsidRPr="003D05EA">
        <w:t>Insight68</w:t>
      </w:r>
      <w:r w:rsidR="00795AB1">
        <w:t xml:space="preserve">, Inc. </w:t>
      </w:r>
      <w:r w:rsidR="00E6527F">
        <w:t>is strictly prohibited.</w:t>
      </w:r>
    </w:p>
    <w:p w:rsidR="00281310" w:rsidRPr="00805745" w:rsidRDefault="00281310" w:rsidP="00212E98">
      <w:pPr>
        <w:pStyle w:val="HeadingTOC"/>
      </w:pPr>
      <w:r w:rsidRPr="00805745">
        <w:lastRenderedPageBreak/>
        <w:t>Table of</w:t>
      </w:r>
      <w:r w:rsidR="003F3EE4">
        <w:t xml:space="preserve"> </w:t>
      </w:r>
      <w:r w:rsidRPr="00805745">
        <w:t>Contents</w:t>
      </w:r>
    </w:p>
    <w:p w:rsidR="004D2B39" w:rsidRDefault="00F92F31">
      <w:pPr>
        <w:pStyle w:val="TOC1"/>
        <w:tabs>
          <w:tab w:val="right" w:leader="dot" w:pos="9350"/>
        </w:tabs>
        <w:rPr>
          <w:noProof/>
        </w:rPr>
      </w:pPr>
      <w:r>
        <w:fldChar w:fldCharType="begin"/>
      </w:r>
      <w:r w:rsidR="00281310">
        <w:instrText xml:space="preserve"> TOC \h \z \t "Heading_4,4,Heading_3,3,Heading_2,2,Heading_1,1" </w:instrText>
      </w:r>
      <w:r>
        <w:fldChar w:fldCharType="separate"/>
      </w:r>
      <w:hyperlink w:anchor="_Toc49186550" w:history="1">
        <w:r w:rsidR="004D2B39" w:rsidRPr="00441123">
          <w:rPr>
            <w:rStyle w:val="Hyperlink"/>
            <w:rFonts w:ascii="Times New Roman" w:hAnsi="Times New Roman"/>
            <w:i/>
            <w:noProof/>
          </w:rPr>
          <w:t>Chapter 1:</w:t>
        </w:r>
        <w:r w:rsidR="004D2B39" w:rsidRPr="00441123">
          <w:rPr>
            <w:rStyle w:val="Hyperlink"/>
            <w:noProof/>
          </w:rPr>
          <w:t xml:space="preserve"> Read Me First</w:t>
        </w:r>
        <w:r w:rsidR="004D2B39">
          <w:rPr>
            <w:noProof/>
            <w:webHidden/>
          </w:rPr>
          <w:tab/>
        </w:r>
        <w:r w:rsidR="004D2B39">
          <w:rPr>
            <w:noProof/>
            <w:webHidden/>
          </w:rPr>
          <w:fldChar w:fldCharType="begin"/>
        </w:r>
        <w:r w:rsidR="004D2B39">
          <w:rPr>
            <w:noProof/>
            <w:webHidden/>
          </w:rPr>
          <w:instrText xml:space="preserve"> PAGEREF _Toc49186550 \h </w:instrText>
        </w:r>
        <w:r w:rsidR="004D2B39">
          <w:rPr>
            <w:noProof/>
            <w:webHidden/>
          </w:rPr>
        </w:r>
        <w:r w:rsidR="004D2B39">
          <w:rPr>
            <w:noProof/>
            <w:webHidden/>
          </w:rPr>
          <w:fldChar w:fldCharType="separate"/>
        </w:r>
        <w:r w:rsidR="007950C5">
          <w:rPr>
            <w:noProof/>
            <w:webHidden/>
          </w:rPr>
          <w:t>2</w:t>
        </w:r>
        <w:r w:rsidR="004D2B39">
          <w:rPr>
            <w:noProof/>
            <w:webHidden/>
          </w:rPr>
          <w:fldChar w:fldCharType="end"/>
        </w:r>
      </w:hyperlink>
    </w:p>
    <w:p w:rsidR="004D2B39" w:rsidRDefault="004D2B39">
      <w:pPr>
        <w:pStyle w:val="TOC2"/>
        <w:rPr>
          <w:noProof/>
        </w:rPr>
      </w:pPr>
      <w:hyperlink w:anchor="_Toc49186551" w:history="1">
        <w:r w:rsidRPr="00441123">
          <w:rPr>
            <w:rStyle w:val="Hyperlink"/>
            <w:noProof/>
          </w:rPr>
          <w:t>1.1. Audience</w:t>
        </w:r>
        <w:r>
          <w:rPr>
            <w:noProof/>
            <w:webHidden/>
          </w:rPr>
          <w:tab/>
        </w:r>
        <w:r>
          <w:rPr>
            <w:noProof/>
            <w:webHidden/>
          </w:rPr>
          <w:fldChar w:fldCharType="begin"/>
        </w:r>
        <w:r>
          <w:rPr>
            <w:noProof/>
            <w:webHidden/>
          </w:rPr>
          <w:instrText xml:space="preserve"> PAGEREF _Toc49186551 \h </w:instrText>
        </w:r>
        <w:r>
          <w:rPr>
            <w:noProof/>
            <w:webHidden/>
          </w:rPr>
        </w:r>
        <w:r>
          <w:rPr>
            <w:noProof/>
            <w:webHidden/>
          </w:rPr>
          <w:fldChar w:fldCharType="separate"/>
        </w:r>
        <w:r w:rsidR="007950C5">
          <w:rPr>
            <w:noProof/>
            <w:webHidden/>
          </w:rPr>
          <w:t>3</w:t>
        </w:r>
        <w:r>
          <w:rPr>
            <w:noProof/>
            <w:webHidden/>
          </w:rPr>
          <w:fldChar w:fldCharType="end"/>
        </w:r>
      </w:hyperlink>
    </w:p>
    <w:p w:rsidR="004D2B39" w:rsidRDefault="004D2B39">
      <w:pPr>
        <w:pStyle w:val="TOC2"/>
        <w:rPr>
          <w:noProof/>
        </w:rPr>
      </w:pPr>
      <w:hyperlink w:anchor="_Toc49186552" w:history="1">
        <w:r w:rsidRPr="00441123">
          <w:rPr>
            <w:rStyle w:val="Hyperlink"/>
            <w:noProof/>
          </w:rPr>
          <w:t>1.2. Conventions</w:t>
        </w:r>
        <w:r>
          <w:rPr>
            <w:noProof/>
            <w:webHidden/>
          </w:rPr>
          <w:tab/>
        </w:r>
        <w:r>
          <w:rPr>
            <w:noProof/>
            <w:webHidden/>
          </w:rPr>
          <w:fldChar w:fldCharType="begin"/>
        </w:r>
        <w:r>
          <w:rPr>
            <w:noProof/>
            <w:webHidden/>
          </w:rPr>
          <w:instrText xml:space="preserve"> PAGEREF _Toc49186552 \h </w:instrText>
        </w:r>
        <w:r>
          <w:rPr>
            <w:noProof/>
            <w:webHidden/>
          </w:rPr>
        </w:r>
        <w:r>
          <w:rPr>
            <w:noProof/>
            <w:webHidden/>
          </w:rPr>
          <w:fldChar w:fldCharType="separate"/>
        </w:r>
        <w:r w:rsidR="007950C5">
          <w:rPr>
            <w:noProof/>
            <w:webHidden/>
          </w:rPr>
          <w:t>3</w:t>
        </w:r>
        <w:r>
          <w:rPr>
            <w:noProof/>
            <w:webHidden/>
          </w:rPr>
          <w:fldChar w:fldCharType="end"/>
        </w:r>
      </w:hyperlink>
    </w:p>
    <w:p w:rsidR="004D2B39" w:rsidRDefault="004D2B39">
      <w:pPr>
        <w:pStyle w:val="TOC2"/>
        <w:rPr>
          <w:noProof/>
        </w:rPr>
      </w:pPr>
      <w:hyperlink w:anchor="_Toc49186553" w:history="1">
        <w:r w:rsidRPr="00441123">
          <w:rPr>
            <w:rStyle w:val="Hyperlink"/>
            <w:noProof/>
          </w:rPr>
          <w:t>1.3. Technical Support</w:t>
        </w:r>
        <w:r>
          <w:rPr>
            <w:noProof/>
            <w:webHidden/>
          </w:rPr>
          <w:tab/>
        </w:r>
        <w:r>
          <w:rPr>
            <w:noProof/>
            <w:webHidden/>
          </w:rPr>
          <w:fldChar w:fldCharType="begin"/>
        </w:r>
        <w:r>
          <w:rPr>
            <w:noProof/>
            <w:webHidden/>
          </w:rPr>
          <w:instrText xml:space="preserve"> PAGEREF _Toc49186553 \h </w:instrText>
        </w:r>
        <w:r>
          <w:rPr>
            <w:noProof/>
            <w:webHidden/>
          </w:rPr>
        </w:r>
        <w:r>
          <w:rPr>
            <w:noProof/>
            <w:webHidden/>
          </w:rPr>
          <w:fldChar w:fldCharType="separate"/>
        </w:r>
        <w:r w:rsidR="007950C5">
          <w:rPr>
            <w:noProof/>
            <w:webHidden/>
          </w:rPr>
          <w:t>3</w:t>
        </w:r>
        <w:r>
          <w:rPr>
            <w:noProof/>
            <w:webHidden/>
          </w:rPr>
          <w:fldChar w:fldCharType="end"/>
        </w:r>
      </w:hyperlink>
    </w:p>
    <w:p w:rsidR="004D2B39" w:rsidRDefault="004D2B39">
      <w:pPr>
        <w:pStyle w:val="TOC1"/>
        <w:tabs>
          <w:tab w:val="right" w:leader="dot" w:pos="9350"/>
        </w:tabs>
        <w:rPr>
          <w:noProof/>
        </w:rPr>
      </w:pPr>
      <w:hyperlink w:anchor="_Toc49186554" w:history="1">
        <w:r w:rsidRPr="00441123">
          <w:rPr>
            <w:rStyle w:val="Hyperlink"/>
            <w:rFonts w:ascii="Times New Roman" w:hAnsi="Times New Roman"/>
            <w:i/>
            <w:noProof/>
          </w:rPr>
          <w:t>Chapter 2:</w:t>
        </w:r>
        <w:r w:rsidRPr="00441123">
          <w:rPr>
            <w:rStyle w:val="Hyperlink"/>
            <w:noProof/>
          </w:rPr>
          <w:t xml:space="preserve"> Introduction</w:t>
        </w:r>
        <w:r>
          <w:rPr>
            <w:noProof/>
            <w:webHidden/>
          </w:rPr>
          <w:tab/>
        </w:r>
        <w:r>
          <w:rPr>
            <w:noProof/>
            <w:webHidden/>
          </w:rPr>
          <w:fldChar w:fldCharType="begin"/>
        </w:r>
        <w:r>
          <w:rPr>
            <w:noProof/>
            <w:webHidden/>
          </w:rPr>
          <w:instrText xml:space="preserve"> PAGEREF _Toc49186554 \h </w:instrText>
        </w:r>
        <w:r>
          <w:rPr>
            <w:noProof/>
            <w:webHidden/>
          </w:rPr>
        </w:r>
        <w:r>
          <w:rPr>
            <w:noProof/>
            <w:webHidden/>
          </w:rPr>
          <w:fldChar w:fldCharType="separate"/>
        </w:r>
        <w:r w:rsidR="007950C5">
          <w:rPr>
            <w:noProof/>
            <w:webHidden/>
          </w:rPr>
          <w:t>4</w:t>
        </w:r>
        <w:r>
          <w:rPr>
            <w:noProof/>
            <w:webHidden/>
          </w:rPr>
          <w:fldChar w:fldCharType="end"/>
        </w:r>
      </w:hyperlink>
    </w:p>
    <w:p w:rsidR="004D2B39" w:rsidRDefault="004D2B39">
      <w:pPr>
        <w:pStyle w:val="TOC2"/>
        <w:rPr>
          <w:noProof/>
        </w:rPr>
      </w:pPr>
      <w:hyperlink w:anchor="_Toc49186555" w:history="1">
        <w:r w:rsidRPr="00441123">
          <w:rPr>
            <w:rStyle w:val="Hyperlink"/>
            <w:noProof/>
          </w:rPr>
          <w:t>2.1. Insight68 Overview</w:t>
        </w:r>
        <w:r>
          <w:rPr>
            <w:noProof/>
            <w:webHidden/>
          </w:rPr>
          <w:tab/>
        </w:r>
        <w:r>
          <w:rPr>
            <w:noProof/>
            <w:webHidden/>
          </w:rPr>
          <w:fldChar w:fldCharType="begin"/>
        </w:r>
        <w:r>
          <w:rPr>
            <w:noProof/>
            <w:webHidden/>
          </w:rPr>
          <w:instrText xml:space="preserve"> PAGEREF _Toc49186555 \h </w:instrText>
        </w:r>
        <w:r>
          <w:rPr>
            <w:noProof/>
            <w:webHidden/>
          </w:rPr>
        </w:r>
        <w:r>
          <w:rPr>
            <w:noProof/>
            <w:webHidden/>
          </w:rPr>
          <w:fldChar w:fldCharType="separate"/>
        </w:r>
        <w:r w:rsidR="007950C5">
          <w:rPr>
            <w:noProof/>
            <w:webHidden/>
          </w:rPr>
          <w:t>5</w:t>
        </w:r>
        <w:r>
          <w:rPr>
            <w:noProof/>
            <w:webHidden/>
          </w:rPr>
          <w:fldChar w:fldCharType="end"/>
        </w:r>
      </w:hyperlink>
    </w:p>
    <w:p w:rsidR="004D2B39" w:rsidRDefault="004D2B39">
      <w:pPr>
        <w:pStyle w:val="TOC2"/>
        <w:rPr>
          <w:noProof/>
        </w:rPr>
      </w:pPr>
      <w:hyperlink w:anchor="_Toc49186556" w:history="1">
        <w:r w:rsidRPr="00441123">
          <w:rPr>
            <w:rStyle w:val="Hyperlink"/>
            <w:noProof/>
          </w:rPr>
          <w:t>2.2. Getting Started</w:t>
        </w:r>
        <w:r>
          <w:rPr>
            <w:noProof/>
            <w:webHidden/>
          </w:rPr>
          <w:tab/>
        </w:r>
        <w:r>
          <w:rPr>
            <w:noProof/>
            <w:webHidden/>
          </w:rPr>
          <w:fldChar w:fldCharType="begin"/>
        </w:r>
        <w:r>
          <w:rPr>
            <w:noProof/>
            <w:webHidden/>
          </w:rPr>
          <w:instrText xml:space="preserve"> PAGEREF _Toc49186556 \h </w:instrText>
        </w:r>
        <w:r>
          <w:rPr>
            <w:noProof/>
            <w:webHidden/>
          </w:rPr>
        </w:r>
        <w:r>
          <w:rPr>
            <w:noProof/>
            <w:webHidden/>
          </w:rPr>
          <w:fldChar w:fldCharType="separate"/>
        </w:r>
        <w:r w:rsidR="007950C5">
          <w:rPr>
            <w:noProof/>
            <w:webHidden/>
          </w:rPr>
          <w:t>5</w:t>
        </w:r>
        <w:r>
          <w:rPr>
            <w:noProof/>
            <w:webHidden/>
          </w:rPr>
          <w:fldChar w:fldCharType="end"/>
        </w:r>
      </w:hyperlink>
    </w:p>
    <w:p w:rsidR="004D2B39" w:rsidRDefault="004D2B39">
      <w:pPr>
        <w:pStyle w:val="TOC1"/>
        <w:tabs>
          <w:tab w:val="right" w:leader="dot" w:pos="9350"/>
        </w:tabs>
        <w:rPr>
          <w:noProof/>
        </w:rPr>
      </w:pPr>
      <w:hyperlink w:anchor="_Toc49186557" w:history="1">
        <w:r w:rsidRPr="00441123">
          <w:rPr>
            <w:rStyle w:val="Hyperlink"/>
            <w:rFonts w:ascii="Times New Roman" w:hAnsi="Times New Roman"/>
            <w:i/>
            <w:noProof/>
          </w:rPr>
          <w:t>Chapter 3:</w:t>
        </w:r>
        <w:r w:rsidRPr="00441123">
          <w:rPr>
            <w:rStyle w:val="Hyperlink"/>
            <w:noProof/>
          </w:rPr>
          <w:t xml:space="preserve"> Home Page</w:t>
        </w:r>
        <w:r>
          <w:rPr>
            <w:noProof/>
            <w:webHidden/>
          </w:rPr>
          <w:tab/>
        </w:r>
        <w:r>
          <w:rPr>
            <w:noProof/>
            <w:webHidden/>
          </w:rPr>
          <w:fldChar w:fldCharType="begin"/>
        </w:r>
        <w:r>
          <w:rPr>
            <w:noProof/>
            <w:webHidden/>
          </w:rPr>
          <w:instrText xml:space="preserve"> PAGEREF _Toc49186557 \h </w:instrText>
        </w:r>
        <w:r>
          <w:rPr>
            <w:noProof/>
            <w:webHidden/>
          </w:rPr>
        </w:r>
        <w:r>
          <w:rPr>
            <w:noProof/>
            <w:webHidden/>
          </w:rPr>
          <w:fldChar w:fldCharType="separate"/>
        </w:r>
        <w:r w:rsidR="007950C5">
          <w:rPr>
            <w:noProof/>
            <w:webHidden/>
          </w:rPr>
          <w:t>7</w:t>
        </w:r>
        <w:r>
          <w:rPr>
            <w:noProof/>
            <w:webHidden/>
          </w:rPr>
          <w:fldChar w:fldCharType="end"/>
        </w:r>
      </w:hyperlink>
    </w:p>
    <w:p w:rsidR="004D2B39" w:rsidRDefault="004D2B39">
      <w:pPr>
        <w:pStyle w:val="TOC2"/>
        <w:rPr>
          <w:noProof/>
        </w:rPr>
      </w:pPr>
      <w:hyperlink w:anchor="_Toc49186558" w:history="1">
        <w:r w:rsidRPr="00441123">
          <w:rPr>
            <w:rStyle w:val="Hyperlink"/>
            <w:noProof/>
          </w:rPr>
          <w:t>3.1. Header</w:t>
        </w:r>
        <w:r>
          <w:rPr>
            <w:noProof/>
            <w:webHidden/>
          </w:rPr>
          <w:tab/>
        </w:r>
        <w:r>
          <w:rPr>
            <w:noProof/>
            <w:webHidden/>
          </w:rPr>
          <w:fldChar w:fldCharType="begin"/>
        </w:r>
        <w:r>
          <w:rPr>
            <w:noProof/>
            <w:webHidden/>
          </w:rPr>
          <w:instrText xml:space="preserve"> PAGEREF _Toc49186558 \h </w:instrText>
        </w:r>
        <w:r>
          <w:rPr>
            <w:noProof/>
            <w:webHidden/>
          </w:rPr>
        </w:r>
        <w:r>
          <w:rPr>
            <w:noProof/>
            <w:webHidden/>
          </w:rPr>
          <w:fldChar w:fldCharType="separate"/>
        </w:r>
        <w:r w:rsidR="007950C5">
          <w:rPr>
            <w:noProof/>
            <w:webHidden/>
          </w:rPr>
          <w:t>8</w:t>
        </w:r>
        <w:r>
          <w:rPr>
            <w:noProof/>
            <w:webHidden/>
          </w:rPr>
          <w:fldChar w:fldCharType="end"/>
        </w:r>
      </w:hyperlink>
    </w:p>
    <w:p w:rsidR="004D2B39" w:rsidRDefault="004D2B39">
      <w:pPr>
        <w:pStyle w:val="TOC3"/>
        <w:rPr>
          <w:noProof/>
        </w:rPr>
      </w:pPr>
      <w:hyperlink w:anchor="_Toc49186559" w:history="1">
        <w:r w:rsidRPr="00441123">
          <w:rPr>
            <w:rStyle w:val="Hyperlink"/>
            <w:noProof/>
          </w:rPr>
          <w:t>3.1.1. Switch To</w:t>
        </w:r>
        <w:r>
          <w:rPr>
            <w:noProof/>
            <w:webHidden/>
          </w:rPr>
          <w:tab/>
        </w:r>
        <w:r>
          <w:rPr>
            <w:noProof/>
            <w:webHidden/>
          </w:rPr>
          <w:fldChar w:fldCharType="begin"/>
        </w:r>
        <w:r>
          <w:rPr>
            <w:noProof/>
            <w:webHidden/>
          </w:rPr>
          <w:instrText xml:space="preserve"> PAGEREF _Toc49186559 \h </w:instrText>
        </w:r>
        <w:r>
          <w:rPr>
            <w:noProof/>
            <w:webHidden/>
          </w:rPr>
        </w:r>
        <w:r>
          <w:rPr>
            <w:noProof/>
            <w:webHidden/>
          </w:rPr>
          <w:fldChar w:fldCharType="separate"/>
        </w:r>
        <w:r w:rsidR="007950C5">
          <w:rPr>
            <w:noProof/>
            <w:webHidden/>
          </w:rPr>
          <w:t>8</w:t>
        </w:r>
        <w:r>
          <w:rPr>
            <w:noProof/>
            <w:webHidden/>
          </w:rPr>
          <w:fldChar w:fldCharType="end"/>
        </w:r>
      </w:hyperlink>
    </w:p>
    <w:p w:rsidR="004D2B39" w:rsidRDefault="004D2B39">
      <w:pPr>
        <w:pStyle w:val="TOC4"/>
        <w:rPr>
          <w:noProof/>
        </w:rPr>
      </w:pPr>
      <w:hyperlink w:anchor="_Toc49186560" w:history="1">
        <w:r w:rsidRPr="00441123">
          <w:rPr>
            <w:rStyle w:val="Hyperlink"/>
            <w:noProof/>
          </w:rPr>
          <w:t>3.1.1.1. Notifications</w:t>
        </w:r>
        <w:r>
          <w:rPr>
            <w:noProof/>
            <w:webHidden/>
          </w:rPr>
          <w:tab/>
        </w:r>
        <w:r>
          <w:rPr>
            <w:noProof/>
            <w:webHidden/>
          </w:rPr>
          <w:fldChar w:fldCharType="begin"/>
        </w:r>
        <w:r>
          <w:rPr>
            <w:noProof/>
            <w:webHidden/>
          </w:rPr>
          <w:instrText xml:space="preserve"> PAGEREF _Toc49186560 \h </w:instrText>
        </w:r>
        <w:r>
          <w:rPr>
            <w:noProof/>
            <w:webHidden/>
          </w:rPr>
        </w:r>
        <w:r>
          <w:rPr>
            <w:noProof/>
            <w:webHidden/>
          </w:rPr>
          <w:fldChar w:fldCharType="separate"/>
        </w:r>
        <w:r w:rsidR="007950C5">
          <w:rPr>
            <w:noProof/>
            <w:webHidden/>
          </w:rPr>
          <w:t>8</w:t>
        </w:r>
        <w:r>
          <w:rPr>
            <w:noProof/>
            <w:webHidden/>
          </w:rPr>
          <w:fldChar w:fldCharType="end"/>
        </w:r>
      </w:hyperlink>
    </w:p>
    <w:p w:rsidR="004D2B39" w:rsidRDefault="004D2B39">
      <w:pPr>
        <w:pStyle w:val="TOC4"/>
        <w:rPr>
          <w:noProof/>
        </w:rPr>
      </w:pPr>
      <w:hyperlink w:anchor="_Toc49186561" w:history="1">
        <w:r w:rsidRPr="00441123">
          <w:rPr>
            <w:rStyle w:val="Hyperlink"/>
            <w:noProof/>
          </w:rPr>
          <w:t>3.1.1.2. Account</w:t>
        </w:r>
        <w:r>
          <w:rPr>
            <w:noProof/>
            <w:webHidden/>
          </w:rPr>
          <w:tab/>
        </w:r>
        <w:r>
          <w:rPr>
            <w:noProof/>
            <w:webHidden/>
          </w:rPr>
          <w:fldChar w:fldCharType="begin"/>
        </w:r>
        <w:r>
          <w:rPr>
            <w:noProof/>
            <w:webHidden/>
          </w:rPr>
          <w:instrText xml:space="preserve"> PAGEREF _Toc49186561 \h </w:instrText>
        </w:r>
        <w:r>
          <w:rPr>
            <w:noProof/>
            <w:webHidden/>
          </w:rPr>
        </w:r>
        <w:r>
          <w:rPr>
            <w:noProof/>
            <w:webHidden/>
          </w:rPr>
          <w:fldChar w:fldCharType="separate"/>
        </w:r>
        <w:r w:rsidR="007950C5">
          <w:rPr>
            <w:noProof/>
            <w:webHidden/>
          </w:rPr>
          <w:t>9</w:t>
        </w:r>
        <w:r>
          <w:rPr>
            <w:noProof/>
            <w:webHidden/>
          </w:rPr>
          <w:fldChar w:fldCharType="end"/>
        </w:r>
      </w:hyperlink>
    </w:p>
    <w:p w:rsidR="004D2B39" w:rsidRDefault="004D2B39">
      <w:pPr>
        <w:pStyle w:val="TOC2"/>
        <w:rPr>
          <w:noProof/>
        </w:rPr>
      </w:pPr>
      <w:hyperlink w:anchor="_Toc49186562" w:history="1">
        <w:r w:rsidRPr="00441123">
          <w:rPr>
            <w:rStyle w:val="Hyperlink"/>
            <w:noProof/>
          </w:rPr>
          <w:t>3.2. Navigation Pane</w:t>
        </w:r>
        <w:r>
          <w:rPr>
            <w:noProof/>
            <w:webHidden/>
          </w:rPr>
          <w:tab/>
        </w:r>
        <w:r>
          <w:rPr>
            <w:noProof/>
            <w:webHidden/>
          </w:rPr>
          <w:fldChar w:fldCharType="begin"/>
        </w:r>
        <w:r>
          <w:rPr>
            <w:noProof/>
            <w:webHidden/>
          </w:rPr>
          <w:instrText xml:space="preserve"> PAGEREF _Toc49186562 \h </w:instrText>
        </w:r>
        <w:r>
          <w:rPr>
            <w:noProof/>
            <w:webHidden/>
          </w:rPr>
        </w:r>
        <w:r>
          <w:rPr>
            <w:noProof/>
            <w:webHidden/>
          </w:rPr>
          <w:fldChar w:fldCharType="separate"/>
        </w:r>
        <w:r w:rsidR="007950C5">
          <w:rPr>
            <w:noProof/>
            <w:webHidden/>
          </w:rPr>
          <w:t>14</w:t>
        </w:r>
        <w:r>
          <w:rPr>
            <w:noProof/>
            <w:webHidden/>
          </w:rPr>
          <w:fldChar w:fldCharType="end"/>
        </w:r>
      </w:hyperlink>
    </w:p>
    <w:p w:rsidR="004D2B39" w:rsidRDefault="004D2B39">
      <w:pPr>
        <w:pStyle w:val="TOC1"/>
        <w:tabs>
          <w:tab w:val="right" w:leader="dot" w:pos="9350"/>
        </w:tabs>
        <w:rPr>
          <w:noProof/>
        </w:rPr>
      </w:pPr>
      <w:hyperlink w:anchor="_Toc49186563" w:history="1">
        <w:r w:rsidRPr="00441123">
          <w:rPr>
            <w:rStyle w:val="Hyperlink"/>
            <w:rFonts w:ascii="Times New Roman" w:hAnsi="Times New Roman"/>
            <w:i/>
            <w:noProof/>
          </w:rPr>
          <w:t>Chapter 4:</w:t>
        </w:r>
        <w:r w:rsidRPr="00441123">
          <w:rPr>
            <w:rStyle w:val="Hyperlink"/>
            <w:noProof/>
          </w:rPr>
          <w:t xml:space="preserve"> Orders</w:t>
        </w:r>
        <w:r>
          <w:rPr>
            <w:noProof/>
            <w:webHidden/>
          </w:rPr>
          <w:tab/>
        </w:r>
        <w:r>
          <w:rPr>
            <w:noProof/>
            <w:webHidden/>
          </w:rPr>
          <w:fldChar w:fldCharType="begin"/>
        </w:r>
        <w:r>
          <w:rPr>
            <w:noProof/>
            <w:webHidden/>
          </w:rPr>
          <w:instrText xml:space="preserve"> PAGEREF _Toc49186563 \h </w:instrText>
        </w:r>
        <w:r>
          <w:rPr>
            <w:noProof/>
            <w:webHidden/>
          </w:rPr>
        </w:r>
        <w:r>
          <w:rPr>
            <w:noProof/>
            <w:webHidden/>
          </w:rPr>
          <w:fldChar w:fldCharType="separate"/>
        </w:r>
        <w:r w:rsidR="007950C5">
          <w:rPr>
            <w:noProof/>
            <w:webHidden/>
          </w:rPr>
          <w:t>16</w:t>
        </w:r>
        <w:r>
          <w:rPr>
            <w:noProof/>
            <w:webHidden/>
          </w:rPr>
          <w:fldChar w:fldCharType="end"/>
        </w:r>
      </w:hyperlink>
    </w:p>
    <w:p w:rsidR="004D2B39" w:rsidRDefault="004D2B39">
      <w:pPr>
        <w:pStyle w:val="TOC2"/>
        <w:rPr>
          <w:noProof/>
        </w:rPr>
      </w:pPr>
      <w:hyperlink w:anchor="_Toc49186564" w:history="1">
        <w:r w:rsidRPr="00441123">
          <w:rPr>
            <w:rStyle w:val="Hyperlink"/>
            <w:noProof/>
          </w:rPr>
          <w:t>4.1. Order List</w:t>
        </w:r>
        <w:r>
          <w:rPr>
            <w:noProof/>
            <w:webHidden/>
          </w:rPr>
          <w:tab/>
        </w:r>
        <w:r>
          <w:rPr>
            <w:noProof/>
            <w:webHidden/>
          </w:rPr>
          <w:fldChar w:fldCharType="begin"/>
        </w:r>
        <w:r>
          <w:rPr>
            <w:noProof/>
            <w:webHidden/>
          </w:rPr>
          <w:instrText xml:space="preserve"> PAGEREF _Toc49186564 \h </w:instrText>
        </w:r>
        <w:r>
          <w:rPr>
            <w:noProof/>
            <w:webHidden/>
          </w:rPr>
        </w:r>
        <w:r>
          <w:rPr>
            <w:noProof/>
            <w:webHidden/>
          </w:rPr>
          <w:fldChar w:fldCharType="separate"/>
        </w:r>
        <w:r w:rsidR="007950C5">
          <w:rPr>
            <w:noProof/>
            <w:webHidden/>
          </w:rPr>
          <w:t>17</w:t>
        </w:r>
        <w:r>
          <w:rPr>
            <w:noProof/>
            <w:webHidden/>
          </w:rPr>
          <w:fldChar w:fldCharType="end"/>
        </w:r>
      </w:hyperlink>
    </w:p>
    <w:p w:rsidR="004D2B39" w:rsidRDefault="004D2B39">
      <w:pPr>
        <w:pStyle w:val="TOC3"/>
        <w:rPr>
          <w:noProof/>
        </w:rPr>
      </w:pPr>
      <w:hyperlink w:anchor="_Toc49186565" w:history="1">
        <w:r w:rsidRPr="00441123">
          <w:rPr>
            <w:rStyle w:val="Hyperlink"/>
            <w:noProof/>
          </w:rPr>
          <w:t>4.1.1. Available Days</w:t>
        </w:r>
        <w:r>
          <w:rPr>
            <w:noProof/>
            <w:webHidden/>
          </w:rPr>
          <w:tab/>
        </w:r>
        <w:r>
          <w:rPr>
            <w:noProof/>
            <w:webHidden/>
          </w:rPr>
          <w:fldChar w:fldCharType="begin"/>
        </w:r>
        <w:r>
          <w:rPr>
            <w:noProof/>
            <w:webHidden/>
          </w:rPr>
          <w:instrText xml:space="preserve"> PAGEREF _Toc49186565 \h </w:instrText>
        </w:r>
        <w:r>
          <w:rPr>
            <w:noProof/>
            <w:webHidden/>
          </w:rPr>
        </w:r>
        <w:r>
          <w:rPr>
            <w:noProof/>
            <w:webHidden/>
          </w:rPr>
          <w:fldChar w:fldCharType="separate"/>
        </w:r>
        <w:r w:rsidR="007950C5">
          <w:rPr>
            <w:noProof/>
            <w:webHidden/>
          </w:rPr>
          <w:t>17</w:t>
        </w:r>
        <w:r>
          <w:rPr>
            <w:noProof/>
            <w:webHidden/>
          </w:rPr>
          <w:fldChar w:fldCharType="end"/>
        </w:r>
      </w:hyperlink>
    </w:p>
    <w:p w:rsidR="004D2B39" w:rsidRDefault="004D2B39">
      <w:pPr>
        <w:pStyle w:val="TOC3"/>
        <w:rPr>
          <w:noProof/>
        </w:rPr>
      </w:pPr>
      <w:hyperlink w:anchor="_Toc49186566" w:history="1">
        <w:r w:rsidRPr="00441123">
          <w:rPr>
            <w:rStyle w:val="Hyperlink"/>
            <w:noProof/>
          </w:rPr>
          <w:t>4.1.2. Order Table View</w:t>
        </w:r>
        <w:r>
          <w:rPr>
            <w:noProof/>
            <w:webHidden/>
          </w:rPr>
          <w:tab/>
        </w:r>
        <w:r>
          <w:rPr>
            <w:noProof/>
            <w:webHidden/>
          </w:rPr>
          <w:fldChar w:fldCharType="begin"/>
        </w:r>
        <w:r>
          <w:rPr>
            <w:noProof/>
            <w:webHidden/>
          </w:rPr>
          <w:instrText xml:space="preserve"> PAGEREF _Toc49186566 \h </w:instrText>
        </w:r>
        <w:r>
          <w:rPr>
            <w:noProof/>
            <w:webHidden/>
          </w:rPr>
        </w:r>
        <w:r>
          <w:rPr>
            <w:noProof/>
            <w:webHidden/>
          </w:rPr>
          <w:fldChar w:fldCharType="separate"/>
        </w:r>
        <w:r w:rsidR="007950C5">
          <w:rPr>
            <w:noProof/>
            <w:webHidden/>
          </w:rPr>
          <w:t>18</w:t>
        </w:r>
        <w:r>
          <w:rPr>
            <w:noProof/>
            <w:webHidden/>
          </w:rPr>
          <w:fldChar w:fldCharType="end"/>
        </w:r>
      </w:hyperlink>
    </w:p>
    <w:p w:rsidR="004D2B39" w:rsidRDefault="004D2B39">
      <w:pPr>
        <w:pStyle w:val="TOC3"/>
        <w:rPr>
          <w:noProof/>
        </w:rPr>
      </w:pPr>
      <w:hyperlink w:anchor="_Toc49186567" w:history="1">
        <w:r w:rsidRPr="00441123">
          <w:rPr>
            <w:rStyle w:val="Hyperlink"/>
            <w:noProof/>
          </w:rPr>
          <w:t>4.1.3. Order Calendar View</w:t>
        </w:r>
        <w:r>
          <w:rPr>
            <w:noProof/>
            <w:webHidden/>
          </w:rPr>
          <w:tab/>
        </w:r>
        <w:r>
          <w:rPr>
            <w:noProof/>
            <w:webHidden/>
          </w:rPr>
          <w:fldChar w:fldCharType="begin"/>
        </w:r>
        <w:r>
          <w:rPr>
            <w:noProof/>
            <w:webHidden/>
          </w:rPr>
          <w:instrText xml:space="preserve"> PAGEREF _Toc49186567 \h </w:instrText>
        </w:r>
        <w:r>
          <w:rPr>
            <w:noProof/>
            <w:webHidden/>
          </w:rPr>
        </w:r>
        <w:r>
          <w:rPr>
            <w:noProof/>
            <w:webHidden/>
          </w:rPr>
          <w:fldChar w:fldCharType="separate"/>
        </w:r>
        <w:r w:rsidR="007950C5">
          <w:rPr>
            <w:noProof/>
            <w:webHidden/>
          </w:rPr>
          <w:t>19</w:t>
        </w:r>
        <w:r>
          <w:rPr>
            <w:noProof/>
            <w:webHidden/>
          </w:rPr>
          <w:fldChar w:fldCharType="end"/>
        </w:r>
      </w:hyperlink>
    </w:p>
    <w:p w:rsidR="004D2B39" w:rsidRDefault="004D2B39">
      <w:pPr>
        <w:pStyle w:val="TOC2"/>
        <w:rPr>
          <w:noProof/>
        </w:rPr>
      </w:pPr>
      <w:hyperlink w:anchor="_Toc49186568" w:history="1">
        <w:r w:rsidRPr="00441123">
          <w:rPr>
            <w:rStyle w:val="Hyperlink"/>
            <w:noProof/>
          </w:rPr>
          <w:t>4.2. Create New Order</w:t>
        </w:r>
        <w:r>
          <w:rPr>
            <w:noProof/>
            <w:webHidden/>
          </w:rPr>
          <w:tab/>
        </w:r>
        <w:r>
          <w:rPr>
            <w:noProof/>
            <w:webHidden/>
          </w:rPr>
          <w:fldChar w:fldCharType="begin"/>
        </w:r>
        <w:r>
          <w:rPr>
            <w:noProof/>
            <w:webHidden/>
          </w:rPr>
          <w:instrText xml:space="preserve"> PAGEREF _Toc49186568 \h </w:instrText>
        </w:r>
        <w:r>
          <w:rPr>
            <w:noProof/>
            <w:webHidden/>
          </w:rPr>
        </w:r>
        <w:r>
          <w:rPr>
            <w:noProof/>
            <w:webHidden/>
          </w:rPr>
          <w:fldChar w:fldCharType="separate"/>
        </w:r>
        <w:r w:rsidR="007950C5">
          <w:rPr>
            <w:noProof/>
            <w:webHidden/>
          </w:rPr>
          <w:t>19</w:t>
        </w:r>
        <w:r>
          <w:rPr>
            <w:noProof/>
            <w:webHidden/>
          </w:rPr>
          <w:fldChar w:fldCharType="end"/>
        </w:r>
      </w:hyperlink>
    </w:p>
    <w:p w:rsidR="004D2B39" w:rsidRDefault="004D2B39">
      <w:pPr>
        <w:pStyle w:val="TOC1"/>
        <w:tabs>
          <w:tab w:val="right" w:leader="dot" w:pos="9350"/>
        </w:tabs>
        <w:rPr>
          <w:noProof/>
        </w:rPr>
      </w:pPr>
      <w:hyperlink w:anchor="_Toc49186569" w:history="1">
        <w:r w:rsidRPr="00441123">
          <w:rPr>
            <w:rStyle w:val="Hyperlink"/>
            <w:rFonts w:ascii="Times New Roman" w:hAnsi="Times New Roman"/>
            <w:i/>
            <w:noProof/>
          </w:rPr>
          <w:t>Chapter 5:</w:t>
        </w:r>
        <w:r w:rsidRPr="00441123">
          <w:rPr>
            <w:rStyle w:val="Hyperlink"/>
            <w:noProof/>
          </w:rPr>
          <w:t xml:space="preserve"> Subject</w:t>
        </w:r>
        <w:r>
          <w:rPr>
            <w:noProof/>
            <w:webHidden/>
          </w:rPr>
          <w:tab/>
        </w:r>
        <w:r>
          <w:rPr>
            <w:noProof/>
            <w:webHidden/>
          </w:rPr>
          <w:fldChar w:fldCharType="begin"/>
        </w:r>
        <w:r>
          <w:rPr>
            <w:noProof/>
            <w:webHidden/>
          </w:rPr>
          <w:instrText xml:space="preserve"> PAGEREF _Toc49186569 \h </w:instrText>
        </w:r>
        <w:r>
          <w:rPr>
            <w:noProof/>
            <w:webHidden/>
          </w:rPr>
        </w:r>
        <w:r>
          <w:rPr>
            <w:noProof/>
            <w:webHidden/>
          </w:rPr>
          <w:fldChar w:fldCharType="separate"/>
        </w:r>
        <w:r w:rsidR="007950C5">
          <w:rPr>
            <w:noProof/>
            <w:webHidden/>
          </w:rPr>
          <w:t>23</w:t>
        </w:r>
        <w:r>
          <w:rPr>
            <w:noProof/>
            <w:webHidden/>
          </w:rPr>
          <w:fldChar w:fldCharType="end"/>
        </w:r>
      </w:hyperlink>
    </w:p>
    <w:p w:rsidR="004D2B39" w:rsidRDefault="004D2B39">
      <w:pPr>
        <w:pStyle w:val="TOC2"/>
        <w:rPr>
          <w:noProof/>
        </w:rPr>
      </w:pPr>
      <w:hyperlink w:anchor="_Toc49186570" w:history="1">
        <w:r w:rsidRPr="00441123">
          <w:rPr>
            <w:rStyle w:val="Hyperlink"/>
            <w:noProof/>
          </w:rPr>
          <w:t>5.1. Subject List</w:t>
        </w:r>
        <w:r>
          <w:rPr>
            <w:noProof/>
            <w:webHidden/>
          </w:rPr>
          <w:tab/>
        </w:r>
        <w:r>
          <w:rPr>
            <w:noProof/>
            <w:webHidden/>
          </w:rPr>
          <w:fldChar w:fldCharType="begin"/>
        </w:r>
        <w:r>
          <w:rPr>
            <w:noProof/>
            <w:webHidden/>
          </w:rPr>
          <w:instrText xml:space="preserve"> PAGEREF _Toc49186570 \h </w:instrText>
        </w:r>
        <w:r>
          <w:rPr>
            <w:noProof/>
            <w:webHidden/>
          </w:rPr>
        </w:r>
        <w:r>
          <w:rPr>
            <w:noProof/>
            <w:webHidden/>
          </w:rPr>
          <w:fldChar w:fldCharType="separate"/>
        </w:r>
        <w:r w:rsidR="007950C5">
          <w:rPr>
            <w:noProof/>
            <w:webHidden/>
          </w:rPr>
          <w:t>24</w:t>
        </w:r>
        <w:r>
          <w:rPr>
            <w:noProof/>
            <w:webHidden/>
          </w:rPr>
          <w:fldChar w:fldCharType="end"/>
        </w:r>
      </w:hyperlink>
    </w:p>
    <w:p w:rsidR="004D2B39" w:rsidRDefault="004D2B39">
      <w:pPr>
        <w:pStyle w:val="TOC2"/>
        <w:rPr>
          <w:noProof/>
        </w:rPr>
      </w:pPr>
      <w:hyperlink w:anchor="_Toc49186571" w:history="1">
        <w:r w:rsidRPr="00441123">
          <w:rPr>
            <w:rStyle w:val="Hyperlink"/>
            <w:noProof/>
          </w:rPr>
          <w:t>5.2. Add New Subject</w:t>
        </w:r>
        <w:r>
          <w:rPr>
            <w:noProof/>
            <w:webHidden/>
          </w:rPr>
          <w:tab/>
        </w:r>
        <w:r>
          <w:rPr>
            <w:noProof/>
            <w:webHidden/>
          </w:rPr>
          <w:fldChar w:fldCharType="begin"/>
        </w:r>
        <w:r>
          <w:rPr>
            <w:noProof/>
            <w:webHidden/>
          </w:rPr>
          <w:instrText xml:space="preserve"> PAGEREF _Toc49186571 \h </w:instrText>
        </w:r>
        <w:r>
          <w:rPr>
            <w:noProof/>
            <w:webHidden/>
          </w:rPr>
        </w:r>
        <w:r>
          <w:rPr>
            <w:noProof/>
            <w:webHidden/>
          </w:rPr>
          <w:fldChar w:fldCharType="separate"/>
        </w:r>
        <w:r w:rsidR="007950C5">
          <w:rPr>
            <w:noProof/>
            <w:webHidden/>
          </w:rPr>
          <w:t>27</w:t>
        </w:r>
        <w:r>
          <w:rPr>
            <w:noProof/>
            <w:webHidden/>
          </w:rPr>
          <w:fldChar w:fldCharType="end"/>
        </w:r>
      </w:hyperlink>
    </w:p>
    <w:p w:rsidR="004D2B39" w:rsidRDefault="004D2B39">
      <w:pPr>
        <w:pStyle w:val="TOC2"/>
        <w:rPr>
          <w:noProof/>
        </w:rPr>
      </w:pPr>
      <w:hyperlink w:anchor="_Toc49186572" w:history="1">
        <w:r w:rsidRPr="00441123">
          <w:rPr>
            <w:rStyle w:val="Hyperlink"/>
            <w:noProof/>
          </w:rPr>
          <w:t>5.3. Edit Subject</w:t>
        </w:r>
        <w:r>
          <w:rPr>
            <w:noProof/>
            <w:webHidden/>
          </w:rPr>
          <w:tab/>
        </w:r>
        <w:r>
          <w:rPr>
            <w:noProof/>
            <w:webHidden/>
          </w:rPr>
          <w:fldChar w:fldCharType="begin"/>
        </w:r>
        <w:r>
          <w:rPr>
            <w:noProof/>
            <w:webHidden/>
          </w:rPr>
          <w:instrText xml:space="preserve"> PAGEREF _Toc49186572 \h </w:instrText>
        </w:r>
        <w:r>
          <w:rPr>
            <w:noProof/>
            <w:webHidden/>
          </w:rPr>
        </w:r>
        <w:r>
          <w:rPr>
            <w:noProof/>
            <w:webHidden/>
          </w:rPr>
          <w:fldChar w:fldCharType="separate"/>
        </w:r>
        <w:r w:rsidR="007950C5">
          <w:rPr>
            <w:noProof/>
            <w:webHidden/>
          </w:rPr>
          <w:t>28</w:t>
        </w:r>
        <w:r>
          <w:rPr>
            <w:noProof/>
            <w:webHidden/>
          </w:rPr>
          <w:fldChar w:fldCharType="end"/>
        </w:r>
      </w:hyperlink>
    </w:p>
    <w:p w:rsidR="00FB7483" w:rsidRDefault="00F92F31" w:rsidP="00906280">
      <w:r>
        <w:fldChar w:fldCharType="end"/>
      </w:r>
    </w:p>
    <w:p w:rsidR="00FB7483" w:rsidRDefault="00FB7483" w:rsidP="00651F96"/>
    <w:p w:rsidR="00FB7483" w:rsidRDefault="00FB7483" w:rsidP="00651F96"/>
    <w:p w:rsidR="00FB7483" w:rsidRDefault="00FB7483" w:rsidP="00651F96"/>
    <w:p w:rsidR="00FB7483" w:rsidRDefault="00FB7483" w:rsidP="00651F96"/>
    <w:p w:rsidR="00FB7483" w:rsidRDefault="00FB7483" w:rsidP="00651F96"/>
    <w:p w:rsidR="00FB7483" w:rsidRPr="00651F96" w:rsidRDefault="00FB7483" w:rsidP="00651F96">
      <w:pPr>
        <w:sectPr w:rsidR="00FB7483" w:rsidRPr="00651F96" w:rsidSect="004E7E8E">
          <w:pgSz w:w="12240" w:h="15840"/>
          <w:pgMar w:top="1440" w:right="1440" w:bottom="1440" w:left="1440" w:header="720" w:footer="720" w:gutter="0"/>
          <w:pgNumType w:start="1" w:chapStyle="1"/>
          <w:cols w:space="720"/>
          <w:titlePg/>
          <w:docGrid w:linePitch="360"/>
        </w:sectPr>
      </w:pPr>
    </w:p>
    <w:p w:rsidR="00F022B6" w:rsidRDefault="00F022B6" w:rsidP="00360FEA">
      <w:pPr>
        <w:pStyle w:val="Heading1"/>
      </w:pPr>
      <w:bookmarkStart w:id="0" w:name="_Toc49186550"/>
      <w:r>
        <w:lastRenderedPageBreak/>
        <w:t>Read Me</w:t>
      </w:r>
      <w:r w:rsidR="009B3B3B">
        <w:t xml:space="preserve"> First</w:t>
      </w:r>
      <w:bookmarkStart w:id="1" w:name="_GoBack"/>
      <w:bookmarkEnd w:id="0"/>
      <w:bookmarkEnd w:id="1"/>
    </w:p>
    <w:p w:rsidR="0070313B" w:rsidRDefault="0070313B" w:rsidP="00FD1CDF">
      <w:pPr>
        <w:pStyle w:val="InthisChapter"/>
      </w:pPr>
      <w:r>
        <w:t>In this Chapter:</w:t>
      </w:r>
    </w:p>
    <w:p w:rsidR="0070313B" w:rsidRDefault="00F92F31" w:rsidP="00605560">
      <w:pPr>
        <w:pStyle w:val="Minitoc"/>
      </w:pPr>
      <w:r>
        <w:fldChar w:fldCharType="begin"/>
      </w:r>
      <w:r w:rsidR="0070313B">
        <w:instrText xml:space="preserve"> REF _Ref49118896 \h </w:instrText>
      </w:r>
      <w:r>
        <w:fldChar w:fldCharType="separate"/>
      </w:r>
      <w:r w:rsidR="007950C5" w:rsidRPr="00414D4F">
        <w:t>Audience</w:t>
      </w:r>
      <w:r>
        <w:fldChar w:fldCharType="end"/>
      </w:r>
      <w:r w:rsidR="0070313B">
        <w:t>……………</w:t>
      </w:r>
      <w:r w:rsidR="0012390D">
        <w:t>…...</w:t>
      </w:r>
      <w:r>
        <w:fldChar w:fldCharType="begin"/>
      </w:r>
      <w:r w:rsidR="0070313B">
        <w:instrText xml:space="preserve"> PAGEREF _Ref49118905 \h </w:instrText>
      </w:r>
      <w:r>
        <w:fldChar w:fldCharType="separate"/>
      </w:r>
      <w:r w:rsidR="007950C5">
        <w:rPr>
          <w:noProof/>
        </w:rPr>
        <w:t>3</w:t>
      </w:r>
      <w:r>
        <w:fldChar w:fldCharType="end"/>
      </w:r>
    </w:p>
    <w:p w:rsidR="0070313B" w:rsidRDefault="00F92F31" w:rsidP="00605560">
      <w:pPr>
        <w:pStyle w:val="Minitoc"/>
      </w:pPr>
      <w:r>
        <w:fldChar w:fldCharType="begin"/>
      </w:r>
      <w:r w:rsidR="0070313B">
        <w:instrText xml:space="preserve"> REF _Ref49118913 \h </w:instrText>
      </w:r>
      <w:r>
        <w:fldChar w:fldCharType="separate"/>
      </w:r>
      <w:r w:rsidR="007950C5" w:rsidRPr="00414D4F">
        <w:t>Conventions</w:t>
      </w:r>
      <w:r>
        <w:fldChar w:fldCharType="end"/>
      </w:r>
      <w:r w:rsidR="0070313B">
        <w:t>…………</w:t>
      </w:r>
      <w:r w:rsidR="0012390D">
        <w:t>….</w:t>
      </w:r>
      <w:r>
        <w:fldChar w:fldCharType="begin"/>
      </w:r>
      <w:r w:rsidR="0070313B">
        <w:instrText xml:space="preserve"> PAGEREF _Ref49118920 \h </w:instrText>
      </w:r>
      <w:r>
        <w:fldChar w:fldCharType="separate"/>
      </w:r>
      <w:r w:rsidR="007950C5">
        <w:rPr>
          <w:noProof/>
        </w:rPr>
        <w:t>3</w:t>
      </w:r>
      <w:r>
        <w:fldChar w:fldCharType="end"/>
      </w:r>
    </w:p>
    <w:p w:rsidR="0070313B" w:rsidRPr="0070313B" w:rsidRDefault="00F92F31" w:rsidP="00605560">
      <w:pPr>
        <w:pStyle w:val="Minitoc"/>
      </w:pPr>
      <w:r>
        <w:fldChar w:fldCharType="begin"/>
      </w:r>
      <w:r w:rsidR="0070313B">
        <w:instrText xml:space="preserve"> REF _Ref49118994 \h </w:instrText>
      </w:r>
      <w:r>
        <w:fldChar w:fldCharType="separate"/>
      </w:r>
      <w:r w:rsidR="007950C5" w:rsidRPr="00414D4F">
        <w:t>Technical</w:t>
      </w:r>
      <w:r w:rsidR="007950C5">
        <w:t xml:space="preserve"> Support</w:t>
      </w:r>
      <w:r>
        <w:fldChar w:fldCharType="end"/>
      </w:r>
      <w:r w:rsidR="0070313B">
        <w:t>…...</w:t>
      </w:r>
      <w:r w:rsidR="0012390D">
        <w:t>....</w:t>
      </w:r>
      <w:r>
        <w:fldChar w:fldCharType="begin"/>
      </w:r>
      <w:r w:rsidR="0070313B">
        <w:instrText xml:space="preserve"> PAGEREF _Ref49118949 \h </w:instrText>
      </w:r>
      <w:r>
        <w:fldChar w:fldCharType="separate"/>
      </w:r>
      <w:r w:rsidR="007950C5">
        <w:rPr>
          <w:noProof/>
        </w:rPr>
        <w:t>3</w:t>
      </w:r>
      <w:r>
        <w:fldChar w:fldCharType="end"/>
      </w:r>
    </w:p>
    <w:p w:rsidR="003A253B" w:rsidRPr="003A253B" w:rsidRDefault="003A253B" w:rsidP="00FD1CDF">
      <w:pPr>
        <w:pStyle w:val="Paragraph1"/>
      </w:pPr>
    </w:p>
    <w:p w:rsidR="00F022B6" w:rsidRDefault="00F022B6" w:rsidP="00BA7246">
      <w:pPr>
        <w:pStyle w:val="Heading2"/>
        <w:pageBreakBefore/>
      </w:pPr>
      <w:bookmarkStart w:id="2" w:name="_Ref49116223"/>
      <w:bookmarkStart w:id="3" w:name="_Ref49116282"/>
      <w:bookmarkStart w:id="4" w:name="_Ref49118896"/>
      <w:bookmarkStart w:id="5" w:name="_Ref49118905"/>
      <w:bookmarkStart w:id="6" w:name="_Toc49186551"/>
      <w:r w:rsidRPr="00414D4F">
        <w:lastRenderedPageBreak/>
        <w:t>Audience</w:t>
      </w:r>
      <w:bookmarkEnd w:id="2"/>
      <w:bookmarkEnd w:id="3"/>
      <w:bookmarkEnd w:id="4"/>
      <w:bookmarkEnd w:id="5"/>
      <w:bookmarkEnd w:id="6"/>
    </w:p>
    <w:p w:rsidR="005165E4" w:rsidRPr="005165E4" w:rsidRDefault="007A17A8" w:rsidP="00FD1CDF">
      <w:pPr>
        <w:pStyle w:val="Paragraph1"/>
        <w:rPr>
          <w:rFonts w:ascii="TimesNewRoman" w:hAnsi="TimesNewRoman" w:cs="TimesNewRoman"/>
          <w:sz w:val="24"/>
          <w:szCs w:val="24"/>
        </w:rPr>
      </w:pPr>
      <w:r>
        <w:t>This guide is i</w:t>
      </w:r>
      <w:r w:rsidR="005165E4">
        <w:t xml:space="preserve">ntended for Insight68 Clinical Study Site users who have the knowledge of the study being performed on the Subjects. </w:t>
      </w:r>
      <w:r w:rsidR="005165E4">
        <w:rPr>
          <w:rFonts w:ascii="TimesNewRoman" w:hAnsi="TimesNewRoman" w:cs="TimesNewRoman"/>
          <w:sz w:val="24"/>
          <w:szCs w:val="24"/>
        </w:rPr>
        <w:t>This document provides information about the features available in the Insight68 application for Clinical Study Site User.</w:t>
      </w:r>
    </w:p>
    <w:p w:rsidR="003139FD" w:rsidRDefault="00F022B6" w:rsidP="00414D4F">
      <w:pPr>
        <w:pStyle w:val="Heading2"/>
      </w:pPr>
      <w:bookmarkStart w:id="7" w:name="_Ref49116232"/>
      <w:bookmarkStart w:id="8" w:name="_Ref49116234"/>
      <w:bookmarkStart w:id="9" w:name="_Ref49116288"/>
      <w:bookmarkStart w:id="10" w:name="_Ref49118913"/>
      <w:bookmarkStart w:id="11" w:name="_Ref49118920"/>
      <w:bookmarkStart w:id="12" w:name="_Toc49186552"/>
      <w:r w:rsidRPr="00414D4F">
        <w:t>Conventions</w:t>
      </w:r>
      <w:bookmarkEnd w:id="7"/>
      <w:bookmarkEnd w:id="8"/>
      <w:bookmarkEnd w:id="9"/>
      <w:bookmarkEnd w:id="10"/>
      <w:bookmarkEnd w:id="11"/>
      <w:bookmarkEnd w:id="12"/>
    </w:p>
    <w:p w:rsidR="007A17A8" w:rsidRPr="007A17A8" w:rsidRDefault="007A17A8" w:rsidP="00FD1CDF">
      <w:pPr>
        <w:pStyle w:val="Paragraph1"/>
      </w:pPr>
      <w:r w:rsidRPr="007A17A8">
        <w:t>The following conventions are followed in this document:</w:t>
      </w:r>
    </w:p>
    <w:p w:rsidR="007A17A8" w:rsidRPr="007A17A8" w:rsidRDefault="007A17A8" w:rsidP="00FD1CDF">
      <w:pPr>
        <w:pStyle w:val="BulletDot1"/>
      </w:pPr>
      <w:r>
        <w:t>The t</w:t>
      </w:r>
      <w:r w:rsidRPr="007A17A8">
        <w:t>ext, labels and icon name</w:t>
      </w:r>
      <w:r w:rsidR="009C1876">
        <w:t>s that are in the U</w:t>
      </w:r>
      <w:r w:rsidR="00B1114D">
        <w:t xml:space="preserve">ser </w:t>
      </w:r>
      <w:r w:rsidR="009C1876">
        <w:t>I</w:t>
      </w:r>
      <w:r w:rsidR="00B1114D">
        <w:t>nterface</w:t>
      </w:r>
      <w:r w:rsidRPr="007A17A8">
        <w:t xml:space="preserve"> appears in bold text.</w:t>
      </w:r>
    </w:p>
    <w:p w:rsidR="007A17A8" w:rsidRPr="007A17A8" w:rsidRDefault="007A17A8" w:rsidP="00FD1CDF">
      <w:pPr>
        <w:pStyle w:val="Paragraph2"/>
      </w:pPr>
      <w:r w:rsidRPr="007A17A8">
        <w:t xml:space="preserve">For example: To save the changes, click </w:t>
      </w:r>
      <w:r w:rsidRPr="009C1876">
        <w:rPr>
          <w:b/>
        </w:rPr>
        <w:t>Save</w:t>
      </w:r>
      <w:r w:rsidRPr="007A17A8">
        <w:t>.</w:t>
      </w:r>
    </w:p>
    <w:p w:rsidR="007A17A8" w:rsidRPr="007A17A8" w:rsidRDefault="007A17A8" w:rsidP="00FD1CDF">
      <w:pPr>
        <w:pStyle w:val="BulletDot1"/>
      </w:pPr>
      <w:r>
        <w:t>T</w:t>
      </w:r>
      <w:r w:rsidRPr="007A17A8">
        <w:t>he URLs and links appear in blue text with</w:t>
      </w:r>
      <w:r>
        <w:t xml:space="preserve"> an underline</w:t>
      </w:r>
      <w:r w:rsidRPr="007A17A8">
        <w:t>.</w:t>
      </w:r>
    </w:p>
    <w:p w:rsidR="007A17A8" w:rsidRPr="00CC56A6" w:rsidRDefault="007A17A8" w:rsidP="00FD1CDF">
      <w:pPr>
        <w:pStyle w:val="Paragraph2"/>
        <w:rPr>
          <w:highlight w:val="yellow"/>
        </w:rPr>
      </w:pPr>
      <w:r w:rsidRPr="007A17A8">
        <w:t xml:space="preserve">For example: </w:t>
      </w:r>
      <w:hyperlink r:id="rId12" w:history="1">
        <w:r w:rsidRPr="00CC56A6">
          <w:rPr>
            <w:rStyle w:val="Hyperlink"/>
            <w:highlight w:val="yellow"/>
          </w:rPr>
          <w:t>https://demo.ai3o.com/account/login</w:t>
        </w:r>
      </w:hyperlink>
    </w:p>
    <w:p w:rsidR="007A17A8" w:rsidRDefault="006D60E9" w:rsidP="00FD1CDF">
      <w:pPr>
        <w:pStyle w:val="BulletDot1"/>
      </w:pPr>
      <w:r>
        <w:t>The c</w:t>
      </w:r>
      <w:r w:rsidR="007A17A8" w:rsidRPr="007A17A8">
        <w:t>ros</w:t>
      </w:r>
      <w:r>
        <w:t>s-r</w:t>
      </w:r>
      <w:r w:rsidR="007A17A8">
        <w:t xml:space="preserve">eference appears in </w:t>
      </w:r>
      <w:r>
        <w:t>italic blue</w:t>
      </w:r>
      <w:r w:rsidR="007A17A8" w:rsidRPr="007A17A8">
        <w:t xml:space="preserve">. </w:t>
      </w:r>
    </w:p>
    <w:p w:rsidR="007A17A8" w:rsidRPr="007A17A8" w:rsidRDefault="007A17A8" w:rsidP="00FD1CDF">
      <w:pPr>
        <w:pStyle w:val="Paragraph2"/>
      </w:pPr>
      <w:r w:rsidRPr="007A17A8">
        <w:t xml:space="preserve">For example: </w:t>
      </w:r>
      <w:r w:rsidR="005165E4">
        <w:t>Refer</w:t>
      </w:r>
      <w:r w:rsidR="006D60E9">
        <w:t xml:space="preserve"> to </w:t>
      </w:r>
      <w:fldSimple w:instr=" REF _Ref49118799 \h  \* MERGEFORMAT ">
        <w:r w:rsidR="00AB5E48" w:rsidRPr="00AB5E48">
          <w:rPr>
            <w:rStyle w:val="Crossref"/>
          </w:rPr>
          <w:t>Edit Subject</w:t>
        </w:r>
      </w:fldSimple>
      <w:r w:rsidRPr="007A17A8">
        <w:t>.</w:t>
      </w:r>
    </w:p>
    <w:p w:rsidR="007A17A8" w:rsidRPr="007A17A8" w:rsidRDefault="007A17A8" w:rsidP="00FD1CDF">
      <w:pPr>
        <w:pStyle w:val="BulletDot1"/>
      </w:pPr>
      <w:r w:rsidRPr="007A17A8">
        <w:t xml:space="preserve">The information </w:t>
      </w:r>
      <w:r>
        <w:t>that user should pay special attention is mentioned as a ‘</w:t>
      </w:r>
      <w:r w:rsidRPr="009C1876">
        <w:rPr>
          <w:b/>
        </w:rPr>
        <w:t>NOTE</w:t>
      </w:r>
      <w:r>
        <w:t>’.</w:t>
      </w:r>
    </w:p>
    <w:p w:rsidR="007A17A8" w:rsidRPr="007A17A8" w:rsidRDefault="007A17A8" w:rsidP="00FD1CDF">
      <w:pPr>
        <w:pStyle w:val="Paragraph2"/>
      </w:pPr>
      <w:r w:rsidRPr="007A17A8">
        <w:t>For example:</w:t>
      </w:r>
    </w:p>
    <w:p w:rsidR="007A17A8" w:rsidRPr="007A17A8" w:rsidRDefault="007A17A8" w:rsidP="00FD1CDF">
      <w:pPr>
        <w:pStyle w:val="Paragraph2"/>
      </w:pPr>
      <w:r w:rsidRPr="00CE6B0B">
        <w:rPr>
          <w:b/>
        </w:rPr>
        <w:t>NOTE:</w:t>
      </w:r>
      <w:r>
        <w:t xml:space="preserve"> </w:t>
      </w:r>
      <w:r w:rsidR="00E15C95">
        <w:t xml:space="preserve">Only </w:t>
      </w:r>
      <w:r w:rsidR="00A828FE">
        <w:t xml:space="preserve">the </w:t>
      </w:r>
      <w:r w:rsidR="00E15C95">
        <w:t>Sponsor can create the Study</w:t>
      </w:r>
      <w:r w:rsidRPr="007A17A8">
        <w:t>.</w:t>
      </w:r>
    </w:p>
    <w:p w:rsidR="009C1876" w:rsidRDefault="00F022B6" w:rsidP="009C1876">
      <w:pPr>
        <w:pStyle w:val="Heading2"/>
      </w:pPr>
      <w:bookmarkStart w:id="13" w:name="_Ref49116249"/>
      <w:bookmarkStart w:id="14" w:name="_Ref49116296"/>
      <w:bookmarkStart w:id="15" w:name="_Ref49118928"/>
      <w:bookmarkStart w:id="16" w:name="_Ref49118949"/>
      <w:bookmarkStart w:id="17" w:name="_Ref49118975"/>
      <w:bookmarkStart w:id="18" w:name="_Ref49118994"/>
      <w:bookmarkStart w:id="19" w:name="_Toc49186553"/>
      <w:r w:rsidRPr="00414D4F">
        <w:t>Technical</w:t>
      </w:r>
      <w:r>
        <w:t xml:space="preserve"> Support</w:t>
      </w:r>
      <w:bookmarkEnd w:id="13"/>
      <w:bookmarkEnd w:id="14"/>
      <w:bookmarkEnd w:id="15"/>
      <w:bookmarkEnd w:id="16"/>
      <w:bookmarkEnd w:id="17"/>
      <w:bookmarkEnd w:id="18"/>
      <w:bookmarkEnd w:id="19"/>
    </w:p>
    <w:p w:rsidR="00D55807" w:rsidRDefault="00D55807" w:rsidP="00FD1CDF">
      <w:pPr>
        <w:pStyle w:val="Paragraph1"/>
      </w:pPr>
      <w:r>
        <w:t xml:space="preserve">Please contact our Technical Support at </w:t>
      </w:r>
      <w:r w:rsidRPr="00FA36E0">
        <w:rPr>
          <w:highlight w:val="yellow"/>
        </w:rPr>
        <w:t>98*******</w:t>
      </w:r>
      <w:r w:rsidR="00FA36E0">
        <w:t xml:space="preserve"> or write to us at </w:t>
      </w:r>
      <w:r w:rsidR="00FA36E0" w:rsidRPr="00FA36E0">
        <w:rPr>
          <w:highlight w:val="yellow"/>
        </w:rPr>
        <w:t>xyz@insight68.com</w:t>
      </w:r>
      <w:r>
        <w:t>, to resolve any issues related to the application. When you call</w:t>
      </w:r>
      <w:r w:rsidR="00FA36E0">
        <w:t>, we expect y</w:t>
      </w:r>
      <w:r>
        <w:t>ou</w:t>
      </w:r>
      <w:r w:rsidR="00FA36E0">
        <w:t xml:space="preserve"> to be at </w:t>
      </w:r>
      <w:r>
        <w:t>the computer and</w:t>
      </w:r>
      <w:r w:rsidR="00FA36E0">
        <w:t xml:space="preserve"> to explain the reproduction</w:t>
      </w:r>
      <w:r w:rsidR="00891C56">
        <w:t xml:space="preserve"> steps to our executive. Also, s</w:t>
      </w:r>
      <w:r w:rsidR="00FA36E0">
        <w:t>pecify the actions you performed to resolve the issue.</w:t>
      </w:r>
    </w:p>
    <w:p w:rsidR="00BF76D1" w:rsidRDefault="009B3B3B" w:rsidP="00360FEA">
      <w:pPr>
        <w:pStyle w:val="Heading1"/>
      </w:pPr>
      <w:bookmarkStart w:id="20" w:name="_Toc49186554"/>
      <w:r w:rsidRPr="0098157C">
        <w:lastRenderedPageBreak/>
        <w:t>Introduction</w:t>
      </w:r>
      <w:bookmarkEnd w:id="20"/>
    </w:p>
    <w:p w:rsidR="003A253B" w:rsidRPr="005817CF" w:rsidRDefault="003A253B" w:rsidP="00FD1CDF">
      <w:pPr>
        <w:pStyle w:val="InthisChapter"/>
      </w:pPr>
      <w:r w:rsidRPr="005817CF">
        <w:t>In this chapter:</w:t>
      </w:r>
    </w:p>
    <w:p w:rsidR="003A253B" w:rsidRDefault="00F92F31" w:rsidP="00605560">
      <w:pPr>
        <w:pStyle w:val="Minitoc"/>
      </w:pPr>
      <w:fldSimple w:instr=" REF _Ref49116520 \h  \* MERGEFORMAT ">
        <w:r w:rsidR="007950C5" w:rsidRPr="00414D4F">
          <w:t>Insight68</w:t>
        </w:r>
        <w:r w:rsidR="007950C5">
          <w:t xml:space="preserve"> Overview</w:t>
        </w:r>
      </w:fldSimple>
      <w:r w:rsidR="00B74095">
        <w:t>……</w:t>
      </w:r>
      <w:r w:rsidRPr="005817CF">
        <w:fldChar w:fldCharType="begin"/>
      </w:r>
      <w:r w:rsidR="006E621C" w:rsidRPr="005817CF">
        <w:instrText xml:space="preserve"> PAGEREF _Ref49116460 \h </w:instrText>
      </w:r>
      <w:r w:rsidRPr="005817CF">
        <w:fldChar w:fldCharType="separate"/>
      </w:r>
      <w:r w:rsidR="007950C5">
        <w:rPr>
          <w:noProof/>
        </w:rPr>
        <w:t>5</w:t>
      </w:r>
      <w:r w:rsidRPr="005817CF">
        <w:fldChar w:fldCharType="end"/>
      </w:r>
    </w:p>
    <w:p w:rsidR="006E621C" w:rsidRDefault="00F92F31" w:rsidP="00605560">
      <w:pPr>
        <w:pStyle w:val="Minitoc"/>
      </w:pPr>
      <w:r>
        <w:fldChar w:fldCharType="begin"/>
      </w:r>
      <w:r w:rsidR="006E621C">
        <w:instrText xml:space="preserve"> REF _Ref49116469 \h </w:instrText>
      </w:r>
      <w:r>
        <w:fldChar w:fldCharType="separate"/>
      </w:r>
      <w:r w:rsidR="007950C5">
        <w:t>Getting Started</w:t>
      </w:r>
      <w:r>
        <w:fldChar w:fldCharType="end"/>
      </w:r>
      <w:r w:rsidR="00B74095">
        <w:t>………..</w:t>
      </w:r>
      <w:r>
        <w:fldChar w:fldCharType="begin"/>
      </w:r>
      <w:r w:rsidR="006E621C">
        <w:instrText xml:space="preserve"> PAGEREF _Ref49116480 \h </w:instrText>
      </w:r>
      <w:r>
        <w:fldChar w:fldCharType="separate"/>
      </w:r>
      <w:r w:rsidR="007950C5">
        <w:rPr>
          <w:noProof/>
        </w:rPr>
        <w:t>5</w:t>
      </w:r>
      <w:r>
        <w:fldChar w:fldCharType="end"/>
      </w:r>
    </w:p>
    <w:p w:rsidR="003A253B" w:rsidRDefault="003A253B" w:rsidP="00FD1CDF">
      <w:pPr>
        <w:pStyle w:val="Paragraph1"/>
      </w:pPr>
    </w:p>
    <w:p w:rsidR="00CA7A98" w:rsidRDefault="00CA7A98" w:rsidP="003A253B">
      <w:pPr>
        <w:pStyle w:val="Heading2"/>
        <w:pageBreakBefore/>
      </w:pPr>
      <w:bookmarkStart w:id="21" w:name="_Ref49116398"/>
      <w:bookmarkStart w:id="22" w:name="_Ref49116404"/>
      <w:bookmarkStart w:id="23" w:name="_Ref49116460"/>
      <w:bookmarkStart w:id="24" w:name="_Ref49116520"/>
      <w:bookmarkStart w:id="25" w:name="_Toc49186555"/>
      <w:r w:rsidRPr="00414D4F">
        <w:lastRenderedPageBreak/>
        <w:t>Insight68</w:t>
      </w:r>
      <w:r w:rsidR="003A253B">
        <w:t xml:space="preserve"> Ov</w:t>
      </w:r>
      <w:r>
        <w:t>erview</w:t>
      </w:r>
      <w:bookmarkEnd w:id="21"/>
      <w:bookmarkEnd w:id="22"/>
      <w:bookmarkEnd w:id="23"/>
      <w:bookmarkEnd w:id="24"/>
      <w:bookmarkEnd w:id="25"/>
    </w:p>
    <w:p w:rsidR="002C623C" w:rsidRPr="002C623C" w:rsidRDefault="002C623C" w:rsidP="00FD1CDF">
      <w:pPr>
        <w:pStyle w:val="Paragraph1"/>
        <w:rPr>
          <w:highlight w:val="yellow"/>
        </w:rPr>
      </w:pPr>
      <w:r w:rsidRPr="002C623C">
        <w:t>Insight68 is an end-to-end clinical trials management system that brings control, effectiveness and quality information to each study. This web-based clinical trials management system works on the go, allowing you to see and manage real-time operational performance at any place and at whatever point. The system keeps up and manages planning, performing and reporting functions, alongside the details of the participant, following cutoff times and achievements.</w:t>
      </w:r>
    </w:p>
    <w:p w:rsidR="00360FEA" w:rsidRDefault="00360FEA" w:rsidP="00CA7A98">
      <w:pPr>
        <w:pStyle w:val="Heading2"/>
      </w:pPr>
      <w:bookmarkStart w:id="26" w:name="_Ref49116469"/>
      <w:bookmarkStart w:id="27" w:name="_Ref49116480"/>
      <w:bookmarkStart w:id="28" w:name="_Toc49186556"/>
      <w:r>
        <w:t>Getting Started</w:t>
      </w:r>
      <w:bookmarkEnd w:id="26"/>
      <w:bookmarkEnd w:id="27"/>
      <w:bookmarkEnd w:id="28"/>
    </w:p>
    <w:p w:rsidR="00360FEA" w:rsidRDefault="00360FEA" w:rsidP="00FD1CDF">
      <w:pPr>
        <w:pStyle w:val="Paragraph1"/>
      </w:pPr>
      <w:r>
        <w:t xml:space="preserve">The Admin </w:t>
      </w:r>
      <w:r w:rsidRPr="00392614">
        <w:rPr>
          <w:rFonts w:cs="Times New Roman"/>
        </w:rPr>
        <w:t>creates</w:t>
      </w:r>
      <w:r>
        <w:t xml:space="preserve"> the user profile with username and temporary password.</w:t>
      </w:r>
      <w:r w:rsidR="009C1876">
        <w:t xml:space="preserve"> You will have to login to the account with these credentials and set a new password.</w:t>
      </w:r>
    </w:p>
    <w:p w:rsidR="00360FEA" w:rsidRDefault="00F334A6" w:rsidP="00FD1CDF">
      <w:pPr>
        <w:pStyle w:val="Paragraph1"/>
      </w:pPr>
      <w:r>
        <w:t>To login to the account</w:t>
      </w:r>
      <w:r w:rsidR="00FA36E0">
        <w:t>, perform the following steps</w:t>
      </w:r>
      <w:r>
        <w:t>:</w:t>
      </w:r>
    </w:p>
    <w:p w:rsidR="00360FEA" w:rsidRDefault="00360FEA" w:rsidP="00660465">
      <w:pPr>
        <w:pStyle w:val="BulletNum1"/>
        <w:numPr>
          <w:ilvl w:val="0"/>
          <w:numId w:val="19"/>
        </w:numPr>
        <w:ind w:left="340" w:hanging="340"/>
      </w:pPr>
      <w:r>
        <w:t>In the web browser, provide the URL:</w:t>
      </w:r>
    </w:p>
    <w:p w:rsidR="00360FEA" w:rsidRDefault="00F92F31" w:rsidP="00FD1CDF">
      <w:pPr>
        <w:pStyle w:val="Paragraph2"/>
      </w:pPr>
      <w:hyperlink r:id="rId13" w:history="1">
        <w:r w:rsidR="00360FEA" w:rsidRPr="00CC56A6">
          <w:rPr>
            <w:rStyle w:val="Hyperlink"/>
            <w:highlight w:val="yellow"/>
          </w:rPr>
          <w:t>https://demo.ai3o.com/account/login</w:t>
        </w:r>
      </w:hyperlink>
    </w:p>
    <w:p w:rsidR="00196995" w:rsidRDefault="00196995" w:rsidP="003B09C5">
      <w:pPr>
        <w:pStyle w:val="Figure"/>
      </w:pPr>
      <w:r>
        <w:t xml:space="preserve">Figure </w:t>
      </w:r>
      <w:fldSimple w:instr=" SEQ Figure \* ARABIC ">
        <w:r w:rsidR="000C52FF">
          <w:rPr>
            <w:noProof/>
          </w:rPr>
          <w:t>1</w:t>
        </w:r>
      </w:fldSimple>
      <w:r>
        <w:t>: Login Page</w:t>
      </w:r>
    </w:p>
    <w:p w:rsidR="00FA36E0" w:rsidRPr="00CC56A6" w:rsidRDefault="004C145C" w:rsidP="004C145C">
      <w:pPr>
        <w:pStyle w:val="Paragraph2"/>
        <w:ind w:left="0"/>
        <w:rPr>
          <w:highlight w:val="yellow"/>
        </w:rPr>
      </w:pPr>
      <w:r>
        <w:rPr>
          <w:noProof/>
        </w:rPr>
        <w:drawing>
          <wp:inline distT="0" distB="0" distL="0" distR="0">
            <wp:extent cx="5400000" cy="4003089"/>
            <wp:effectExtent l="19050" t="19050" r="10200" b="16461"/>
            <wp:docPr id="33" name="Picture 32" descr="log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gif"/>
                    <pic:cNvPicPr/>
                  </pic:nvPicPr>
                  <pic:blipFill>
                    <a:blip r:embed="rId14"/>
                    <a:stretch>
                      <a:fillRect/>
                    </a:stretch>
                  </pic:blipFill>
                  <pic:spPr>
                    <a:xfrm>
                      <a:off x="0" y="0"/>
                      <a:ext cx="5400000" cy="4003089"/>
                    </a:xfrm>
                    <a:prstGeom prst="rect">
                      <a:avLst/>
                    </a:prstGeom>
                    <a:ln>
                      <a:solidFill>
                        <a:schemeClr val="bg1">
                          <a:lumMod val="50000"/>
                        </a:schemeClr>
                      </a:solidFill>
                    </a:ln>
                  </pic:spPr>
                </pic:pic>
              </a:graphicData>
            </a:graphic>
          </wp:inline>
        </w:drawing>
      </w:r>
    </w:p>
    <w:p w:rsidR="00FA36E0" w:rsidRPr="00CA7E7A" w:rsidRDefault="00FA36E0" w:rsidP="00660465">
      <w:pPr>
        <w:pStyle w:val="BulletNum1"/>
        <w:numPr>
          <w:ilvl w:val="0"/>
          <w:numId w:val="19"/>
        </w:numPr>
        <w:ind w:left="340" w:hanging="340"/>
      </w:pPr>
      <w:r w:rsidRPr="00CA7E7A">
        <w:t xml:space="preserve">In the </w:t>
      </w:r>
      <w:r w:rsidRPr="00CA7E7A">
        <w:rPr>
          <w:rStyle w:val="CharUIbuttons"/>
        </w:rPr>
        <w:t>Login</w:t>
      </w:r>
      <w:r w:rsidRPr="00CA7E7A">
        <w:t xml:space="preserve"> page, provide the following details:</w:t>
      </w:r>
    </w:p>
    <w:p w:rsidR="00FA36E0" w:rsidRPr="00CA7E7A" w:rsidRDefault="00FA36E0" w:rsidP="00271FF6">
      <w:pPr>
        <w:pStyle w:val="BulletDot2"/>
      </w:pPr>
      <w:r w:rsidRPr="00CA7E7A">
        <w:rPr>
          <w:rStyle w:val="CharUIbuttons"/>
        </w:rPr>
        <w:t>Username</w:t>
      </w:r>
      <w:r w:rsidRPr="00CA7E7A">
        <w:t xml:space="preserve">: </w:t>
      </w:r>
      <w:r w:rsidR="00360FEA" w:rsidRPr="00CA7E7A">
        <w:t xml:space="preserve">In the </w:t>
      </w:r>
      <w:r w:rsidR="00360FEA" w:rsidRPr="00CA7E7A">
        <w:rPr>
          <w:rStyle w:val="CharUIbuttons"/>
        </w:rPr>
        <w:t>Username</w:t>
      </w:r>
      <w:r w:rsidRPr="00CA7E7A">
        <w:t xml:space="preserve"> box, type the user name.</w:t>
      </w:r>
    </w:p>
    <w:p w:rsidR="00360FEA" w:rsidRPr="00CA7E7A" w:rsidRDefault="00FA36E0" w:rsidP="00271FF6">
      <w:pPr>
        <w:pStyle w:val="BulletDot2"/>
      </w:pPr>
      <w:r w:rsidRPr="00CA7E7A">
        <w:rPr>
          <w:rStyle w:val="CharUIbuttons"/>
        </w:rPr>
        <w:lastRenderedPageBreak/>
        <w:t>Password</w:t>
      </w:r>
      <w:r w:rsidRPr="00CA7E7A">
        <w:t>: I</w:t>
      </w:r>
      <w:r w:rsidR="00360FEA" w:rsidRPr="00CA7E7A">
        <w:t xml:space="preserve">n the </w:t>
      </w:r>
      <w:r w:rsidR="00360FEA" w:rsidRPr="00CA7E7A">
        <w:rPr>
          <w:rStyle w:val="CharUIbuttons"/>
        </w:rPr>
        <w:t>Password</w:t>
      </w:r>
      <w:r w:rsidR="00360FEA" w:rsidRPr="00CA7E7A">
        <w:t xml:space="preserve"> box, type the password.</w:t>
      </w:r>
    </w:p>
    <w:p w:rsidR="00360FEA" w:rsidRPr="00CA7E7A" w:rsidRDefault="00360FEA" w:rsidP="00F22F1A">
      <w:pPr>
        <w:pStyle w:val="BulletNum1"/>
      </w:pPr>
      <w:r w:rsidRPr="00CA7E7A">
        <w:t xml:space="preserve">Click </w:t>
      </w:r>
      <w:r w:rsidRPr="00CA7E7A">
        <w:rPr>
          <w:rStyle w:val="CharUIbuttons"/>
        </w:rPr>
        <w:t>Login</w:t>
      </w:r>
      <w:r w:rsidR="00FA36E0" w:rsidRPr="00CA7E7A">
        <w:t xml:space="preserve">, </w:t>
      </w:r>
      <w:r w:rsidRPr="00CA7E7A">
        <w:t xml:space="preserve">the </w:t>
      </w:r>
      <w:r w:rsidR="00FA36E0" w:rsidRPr="00CA7E7A">
        <w:rPr>
          <w:rStyle w:val="CharUIbuttons"/>
        </w:rPr>
        <w:t>Change</w:t>
      </w:r>
      <w:r w:rsidRPr="00CA7E7A">
        <w:rPr>
          <w:rStyle w:val="CharUIbuttons"/>
        </w:rPr>
        <w:t xml:space="preserve"> Passwo</w:t>
      </w:r>
      <w:r w:rsidR="00FA36E0" w:rsidRPr="00CA7E7A">
        <w:rPr>
          <w:rStyle w:val="CharUIbuttons"/>
        </w:rPr>
        <w:t>rd</w:t>
      </w:r>
      <w:r w:rsidRPr="00CA7E7A">
        <w:t xml:space="preserve"> page displays.</w:t>
      </w:r>
    </w:p>
    <w:p w:rsidR="006D60E9" w:rsidRPr="004D2B39" w:rsidRDefault="006D60E9" w:rsidP="004D2B39">
      <w:pPr>
        <w:pStyle w:val="BulletNum1"/>
        <w:numPr>
          <w:ilvl w:val="0"/>
          <w:numId w:val="0"/>
        </w:numPr>
        <w:ind w:left="357"/>
        <w:rPr>
          <w:highlight w:val="yellow"/>
        </w:rPr>
      </w:pPr>
      <w:r w:rsidRPr="004D2B39">
        <w:rPr>
          <w:highlight w:val="yellow"/>
        </w:rPr>
        <w:t>&lt;</w:t>
      </w:r>
      <w:r w:rsidR="00FA36E0" w:rsidRPr="004D2B39">
        <w:rPr>
          <w:highlight w:val="yellow"/>
        </w:rPr>
        <w:t>Change Password</w:t>
      </w:r>
      <w:r w:rsidRPr="004D2B39">
        <w:rPr>
          <w:highlight w:val="yellow"/>
        </w:rPr>
        <w:t xml:space="preserve"> </w:t>
      </w:r>
      <w:r w:rsidR="00FA36E0" w:rsidRPr="004D2B39">
        <w:rPr>
          <w:highlight w:val="yellow"/>
        </w:rPr>
        <w:t xml:space="preserve">page </w:t>
      </w:r>
      <w:r w:rsidRPr="004D2B39">
        <w:rPr>
          <w:highlight w:val="yellow"/>
        </w:rPr>
        <w:t>image&gt;</w:t>
      </w:r>
    </w:p>
    <w:p w:rsidR="00360FEA" w:rsidRPr="00CA7E7A" w:rsidRDefault="00FA36E0" w:rsidP="00660465">
      <w:pPr>
        <w:pStyle w:val="BulletNum1"/>
        <w:numPr>
          <w:ilvl w:val="0"/>
          <w:numId w:val="19"/>
        </w:numPr>
        <w:ind w:left="340" w:hanging="340"/>
      </w:pPr>
      <w:r w:rsidRPr="00CA7E7A">
        <w:t>Set a new password for your account</w:t>
      </w:r>
      <w:r w:rsidR="00360FEA" w:rsidRPr="00CA7E7A">
        <w:t xml:space="preserve"> and click </w:t>
      </w:r>
      <w:r w:rsidR="00360FEA" w:rsidRPr="00CA7E7A">
        <w:rPr>
          <w:rStyle w:val="CharUIbuttons"/>
        </w:rPr>
        <w:t>Login</w:t>
      </w:r>
      <w:r w:rsidR="00360FEA" w:rsidRPr="00CA7E7A">
        <w:t>.</w:t>
      </w:r>
    </w:p>
    <w:p w:rsidR="00360FEA" w:rsidRPr="00CA7E7A" w:rsidRDefault="00360FEA" w:rsidP="00FD1CDF">
      <w:pPr>
        <w:pStyle w:val="Paragraph2"/>
      </w:pPr>
      <w:r w:rsidRPr="00CA7E7A">
        <w:rPr>
          <w:b/>
        </w:rPr>
        <w:t>NOTE:</w:t>
      </w:r>
      <w:r w:rsidRPr="00CA7E7A">
        <w:t xml:space="preserve"> Password must contain at least one uppercase, one lower case, one symbol and one numeric character.</w:t>
      </w:r>
      <w:r w:rsidR="00FA36E0" w:rsidRPr="00CA7E7A">
        <w:t xml:space="preserve"> Password must be between 8-50 characters long.</w:t>
      </w:r>
    </w:p>
    <w:p w:rsidR="00360FEA" w:rsidRPr="00CA7E7A" w:rsidRDefault="00360FEA" w:rsidP="00FD1CDF">
      <w:pPr>
        <w:pStyle w:val="Paragraph2"/>
      </w:pPr>
      <w:r w:rsidRPr="00CA7E7A">
        <w:t xml:space="preserve">The </w:t>
      </w:r>
      <w:r w:rsidRPr="00CA7E7A">
        <w:rPr>
          <w:rStyle w:val="CharUIbuttons"/>
        </w:rPr>
        <w:t>Home</w:t>
      </w:r>
      <w:r w:rsidRPr="00CA7E7A">
        <w:t xml:space="preserve"> page displays.</w:t>
      </w:r>
    </w:p>
    <w:p w:rsidR="00A45E55" w:rsidRDefault="00A45E55" w:rsidP="003B09C5">
      <w:pPr>
        <w:pStyle w:val="Figure"/>
      </w:pPr>
      <w:r>
        <w:t xml:space="preserve">Figure </w:t>
      </w:r>
      <w:fldSimple w:instr=" SEQ Figure \* ARABIC ">
        <w:r w:rsidR="000C52FF">
          <w:rPr>
            <w:noProof/>
          </w:rPr>
          <w:t>2</w:t>
        </w:r>
      </w:fldSimple>
      <w:r>
        <w:t>: Home Page</w:t>
      </w:r>
    </w:p>
    <w:p w:rsidR="00360FEA" w:rsidRDefault="002810B6" w:rsidP="00574FB7">
      <w:pPr>
        <w:pStyle w:val="Paragraph2"/>
        <w:spacing w:after="120"/>
        <w:ind w:left="0"/>
      </w:pPr>
      <w:r>
        <w:rPr>
          <w:noProof/>
        </w:rPr>
        <w:drawing>
          <wp:inline distT="0" distB="0" distL="0" distR="0">
            <wp:extent cx="5400000" cy="3821585"/>
            <wp:effectExtent l="19050" t="19050" r="10200" b="26515"/>
            <wp:docPr id="32" name="Picture 31" descr="ho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gif"/>
                    <pic:cNvPicPr/>
                  </pic:nvPicPr>
                  <pic:blipFill>
                    <a:blip r:embed="rId15"/>
                    <a:stretch>
                      <a:fillRect/>
                    </a:stretch>
                  </pic:blipFill>
                  <pic:spPr>
                    <a:xfrm>
                      <a:off x="0" y="0"/>
                      <a:ext cx="5400000" cy="3821585"/>
                    </a:xfrm>
                    <a:prstGeom prst="rect">
                      <a:avLst/>
                    </a:prstGeom>
                    <a:ln>
                      <a:solidFill>
                        <a:schemeClr val="bg1">
                          <a:lumMod val="50000"/>
                        </a:schemeClr>
                      </a:solidFill>
                    </a:ln>
                  </pic:spPr>
                </pic:pic>
              </a:graphicData>
            </a:graphic>
          </wp:inline>
        </w:drawing>
      </w:r>
    </w:p>
    <w:p w:rsidR="00F945F8" w:rsidRDefault="000F6498" w:rsidP="00F945F8">
      <w:pPr>
        <w:pStyle w:val="Heading1"/>
      </w:pPr>
      <w:bookmarkStart w:id="29" w:name="_Toc49186557"/>
      <w:r>
        <w:lastRenderedPageBreak/>
        <w:t>Home P</w:t>
      </w:r>
      <w:r w:rsidR="00F945F8">
        <w:t>age</w:t>
      </w:r>
      <w:bookmarkEnd w:id="29"/>
    </w:p>
    <w:p w:rsidR="0050318D" w:rsidRDefault="0050318D" w:rsidP="00FD1CDF">
      <w:pPr>
        <w:pStyle w:val="InthisChapter"/>
      </w:pPr>
      <w:r>
        <w:t xml:space="preserve">In this </w:t>
      </w:r>
      <w:r w:rsidRPr="0050318D">
        <w:t>Chapter</w:t>
      </w:r>
      <w:r>
        <w:t>:</w:t>
      </w:r>
    </w:p>
    <w:p w:rsidR="0050318D" w:rsidRDefault="00F92F31" w:rsidP="00605560">
      <w:pPr>
        <w:pStyle w:val="Minitoc"/>
      </w:pPr>
      <w:r>
        <w:fldChar w:fldCharType="begin"/>
      </w:r>
      <w:r w:rsidR="0050318D">
        <w:instrText xml:space="preserve"> REF _Ref49116860 \h </w:instrText>
      </w:r>
      <w:r>
        <w:fldChar w:fldCharType="separate"/>
      </w:r>
      <w:r w:rsidR="007950C5">
        <w:t>Header</w:t>
      </w:r>
      <w:r>
        <w:fldChar w:fldCharType="end"/>
      </w:r>
      <w:r w:rsidR="003C6F14">
        <w:t>.....................</w:t>
      </w:r>
      <w:r w:rsidR="00891C56">
        <w:t>.</w:t>
      </w:r>
      <w:r w:rsidR="002E41D3">
        <w:t>........</w:t>
      </w:r>
      <w:r>
        <w:fldChar w:fldCharType="begin"/>
      </w:r>
      <w:r w:rsidR="0050318D">
        <w:instrText xml:space="preserve"> PAGEREF _Ref49116874 \h </w:instrText>
      </w:r>
      <w:r>
        <w:fldChar w:fldCharType="separate"/>
      </w:r>
      <w:r w:rsidR="007950C5">
        <w:rPr>
          <w:noProof/>
        </w:rPr>
        <w:t>8</w:t>
      </w:r>
      <w:r>
        <w:fldChar w:fldCharType="end"/>
      </w:r>
    </w:p>
    <w:p w:rsidR="004B2590" w:rsidRDefault="00F92F31" w:rsidP="00605560">
      <w:pPr>
        <w:pStyle w:val="Minitoc"/>
      </w:pPr>
      <w:r>
        <w:fldChar w:fldCharType="begin"/>
      </w:r>
      <w:r w:rsidR="004B2590">
        <w:instrText xml:space="preserve"> REF _Ref49117624 \h </w:instrText>
      </w:r>
      <w:r>
        <w:fldChar w:fldCharType="separate"/>
      </w:r>
      <w:r w:rsidR="007950C5" w:rsidRPr="006E1347">
        <w:t>Swi</w:t>
      </w:r>
      <w:r w:rsidR="007950C5">
        <w:t>tch To</w:t>
      </w:r>
      <w:r>
        <w:fldChar w:fldCharType="end"/>
      </w:r>
      <w:r w:rsidR="003C6F14">
        <w:t>................</w:t>
      </w:r>
      <w:r w:rsidR="002E41D3">
        <w:t>....</w:t>
      </w:r>
      <w:r w:rsidR="00891C56">
        <w:t>.</w:t>
      </w:r>
      <w:r w:rsidR="002E41D3">
        <w:t>.....</w:t>
      </w:r>
      <w:r>
        <w:fldChar w:fldCharType="begin"/>
      </w:r>
      <w:r w:rsidR="004B2590">
        <w:instrText xml:space="preserve"> PAGEREF _Ref49117636 \h </w:instrText>
      </w:r>
      <w:r>
        <w:fldChar w:fldCharType="separate"/>
      </w:r>
      <w:r w:rsidR="007950C5">
        <w:rPr>
          <w:noProof/>
        </w:rPr>
        <w:t>8</w:t>
      </w:r>
      <w:r>
        <w:fldChar w:fldCharType="end"/>
      </w:r>
    </w:p>
    <w:p w:rsidR="004B2590" w:rsidRDefault="00F92F31" w:rsidP="00605560">
      <w:pPr>
        <w:pStyle w:val="Minitoc"/>
      </w:pPr>
      <w:r>
        <w:fldChar w:fldCharType="begin"/>
      </w:r>
      <w:r w:rsidR="004B2590">
        <w:instrText xml:space="preserve"> REF _Ref49117649 \h </w:instrText>
      </w:r>
      <w:r>
        <w:fldChar w:fldCharType="separate"/>
      </w:r>
      <w:r w:rsidR="007950C5">
        <w:t>Notifications</w:t>
      </w:r>
      <w:r>
        <w:fldChar w:fldCharType="end"/>
      </w:r>
      <w:r w:rsidR="003C6F14">
        <w:t>...........</w:t>
      </w:r>
      <w:r w:rsidR="00891C56">
        <w:t>.</w:t>
      </w:r>
      <w:r w:rsidR="002E41D3">
        <w:t>.........</w:t>
      </w:r>
      <w:r>
        <w:fldChar w:fldCharType="begin"/>
      </w:r>
      <w:r w:rsidR="004B2590">
        <w:instrText xml:space="preserve"> PAGEREF _Ref49117670 \h </w:instrText>
      </w:r>
      <w:r>
        <w:fldChar w:fldCharType="separate"/>
      </w:r>
      <w:r w:rsidR="007950C5">
        <w:rPr>
          <w:noProof/>
        </w:rPr>
        <w:t>8</w:t>
      </w:r>
      <w:r>
        <w:fldChar w:fldCharType="end"/>
      </w:r>
    </w:p>
    <w:p w:rsidR="004B2590" w:rsidRDefault="00F92F31" w:rsidP="00605560">
      <w:pPr>
        <w:pStyle w:val="Minitoc"/>
      </w:pPr>
      <w:r>
        <w:fldChar w:fldCharType="begin"/>
      </w:r>
      <w:r w:rsidR="004B2590">
        <w:instrText xml:space="preserve"> REF _Ref49117683 \h </w:instrText>
      </w:r>
      <w:r>
        <w:fldChar w:fldCharType="separate"/>
      </w:r>
      <w:r w:rsidR="007950C5">
        <w:t>Account</w:t>
      </w:r>
      <w:r>
        <w:fldChar w:fldCharType="end"/>
      </w:r>
      <w:r w:rsidR="00363344">
        <w:t>..................</w:t>
      </w:r>
      <w:r w:rsidR="00891C56">
        <w:t>.</w:t>
      </w:r>
      <w:r w:rsidR="002E41D3">
        <w:t>.........</w:t>
      </w:r>
      <w:r>
        <w:fldChar w:fldCharType="begin"/>
      </w:r>
      <w:r w:rsidR="004B2590">
        <w:instrText xml:space="preserve"> PAGEREF _Ref49117723 \h </w:instrText>
      </w:r>
      <w:r>
        <w:fldChar w:fldCharType="separate"/>
      </w:r>
      <w:r w:rsidR="007950C5">
        <w:rPr>
          <w:noProof/>
        </w:rPr>
        <w:t>9</w:t>
      </w:r>
      <w:r>
        <w:fldChar w:fldCharType="end"/>
      </w:r>
      <w:r w:rsidR="004B2590">
        <w:tab/>
      </w:r>
      <w:r w:rsidR="004B2590">
        <w:tab/>
      </w:r>
    </w:p>
    <w:p w:rsidR="0050318D" w:rsidRPr="0050318D" w:rsidRDefault="00F92F31" w:rsidP="00605560">
      <w:pPr>
        <w:pStyle w:val="Minitoc"/>
      </w:pPr>
      <w:r>
        <w:fldChar w:fldCharType="begin"/>
      </w:r>
      <w:r w:rsidR="0050318D">
        <w:instrText xml:space="preserve"> REF _Ref49116922 \h </w:instrText>
      </w:r>
      <w:r>
        <w:fldChar w:fldCharType="separate"/>
      </w:r>
      <w:r w:rsidR="007950C5">
        <w:t>Navigation Pane</w:t>
      </w:r>
      <w:r>
        <w:fldChar w:fldCharType="end"/>
      </w:r>
      <w:r w:rsidR="00363344">
        <w:t>....</w:t>
      </w:r>
      <w:r w:rsidR="002E41D3">
        <w:t>..........</w:t>
      </w:r>
      <w:r>
        <w:fldChar w:fldCharType="begin"/>
      </w:r>
      <w:r w:rsidR="0050318D">
        <w:instrText xml:space="preserve"> PAGEREF _Ref49116933 \h </w:instrText>
      </w:r>
      <w:r>
        <w:fldChar w:fldCharType="separate"/>
      </w:r>
      <w:r w:rsidR="007950C5">
        <w:rPr>
          <w:noProof/>
        </w:rPr>
        <w:t>14</w:t>
      </w:r>
      <w:r>
        <w:fldChar w:fldCharType="end"/>
      </w:r>
    </w:p>
    <w:p w:rsidR="00F945F8" w:rsidRPr="00F945F8" w:rsidRDefault="0001364E" w:rsidP="001647B9">
      <w:pPr>
        <w:pStyle w:val="Paragraph1"/>
        <w:pageBreakBefore/>
      </w:pPr>
      <w:r>
        <w:lastRenderedPageBreak/>
        <w:t>The Home page contains a H</w:t>
      </w:r>
      <w:r w:rsidR="00F945F8">
        <w:t>eader on the top and a Navigation Pane on the left side of the page.</w:t>
      </w:r>
    </w:p>
    <w:p w:rsidR="00360FEA" w:rsidRDefault="00360FEA" w:rsidP="00F945F8">
      <w:pPr>
        <w:pStyle w:val="Heading2"/>
      </w:pPr>
      <w:bookmarkStart w:id="30" w:name="_Ref49116860"/>
      <w:bookmarkStart w:id="31" w:name="_Ref49116874"/>
      <w:bookmarkStart w:id="32" w:name="_Toc49186558"/>
      <w:r>
        <w:t>Header</w:t>
      </w:r>
      <w:bookmarkEnd w:id="30"/>
      <w:bookmarkEnd w:id="31"/>
      <w:bookmarkEnd w:id="32"/>
    </w:p>
    <w:p w:rsidR="00360FEA" w:rsidRDefault="00360FEA" w:rsidP="00FD1CDF">
      <w:pPr>
        <w:pStyle w:val="Paragraph1"/>
      </w:pPr>
      <w:r>
        <w:t>The header has the following options:</w:t>
      </w:r>
    </w:p>
    <w:p w:rsidR="00360FEA" w:rsidRDefault="000C55ED" w:rsidP="00FD1CDF">
      <w:pPr>
        <w:pStyle w:val="BulletDot1"/>
      </w:pPr>
      <w:r>
        <w:rPr>
          <w:noProof/>
        </w:rPr>
        <w:drawing>
          <wp:inline distT="0" distB="0" distL="0" distR="0">
            <wp:extent cx="180000" cy="172427"/>
            <wp:effectExtent l="19050" t="19050" r="10500" b="18073"/>
            <wp:docPr id="1" name="Picture 1" descr="C:\Users\spsoft\Desktop\24-08-2020\New folder\ic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soft\Desktop\24-08-2020\New folder\icon3.PNG"/>
                    <pic:cNvPicPr>
                      <a:picLocks noChangeAspect="1" noChangeArrowheads="1"/>
                    </pic:cNvPicPr>
                  </pic:nvPicPr>
                  <pic:blipFill>
                    <a:blip r:embed="rId16"/>
                    <a:srcRect/>
                    <a:stretch>
                      <a:fillRect/>
                    </a:stretch>
                  </pic:blipFill>
                  <pic:spPr bwMode="auto">
                    <a:xfrm>
                      <a:off x="0" y="0"/>
                      <a:ext cx="180000" cy="172427"/>
                    </a:xfrm>
                    <a:prstGeom prst="rect">
                      <a:avLst/>
                    </a:prstGeom>
                    <a:noFill/>
                    <a:ln w="9525">
                      <a:solidFill>
                        <a:schemeClr val="bg1">
                          <a:lumMod val="50000"/>
                        </a:schemeClr>
                      </a:solidFill>
                      <a:miter lim="800000"/>
                      <a:headEnd/>
                      <a:tailEnd/>
                    </a:ln>
                  </pic:spPr>
                </pic:pic>
              </a:graphicData>
            </a:graphic>
          </wp:inline>
        </w:drawing>
      </w:r>
      <w:r w:rsidR="00E24AD3">
        <w:t xml:space="preserve"> - </w:t>
      </w:r>
      <w:r w:rsidR="00360FEA">
        <w:t>Switch To</w:t>
      </w:r>
      <w:r>
        <w:t>. R</w:t>
      </w:r>
      <w:r w:rsidR="0058567B">
        <w:t xml:space="preserve">efer to </w:t>
      </w:r>
      <w:fldSimple w:instr=" REF _Ref49117624 \h  \* MERGEFORMAT ">
        <w:r w:rsidR="003F3EE4" w:rsidRPr="003F3EE4">
          <w:rPr>
            <w:rStyle w:val="Crossref"/>
          </w:rPr>
          <w:t>Switch To</w:t>
        </w:r>
      </w:fldSimple>
      <w:r w:rsidR="00F945F8">
        <w:t>.</w:t>
      </w:r>
    </w:p>
    <w:p w:rsidR="0058567B" w:rsidRDefault="000C55ED" w:rsidP="00FD1CDF">
      <w:pPr>
        <w:pStyle w:val="BulletDot1"/>
      </w:pPr>
      <w:r>
        <w:rPr>
          <w:noProof/>
        </w:rPr>
        <w:drawing>
          <wp:inline distT="0" distB="0" distL="0" distR="0">
            <wp:extent cx="180000" cy="167671"/>
            <wp:effectExtent l="19050" t="19050" r="10500" b="22829"/>
            <wp:docPr id="2" name="Picture 2" descr="C:\Users\spsoft\Desktop\24-08-2020\New folder\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soft\Desktop\24-08-2020\New folder\icon1.PNG"/>
                    <pic:cNvPicPr>
                      <a:picLocks noChangeAspect="1" noChangeArrowheads="1"/>
                    </pic:cNvPicPr>
                  </pic:nvPicPr>
                  <pic:blipFill>
                    <a:blip r:embed="rId17"/>
                    <a:srcRect/>
                    <a:stretch>
                      <a:fillRect/>
                    </a:stretch>
                  </pic:blipFill>
                  <pic:spPr bwMode="auto">
                    <a:xfrm>
                      <a:off x="0" y="0"/>
                      <a:ext cx="180000" cy="167671"/>
                    </a:xfrm>
                    <a:prstGeom prst="rect">
                      <a:avLst/>
                    </a:prstGeom>
                    <a:noFill/>
                    <a:ln w="9525">
                      <a:solidFill>
                        <a:schemeClr val="bg1">
                          <a:lumMod val="50000"/>
                        </a:schemeClr>
                      </a:solidFill>
                      <a:miter lim="800000"/>
                      <a:headEnd/>
                      <a:tailEnd/>
                    </a:ln>
                  </pic:spPr>
                </pic:pic>
              </a:graphicData>
            </a:graphic>
          </wp:inline>
        </w:drawing>
      </w:r>
      <w:r w:rsidR="0001364E">
        <w:t xml:space="preserve"> - </w:t>
      </w:r>
      <w:r w:rsidR="00360FEA">
        <w:t>Notifications</w:t>
      </w:r>
      <w:r>
        <w:t>. R</w:t>
      </w:r>
      <w:r w:rsidR="0058567B">
        <w:t xml:space="preserve">efer to </w:t>
      </w:r>
      <w:r w:rsidR="0058567B" w:rsidRPr="005C000F">
        <w:rPr>
          <w:rStyle w:val="Crossref"/>
        </w:rPr>
        <w:t>Notifications</w:t>
      </w:r>
      <w:r w:rsidR="0058567B">
        <w:t>.</w:t>
      </w:r>
    </w:p>
    <w:p w:rsidR="0058567B" w:rsidRDefault="000C55ED" w:rsidP="00FD1CDF">
      <w:pPr>
        <w:pStyle w:val="BulletDot1"/>
      </w:pPr>
      <w:r>
        <w:rPr>
          <w:noProof/>
        </w:rPr>
        <w:drawing>
          <wp:inline distT="0" distB="0" distL="0" distR="0">
            <wp:extent cx="180000" cy="186206"/>
            <wp:effectExtent l="19050" t="19050" r="10500" b="23344"/>
            <wp:docPr id="3" name="Picture 3" descr="C:\Users\spsoft\Desktop\24-08-2020\New folder\ic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soft\Desktop\24-08-2020\New folder\icon2.PNG"/>
                    <pic:cNvPicPr>
                      <a:picLocks noChangeAspect="1" noChangeArrowheads="1"/>
                    </pic:cNvPicPr>
                  </pic:nvPicPr>
                  <pic:blipFill>
                    <a:blip r:embed="rId18"/>
                    <a:srcRect/>
                    <a:stretch>
                      <a:fillRect/>
                    </a:stretch>
                  </pic:blipFill>
                  <pic:spPr bwMode="auto">
                    <a:xfrm>
                      <a:off x="0" y="0"/>
                      <a:ext cx="180000" cy="186206"/>
                    </a:xfrm>
                    <a:prstGeom prst="rect">
                      <a:avLst/>
                    </a:prstGeom>
                    <a:noFill/>
                    <a:ln w="9525">
                      <a:solidFill>
                        <a:schemeClr val="bg1">
                          <a:lumMod val="50000"/>
                        </a:schemeClr>
                      </a:solidFill>
                      <a:miter lim="800000"/>
                      <a:headEnd/>
                      <a:tailEnd/>
                    </a:ln>
                  </pic:spPr>
                </pic:pic>
              </a:graphicData>
            </a:graphic>
          </wp:inline>
        </w:drawing>
      </w:r>
      <w:r>
        <w:t xml:space="preserve"> </w:t>
      </w:r>
      <w:r w:rsidR="0001364E">
        <w:t xml:space="preserve">- </w:t>
      </w:r>
      <w:r w:rsidR="00360FEA">
        <w:t>Account</w:t>
      </w:r>
      <w:r>
        <w:t>, Refer</w:t>
      </w:r>
      <w:r w:rsidR="0058567B">
        <w:t xml:space="preserve"> to </w:t>
      </w:r>
      <w:r w:rsidR="0058567B" w:rsidRPr="005C000F">
        <w:rPr>
          <w:rStyle w:val="Crossref"/>
        </w:rPr>
        <w:t>Account</w:t>
      </w:r>
      <w:r w:rsidR="0058567B">
        <w:t>.</w:t>
      </w:r>
    </w:p>
    <w:p w:rsidR="0058567B" w:rsidRDefault="0058567B" w:rsidP="00264174">
      <w:pPr>
        <w:pStyle w:val="Heading3"/>
      </w:pPr>
      <w:bookmarkStart w:id="33" w:name="_Ref49117624"/>
      <w:bookmarkStart w:id="34" w:name="_Ref49117636"/>
      <w:bookmarkStart w:id="35" w:name="_Toc49186559"/>
      <w:r w:rsidRPr="006E1347">
        <w:t>Swi</w:t>
      </w:r>
      <w:r w:rsidR="00E24AD3">
        <w:t>tch To</w:t>
      </w:r>
      <w:bookmarkEnd w:id="33"/>
      <w:bookmarkEnd w:id="34"/>
      <w:bookmarkEnd w:id="35"/>
    </w:p>
    <w:p w:rsidR="00D005F6" w:rsidRPr="00D005F6" w:rsidRDefault="00D005F6" w:rsidP="00FD1CDF">
      <w:pPr>
        <w:pStyle w:val="Paragraph1"/>
      </w:pPr>
      <w:r>
        <w:t>To change the role:</w:t>
      </w:r>
    </w:p>
    <w:p w:rsidR="00020635" w:rsidRDefault="00FD4038" w:rsidP="003B09C5">
      <w:pPr>
        <w:pStyle w:val="BulletNum1"/>
        <w:numPr>
          <w:ilvl w:val="0"/>
          <w:numId w:val="12"/>
        </w:numPr>
        <w:spacing w:line="240" w:lineRule="auto"/>
        <w:ind w:left="340" w:hanging="340"/>
      </w:pPr>
      <w:r>
        <w:t xml:space="preserve">Click </w:t>
      </w:r>
      <w:r w:rsidR="0058567B">
        <w:t xml:space="preserve">the </w:t>
      </w:r>
      <w:r w:rsidR="006E1347" w:rsidRPr="005C000F">
        <w:rPr>
          <w:rStyle w:val="CharUIbuttons"/>
        </w:rPr>
        <w:t>Switch To</w:t>
      </w:r>
      <w:r w:rsidR="006E1347">
        <w:t xml:space="preserve"> icon</w:t>
      </w:r>
      <w:r w:rsidR="003B09C5">
        <w:t xml:space="preserve"> </w:t>
      </w:r>
      <w:r w:rsidR="003B09C5" w:rsidRPr="003B09C5">
        <w:drawing>
          <wp:inline distT="0" distB="0" distL="0" distR="0">
            <wp:extent cx="175919" cy="163869"/>
            <wp:effectExtent l="19050" t="19050" r="14581" b="26631"/>
            <wp:docPr id="35" name="Picture 2" descr="C:\Users\spsoft\Desktop\24-08-2020\New folder\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soft\Desktop\24-08-2020\New folder\icon1.PNG"/>
                    <pic:cNvPicPr>
                      <a:picLocks noChangeAspect="1" noChangeArrowheads="1"/>
                    </pic:cNvPicPr>
                  </pic:nvPicPr>
                  <pic:blipFill>
                    <a:blip r:embed="rId17"/>
                    <a:srcRect/>
                    <a:stretch>
                      <a:fillRect/>
                    </a:stretch>
                  </pic:blipFill>
                  <pic:spPr bwMode="auto">
                    <a:xfrm>
                      <a:off x="0" y="0"/>
                      <a:ext cx="180717" cy="168339"/>
                    </a:xfrm>
                    <a:prstGeom prst="rect">
                      <a:avLst/>
                    </a:prstGeom>
                    <a:noFill/>
                    <a:ln w="9525">
                      <a:solidFill>
                        <a:schemeClr val="bg1">
                          <a:lumMod val="50000"/>
                        </a:schemeClr>
                      </a:solidFill>
                      <a:miter lim="800000"/>
                      <a:headEnd/>
                      <a:tailEnd/>
                    </a:ln>
                  </pic:spPr>
                </pic:pic>
              </a:graphicData>
            </a:graphic>
          </wp:inline>
        </w:drawing>
      </w:r>
      <w:r w:rsidR="006E1347">
        <w:t>, to display the roles assigned to the user.</w:t>
      </w:r>
    </w:p>
    <w:p w:rsidR="006E1347" w:rsidRDefault="00255848" w:rsidP="002722A7">
      <w:pPr>
        <w:pStyle w:val="BulletNum1"/>
        <w:numPr>
          <w:ilvl w:val="0"/>
          <w:numId w:val="12"/>
        </w:numPr>
        <w:ind w:left="340" w:hanging="340"/>
      </w:pPr>
      <w:r>
        <w:t>Select the desired role, the Default Landing Page of the selected role displays</w:t>
      </w:r>
      <w:r w:rsidR="006E1347">
        <w:t>.</w:t>
      </w:r>
    </w:p>
    <w:p w:rsidR="00196995" w:rsidRDefault="00196995" w:rsidP="003B09C5">
      <w:pPr>
        <w:pStyle w:val="Figure"/>
      </w:pPr>
      <w:r>
        <w:t xml:space="preserve">Figure </w:t>
      </w:r>
      <w:fldSimple w:instr=" SEQ Figure \* ARABIC ">
        <w:r w:rsidR="000C52FF">
          <w:rPr>
            <w:noProof/>
          </w:rPr>
          <w:t>3</w:t>
        </w:r>
      </w:fldSimple>
      <w:r>
        <w:t>: Switch To</w:t>
      </w:r>
    </w:p>
    <w:p w:rsidR="003E6EB4" w:rsidRDefault="003E6EB4" w:rsidP="00092E99">
      <w:pPr>
        <w:pStyle w:val="BulletNum1"/>
        <w:numPr>
          <w:ilvl w:val="0"/>
          <w:numId w:val="0"/>
        </w:numPr>
        <w:ind w:left="357" w:hanging="357"/>
      </w:pPr>
      <w:r>
        <w:rPr>
          <w:noProof/>
        </w:rPr>
        <w:drawing>
          <wp:inline distT="0" distB="0" distL="0" distR="0">
            <wp:extent cx="1568210" cy="1568210"/>
            <wp:effectExtent l="19050" t="0" r="0" b="0"/>
            <wp:docPr id="5" name="Picture 5" descr="C:\Users\spsoft\Desktop\24-08-2020\New folder\sched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soft\Desktop\24-08-2020\New folder\schedule.gif"/>
                    <pic:cNvPicPr>
                      <a:picLocks noChangeAspect="1" noChangeArrowheads="1"/>
                    </pic:cNvPicPr>
                  </pic:nvPicPr>
                  <pic:blipFill>
                    <a:blip r:embed="rId19"/>
                    <a:srcRect/>
                    <a:stretch>
                      <a:fillRect/>
                    </a:stretch>
                  </pic:blipFill>
                  <pic:spPr bwMode="auto">
                    <a:xfrm>
                      <a:off x="0" y="0"/>
                      <a:ext cx="1571141" cy="1571141"/>
                    </a:xfrm>
                    <a:prstGeom prst="rect">
                      <a:avLst/>
                    </a:prstGeom>
                    <a:noFill/>
                    <a:ln w="9525">
                      <a:noFill/>
                      <a:miter lim="800000"/>
                      <a:headEnd/>
                      <a:tailEnd/>
                    </a:ln>
                  </pic:spPr>
                </pic:pic>
              </a:graphicData>
            </a:graphic>
          </wp:inline>
        </w:drawing>
      </w:r>
    </w:p>
    <w:p w:rsidR="0058567B" w:rsidRDefault="000E5025" w:rsidP="00264174">
      <w:pPr>
        <w:pStyle w:val="Heading4"/>
      </w:pPr>
      <w:bookmarkStart w:id="36" w:name="_Ref49117649"/>
      <w:bookmarkStart w:id="37" w:name="_Ref49117670"/>
      <w:bookmarkStart w:id="38" w:name="_Toc49186560"/>
      <w:r>
        <w:t>Notifications</w:t>
      </w:r>
      <w:bookmarkEnd w:id="36"/>
      <w:bookmarkEnd w:id="37"/>
      <w:bookmarkEnd w:id="38"/>
    </w:p>
    <w:p w:rsidR="00D005F6" w:rsidRPr="00D005F6" w:rsidRDefault="00D005F6" w:rsidP="00FD1CDF">
      <w:pPr>
        <w:pStyle w:val="Paragraph1"/>
      </w:pPr>
      <w:r>
        <w:t>This option enables the user to view all the notification related to the orders placed by the User.</w:t>
      </w:r>
    </w:p>
    <w:p w:rsidR="00503D9F" w:rsidRDefault="00E24AD3" w:rsidP="00092E99">
      <w:pPr>
        <w:pStyle w:val="BulletNum1"/>
        <w:numPr>
          <w:ilvl w:val="0"/>
          <w:numId w:val="40"/>
        </w:numPr>
        <w:spacing w:line="240" w:lineRule="auto"/>
        <w:ind w:left="340" w:hanging="340"/>
      </w:pPr>
      <w:r>
        <w:t xml:space="preserve">Click </w:t>
      </w:r>
      <w:r w:rsidRPr="00E24AD3">
        <w:t>the</w:t>
      </w:r>
      <w:r w:rsidR="00A75BA5">
        <w:t xml:space="preserve"> </w:t>
      </w:r>
      <w:r w:rsidRPr="00E24AD3">
        <w:rPr>
          <w:rStyle w:val="CharUIbuttons"/>
        </w:rPr>
        <w:t>Notifications</w:t>
      </w:r>
      <w:r>
        <w:t xml:space="preserve"> icon</w:t>
      </w:r>
      <w:r w:rsidR="00092E99">
        <w:t xml:space="preserve"> </w:t>
      </w:r>
      <w:r w:rsidR="00092E99" w:rsidRPr="00092E99">
        <w:drawing>
          <wp:inline distT="0" distB="0" distL="0" distR="0">
            <wp:extent cx="180000" cy="167671"/>
            <wp:effectExtent l="19050" t="19050" r="10500" b="22829"/>
            <wp:docPr id="36" name="Picture 2" descr="C:\Users\spsoft\Desktop\24-08-2020\New folder\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soft\Desktop\24-08-2020\New folder\icon1.PNG"/>
                    <pic:cNvPicPr>
                      <a:picLocks noChangeAspect="1" noChangeArrowheads="1"/>
                    </pic:cNvPicPr>
                  </pic:nvPicPr>
                  <pic:blipFill>
                    <a:blip r:embed="rId17"/>
                    <a:srcRect/>
                    <a:stretch>
                      <a:fillRect/>
                    </a:stretch>
                  </pic:blipFill>
                  <pic:spPr bwMode="auto">
                    <a:xfrm>
                      <a:off x="0" y="0"/>
                      <a:ext cx="180000" cy="167671"/>
                    </a:xfrm>
                    <a:prstGeom prst="rect">
                      <a:avLst/>
                    </a:prstGeom>
                    <a:noFill/>
                    <a:ln w="9525">
                      <a:solidFill>
                        <a:schemeClr val="bg1">
                          <a:lumMod val="50000"/>
                        </a:schemeClr>
                      </a:solidFill>
                      <a:miter lim="800000"/>
                      <a:headEnd/>
                      <a:tailEnd/>
                    </a:ln>
                  </pic:spPr>
                </pic:pic>
              </a:graphicData>
            </a:graphic>
          </wp:inline>
        </w:drawing>
      </w:r>
      <w:r>
        <w:t xml:space="preserve"> to view the received notifications when the part is received.</w:t>
      </w:r>
    </w:p>
    <w:p w:rsidR="00E24AD3" w:rsidRDefault="00E24AD3" w:rsidP="002722A7">
      <w:pPr>
        <w:pStyle w:val="BulletNum1"/>
        <w:numPr>
          <w:ilvl w:val="0"/>
          <w:numId w:val="19"/>
        </w:numPr>
        <w:ind w:left="340" w:hanging="340"/>
      </w:pPr>
      <w:r>
        <w:t xml:space="preserve">To see the details of the Notifications, click </w:t>
      </w:r>
      <w:r w:rsidRPr="00E24AD3">
        <w:rPr>
          <w:rStyle w:val="CharUIbuttons"/>
        </w:rPr>
        <w:t>View All</w:t>
      </w:r>
      <w:r>
        <w:t xml:space="preserve">. The </w:t>
      </w:r>
      <w:r w:rsidRPr="0096761F">
        <w:rPr>
          <w:rStyle w:val="CharUIbuttons"/>
        </w:rPr>
        <w:t>Notifications Center</w:t>
      </w:r>
      <w:r>
        <w:t xml:space="preserve"> page displays.</w:t>
      </w:r>
    </w:p>
    <w:p w:rsidR="0096761F" w:rsidRDefault="0096761F" w:rsidP="002722A7">
      <w:pPr>
        <w:pStyle w:val="BulletNum1"/>
        <w:numPr>
          <w:ilvl w:val="0"/>
          <w:numId w:val="19"/>
        </w:numPr>
        <w:ind w:left="340" w:hanging="340"/>
      </w:pPr>
      <w:r>
        <w:t xml:space="preserve">To </w:t>
      </w:r>
      <w:r w:rsidRPr="002B434A">
        <w:t>select</w:t>
      </w:r>
      <w:r>
        <w:t xml:space="preserve"> all the notifications in a tab, select the checkbox in the table header.</w:t>
      </w:r>
    </w:p>
    <w:p w:rsidR="002B434A" w:rsidRDefault="0096761F" w:rsidP="002722A7">
      <w:pPr>
        <w:pStyle w:val="BulletNum1"/>
        <w:numPr>
          <w:ilvl w:val="0"/>
          <w:numId w:val="19"/>
        </w:numPr>
        <w:ind w:left="340" w:hanging="340"/>
      </w:pPr>
      <w:r>
        <w:t xml:space="preserve">To select </w:t>
      </w:r>
      <w:r w:rsidRPr="002B434A">
        <w:t>individual</w:t>
      </w:r>
      <w:r>
        <w:t xml:space="preserve"> notification, select the individual checkbox in the first column of the table.</w:t>
      </w:r>
    </w:p>
    <w:p w:rsidR="002B434A" w:rsidRDefault="0096761F" w:rsidP="002722A7">
      <w:pPr>
        <w:pStyle w:val="BulletNum1"/>
        <w:numPr>
          <w:ilvl w:val="0"/>
          <w:numId w:val="19"/>
        </w:numPr>
        <w:ind w:left="340" w:hanging="340"/>
      </w:pPr>
      <w:r>
        <w:t xml:space="preserve">To clear all the notifications, click </w:t>
      </w:r>
      <w:r w:rsidRPr="002722A7">
        <w:t>Clear</w:t>
      </w:r>
      <w:r>
        <w:t xml:space="preserve"> on the top-left corner.</w:t>
      </w:r>
    </w:p>
    <w:p w:rsidR="0096761F" w:rsidRDefault="0096761F" w:rsidP="002722A7">
      <w:pPr>
        <w:pStyle w:val="BulletNum1"/>
        <w:numPr>
          <w:ilvl w:val="0"/>
          <w:numId w:val="19"/>
        </w:numPr>
        <w:ind w:left="340" w:hanging="340"/>
      </w:pPr>
      <w:r>
        <w:t xml:space="preserve">To delete all the notifications, click </w:t>
      </w:r>
      <w:r w:rsidRPr="00A75BA5">
        <w:rPr>
          <w:b/>
        </w:rPr>
        <w:t>Delete</w:t>
      </w:r>
      <w:r>
        <w:t xml:space="preserve"> on the top-left corner.</w:t>
      </w:r>
    </w:p>
    <w:p w:rsidR="002B434A" w:rsidRDefault="002B434A" w:rsidP="00FD1CDF">
      <w:pPr>
        <w:pStyle w:val="Paragraph1"/>
      </w:pPr>
      <w:r>
        <w:t xml:space="preserve">The </w:t>
      </w:r>
      <w:r w:rsidRPr="002B434A">
        <w:rPr>
          <w:rStyle w:val="CharUIbuttons"/>
        </w:rPr>
        <w:t>Notifications Center</w:t>
      </w:r>
      <w:r>
        <w:t xml:space="preserve"> page contains the following tabs:</w:t>
      </w:r>
    </w:p>
    <w:p w:rsidR="00E24AD3" w:rsidRPr="000A7346" w:rsidRDefault="00A828FE" w:rsidP="00FD1CDF">
      <w:pPr>
        <w:pStyle w:val="BulletDot1"/>
      </w:pPr>
      <w:r w:rsidRPr="000A7346">
        <w:rPr>
          <w:rStyle w:val="CharUIbuttons"/>
        </w:rPr>
        <w:lastRenderedPageBreak/>
        <w:t>Missing:</w:t>
      </w:r>
      <w:r w:rsidRPr="000A7346">
        <w:t xml:space="preserve"> </w:t>
      </w:r>
      <w:r w:rsidR="00E24AD3" w:rsidRPr="000A7346">
        <w:t xml:space="preserve">The </w:t>
      </w:r>
      <w:r w:rsidR="00E24AD3" w:rsidRPr="000A7346">
        <w:rPr>
          <w:rStyle w:val="CharUIbuttons"/>
        </w:rPr>
        <w:t>Missing</w:t>
      </w:r>
      <w:r w:rsidR="00E24AD3" w:rsidRPr="000A7346">
        <w:t xml:space="preserve"> tab displays all the mis</w:t>
      </w:r>
      <w:r w:rsidR="0096761F" w:rsidRPr="000A7346">
        <w:t>sed p</w:t>
      </w:r>
      <w:r w:rsidR="00E24AD3" w:rsidRPr="000A7346">
        <w:t>arts that are not re</w:t>
      </w:r>
      <w:r w:rsidR="0044229F">
        <w:t xml:space="preserve">ceived by the </w:t>
      </w:r>
      <w:r w:rsidR="00E24AD3" w:rsidRPr="000A7346">
        <w:t>user.</w:t>
      </w:r>
    </w:p>
    <w:p w:rsidR="00E24AD3" w:rsidRPr="000A7346" w:rsidRDefault="00A828FE" w:rsidP="00FD1CDF">
      <w:pPr>
        <w:pStyle w:val="BulletDot1"/>
      </w:pPr>
      <w:r w:rsidRPr="000A7346">
        <w:rPr>
          <w:rStyle w:val="CharUIbuttons"/>
        </w:rPr>
        <w:t>Today:</w:t>
      </w:r>
      <w:r w:rsidRPr="000A7346">
        <w:t xml:space="preserve"> </w:t>
      </w:r>
      <w:r w:rsidR="00E24AD3" w:rsidRPr="000A7346">
        <w:t xml:space="preserve">The </w:t>
      </w:r>
      <w:r w:rsidR="00E24AD3" w:rsidRPr="000A7346">
        <w:rPr>
          <w:rStyle w:val="CharUIbuttons"/>
        </w:rPr>
        <w:t>Today</w:t>
      </w:r>
      <w:r w:rsidR="00E24AD3" w:rsidRPr="000A7346">
        <w:t xml:space="preserve"> tab displays the notifications received on the current day.</w:t>
      </w:r>
    </w:p>
    <w:p w:rsidR="00E24AD3" w:rsidRDefault="00A828FE" w:rsidP="00FD1CDF">
      <w:pPr>
        <w:pStyle w:val="BulletDot1"/>
      </w:pPr>
      <w:r w:rsidRPr="000A7346">
        <w:rPr>
          <w:rStyle w:val="CharUIbuttons"/>
        </w:rPr>
        <w:t>All:</w:t>
      </w:r>
      <w:r w:rsidRPr="000A7346">
        <w:t xml:space="preserve"> </w:t>
      </w:r>
      <w:r w:rsidR="00E24AD3" w:rsidRPr="000A7346">
        <w:t xml:space="preserve">The </w:t>
      </w:r>
      <w:r w:rsidR="00E24AD3" w:rsidRPr="000A7346">
        <w:rPr>
          <w:rStyle w:val="CharUIbuttons"/>
        </w:rPr>
        <w:t>All</w:t>
      </w:r>
      <w:r w:rsidR="00E24AD3" w:rsidRPr="000A7346">
        <w:t xml:space="preserve"> tab displays all the notifications.</w:t>
      </w:r>
    </w:p>
    <w:p w:rsidR="00FD1CDF" w:rsidRDefault="00FD1CDF" w:rsidP="00CC5DAB">
      <w:pPr>
        <w:pStyle w:val="Figure"/>
      </w:pPr>
      <w:r>
        <w:t xml:space="preserve">Figure </w:t>
      </w:r>
      <w:fldSimple w:instr=" SEQ Figure \* ARABIC ">
        <w:r w:rsidR="000C52FF">
          <w:rPr>
            <w:noProof/>
          </w:rPr>
          <w:t>4</w:t>
        </w:r>
      </w:fldSimple>
      <w:r>
        <w:t>: Notifications Center</w:t>
      </w:r>
    </w:p>
    <w:p w:rsidR="00FD1CDF" w:rsidRPr="000A7346" w:rsidRDefault="00FD1CDF" w:rsidP="00FD1CDF">
      <w:pPr>
        <w:pStyle w:val="BulletDot1"/>
        <w:numPr>
          <w:ilvl w:val="0"/>
          <w:numId w:val="0"/>
        </w:numPr>
        <w:ind w:left="357" w:hanging="357"/>
      </w:pPr>
      <w:r>
        <w:rPr>
          <w:noProof/>
        </w:rPr>
        <w:drawing>
          <wp:inline distT="0" distB="0" distL="0" distR="0">
            <wp:extent cx="5400000" cy="1917534"/>
            <wp:effectExtent l="19050" t="19050" r="10200" b="25566"/>
            <wp:docPr id="8" name="Picture 7" descr="Notifications cen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ications center.gif"/>
                    <pic:cNvPicPr/>
                  </pic:nvPicPr>
                  <pic:blipFill>
                    <a:blip r:embed="rId20"/>
                    <a:stretch>
                      <a:fillRect/>
                    </a:stretch>
                  </pic:blipFill>
                  <pic:spPr>
                    <a:xfrm>
                      <a:off x="0" y="0"/>
                      <a:ext cx="5400000" cy="1917534"/>
                    </a:xfrm>
                    <a:prstGeom prst="rect">
                      <a:avLst/>
                    </a:prstGeom>
                    <a:ln>
                      <a:solidFill>
                        <a:schemeClr val="bg1">
                          <a:lumMod val="50000"/>
                        </a:schemeClr>
                      </a:solidFill>
                    </a:ln>
                  </pic:spPr>
                </pic:pic>
              </a:graphicData>
            </a:graphic>
          </wp:inline>
        </w:drawing>
      </w:r>
    </w:p>
    <w:p w:rsidR="0096761F" w:rsidRPr="000A7346" w:rsidRDefault="0096761F" w:rsidP="00FD1CDF">
      <w:pPr>
        <w:pStyle w:val="Paragraph1"/>
      </w:pPr>
      <w:r w:rsidRPr="000A7346">
        <w:t>Each tab in the Notifications Center displays the following information:</w:t>
      </w:r>
    </w:p>
    <w:p w:rsidR="0096761F" w:rsidRPr="000A7346" w:rsidRDefault="0096761F" w:rsidP="00FD1CDF">
      <w:pPr>
        <w:pStyle w:val="BulletDot1"/>
      </w:pPr>
      <w:r w:rsidRPr="000A7346">
        <w:rPr>
          <w:rStyle w:val="CharUIbuttons"/>
        </w:rPr>
        <w:t>Event:</w:t>
      </w:r>
      <w:r w:rsidR="00EC2A9A" w:rsidRPr="000A7346">
        <w:t xml:space="preserve"> The name of the event that describes the status of the </w:t>
      </w:r>
      <w:r w:rsidR="00F910D0" w:rsidRPr="000A7346">
        <w:t>sample.</w:t>
      </w:r>
    </w:p>
    <w:p w:rsidR="00F910D0" w:rsidRPr="000A7346" w:rsidRDefault="0096761F" w:rsidP="00FD1CDF">
      <w:pPr>
        <w:pStyle w:val="BulletDot1"/>
      </w:pPr>
      <w:r w:rsidRPr="000A7346">
        <w:rPr>
          <w:rStyle w:val="CharUIbuttons"/>
        </w:rPr>
        <w:t>Module:</w:t>
      </w:r>
      <w:r w:rsidR="00EC2A9A" w:rsidRPr="000A7346">
        <w:t xml:space="preserve"> </w:t>
      </w:r>
      <w:r w:rsidR="00F910D0" w:rsidRPr="000A7346">
        <w:t xml:space="preserve">The Module in which the sample is being processed. </w:t>
      </w:r>
    </w:p>
    <w:p w:rsidR="0096761F" w:rsidRPr="000A7346" w:rsidRDefault="00F910D0" w:rsidP="00FD1CDF">
      <w:pPr>
        <w:pStyle w:val="BulletDot1"/>
      </w:pPr>
      <w:r w:rsidRPr="000A7346">
        <w:t>For example: Inventory, Logistics.</w:t>
      </w:r>
    </w:p>
    <w:p w:rsidR="0096761F" w:rsidRPr="000A7346" w:rsidRDefault="00EC2A9A" w:rsidP="00FD1CDF">
      <w:pPr>
        <w:pStyle w:val="BulletDot1"/>
      </w:pPr>
      <w:r w:rsidRPr="000A7346">
        <w:rPr>
          <w:rStyle w:val="CharUIbuttons"/>
        </w:rPr>
        <w:t>Content:</w:t>
      </w:r>
      <w:r w:rsidRPr="000A7346">
        <w:t xml:space="preserve"> Additional information regarding the notification. </w:t>
      </w:r>
    </w:p>
    <w:p w:rsidR="0096761F" w:rsidRPr="000A7346" w:rsidRDefault="0096761F" w:rsidP="00FD1CDF">
      <w:pPr>
        <w:pStyle w:val="BulletDot1"/>
      </w:pPr>
      <w:r w:rsidRPr="000A7346">
        <w:rPr>
          <w:rStyle w:val="CharUIbuttons"/>
        </w:rPr>
        <w:t>Type:</w:t>
      </w:r>
      <w:r w:rsidR="00EC2A9A" w:rsidRPr="000A7346">
        <w:t xml:space="preserve"> </w:t>
      </w:r>
      <w:r w:rsidR="00F36D7F" w:rsidRPr="000A7346">
        <w:t>The type of notification such as Information or Alert.</w:t>
      </w:r>
    </w:p>
    <w:p w:rsidR="0096761F" w:rsidRPr="000A7346" w:rsidRDefault="00EC2A9A" w:rsidP="00FD1CDF">
      <w:pPr>
        <w:pStyle w:val="BulletDot1"/>
      </w:pPr>
      <w:r w:rsidRPr="000A7346">
        <w:rPr>
          <w:rStyle w:val="CharUIbuttons"/>
        </w:rPr>
        <w:t>Time:</w:t>
      </w:r>
      <w:r w:rsidRPr="000A7346">
        <w:t xml:space="preserve"> The time and date on which the notification is received.</w:t>
      </w:r>
    </w:p>
    <w:p w:rsidR="00E24AD3" w:rsidRPr="006E1347" w:rsidRDefault="0096761F" w:rsidP="00FD1CDF">
      <w:pPr>
        <w:pStyle w:val="Paragraph1"/>
      </w:pPr>
      <w:r w:rsidRPr="00D4150A">
        <w:rPr>
          <w:b/>
        </w:rPr>
        <w:t>NOTE:</w:t>
      </w:r>
      <w:r w:rsidR="009C3103">
        <w:rPr>
          <w:b/>
        </w:rPr>
        <w:t xml:space="preserve"> </w:t>
      </w:r>
      <w:r w:rsidR="009C3103">
        <w:t xml:space="preserve">Hover over the mouse on the cell of the table to display </w:t>
      </w:r>
      <w:r w:rsidRPr="00D4150A">
        <w:t>corresponding details</w:t>
      </w:r>
      <w:r w:rsidR="009C3103">
        <w:t xml:space="preserve"> on the tooltip</w:t>
      </w:r>
      <w:r w:rsidRPr="00D4150A">
        <w:t>.</w:t>
      </w:r>
    </w:p>
    <w:p w:rsidR="0058567B" w:rsidRDefault="000E5025" w:rsidP="00264174">
      <w:pPr>
        <w:pStyle w:val="Heading4"/>
      </w:pPr>
      <w:bookmarkStart w:id="39" w:name="_Ref49117683"/>
      <w:bookmarkStart w:id="40" w:name="_Ref49117718"/>
      <w:bookmarkStart w:id="41" w:name="_Ref49117723"/>
      <w:bookmarkStart w:id="42" w:name="_Toc49186561"/>
      <w:r>
        <w:t>Account</w:t>
      </w:r>
      <w:bookmarkEnd w:id="39"/>
      <w:bookmarkEnd w:id="40"/>
      <w:bookmarkEnd w:id="41"/>
      <w:bookmarkEnd w:id="42"/>
    </w:p>
    <w:p w:rsidR="003912F4" w:rsidRDefault="00D4150A" w:rsidP="00FD1CDF">
      <w:pPr>
        <w:pStyle w:val="Paragraph1"/>
      </w:pPr>
      <w:r>
        <w:t xml:space="preserve">The </w:t>
      </w:r>
      <w:r w:rsidR="000E5025">
        <w:t>option enables you to manage your account, view notifications (related to Inventory, QC, QA and Orders) and sign out of the application.</w:t>
      </w:r>
    </w:p>
    <w:p w:rsidR="00196995" w:rsidRDefault="00196995" w:rsidP="00F11423">
      <w:pPr>
        <w:pStyle w:val="Figure"/>
      </w:pPr>
      <w:r>
        <w:lastRenderedPageBreak/>
        <w:t xml:space="preserve">Figure </w:t>
      </w:r>
      <w:fldSimple w:instr=" SEQ Figure \* ARABIC ">
        <w:r w:rsidR="000C52FF">
          <w:rPr>
            <w:noProof/>
          </w:rPr>
          <w:t>5</w:t>
        </w:r>
      </w:fldSimple>
      <w:r>
        <w:t>:</w:t>
      </w:r>
      <w:r w:rsidR="00F11423">
        <w:t xml:space="preserve"> </w:t>
      </w:r>
      <w:r>
        <w:t>Account</w:t>
      </w:r>
    </w:p>
    <w:p w:rsidR="000E5025" w:rsidRDefault="003912F4" w:rsidP="009F402C">
      <w:pPr>
        <w:pStyle w:val="Paragraph1"/>
        <w:spacing w:after="120"/>
      </w:pPr>
      <w:r>
        <w:rPr>
          <w:noProof/>
        </w:rPr>
        <w:drawing>
          <wp:inline distT="0" distB="0" distL="0" distR="0">
            <wp:extent cx="1251585" cy="2416810"/>
            <wp:effectExtent l="19050" t="0" r="5715" b="0"/>
            <wp:docPr id="6" name="Picture 6" descr="C:\Users\spsoft\Desktop\24-08-2020\New folder\prof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soft\Desktop\24-08-2020\New folder\profile.gif"/>
                    <pic:cNvPicPr>
                      <a:picLocks noChangeAspect="1" noChangeArrowheads="1"/>
                    </pic:cNvPicPr>
                  </pic:nvPicPr>
                  <pic:blipFill>
                    <a:blip r:embed="rId21"/>
                    <a:srcRect/>
                    <a:stretch>
                      <a:fillRect/>
                    </a:stretch>
                  </pic:blipFill>
                  <pic:spPr bwMode="auto">
                    <a:xfrm>
                      <a:off x="0" y="0"/>
                      <a:ext cx="1251585" cy="2416810"/>
                    </a:xfrm>
                    <a:prstGeom prst="rect">
                      <a:avLst/>
                    </a:prstGeom>
                    <a:noFill/>
                    <a:ln w="9525">
                      <a:noFill/>
                      <a:miter lim="800000"/>
                      <a:headEnd/>
                      <a:tailEnd/>
                    </a:ln>
                  </pic:spPr>
                </pic:pic>
              </a:graphicData>
            </a:graphic>
          </wp:inline>
        </w:drawing>
      </w:r>
      <w:r w:rsidR="000E5025">
        <w:t xml:space="preserve"> </w:t>
      </w:r>
    </w:p>
    <w:p w:rsidR="00D4150A" w:rsidRDefault="000E5025" w:rsidP="00D323C1">
      <w:pPr>
        <w:pStyle w:val="Paragraph1"/>
        <w:keepNext/>
      </w:pPr>
      <w:r>
        <w:t xml:space="preserve">The </w:t>
      </w:r>
      <w:r w:rsidR="00F910D0">
        <w:t>Accounts section</w:t>
      </w:r>
      <w:r w:rsidR="00D4150A">
        <w:t xml:space="preserve"> has the following options:</w:t>
      </w:r>
    </w:p>
    <w:p w:rsidR="00D4150A" w:rsidRPr="004B1A38" w:rsidRDefault="00D4150A" w:rsidP="00FD1CDF">
      <w:pPr>
        <w:pStyle w:val="Heading50"/>
      </w:pPr>
      <w:r w:rsidRPr="004B1A38">
        <w:t>Profile:</w:t>
      </w:r>
    </w:p>
    <w:p w:rsidR="008843D0" w:rsidRDefault="008843D0" w:rsidP="00FD1CDF">
      <w:pPr>
        <w:pStyle w:val="Paragraph1"/>
      </w:pPr>
      <w:r>
        <w:t>This option allows the user to view and/or edit</w:t>
      </w:r>
      <w:r w:rsidR="00A828FE">
        <w:t xml:space="preserve"> the profile of the clinic. </w:t>
      </w:r>
      <w:r w:rsidR="003B01E8">
        <w:t>Here, y</w:t>
      </w:r>
      <w:r w:rsidR="00A828FE">
        <w:t>ou can also select</w:t>
      </w:r>
      <w:r>
        <w:t xml:space="preserve"> the landing page </w:t>
      </w:r>
      <w:r w:rsidR="003B01E8">
        <w:t>that has to display once you login to the application.</w:t>
      </w:r>
      <w:r>
        <w:t xml:space="preserve"> </w:t>
      </w:r>
    </w:p>
    <w:p w:rsidR="008843D0" w:rsidRDefault="008843D0" w:rsidP="00FD1CDF">
      <w:pPr>
        <w:pStyle w:val="Paragraph1"/>
      </w:pPr>
      <w:r>
        <w:t>To edit the profile of the clinic:</w:t>
      </w:r>
    </w:p>
    <w:p w:rsidR="00EC2A9A" w:rsidRDefault="008843D0" w:rsidP="009B15D0">
      <w:pPr>
        <w:pStyle w:val="BulletNum1"/>
        <w:numPr>
          <w:ilvl w:val="0"/>
          <w:numId w:val="13"/>
        </w:numPr>
        <w:ind w:left="340" w:hanging="340"/>
      </w:pPr>
      <w:r>
        <w:t>C</w:t>
      </w:r>
      <w:r w:rsidR="00D4150A">
        <w:t xml:space="preserve">lick </w:t>
      </w:r>
      <w:r w:rsidR="00D4150A" w:rsidRPr="000E5DA7">
        <w:rPr>
          <w:rStyle w:val="CharUIbuttons"/>
        </w:rPr>
        <w:t>Profile</w:t>
      </w:r>
      <w:r>
        <w:t>, the Profile for Clinical page displays.</w:t>
      </w:r>
      <w:r w:rsidR="00EC2A9A">
        <w:t xml:space="preserve"> </w:t>
      </w:r>
    </w:p>
    <w:p w:rsidR="008843D0" w:rsidRDefault="008843D0" w:rsidP="00660465">
      <w:pPr>
        <w:pStyle w:val="BulletNum1"/>
        <w:numPr>
          <w:ilvl w:val="0"/>
          <w:numId w:val="13"/>
        </w:numPr>
        <w:ind w:left="340" w:hanging="340"/>
      </w:pPr>
      <w:r>
        <w:t>Edit the following details, if necessary:</w:t>
      </w:r>
    </w:p>
    <w:p w:rsidR="008843D0" w:rsidRPr="007950C5" w:rsidRDefault="008843D0" w:rsidP="00271FF6">
      <w:pPr>
        <w:pStyle w:val="BulletDot2"/>
      </w:pPr>
      <w:r>
        <w:t xml:space="preserve">First name: </w:t>
      </w:r>
      <w:r w:rsidR="00BC3D5B">
        <w:t xml:space="preserve">The first name of the </w:t>
      </w:r>
      <w:r w:rsidR="00BC3D5B" w:rsidRPr="007950C5">
        <w:t>physician (not mandatory).</w:t>
      </w:r>
    </w:p>
    <w:p w:rsidR="008843D0" w:rsidRPr="007950C5" w:rsidRDefault="008843D0" w:rsidP="00271FF6">
      <w:pPr>
        <w:pStyle w:val="BulletDot2"/>
      </w:pPr>
      <w:r w:rsidRPr="007950C5">
        <w:t>Middle Initial:</w:t>
      </w:r>
      <w:r w:rsidR="00BC3D5B" w:rsidRPr="007950C5">
        <w:t xml:space="preserve"> The middle name of the physician (not mandatory).</w:t>
      </w:r>
    </w:p>
    <w:p w:rsidR="008843D0" w:rsidRDefault="008843D0" w:rsidP="00271FF6">
      <w:pPr>
        <w:pStyle w:val="BulletDot2"/>
      </w:pPr>
      <w:r w:rsidRPr="007950C5">
        <w:t>Last name:</w:t>
      </w:r>
      <w:r w:rsidR="00BC3D5B" w:rsidRPr="007950C5">
        <w:t xml:space="preserve"> The last name of the physician</w:t>
      </w:r>
      <w:r w:rsidR="00BC3D5B">
        <w:t xml:space="preserve"> (not mandatory).</w:t>
      </w:r>
    </w:p>
    <w:p w:rsidR="008843D0" w:rsidRDefault="008843D0" w:rsidP="00271FF6">
      <w:pPr>
        <w:pStyle w:val="BulletDot2"/>
      </w:pPr>
      <w:r>
        <w:t>Title:</w:t>
      </w:r>
      <w:r w:rsidR="00BC3D5B">
        <w:t xml:space="preserve"> The name of the clinic.</w:t>
      </w:r>
    </w:p>
    <w:p w:rsidR="008843D0" w:rsidRPr="003912F4" w:rsidRDefault="008843D0" w:rsidP="00271FF6">
      <w:pPr>
        <w:pStyle w:val="BulletDot2"/>
      </w:pPr>
      <w:r>
        <w:t>Mobile Number:</w:t>
      </w:r>
      <w:r w:rsidR="00BC3D5B">
        <w:t xml:space="preserve"> The number</w:t>
      </w:r>
      <w:r w:rsidR="003B01E8">
        <w:t xml:space="preserve"> of the </w:t>
      </w:r>
      <w:r w:rsidR="003B01E8" w:rsidRPr="003912F4">
        <w:t>clinic (not mandatory).</w:t>
      </w:r>
    </w:p>
    <w:p w:rsidR="008843D0" w:rsidRPr="003912F4" w:rsidRDefault="008843D0" w:rsidP="00271FF6">
      <w:pPr>
        <w:pStyle w:val="BulletDot2"/>
      </w:pPr>
      <w:r w:rsidRPr="003912F4">
        <w:t>Clinical Site:</w:t>
      </w:r>
      <w:r w:rsidR="00751E6E" w:rsidRPr="003912F4">
        <w:t xml:space="preserve"> This field is non-</w:t>
      </w:r>
      <w:r w:rsidR="00BC3D5B" w:rsidRPr="003912F4">
        <w:t xml:space="preserve">editable. </w:t>
      </w:r>
      <w:r w:rsidR="00751E6E" w:rsidRPr="003912F4">
        <w:t xml:space="preserve">This field displays the </w:t>
      </w:r>
      <w:r w:rsidR="00BC3D5B" w:rsidRPr="003912F4">
        <w:t>id</w:t>
      </w:r>
      <w:r w:rsidR="00751E6E" w:rsidRPr="003912F4">
        <w:t>entification number</w:t>
      </w:r>
      <w:r w:rsidR="00BC3D5B" w:rsidRPr="003912F4">
        <w:t xml:space="preserve"> ass</w:t>
      </w:r>
      <w:r w:rsidR="00751E6E" w:rsidRPr="003912F4">
        <w:t>igned to the Clinic by the sponsor</w:t>
      </w:r>
      <w:r w:rsidR="00BC3D5B" w:rsidRPr="003912F4">
        <w:t>.</w:t>
      </w:r>
    </w:p>
    <w:p w:rsidR="008843D0" w:rsidRDefault="008843D0" w:rsidP="00271FF6">
      <w:pPr>
        <w:pStyle w:val="BulletDot2"/>
      </w:pPr>
      <w:r>
        <w:t>Email:</w:t>
      </w:r>
      <w:r w:rsidR="00751E6E">
        <w:t xml:space="preserve"> The registered email address of the Clinic </w:t>
      </w:r>
      <w:r w:rsidR="00BC3D5B">
        <w:t>(mandatory).</w:t>
      </w:r>
    </w:p>
    <w:p w:rsidR="008843D0" w:rsidRDefault="008843D0" w:rsidP="00271FF6">
      <w:pPr>
        <w:pStyle w:val="BulletDot2"/>
      </w:pPr>
      <w:r>
        <w:t>Landing Page:</w:t>
      </w:r>
      <w:r w:rsidR="00EC2A9A">
        <w:t xml:space="preserve"> </w:t>
      </w:r>
      <w:r w:rsidR="00BC3D5B">
        <w:t xml:space="preserve">Select the </w:t>
      </w:r>
      <w:r w:rsidR="00B32CFB">
        <w:t xml:space="preserve">desired </w:t>
      </w:r>
      <w:r w:rsidR="00BC3D5B">
        <w:t xml:space="preserve">landing page from the drop-down list (not </w:t>
      </w:r>
      <w:r w:rsidR="00BC3D5B" w:rsidRPr="005A3C63">
        <w:t>mandatory</w:t>
      </w:r>
      <w:r w:rsidR="00BC3D5B">
        <w:t>).</w:t>
      </w:r>
    </w:p>
    <w:p w:rsidR="00B32CFB" w:rsidRDefault="00B32CFB" w:rsidP="00FD1CDF">
      <w:pPr>
        <w:pStyle w:val="Paragraph3"/>
      </w:pPr>
      <w:r w:rsidRPr="003B01E8">
        <w:rPr>
          <w:rStyle w:val="CharUIbuttons"/>
        </w:rPr>
        <w:t>NOTE:</w:t>
      </w:r>
      <w:r>
        <w:t xml:space="preserve"> The </w:t>
      </w:r>
      <w:r w:rsidRPr="00B32CFB">
        <w:rPr>
          <w:rStyle w:val="CharUIbuttons"/>
        </w:rPr>
        <w:t>Order List</w:t>
      </w:r>
      <w:r>
        <w:t xml:space="preserve"> page is set as the default landing page.</w:t>
      </w:r>
    </w:p>
    <w:p w:rsidR="008843D0" w:rsidRDefault="008843D0" w:rsidP="00271FF6">
      <w:pPr>
        <w:pStyle w:val="BulletDot2"/>
      </w:pPr>
      <w:r>
        <w:t>Role:</w:t>
      </w:r>
      <w:r w:rsidR="00BC3D5B">
        <w:t xml:space="preserve"> This field is non-editable. Only Admin has privileges to change the assign or change a Role.</w:t>
      </w:r>
    </w:p>
    <w:p w:rsidR="008843D0" w:rsidRDefault="008843D0" w:rsidP="00CA7636">
      <w:pPr>
        <w:pStyle w:val="BulletNum1"/>
        <w:numPr>
          <w:ilvl w:val="0"/>
          <w:numId w:val="13"/>
        </w:numPr>
        <w:ind w:left="340" w:hanging="340"/>
      </w:pPr>
      <w:r>
        <w:t xml:space="preserve">To save the changes, click </w:t>
      </w:r>
      <w:r w:rsidRPr="00CA7636">
        <w:rPr>
          <w:b/>
        </w:rPr>
        <w:t>Save</w:t>
      </w:r>
      <w:r>
        <w:t>.</w:t>
      </w:r>
    </w:p>
    <w:p w:rsidR="008843D0" w:rsidRDefault="008843D0" w:rsidP="00CA7636">
      <w:pPr>
        <w:pStyle w:val="BulletNum1"/>
        <w:numPr>
          <w:ilvl w:val="0"/>
          <w:numId w:val="13"/>
        </w:numPr>
        <w:ind w:left="340" w:hanging="340"/>
      </w:pPr>
      <w:r>
        <w:t xml:space="preserve">To discard the changes, click </w:t>
      </w:r>
      <w:r w:rsidRPr="003B01E8">
        <w:rPr>
          <w:rStyle w:val="CharUIbuttons"/>
        </w:rPr>
        <w:t>Delete</w:t>
      </w:r>
      <w:r>
        <w:t>.</w:t>
      </w:r>
    </w:p>
    <w:p w:rsidR="00196995" w:rsidRDefault="00196995" w:rsidP="0044229F">
      <w:pPr>
        <w:pStyle w:val="Figure"/>
      </w:pPr>
      <w:r>
        <w:lastRenderedPageBreak/>
        <w:t xml:space="preserve">Figure </w:t>
      </w:r>
      <w:fldSimple w:instr=" SEQ Figure \* ARABIC ">
        <w:r w:rsidR="000C52FF">
          <w:rPr>
            <w:noProof/>
          </w:rPr>
          <w:t>6</w:t>
        </w:r>
      </w:fldSimple>
      <w:r>
        <w:t>: Profile</w:t>
      </w:r>
    </w:p>
    <w:p w:rsidR="00D323C1" w:rsidRDefault="00D323C1" w:rsidP="00D323C1">
      <w:pPr>
        <w:pStyle w:val="BulletNum1"/>
        <w:numPr>
          <w:ilvl w:val="0"/>
          <w:numId w:val="0"/>
        </w:numPr>
      </w:pPr>
      <w:r>
        <w:rPr>
          <w:noProof/>
        </w:rPr>
        <w:drawing>
          <wp:inline distT="0" distB="0" distL="0" distR="0">
            <wp:extent cx="5400000" cy="4164231"/>
            <wp:effectExtent l="19050" t="19050" r="10200" b="26769"/>
            <wp:docPr id="28" name="Picture 27" descr="profile for clinic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 for clinical.gif"/>
                    <pic:cNvPicPr/>
                  </pic:nvPicPr>
                  <pic:blipFill>
                    <a:blip r:embed="rId22"/>
                    <a:stretch>
                      <a:fillRect/>
                    </a:stretch>
                  </pic:blipFill>
                  <pic:spPr>
                    <a:xfrm>
                      <a:off x="0" y="0"/>
                      <a:ext cx="5400000" cy="4164231"/>
                    </a:xfrm>
                    <a:prstGeom prst="rect">
                      <a:avLst/>
                    </a:prstGeom>
                    <a:ln>
                      <a:solidFill>
                        <a:schemeClr val="bg1">
                          <a:lumMod val="50000"/>
                        </a:schemeClr>
                      </a:solidFill>
                    </a:ln>
                  </pic:spPr>
                </pic:pic>
              </a:graphicData>
            </a:graphic>
          </wp:inline>
        </w:drawing>
      </w:r>
    </w:p>
    <w:p w:rsidR="00D4150A" w:rsidRDefault="00D4150A" w:rsidP="009F402C">
      <w:pPr>
        <w:pStyle w:val="Heading50"/>
        <w:keepNext/>
      </w:pPr>
      <w:r>
        <w:t>Notification:</w:t>
      </w:r>
    </w:p>
    <w:p w:rsidR="003F6875" w:rsidRDefault="00B117C6" w:rsidP="009F402C">
      <w:pPr>
        <w:pStyle w:val="Paragraph1"/>
        <w:keepNext/>
      </w:pPr>
      <w:r>
        <w:t>This option displays th</w:t>
      </w:r>
      <w:r w:rsidR="003F6875">
        <w:t xml:space="preserve">e following Notifications related to each category in a separate table. </w:t>
      </w:r>
    </w:p>
    <w:p w:rsidR="00B117C6" w:rsidRDefault="003F6875" w:rsidP="009F402C">
      <w:pPr>
        <w:pStyle w:val="Paragraph1"/>
        <w:keepNext/>
      </w:pPr>
      <w:r>
        <w:t>For example:</w:t>
      </w:r>
    </w:p>
    <w:p w:rsidR="00B117C6" w:rsidRDefault="00B117C6" w:rsidP="00FD1CDF">
      <w:pPr>
        <w:pStyle w:val="BulletDot1"/>
      </w:pPr>
      <w:r w:rsidRPr="007E5FBB">
        <w:rPr>
          <w:rStyle w:val="CharUIbuttons"/>
        </w:rPr>
        <w:t>Inventory Notifications</w:t>
      </w:r>
      <w:r w:rsidR="00780C9C" w:rsidRPr="007E5FBB">
        <w:rPr>
          <w:rStyle w:val="CharUIbuttons"/>
        </w:rPr>
        <w:t>:</w:t>
      </w:r>
      <w:r w:rsidR="00780C9C" w:rsidRPr="007E5FBB">
        <w:t xml:space="preserve"> Displays the notifications related to inventory management.</w:t>
      </w:r>
    </w:p>
    <w:p w:rsidR="003E6EB4" w:rsidRPr="00D323C1" w:rsidRDefault="003E6EB4" w:rsidP="00D0086D">
      <w:pPr>
        <w:pStyle w:val="Figure"/>
      </w:pPr>
      <w:r w:rsidRPr="00D323C1">
        <w:lastRenderedPageBreak/>
        <w:t xml:space="preserve">Figure </w:t>
      </w:r>
      <w:fldSimple w:instr=" SEQ Figure \* ARABIC ">
        <w:r w:rsidR="000C52FF">
          <w:rPr>
            <w:noProof/>
          </w:rPr>
          <w:t>7</w:t>
        </w:r>
      </w:fldSimple>
      <w:r w:rsidRPr="00D323C1">
        <w:t>: Inventory Notifications</w:t>
      </w:r>
    </w:p>
    <w:p w:rsidR="003E6EB4" w:rsidRPr="007E5FBB" w:rsidRDefault="003E6EB4" w:rsidP="00350515">
      <w:pPr>
        <w:pStyle w:val="BulletDot1"/>
        <w:numPr>
          <w:ilvl w:val="0"/>
          <w:numId w:val="0"/>
        </w:numPr>
        <w:ind w:left="357" w:hanging="357"/>
      </w:pPr>
      <w:r>
        <w:rPr>
          <w:noProof/>
        </w:rPr>
        <w:drawing>
          <wp:inline distT="0" distB="0" distL="0" distR="0">
            <wp:extent cx="4362450" cy="4240569"/>
            <wp:effectExtent l="19050" t="0" r="0" b="0"/>
            <wp:docPr id="4" name="Picture 4" descr="C:\Users\spsoft\Desktop\24-08-2020\New folder\inventory notifica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psoft\Desktop\24-08-2020\New folder\inventory notifications.gif"/>
                    <pic:cNvPicPr>
                      <a:picLocks noChangeAspect="1" noChangeArrowheads="1"/>
                    </pic:cNvPicPr>
                  </pic:nvPicPr>
                  <pic:blipFill>
                    <a:blip r:embed="rId23"/>
                    <a:srcRect/>
                    <a:stretch>
                      <a:fillRect/>
                    </a:stretch>
                  </pic:blipFill>
                  <pic:spPr bwMode="auto">
                    <a:xfrm>
                      <a:off x="0" y="0"/>
                      <a:ext cx="4372599" cy="4250435"/>
                    </a:xfrm>
                    <a:prstGeom prst="rect">
                      <a:avLst/>
                    </a:prstGeom>
                    <a:noFill/>
                    <a:ln w="9525">
                      <a:noFill/>
                      <a:miter lim="800000"/>
                      <a:headEnd/>
                      <a:tailEnd/>
                    </a:ln>
                  </pic:spPr>
                </pic:pic>
              </a:graphicData>
            </a:graphic>
          </wp:inline>
        </w:drawing>
      </w:r>
    </w:p>
    <w:p w:rsidR="00B117C6" w:rsidRDefault="00B117C6" w:rsidP="00FD1CDF">
      <w:pPr>
        <w:pStyle w:val="BulletDot1"/>
      </w:pPr>
      <w:r w:rsidRPr="007E5FBB">
        <w:rPr>
          <w:rStyle w:val="CharUIbuttons"/>
        </w:rPr>
        <w:t>QC Notifications</w:t>
      </w:r>
      <w:r w:rsidR="00780C9C" w:rsidRPr="007E5FBB">
        <w:rPr>
          <w:rStyle w:val="CharUIbuttons"/>
        </w:rPr>
        <w:t>:</w:t>
      </w:r>
      <w:r w:rsidR="00204941" w:rsidRPr="007E5FBB">
        <w:rPr>
          <w:rStyle w:val="CharUIbuttons"/>
        </w:rPr>
        <w:t xml:space="preserve"> </w:t>
      </w:r>
      <w:r w:rsidR="00823C64" w:rsidRPr="007E5FBB">
        <w:t>Displays the notific</w:t>
      </w:r>
      <w:r w:rsidR="003B01E8" w:rsidRPr="007E5FBB">
        <w:t xml:space="preserve">ations related to part </w:t>
      </w:r>
      <w:r w:rsidR="003E6EB4">
        <w:t xml:space="preserve">in Quality Control </w:t>
      </w:r>
      <w:r w:rsidR="00823C64" w:rsidRPr="007E5FBB">
        <w:t>department.</w:t>
      </w:r>
    </w:p>
    <w:p w:rsidR="00196995" w:rsidRPr="00D0086D" w:rsidRDefault="00196995" w:rsidP="00D0086D">
      <w:pPr>
        <w:pStyle w:val="Figure"/>
      </w:pPr>
      <w:r w:rsidRPr="00D0086D">
        <w:t xml:space="preserve">Figure </w:t>
      </w:r>
      <w:fldSimple w:instr=" SEQ Figure \* ARABIC ">
        <w:r w:rsidR="000C52FF" w:rsidRPr="00D0086D">
          <w:t>8</w:t>
        </w:r>
      </w:fldSimple>
      <w:r w:rsidRPr="00D0086D">
        <w:t>: QC Notifications</w:t>
      </w:r>
    </w:p>
    <w:p w:rsidR="003F6875" w:rsidRPr="007E5FBB" w:rsidRDefault="003F6875" w:rsidP="003F6875">
      <w:pPr>
        <w:pStyle w:val="BulletDot1"/>
        <w:numPr>
          <w:ilvl w:val="0"/>
          <w:numId w:val="0"/>
        </w:numPr>
      </w:pPr>
      <w:r>
        <w:rPr>
          <w:noProof/>
        </w:rPr>
        <w:drawing>
          <wp:inline distT="0" distB="0" distL="0" distR="0">
            <wp:extent cx="5705381" cy="2752725"/>
            <wp:effectExtent l="19050" t="19050" r="9619" b="28575"/>
            <wp:docPr id="30" name="Picture 29" descr="qc notifica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c notifications.gif"/>
                    <pic:cNvPicPr/>
                  </pic:nvPicPr>
                  <pic:blipFill>
                    <a:blip r:embed="rId24"/>
                    <a:stretch>
                      <a:fillRect/>
                    </a:stretch>
                  </pic:blipFill>
                  <pic:spPr>
                    <a:xfrm>
                      <a:off x="0" y="0"/>
                      <a:ext cx="5705381" cy="2752725"/>
                    </a:xfrm>
                    <a:prstGeom prst="rect">
                      <a:avLst/>
                    </a:prstGeom>
                    <a:ln>
                      <a:solidFill>
                        <a:schemeClr val="bg1">
                          <a:lumMod val="50000"/>
                        </a:schemeClr>
                      </a:solidFill>
                    </a:ln>
                  </pic:spPr>
                </pic:pic>
              </a:graphicData>
            </a:graphic>
          </wp:inline>
        </w:drawing>
      </w:r>
    </w:p>
    <w:p w:rsidR="00B117C6" w:rsidRDefault="00B117C6" w:rsidP="00FD1CDF">
      <w:pPr>
        <w:pStyle w:val="BulletDot1"/>
      </w:pPr>
      <w:r w:rsidRPr="007E5FBB">
        <w:rPr>
          <w:rStyle w:val="CharUIbuttons"/>
        </w:rPr>
        <w:lastRenderedPageBreak/>
        <w:t>QA Notifications</w:t>
      </w:r>
      <w:r w:rsidR="00823C64" w:rsidRPr="007E5FBB">
        <w:rPr>
          <w:rStyle w:val="CharUIbuttons"/>
        </w:rPr>
        <w:t>:</w:t>
      </w:r>
      <w:r w:rsidR="00823C64" w:rsidRPr="007E5FBB">
        <w:t xml:space="preserve"> Displays the notifications related to status of the part in Quality Assurance department.</w:t>
      </w:r>
    </w:p>
    <w:p w:rsidR="00196995" w:rsidRDefault="00196995" w:rsidP="00D0086D">
      <w:pPr>
        <w:pStyle w:val="Figure"/>
      </w:pPr>
      <w:r>
        <w:t xml:space="preserve">Figure </w:t>
      </w:r>
      <w:fldSimple w:instr=" SEQ Figure \* ARABIC ">
        <w:r w:rsidR="000C52FF">
          <w:rPr>
            <w:noProof/>
          </w:rPr>
          <w:t>9</w:t>
        </w:r>
      </w:fldSimple>
      <w:r>
        <w:t xml:space="preserve">: QA </w:t>
      </w:r>
      <w:r w:rsidRPr="00957069">
        <w:t>Notifications</w:t>
      </w:r>
    </w:p>
    <w:p w:rsidR="00350515" w:rsidRPr="007E5FBB" w:rsidRDefault="00350515" w:rsidP="00350515">
      <w:pPr>
        <w:pStyle w:val="BulletDot1"/>
        <w:numPr>
          <w:ilvl w:val="0"/>
          <w:numId w:val="0"/>
        </w:numPr>
      </w:pPr>
      <w:r>
        <w:rPr>
          <w:noProof/>
        </w:rPr>
        <w:drawing>
          <wp:inline distT="0" distB="0" distL="0" distR="0">
            <wp:extent cx="5943600" cy="4058285"/>
            <wp:effectExtent l="19050" t="19050" r="19050" b="18415"/>
            <wp:docPr id="29" name="Picture 28" descr="qa notifica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a notifications.gif"/>
                    <pic:cNvPicPr/>
                  </pic:nvPicPr>
                  <pic:blipFill>
                    <a:blip r:embed="rId25"/>
                    <a:stretch>
                      <a:fillRect/>
                    </a:stretch>
                  </pic:blipFill>
                  <pic:spPr>
                    <a:xfrm>
                      <a:off x="0" y="0"/>
                      <a:ext cx="5943600" cy="4058285"/>
                    </a:xfrm>
                    <a:prstGeom prst="rect">
                      <a:avLst/>
                    </a:prstGeom>
                    <a:ln>
                      <a:solidFill>
                        <a:schemeClr val="bg1">
                          <a:lumMod val="50000"/>
                        </a:schemeClr>
                      </a:solidFill>
                    </a:ln>
                  </pic:spPr>
                </pic:pic>
              </a:graphicData>
            </a:graphic>
          </wp:inline>
        </w:drawing>
      </w:r>
    </w:p>
    <w:p w:rsidR="00823C64" w:rsidRPr="007E5FBB" w:rsidRDefault="00823C64" w:rsidP="00FD1CDF">
      <w:pPr>
        <w:pStyle w:val="BulletDot1"/>
      </w:pPr>
      <w:r w:rsidRPr="007E5FBB">
        <w:rPr>
          <w:rStyle w:val="CharUIbuttons"/>
        </w:rPr>
        <w:t>Orders Notifications:</w:t>
      </w:r>
      <w:r w:rsidRPr="007E5FBB">
        <w:rPr>
          <w:b/>
        </w:rPr>
        <w:t xml:space="preserve"> </w:t>
      </w:r>
      <w:r w:rsidRPr="007E5FBB">
        <w:t xml:space="preserve">Displays the notifications related to orders on the </w:t>
      </w:r>
      <w:r w:rsidR="00184EAB" w:rsidRPr="007E5FBB">
        <w:t xml:space="preserve">placed </w:t>
      </w:r>
      <w:r w:rsidR="003B01E8" w:rsidRPr="007E5FBB">
        <w:t xml:space="preserve">by </w:t>
      </w:r>
      <w:r w:rsidR="00350515">
        <w:t>the User</w:t>
      </w:r>
      <w:r w:rsidR="00184EAB" w:rsidRPr="007E5FBB">
        <w:t>.</w:t>
      </w:r>
    </w:p>
    <w:p w:rsidR="00204941" w:rsidRPr="007E5FBB" w:rsidRDefault="00204941" w:rsidP="00FD1CDF">
      <w:pPr>
        <w:pStyle w:val="Paragraph1"/>
      </w:pPr>
      <w:r w:rsidRPr="007E5FBB">
        <w:rPr>
          <w:b/>
        </w:rPr>
        <w:t>NOTE:</w:t>
      </w:r>
      <w:r w:rsidRPr="007E5FBB">
        <w:t xml:space="preserve"> Admin has the privileges to define the type of Notifications you receive.</w:t>
      </w:r>
    </w:p>
    <w:p w:rsidR="00B117C6" w:rsidRDefault="003B01E8" w:rsidP="00FD1CDF">
      <w:pPr>
        <w:pStyle w:val="Paragraph1"/>
      </w:pPr>
      <w:r>
        <w:t>In the Notification page, e</w:t>
      </w:r>
      <w:r w:rsidR="00B117C6">
        <w:t xml:space="preserve">ach table contains the </w:t>
      </w:r>
      <w:r w:rsidR="00CB0E2E">
        <w:t xml:space="preserve">following </w:t>
      </w:r>
      <w:r w:rsidR="00B117C6">
        <w:t>columns:</w:t>
      </w:r>
    </w:p>
    <w:p w:rsidR="00B117C6" w:rsidRDefault="00B117C6" w:rsidP="00FD1CDF">
      <w:pPr>
        <w:pStyle w:val="BulletDot1"/>
      </w:pPr>
      <w:r w:rsidRPr="00764764">
        <w:rPr>
          <w:rStyle w:val="CharUIbuttons"/>
        </w:rPr>
        <w:t>Event:</w:t>
      </w:r>
      <w:r w:rsidRPr="003B01E8">
        <w:t xml:space="preserve"> </w:t>
      </w:r>
      <w:r>
        <w:t>This column display</w:t>
      </w:r>
      <w:r w:rsidR="00825112">
        <w:t>s</w:t>
      </w:r>
      <w:r>
        <w:t xml:space="preserve"> the status of the part.</w:t>
      </w:r>
    </w:p>
    <w:p w:rsidR="00FE3A16" w:rsidRDefault="00FE3A16" w:rsidP="00FD1CDF">
      <w:pPr>
        <w:pStyle w:val="Paragraph2"/>
      </w:pPr>
      <w:r w:rsidRPr="00FE3A16">
        <w:t>For example:</w:t>
      </w:r>
      <w:r w:rsidR="003B01E8">
        <w:t xml:space="preserve"> Part Received</w:t>
      </w:r>
    </w:p>
    <w:p w:rsidR="00B117C6" w:rsidRDefault="00B117C6" w:rsidP="00FD1CDF">
      <w:pPr>
        <w:pStyle w:val="BulletDot1"/>
      </w:pPr>
      <w:r w:rsidRPr="00764764">
        <w:rPr>
          <w:rStyle w:val="CharUIbuttons"/>
        </w:rPr>
        <w:t>Type:</w:t>
      </w:r>
      <w:r>
        <w:t xml:space="preserve"> This column displays the type of </w:t>
      </w:r>
      <w:r w:rsidR="00A43D99">
        <w:t xml:space="preserve">the </w:t>
      </w:r>
      <w:r>
        <w:t>notification:</w:t>
      </w:r>
    </w:p>
    <w:p w:rsidR="00B117C6" w:rsidRDefault="00B117C6" w:rsidP="00271FF6">
      <w:pPr>
        <w:pStyle w:val="BulletDot2"/>
      </w:pPr>
      <w:r w:rsidRPr="00DE0822">
        <w:rPr>
          <w:rStyle w:val="CharUIbuttons"/>
        </w:rPr>
        <w:t>Information:</w:t>
      </w:r>
      <w:r w:rsidR="00A43D99">
        <w:t xml:space="preserve"> I</w:t>
      </w:r>
      <w:r>
        <w:t xml:space="preserve">ndicates that notification is just to share the information about the </w:t>
      </w:r>
      <w:r w:rsidR="003B01E8">
        <w:t xml:space="preserve">status of </w:t>
      </w:r>
      <w:r>
        <w:t>part.</w:t>
      </w:r>
    </w:p>
    <w:p w:rsidR="00B117C6" w:rsidRDefault="00B117C6" w:rsidP="00271FF6">
      <w:pPr>
        <w:pStyle w:val="BulletDot2"/>
      </w:pPr>
      <w:r w:rsidRPr="00DE0822">
        <w:rPr>
          <w:rStyle w:val="CharUIbuttons"/>
        </w:rPr>
        <w:t>Alert:</w:t>
      </w:r>
      <w:r w:rsidR="00825112" w:rsidRPr="003B01E8">
        <w:t xml:space="preserve"> </w:t>
      </w:r>
      <w:r w:rsidR="00780C9C" w:rsidRPr="003B01E8">
        <w:t>Indicates</w:t>
      </w:r>
      <w:r w:rsidR="00780C9C">
        <w:t xml:space="preserve"> that an alert is generated.</w:t>
      </w:r>
    </w:p>
    <w:p w:rsidR="00780C9C" w:rsidRDefault="00B117C6" w:rsidP="00FD1CDF">
      <w:pPr>
        <w:pStyle w:val="BulletDot1"/>
      </w:pPr>
      <w:r w:rsidRPr="00DE0822">
        <w:rPr>
          <w:rStyle w:val="CharUIbuttons"/>
        </w:rPr>
        <w:t>Notification:</w:t>
      </w:r>
      <w:r w:rsidR="00780C9C">
        <w:t xml:space="preserve"> To stop recei</w:t>
      </w:r>
      <w:r w:rsidR="00764764">
        <w:t>ving the notifications</w:t>
      </w:r>
      <w:r w:rsidR="00780C9C">
        <w:t>, turn on the switch in this column.</w:t>
      </w:r>
    </w:p>
    <w:p w:rsidR="00B117C6" w:rsidRPr="00B117C6" w:rsidRDefault="00B117C6" w:rsidP="00FD1CDF">
      <w:pPr>
        <w:pStyle w:val="BulletDot1"/>
      </w:pPr>
      <w:r w:rsidRPr="00DE0822">
        <w:rPr>
          <w:rStyle w:val="CharUIbuttons"/>
        </w:rPr>
        <w:t>Email:</w:t>
      </w:r>
      <w:r w:rsidR="00780C9C">
        <w:t xml:space="preserve"> </w:t>
      </w:r>
      <w:r w:rsidR="00764764">
        <w:t>To stop receiving</w:t>
      </w:r>
      <w:r w:rsidR="00780C9C">
        <w:t xml:space="preserve"> email notifications, turn off the switch </w:t>
      </w:r>
      <w:r w:rsidR="002B434A">
        <w:t xml:space="preserve">in </w:t>
      </w:r>
      <w:r w:rsidR="00780C9C">
        <w:t xml:space="preserve">this column. </w:t>
      </w:r>
    </w:p>
    <w:p w:rsidR="00D4150A" w:rsidRDefault="00D4150A" w:rsidP="00FD1CDF">
      <w:pPr>
        <w:pStyle w:val="Heading50"/>
      </w:pPr>
      <w:r>
        <w:t>Password:</w:t>
      </w:r>
    </w:p>
    <w:p w:rsidR="00963278" w:rsidRDefault="00963278" w:rsidP="00FD1CDF">
      <w:pPr>
        <w:pStyle w:val="Paragraph1"/>
      </w:pPr>
      <w:r>
        <w:lastRenderedPageBreak/>
        <w:t>To reset the password:</w:t>
      </w:r>
    </w:p>
    <w:p w:rsidR="00963278" w:rsidRDefault="00963278" w:rsidP="00993839">
      <w:pPr>
        <w:pStyle w:val="BulletNum1"/>
        <w:numPr>
          <w:ilvl w:val="0"/>
          <w:numId w:val="14"/>
        </w:numPr>
        <w:ind w:left="340" w:hanging="340"/>
      </w:pPr>
      <w:r>
        <w:t xml:space="preserve">Click </w:t>
      </w:r>
      <w:r w:rsidRPr="00963278">
        <w:rPr>
          <w:rStyle w:val="CharUIbuttons"/>
        </w:rPr>
        <w:t>Password</w:t>
      </w:r>
      <w:r>
        <w:t xml:space="preserve">, the </w:t>
      </w:r>
      <w:r w:rsidRPr="002B434A">
        <w:rPr>
          <w:rStyle w:val="CharUIbuttons"/>
        </w:rPr>
        <w:t>Password for Clinical</w:t>
      </w:r>
      <w:r w:rsidRPr="002B434A">
        <w:t xml:space="preserve"> page</w:t>
      </w:r>
      <w:r>
        <w:t xml:space="preserve"> displays.</w:t>
      </w:r>
    </w:p>
    <w:p w:rsidR="00963278" w:rsidRDefault="002B434A" w:rsidP="00B14AAB">
      <w:pPr>
        <w:pStyle w:val="BulletNum1"/>
        <w:numPr>
          <w:ilvl w:val="0"/>
          <w:numId w:val="14"/>
        </w:numPr>
        <w:ind w:left="340" w:hanging="340"/>
      </w:pPr>
      <w:r>
        <w:t>Provide the following details:</w:t>
      </w:r>
    </w:p>
    <w:p w:rsidR="002B434A" w:rsidRPr="003B01E8" w:rsidRDefault="002B434A" w:rsidP="00271FF6">
      <w:pPr>
        <w:pStyle w:val="BulletDot2"/>
      </w:pPr>
      <w:r w:rsidRPr="00764764">
        <w:rPr>
          <w:rStyle w:val="CharUIbuttons"/>
        </w:rPr>
        <w:t>Current password:</w:t>
      </w:r>
      <w:r w:rsidRPr="003B01E8">
        <w:t xml:space="preserve"> Type the current password of the account.</w:t>
      </w:r>
    </w:p>
    <w:p w:rsidR="002B434A" w:rsidRPr="003B01E8" w:rsidRDefault="002B434A" w:rsidP="00271FF6">
      <w:pPr>
        <w:pStyle w:val="BulletDot2"/>
      </w:pPr>
      <w:r w:rsidRPr="00764764">
        <w:rPr>
          <w:rStyle w:val="CharUIbuttons"/>
        </w:rPr>
        <w:t>New password:</w:t>
      </w:r>
      <w:r w:rsidRPr="003B01E8">
        <w:t xml:space="preserve"> Type the new password for the account.</w:t>
      </w:r>
    </w:p>
    <w:p w:rsidR="002B434A" w:rsidRDefault="002B434A" w:rsidP="00271FF6">
      <w:pPr>
        <w:pStyle w:val="BulletDot2"/>
      </w:pPr>
      <w:r w:rsidRPr="00764764">
        <w:rPr>
          <w:rStyle w:val="CharUIbuttons"/>
        </w:rPr>
        <w:t>New password confirmation:</w:t>
      </w:r>
      <w:r>
        <w:t xml:space="preserve"> Retype the new password to confirm.</w:t>
      </w:r>
    </w:p>
    <w:p w:rsidR="002B434A" w:rsidRDefault="000E5025" w:rsidP="00E878E9">
      <w:pPr>
        <w:pStyle w:val="BulletNum1"/>
        <w:numPr>
          <w:ilvl w:val="0"/>
          <w:numId w:val="14"/>
        </w:numPr>
        <w:ind w:left="340" w:hanging="340"/>
      </w:pPr>
      <w:r>
        <w:t>To save the changes, c</w:t>
      </w:r>
      <w:r w:rsidR="002B434A">
        <w:t>li</w:t>
      </w:r>
      <w:r>
        <w:t xml:space="preserve">ck </w:t>
      </w:r>
      <w:r w:rsidRPr="008331EC">
        <w:rPr>
          <w:b/>
        </w:rPr>
        <w:t>Save</w:t>
      </w:r>
      <w:r>
        <w:t>.</w:t>
      </w:r>
    </w:p>
    <w:p w:rsidR="000E5025" w:rsidRDefault="000E5025" w:rsidP="00E878E9">
      <w:pPr>
        <w:pStyle w:val="BulletNum1"/>
        <w:numPr>
          <w:ilvl w:val="0"/>
          <w:numId w:val="14"/>
        </w:numPr>
        <w:ind w:left="340" w:hanging="340"/>
      </w:pPr>
      <w:r>
        <w:t xml:space="preserve">To discard the changes, click </w:t>
      </w:r>
      <w:r w:rsidRPr="008331EC">
        <w:rPr>
          <w:b/>
        </w:rPr>
        <w:t>Cancel</w:t>
      </w:r>
      <w:r>
        <w:t>.</w:t>
      </w:r>
    </w:p>
    <w:p w:rsidR="00196995" w:rsidRDefault="00196995" w:rsidP="00D0086D">
      <w:pPr>
        <w:pStyle w:val="Figure"/>
      </w:pPr>
      <w:r>
        <w:t xml:space="preserve">Figure </w:t>
      </w:r>
      <w:fldSimple w:instr=" SEQ Figure \* ARABIC ">
        <w:r w:rsidR="000C52FF">
          <w:rPr>
            <w:noProof/>
          </w:rPr>
          <w:t>10</w:t>
        </w:r>
      </w:fldSimple>
      <w:r>
        <w:t>: Password</w:t>
      </w:r>
    </w:p>
    <w:p w:rsidR="002810B6" w:rsidRDefault="002810B6" w:rsidP="002810B6">
      <w:pPr>
        <w:pStyle w:val="BulletNum1"/>
        <w:numPr>
          <w:ilvl w:val="0"/>
          <w:numId w:val="0"/>
        </w:numPr>
        <w:ind w:left="357" w:hanging="357"/>
      </w:pPr>
      <w:r>
        <w:rPr>
          <w:noProof/>
        </w:rPr>
        <w:drawing>
          <wp:inline distT="0" distB="0" distL="0" distR="0">
            <wp:extent cx="5400000" cy="2976923"/>
            <wp:effectExtent l="19050" t="0" r="0" b="0"/>
            <wp:docPr id="31" name="Picture 30" descr="passw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wd.gif"/>
                    <pic:cNvPicPr/>
                  </pic:nvPicPr>
                  <pic:blipFill>
                    <a:blip r:embed="rId26"/>
                    <a:stretch>
                      <a:fillRect/>
                    </a:stretch>
                  </pic:blipFill>
                  <pic:spPr>
                    <a:xfrm>
                      <a:off x="0" y="0"/>
                      <a:ext cx="5400000" cy="2976923"/>
                    </a:xfrm>
                    <a:prstGeom prst="rect">
                      <a:avLst/>
                    </a:prstGeom>
                  </pic:spPr>
                </pic:pic>
              </a:graphicData>
            </a:graphic>
          </wp:inline>
        </w:drawing>
      </w:r>
    </w:p>
    <w:p w:rsidR="00D4150A" w:rsidRDefault="00D4150A" w:rsidP="00FD1CDF">
      <w:pPr>
        <w:pStyle w:val="Heading50"/>
      </w:pPr>
      <w:r>
        <w:t>Sign Out:</w:t>
      </w:r>
    </w:p>
    <w:p w:rsidR="000E5025" w:rsidRDefault="000E5DA7" w:rsidP="00FD1CDF">
      <w:pPr>
        <w:pStyle w:val="BulletDot1"/>
      </w:pPr>
      <w:r>
        <w:t xml:space="preserve">To sign out from the application, click </w:t>
      </w:r>
      <w:r w:rsidRPr="00B32CFB">
        <w:rPr>
          <w:rStyle w:val="CharUIbuttons"/>
        </w:rPr>
        <w:t>Sign out</w:t>
      </w:r>
      <w:r>
        <w:t>.</w:t>
      </w:r>
    </w:p>
    <w:p w:rsidR="004B47DC" w:rsidRDefault="004B47DC" w:rsidP="004B47DC">
      <w:pPr>
        <w:pStyle w:val="Heading2"/>
      </w:pPr>
      <w:bookmarkStart w:id="43" w:name="_Ref49116905"/>
      <w:bookmarkStart w:id="44" w:name="_Ref49116922"/>
      <w:bookmarkStart w:id="45" w:name="_Ref49116933"/>
      <w:bookmarkStart w:id="46" w:name="_Toc49186562"/>
      <w:r>
        <w:t>Navigation Pane</w:t>
      </w:r>
      <w:bookmarkEnd w:id="43"/>
      <w:bookmarkEnd w:id="44"/>
      <w:bookmarkEnd w:id="45"/>
      <w:bookmarkEnd w:id="46"/>
    </w:p>
    <w:p w:rsidR="00FD4038" w:rsidRDefault="004B47DC" w:rsidP="00FD1CDF">
      <w:pPr>
        <w:pStyle w:val="Paragraph1"/>
      </w:pPr>
      <w:r>
        <w:t xml:space="preserve">The </w:t>
      </w:r>
      <w:r w:rsidR="00FD4038">
        <w:t xml:space="preserve">navigation pane on the left side </w:t>
      </w:r>
      <w:r>
        <w:t>display</w:t>
      </w:r>
      <w:r w:rsidR="00FD7ED2">
        <w:t>s the list of Studies</w:t>
      </w:r>
      <w:r w:rsidR="00764764">
        <w:t xml:space="preserve"> that the Clinic is working on</w:t>
      </w:r>
      <w:r w:rsidR="00FD7ED2">
        <w:t xml:space="preserve">. </w:t>
      </w:r>
      <w:r w:rsidR="00FD7ED2" w:rsidRPr="003B01E8">
        <w:t>The Study is created by the Sponsor.</w:t>
      </w:r>
      <w:r w:rsidR="0002495D">
        <w:t xml:space="preserve"> The Study is the experiment done by the Sponsor to test the drug on a group of Subjects.</w:t>
      </w:r>
    </w:p>
    <w:p w:rsidR="00685F5A" w:rsidRDefault="00685F5A" w:rsidP="00685F5A">
      <w:pPr>
        <w:pStyle w:val="BulletDot1"/>
      </w:pPr>
      <w:r>
        <w:t xml:space="preserve">Click the toggle icon </w:t>
      </w:r>
      <w:r>
        <w:rPr>
          <w:noProof/>
        </w:rPr>
        <w:drawing>
          <wp:inline distT="0" distB="0" distL="0" distR="0">
            <wp:extent cx="175284" cy="175284"/>
            <wp:effectExtent l="19050" t="19050" r="15216" b="15216"/>
            <wp:docPr id="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178806" cy="178806"/>
                    </a:xfrm>
                    <a:prstGeom prst="rect">
                      <a:avLst/>
                    </a:prstGeom>
                    <a:noFill/>
                    <a:ln w="9525">
                      <a:solidFill>
                        <a:schemeClr val="bg2">
                          <a:lumMod val="50000"/>
                        </a:schemeClr>
                      </a:solidFill>
                      <a:miter lim="800000"/>
                      <a:headEnd/>
                      <a:tailEnd/>
                    </a:ln>
                  </pic:spPr>
                </pic:pic>
              </a:graphicData>
            </a:graphic>
          </wp:inline>
        </w:drawing>
      </w:r>
      <w:r>
        <w:t>, to hide the navigation pane.</w:t>
      </w:r>
    </w:p>
    <w:p w:rsidR="00FD4038" w:rsidRDefault="00FD4038" w:rsidP="00FD1CDF">
      <w:pPr>
        <w:pStyle w:val="Paragraph1"/>
      </w:pPr>
      <w:r w:rsidRPr="00CB0E2E">
        <w:rPr>
          <w:rStyle w:val="CharUIbuttons"/>
        </w:rPr>
        <w:t>NOTE:</w:t>
      </w:r>
      <w:r>
        <w:t xml:space="preserve"> The Clinical Site User cannot create the Study. </w:t>
      </w:r>
    </w:p>
    <w:p w:rsidR="00FD4038" w:rsidRDefault="00FD4038" w:rsidP="00FD1CDF">
      <w:pPr>
        <w:pStyle w:val="Paragraph1"/>
      </w:pPr>
      <w:r>
        <w:t>Each Study c</w:t>
      </w:r>
      <w:r w:rsidR="00204941">
        <w:t xml:space="preserve">ontains Orders and Subject. To expand the Study, click the </w:t>
      </w:r>
      <w:r w:rsidR="00204941" w:rsidRPr="004B4982">
        <w:rPr>
          <w:rStyle w:val="CharUIbuttons"/>
        </w:rPr>
        <w:t>Up Arrow</w:t>
      </w:r>
      <w:r w:rsidR="00204941">
        <w:t xml:space="preserve"> icon next to the Study name in the navigation pane:</w:t>
      </w:r>
    </w:p>
    <w:p w:rsidR="00FD4038" w:rsidRDefault="00FD4038" w:rsidP="00FD1CDF">
      <w:pPr>
        <w:pStyle w:val="BulletDot1"/>
      </w:pPr>
      <w:r w:rsidRPr="00CB0E2E">
        <w:rPr>
          <w:rStyle w:val="CharUIbuttons"/>
        </w:rPr>
        <w:lastRenderedPageBreak/>
        <w:t>Orders:</w:t>
      </w:r>
      <w:r>
        <w:t xml:space="preserve"> Enables the user to manage record of the orders for each Subject.</w:t>
      </w:r>
      <w:r w:rsidR="002035FB">
        <w:t xml:space="preserve"> Refer to </w:t>
      </w:r>
      <w:fldSimple w:instr=" REF _Ref49117245 \h  \* MERGEFORMAT ">
        <w:r w:rsidR="003F3EE4" w:rsidRPr="003F3EE4">
          <w:rPr>
            <w:rStyle w:val="Crossref"/>
          </w:rPr>
          <w:t>Orders</w:t>
        </w:r>
      </w:fldSimple>
      <w:r w:rsidR="002035FB">
        <w:t>.</w:t>
      </w:r>
    </w:p>
    <w:p w:rsidR="00264174" w:rsidRDefault="00FD4038" w:rsidP="00936614">
      <w:pPr>
        <w:pStyle w:val="BulletDot1"/>
        <w:keepNext/>
      </w:pPr>
      <w:r w:rsidRPr="00CB0E2E">
        <w:rPr>
          <w:rStyle w:val="CharUIbuttons"/>
        </w:rPr>
        <w:t>Subject:</w:t>
      </w:r>
      <w:r>
        <w:t xml:space="preserve"> </w:t>
      </w:r>
      <w:r w:rsidR="00DE0822">
        <w:t xml:space="preserve">Enables the user to add and edit the details of a Subject. </w:t>
      </w:r>
      <w:r w:rsidR="00F23947">
        <w:t xml:space="preserve">Refer to </w:t>
      </w:r>
      <w:fldSimple w:instr=" REF _Ref49117270 \h  \* MERGEFORMAT ">
        <w:r w:rsidR="003F3EE4" w:rsidRPr="003F3EE4">
          <w:rPr>
            <w:rStyle w:val="Crossref"/>
          </w:rPr>
          <w:t>S</w:t>
        </w:r>
        <w:r w:rsidR="003F3EE4" w:rsidRPr="003F3EE4">
          <w:rPr>
            <w:rStyle w:val="Crossref"/>
          </w:rPr>
          <w:t>u</w:t>
        </w:r>
        <w:r w:rsidR="003F3EE4" w:rsidRPr="003F3EE4">
          <w:rPr>
            <w:rStyle w:val="Crossref"/>
          </w:rPr>
          <w:t>bject</w:t>
        </w:r>
      </w:fldSimple>
      <w:r w:rsidR="00F23947">
        <w:t>.</w:t>
      </w:r>
    </w:p>
    <w:p w:rsidR="00DE0822" w:rsidRDefault="00DE0822" w:rsidP="00FD1CDF">
      <w:pPr>
        <w:pStyle w:val="Paragraph2"/>
      </w:pPr>
      <w:r w:rsidRPr="00DE0822">
        <w:rPr>
          <w:rStyle w:val="CharUIbuttons"/>
        </w:rPr>
        <w:t>NOTE:</w:t>
      </w:r>
      <w:r>
        <w:t xml:space="preserve"> The person or the patient on whom the drug is being tested is called the Subject.</w:t>
      </w:r>
    </w:p>
    <w:p w:rsidR="00FD4038" w:rsidRDefault="00FD4038" w:rsidP="00446557">
      <w:pPr>
        <w:pStyle w:val="Heading1"/>
      </w:pPr>
      <w:bookmarkStart w:id="47" w:name="_Ref49117239"/>
      <w:bookmarkStart w:id="48" w:name="_Ref49117245"/>
      <w:bookmarkStart w:id="49" w:name="_Toc49186563"/>
      <w:r w:rsidRPr="00264174">
        <w:lastRenderedPageBreak/>
        <w:t>Orders</w:t>
      </w:r>
      <w:bookmarkEnd w:id="47"/>
      <w:bookmarkEnd w:id="48"/>
      <w:bookmarkEnd w:id="49"/>
    </w:p>
    <w:p w:rsidR="00446557" w:rsidRDefault="00C468DE" w:rsidP="00FD1CDF">
      <w:pPr>
        <w:pStyle w:val="InthisChapter"/>
      </w:pPr>
      <w:r>
        <w:t>In this Chapter:</w:t>
      </w:r>
    </w:p>
    <w:p w:rsidR="00C468DE" w:rsidRDefault="00F92F31" w:rsidP="00605560">
      <w:pPr>
        <w:pStyle w:val="Minitoc"/>
      </w:pPr>
      <w:r>
        <w:fldChar w:fldCharType="begin"/>
      </w:r>
      <w:r w:rsidR="00CB0E2E">
        <w:instrText xml:space="preserve"> REF _Ref49163052 \h </w:instrText>
      </w:r>
      <w:r>
        <w:fldChar w:fldCharType="separate"/>
      </w:r>
      <w:r w:rsidR="007950C5">
        <w:t>Order List</w:t>
      </w:r>
      <w:r>
        <w:fldChar w:fldCharType="end"/>
      </w:r>
      <w:r w:rsidR="00CB0E2E">
        <w:t>………</w:t>
      </w:r>
      <w:r w:rsidR="00A1362A">
        <w:t>…….</w:t>
      </w:r>
      <w:r>
        <w:fldChar w:fldCharType="begin"/>
      </w:r>
      <w:r w:rsidR="00CB0E2E">
        <w:instrText xml:space="preserve"> PAGEREF _Ref49163063 \h </w:instrText>
      </w:r>
      <w:r>
        <w:fldChar w:fldCharType="separate"/>
      </w:r>
      <w:r w:rsidR="007950C5">
        <w:rPr>
          <w:noProof/>
        </w:rPr>
        <w:t>17</w:t>
      </w:r>
      <w:r>
        <w:fldChar w:fldCharType="end"/>
      </w:r>
    </w:p>
    <w:p w:rsidR="00CB0E2E" w:rsidRPr="00C468DE" w:rsidRDefault="00F92F31" w:rsidP="003B0EA9">
      <w:pPr>
        <w:pStyle w:val="Minitoc"/>
      </w:pPr>
      <w:r>
        <w:fldChar w:fldCharType="begin"/>
      </w:r>
      <w:r w:rsidR="000D1B04">
        <w:instrText xml:space="preserve"> REF _Ref49163106 \h </w:instrText>
      </w:r>
      <w:r>
        <w:fldChar w:fldCharType="separate"/>
      </w:r>
      <w:r w:rsidR="007950C5">
        <w:t>Create New Order</w:t>
      </w:r>
      <w:r>
        <w:fldChar w:fldCharType="end"/>
      </w:r>
      <w:r w:rsidR="000D1B04">
        <w:t>…</w:t>
      </w:r>
      <w:r w:rsidR="00A1362A">
        <w:t>…</w:t>
      </w:r>
      <w:r>
        <w:fldChar w:fldCharType="begin"/>
      </w:r>
      <w:r w:rsidR="000D1B04">
        <w:instrText xml:space="preserve"> PAGEREF _Ref49163115 \h </w:instrText>
      </w:r>
      <w:r>
        <w:fldChar w:fldCharType="separate"/>
      </w:r>
      <w:r w:rsidR="007950C5">
        <w:rPr>
          <w:noProof/>
        </w:rPr>
        <w:t>19</w:t>
      </w:r>
      <w:r>
        <w:fldChar w:fldCharType="end"/>
      </w:r>
    </w:p>
    <w:p w:rsidR="00C468DE" w:rsidRDefault="00C468DE" w:rsidP="00C468DE">
      <w:pPr>
        <w:pStyle w:val="Heading2"/>
        <w:pageBreakBefore/>
      </w:pPr>
      <w:bookmarkStart w:id="50" w:name="_Ref49163052"/>
      <w:bookmarkStart w:id="51" w:name="_Ref49163063"/>
      <w:bookmarkStart w:id="52" w:name="_Toc49186564"/>
      <w:r>
        <w:lastRenderedPageBreak/>
        <w:t>Order List</w:t>
      </w:r>
      <w:bookmarkEnd w:id="50"/>
      <w:bookmarkEnd w:id="51"/>
      <w:bookmarkEnd w:id="52"/>
    </w:p>
    <w:p w:rsidR="004E7E8E" w:rsidRDefault="005A3C63" w:rsidP="00FD1CDF">
      <w:pPr>
        <w:pStyle w:val="Paragraph1"/>
      </w:pPr>
      <w:r>
        <w:t xml:space="preserve">The orders list page </w:t>
      </w:r>
      <w:r w:rsidR="00FC1B02">
        <w:t>has</w:t>
      </w:r>
      <w:r w:rsidR="004E7E8E">
        <w:t xml:space="preserve"> three tabs:</w:t>
      </w:r>
    </w:p>
    <w:p w:rsidR="004E7E8E" w:rsidRDefault="004E7E8E" w:rsidP="00FD1CDF">
      <w:pPr>
        <w:pStyle w:val="BulletDot1"/>
      </w:pPr>
      <w:r w:rsidRPr="00DE0822">
        <w:rPr>
          <w:rStyle w:val="CharUIbuttons"/>
        </w:rPr>
        <w:t>Available Days:</w:t>
      </w:r>
      <w:r>
        <w:t xml:space="preserve"> </w:t>
      </w:r>
      <w:r w:rsidR="00EC2A9A">
        <w:t>D</w:t>
      </w:r>
      <w:r w:rsidR="005A3C63">
        <w:t xml:space="preserve">isplays the available days on which the </w:t>
      </w:r>
      <w:r>
        <w:t>drug shipment can be scheduled.</w:t>
      </w:r>
      <w:r w:rsidR="007E7554">
        <w:t xml:space="preserve"> </w:t>
      </w:r>
      <w:r w:rsidR="00567ED9">
        <w:t xml:space="preserve">Refer to </w:t>
      </w:r>
      <w:fldSimple w:instr=" REF _Ref49168666 \h  \* MERGEFORMAT ">
        <w:r w:rsidR="005B2F72" w:rsidRPr="005B2F72">
          <w:rPr>
            <w:rStyle w:val="Crossref"/>
          </w:rPr>
          <w:t>Available Days</w:t>
        </w:r>
      </w:fldSimple>
      <w:r w:rsidR="00567ED9">
        <w:rPr>
          <w:rStyle w:val="Crossref"/>
        </w:rPr>
        <w:t>.</w:t>
      </w:r>
    </w:p>
    <w:p w:rsidR="005A3C63" w:rsidRDefault="004E7E8E" w:rsidP="00FD1CDF">
      <w:pPr>
        <w:pStyle w:val="BulletDot1"/>
      </w:pPr>
      <w:r w:rsidRPr="00DE0822">
        <w:rPr>
          <w:rStyle w:val="CharUIbuttons"/>
        </w:rPr>
        <w:t>Order Table View:</w:t>
      </w:r>
      <w:r>
        <w:t xml:space="preserve"> Displays the </w:t>
      </w:r>
      <w:r w:rsidR="00F64B33">
        <w:t xml:space="preserve">list of </w:t>
      </w:r>
      <w:r>
        <w:t>existing orders.</w:t>
      </w:r>
      <w:r w:rsidR="00567ED9">
        <w:t xml:space="preserve"> Refer to </w:t>
      </w:r>
      <w:fldSimple w:instr=" REF _Ref49168673 \h  \* MERGEFORMAT ">
        <w:r w:rsidR="003F3EE4" w:rsidRPr="003F3EE4">
          <w:rPr>
            <w:rStyle w:val="Crossref"/>
          </w:rPr>
          <w:t>Order Table View</w:t>
        </w:r>
      </w:fldSimple>
      <w:r w:rsidR="00567ED9">
        <w:t>.</w:t>
      </w:r>
    </w:p>
    <w:p w:rsidR="002F3027" w:rsidRDefault="004E7E8E" w:rsidP="008E030D">
      <w:pPr>
        <w:pStyle w:val="BulletDot1"/>
      </w:pPr>
      <w:r w:rsidRPr="00F64B33">
        <w:rPr>
          <w:rStyle w:val="CharUIbuttons"/>
        </w:rPr>
        <w:t>Order Calendar View:</w:t>
      </w:r>
      <w:r>
        <w:t xml:space="preserve"> Displays the </w:t>
      </w:r>
      <w:r w:rsidR="00F64B33">
        <w:t>list of existing orders on a</w:t>
      </w:r>
      <w:r>
        <w:t xml:space="preserve"> </w:t>
      </w:r>
      <w:r w:rsidR="00F64B33">
        <w:t>c</w:t>
      </w:r>
      <w:r>
        <w:t>alendar.</w:t>
      </w:r>
      <w:r w:rsidR="00567ED9">
        <w:t xml:space="preserve"> Refer to </w:t>
      </w:r>
      <w:fldSimple w:instr=" REF _Ref49168679 \h  \* MERGEFORMAT ">
        <w:r w:rsidR="005B2F72" w:rsidRPr="005B2F72">
          <w:rPr>
            <w:rStyle w:val="Crossref"/>
          </w:rPr>
          <w:t>Order Calendar View</w:t>
        </w:r>
      </w:fldSimple>
      <w:r w:rsidR="00567ED9">
        <w:t>.</w:t>
      </w:r>
    </w:p>
    <w:p w:rsidR="00FC1B02" w:rsidRDefault="00FC1B02" w:rsidP="00C468DE">
      <w:pPr>
        <w:pStyle w:val="Heading3"/>
      </w:pPr>
      <w:bookmarkStart w:id="53" w:name="_Ref49168666"/>
      <w:bookmarkStart w:id="54" w:name="_Toc49186565"/>
      <w:r>
        <w:t>Available Days</w:t>
      </w:r>
      <w:bookmarkEnd w:id="53"/>
      <w:bookmarkEnd w:id="54"/>
    </w:p>
    <w:p w:rsidR="00F64B33" w:rsidRDefault="00FC1B02" w:rsidP="00FD1CDF">
      <w:pPr>
        <w:pStyle w:val="Paragraph1"/>
      </w:pPr>
      <w:r>
        <w:t xml:space="preserve">The Available Days tab displays the </w:t>
      </w:r>
      <w:r w:rsidR="007E7554">
        <w:t>monthly, weekly and Day view of the available days on which you can order the drug from the m</w:t>
      </w:r>
      <w:r w:rsidR="00F64B33">
        <w:t>anufacturer</w:t>
      </w:r>
      <w:r w:rsidR="007E7554">
        <w:t xml:space="preserve"> (or Sponsor). </w:t>
      </w:r>
    </w:p>
    <w:p w:rsidR="004751AB" w:rsidRDefault="00F64B33" w:rsidP="00FD1CDF">
      <w:pPr>
        <w:pStyle w:val="Paragraph1"/>
      </w:pPr>
      <w:r>
        <w:t xml:space="preserve">On the calendar, </w:t>
      </w:r>
      <w:r w:rsidR="007E7554">
        <w:t>‘</w:t>
      </w:r>
      <w:r w:rsidR="007E7554" w:rsidRPr="008A64B6">
        <w:rPr>
          <w:rStyle w:val="CharUIbuttons"/>
        </w:rPr>
        <w:t>Available</w:t>
      </w:r>
      <w:r w:rsidR="007E7554">
        <w:t>’ on the corresponding day indicates that you can place a new order for the drug.</w:t>
      </w:r>
      <w:r>
        <w:t xml:space="preserve"> </w:t>
      </w:r>
      <w:r w:rsidR="004751AB">
        <w:t xml:space="preserve">To create new order from </w:t>
      </w:r>
      <w:r w:rsidR="004751AB" w:rsidRPr="004751AB">
        <w:rPr>
          <w:rStyle w:val="CharUIbuttons"/>
        </w:rPr>
        <w:t>Available Days</w:t>
      </w:r>
      <w:r w:rsidR="004751AB">
        <w:t xml:space="preserve"> page:</w:t>
      </w:r>
    </w:p>
    <w:p w:rsidR="002F3027" w:rsidRDefault="007E7554" w:rsidP="002F3027">
      <w:pPr>
        <w:pStyle w:val="BulletDot1"/>
      </w:pPr>
      <w:r>
        <w:t xml:space="preserve">Click </w:t>
      </w:r>
      <w:r w:rsidRPr="00567ED9">
        <w:rPr>
          <w:rStyle w:val="CharUIbuttons"/>
        </w:rPr>
        <w:t>Available</w:t>
      </w:r>
      <w:r>
        <w:t xml:space="preserve">, the </w:t>
      </w:r>
      <w:r w:rsidRPr="007E7554">
        <w:rPr>
          <w:rStyle w:val="CharUIbuttons"/>
        </w:rPr>
        <w:t>New Order</w:t>
      </w:r>
      <w:r>
        <w:t xml:space="preserve"> page displays. Refer to </w:t>
      </w:r>
      <w:fldSimple w:instr=" REF _Ref49168602 \h  \* MERGEFORMAT ">
        <w:r w:rsidR="005B2F72" w:rsidRPr="005B2F72">
          <w:rPr>
            <w:rStyle w:val="Crossref"/>
          </w:rPr>
          <w:t>Create New Order</w:t>
        </w:r>
      </w:fldSimple>
      <w:r w:rsidR="00567ED9">
        <w:rPr>
          <w:rStyle w:val="Crossref"/>
        </w:rPr>
        <w:t xml:space="preserve"> </w:t>
      </w:r>
      <w:r>
        <w:t>to place th</w:t>
      </w:r>
      <w:r w:rsidR="002E2CA7">
        <w:t>e order for a specific subject.</w:t>
      </w:r>
    </w:p>
    <w:p w:rsidR="00196995" w:rsidRDefault="00196995" w:rsidP="00D0086D">
      <w:pPr>
        <w:pStyle w:val="Figure"/>
      </w:pPr>
      <w:r>
        <w:t xml:space="preserve">Figure </w:t>
      </w:r>
      <w:fldSimple w:instr=" SEQ Figure \* ARABIC ">
        <w:r w:rsidR="000C52FF">
          <w:rPr>
            <w:noProof/>
          </w:rPr>
          <w:t>11</w:t>
        </w:r>
      </w:fldSimple>
      <w:r>
        <w:t>: Available Days - Available</w:t>
      </w:r>
    </w:p>
    <w:p w:rsidR="00E009CB" w:rsidRDefault="00E009CB" w:rsidP="00E009CB">
      <w:pPr>
        <w:pStyle w:val="BulletDot1"/>
        <w:numPr>
          <w:ilvl w:val="0"/>
          <w:numId w:val="0"/>
        </w:numPr>
      </w:pPr>
      <w:r>
        <w:rPr>
          <w:noProof/>
        </w:rPr>
        <w:drawing>
          <wp:inline distT="0" distB="0" distL="0" distR="0">
            <wp:extent cx="5400000" cy="2510769"/>
            <wp:effectExtent l="19050" t="19050" r="10200" b="22881"/>
            <wp:docPr id="26" name="Picture 25" descr="order month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 monthly.gif"/>
                    <pic:cNvPicPr/>
                  </pic:nvPicPr>
                  <pic:blipFill>
                    <a:blip r:embed="rId28"/>
                    <a:stretch>
                      <a:fillRect/>
                    </a:stretch>
                  </pic:blipFill>
                  <pic:spPr>
                    <a:xfrm>
                      <a:off x="0" y="0"/>
                      <a:ext cx="5400000" cy="2510769"/>
                    </a:xfrm>
                    <a:prstGeom prst="rect">
                      <a:avLst/>
                    </a:prstGeom>
                    <a:ln>
                      <a:solidFill>
                        <a:schemeClr val="bg1">
                          <a:lumMod val="50000"/>
                        </a:schemeClr>
                      </a:solidFill>
                    </a:ln>
                  </pic:spPr>
                </pic:pic>
              </a:graphicData>
            </a:graphic>
          </wp:inline>
        </w:drawing>
      </w:r>
    </w:p>
    <w:p w:rsidR="002E2CA7" w:rsidRDefault="002E2CA7" w:rsidP="002F3027">
      <w:pPr>
        <w:pStyle w:val="Paragraph1"/>
        <w:keepNext/>
      </w:pPr>
      <w:r>
        <w:t>To change the view of the Calendar:</w:t>
      </w:r>
    </w:p>
    <w:p w:rsidR="002E2CA7" w:rsidRDefault="002E2CA7" w:rsidP="00FD1CDF">
      <w:pPr>
        <w:pStyle w:val="BulletDot1"/>
      </w:pPr>
      <w:r w:rsidRPr="00900204">
        <w:rPr>
          <w:rStyle w:val="CharUIbuttons"/>
        </w:rPr>
        <w:t>Month:</w:t>
      </w:r>
      <w:r>
        <w:t xml:space="preserve"> Click </w:t>
      </w:r>
      <w:r w:rsidRPr="00900204">
        <w:rPr>
          <w:rStyle w:val="CharUIbuttons"/>
        </w:rPr>
        <w:t>Month</w:t>
      </w:r>
      <w:r>
        <w:t xml:space="preserve"> to view </w:t>
      </w:r>
      <w:r w:rsidR="00900204">
        <w:t>all the days in a specific Month.</w:t>
      </w:r>
    </w:p>
    <w:p w:rsidR="002E2CA7" w:rsidRDefault="002E2CA7" w:rsidP="00FD1CDF">
      <w:pPr>
        <w:pStyle w:val="BulletDot1"/>
      </w:pPr>
      <w:r w:rsidRPr="00900204">
        <w:rPr>
          <w:rStyle w:val="CharUIbuttons"/>
        </w:rPr>
        <w:t>Week</w:t>
      </w:r>
      <w:r w:rsidR="00900204" w:rsidRPr="00900204">
        <w:rPr>
          <w:rStyle w:val="CharUIbuttons"/>
        </w:rPr>
        <w:t>:</w:t>
      </w:r>
      <w:r w:rsidR="00900204">
        <w:t xml:space="preserve"> Click </w:t>
      </w:r>
      <w:r w:rsidR="00900204" w:rsidRPr="00900204">
        <w:rPr>
          <w:rStyle w:val="CharUIbuttons"/>
        </w:rPr>
        <w:t>Week</w:t>
      </w:r>
      <w:r w:rsidR="00900204">
        <w:t xml:space="preserve"> to view all the days in a specific Week.</w:t>
      </w:r>
    </w:p>
    <w:p w:rsidR="002E2CA7" w:rsidRDefault="002E2CA7" w:rsidP="00FD1CDF">
      <w:pPr>
        <w:pStyle w:val="BulletDot1"/>
      </w:pPr>
      <w:r w:rsidRPr="00900204">
        <w:rPr>
          <w:rStyle w:val="CharUIbuttons"/>
        </w:rPr>
        <w:t>Day</w:t>
      </w:r>
      <w:r w:rsidR="00900204" w:rsidRPr="00900204">
        <w:rPr>
          <w:rStyle w:val="CharUIbuttons"/>
        </w:rPr>
        <w:t>:</w:t>
      </w:r>
      <w:r w:rsidR="00900204">
        <w:t xml:space="preserve"> Click </w:t>
      </w:r>
      <w:r w:rsidR="00900204" w:rsidRPr="00900204">
        <w:rPr>
          <w:rStyle w:val="CharUIbuttons"/>
        </w:rPr>
        <w:t>Day</w:t>
      </w:r>
      <w:r w:rsidR="00900204">
        <w:t xml:space="preserve"> to view hourly schedule in a specific day.</w:t>
      </w:r>
    </w:p>
    <w:p w:rsidR="00196995" w:rsidRDefault="00196995" w:rsidP="00D0086D">
      <w:pPr>
        <w:pStyle w:val="Figure"/>
      </w:pPr>
      <w:r>
        <w:lastRenderedPageBreak/>
        <w:t xml:space="preserve">Figure </w:t>
      </w:r>
      <w:fldSimple w:instr=" SEQ Figure \* ARABIC ">
        <w:r w:rsidR="000C52FF">
          <w:rPr>
            <w:noProof/>
          </w:rPr>
          <w:t>12</w:t>
        </w:r>
      </w:fldSimple>
      <w:r>
        <w:t>:</w:t>
      </w:r>
      <w:r w:rsidR="00D0086D">
        <w:t xml:space="preserve"> </w:t>
      </w:r>
      <w:r>
        <w:t>Available Days</w:t>
      </w:r>
    </w:p>
    <w:p w:rsidR="002F3027" w:rsidRPr="00FC1B02" w:rsidRDefault="002F3027" w:rsidP="002F3027">
      <w:pPr>
        <w:pStyle w:val="BulletDot1"/>
        <w:numPr>
          <w:ilvl w:val="0"/>
          <w:numId w:val="0"/>
        </w:numPr>
      </w:pPr>
      <w:r>
        <w:rPr>
          <w:noProof/>
        </w:rPr>
        <w:drawing>
          <wp:inline distT="0" distB="0" distL="0" distR="0">
            <wp:extent cx="5400000" cy="4087464"/>
            <wp:effectExtent l="19050" t="19050" r="10200" b="27336"/>
            <wp:docPr id="19" name="Picture 18" descr="Avail-daymon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il-daymonth.gif"/>
                    <pic:cNvPicPr/>
                  </pic:nvPicPr>
                  <pic:blipFill>
                    <a:blip r:embed="rId29"/>
                    <a:stretch>
                      <a:fillRect/>
                    </a:stretch>
                  </pic:blipFill>
                  <pic:spPr>
                    <a:xfrm>
                      <a:off x="0" y="0"/>
                      <a:ext cx="5400000" cy="4087464"/>
                    </a:xfrm>
                    <a:prstGeom prst="rect">
                      <a:avLst/>
                    </a:prstGeom>
                    <a:ln>
                      <a:solidFill>
                        <a:schemeClr val="bg1">
                          <a:lumMod val="50000"/>
                        </a:schemeClr>
                      </a:solidFill>
                    </a:ln>
                  </pic:spPr>
                </pic:pic>
              </a:graphicData>
            </a:graphic>
          </wp:inline>
        </w:drawing>
      </w:r>
    </w:p>
    <w:p w:rsidR="004E7E8E" w:rsidRDefault="00FC1B02" w:rsidP="00C468DE">
      <w:pPr>
        <w:pStyle w:val="Heading3"/>
      </w:pPr>
      <w:bookmarkStart w:id="55" w:name="_Ref49168673"/>
      <w:bookmarkStart w:id="56" w:name="_Toc49186566"/>
      <w:r>
        <w:t>Order Table Vi</w:t>
      </w:r>
      <w:r w:rsidR="00F21C2A">
        <w:t>ew</w:t>
      </w:r>
      <w:bookmarkEnd w:id="55"/>
      <w:bookmarkEnd w:id="56"/>
    </w:p>
    <w:p w:rsidR="00F21C2A" w:rsidRDefault="004751AB" w:rsidP="00FD1CDF">
      <w:pPr>
        <w:pStyle w:val="Paragraph1"/>
      </w:pPr>
      <w:r>
        <w:t>The Order Table View tab displays the list of orders placed by you in tabular format. To view the details of a desired order, select the radio button on the left side of the table.</w:t>
      </w:r>
    </w:p>
    <w:p w:rsidR="00F665BA" w:rsidRDefault="00F665BA" w:rsidP="00FD1CDF">
      <w:pPr>
        <w:pStyle w:val="Paragraph1"/>
      </w:pPr>
      <w:r>
        <w:t>To edit a specific or</w:t>
      </w:r>
      <w:r w:rsidR="008A64B6">
        <w:t>der</w:t>
      </w:r>
      <w:r>
        <w:t>:</w:t>
      </w:r>
    </w:p>
    <w:p w:rsidR="00F665BA" w:rsidRDefault="00F665BA" w:rsidP="006767D0">
      <w:pPr>
        <w:pStyle w:val="BulletNum1"/>
        <w:numPr>
          <w:ilvl w:val="0"/>
          <w:numId w:val="18"/>
        </w:numPr>
        <w:ind w:left="340" w:hanging="340"/>
      </w:pPr>
      <w:r>
        <w:t xml:space="preserve">In the </w:t>
      </w:r>
      <w:r w:rsidRPr="00F665BA">
        <w:rPr>
          <w:rStyle w:val="CharUIbuttons"/>
        </w:rPr>
        <w:t>Actions</w:t>
      </w:r>
      <w:r>
        <w:t xml:space="preserve"> column, click the </w:t>
      </w:r>
      <w:r w:rsidRPr="00F665BA">
        <w:rPr>
          <w:rStyle w:val="CharUIbuttons"/>
        </w:rPr>
        <w:t>Edit</w:t>
      </w:r>
      <w:r>
        <w:t xml:space="preserve"> icon</w:t>
      </w:r>
      <w:r w:rsidR="00196995">
        <w:t xml:space="preserve"> </w:t>
      </w:r>
      <w:r w:rsidR="00196995">
        <w:rPr>
          <w:noProof/>
        </w:rPr>
        <w:drawing>
          <wp:inline distT="0" distB="0" distL="0" distR="0">
            <wp:extent cx="179746" cy="142874"/>
            <wp:effectExtent l="19050" t="0" r="0" b="0"/>
            <wp:docPr id="34" name="Picture 8" descr="C:\Users\spsoft\Desktop\ed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psoft\Desktop\edit.gif"/>
                    <pic:cNvPicPr>
                      <a:picLocks noChangeAspect="1" noChangeArrowheads="1"/>
                    </pic:cNvPicPr>
                  </pic:nvPicPr>
                  <pic:blipFill>
                    <a:blip r:embed="rId30"/>
                    <a:srcRect/>
                    <a:stretch>
                      <a:fillRect/>
                    </a:stretch>
                  </pic:blipFill>
                  <pic:spPr bwMode="auto">
                    <a:xfrm>
                      <a:off x="0" y="0"/>
                      <a:ext cx="179746" cy="142874"/>
                    </a:xfrm>
                    <a:prstGeom prst="rect">
                      <a:avLst/>
                    </a:prstGeom>
                    <a:noFill/>
                    <a:ln w="9525">
                      <a:noFill/>
                      <a:miter lim="800000"/>
                      <a:headEnd/>
                      <a:tailEnd/>
                    </a:ln>
                  </pic:spPr>
                </pic:pic>
              </a:graphicData>
            </a:graphic>
          </wp:inline>
        </w:drawing>
      </w:r>
      <w:r>
        <w:t xml:space="preserve">, the </w:t>
      </w:r>
      <w:r w:rsidRPr="00F665BA">
        <w:rPr>
          <w:rStyle w:val="CharUIbuttons"/>
        </w:rPr>
        <w:t xml:space="preserve">Edit </w:t>
      </w:r>
      <w:r>
        <w:rPr>
          <w:rStyle w:val="CharUIbuttons"/>
        </w:rPr>
        <w:t>O</w:t>
      </w:r>
      <w:r w:rsidRPr="00F665BA">
        <w:rPr>
          <w:rStyle w:val="CharUIbuttons"/>
        </w:rPr>
        <w:t>rder</w:t>
      </w:r>
      <w:r>
        <w:t xml:space="preserve"> page displays.</w:t>
      </w:r>
    </w:p>
    <w:p w:rsidR="00196995" w:rsidRDefault="00196995" w:rsidP="00D0086D">
      <w:pPr>
        <w:pStyle w:val="Figure"/>
      </w:pPr>
      <w:r>
        <w:t xml:space="preserve">Figure </w:t>
      </w:r>
      <w:fldSimple w:instr=" SEQ Figure \* ARABIC ">
        <w:r w:rsidR="000C52FF">
          <w:rPr>
            <w:noProof/>
          </w:rPr>
          <w:t>13</w:t>
        </w:r>
      </w:fldSimple>
      <w:r>
        <w:t>: Edit Order</w:t>
      </w:r>
    </w:p>
    <w:p w:rsidR="009B5FBA" w:rsidRDefault="009B5FBA" w:rsidP="009B5FBA">
      <w:pPr>
        <w:pStyle w:val="BulletNum1"/>
        <w:numPr>
          <w:ilvl w:val="0"/>
          <w:numId w:val="0"/>
        </w:numPr>
      </w:pPr>
      <w:r>
        <w:rPr>
          <w:noProof/>
        </w:rPr>
        <w:drawing>
          <wp:inline distT="0" distB="0" distL="0" distR="0">
            <wp:extent cx="5400000" cy="1185577"/>
            <wp:effectExtent l="19050" t="0" r="0" b="0"/>
            <wp:docPr id="27" name="Picture 26" descr="order table 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 table view.gif"/>
                    <pic:cNvPicPr/>
                  </pic:nvPicPr>
                  <pic:blipFill>
                    <a:blip r:embed="rId31"/>
                    <a:stretch>
                      <a:fillRect/>
                    </a:stretch>
                  </pic:blipFill>
                  <pic:spPr>
                    <a:xfrm>
                      <a:off x="0" y="0"/>
                      <a:ext cx="5400000" cy="1185577"/>
                    </a:xfrm>
                    <a:prstGeom prst="rect">
                      <a:avLst/>
                    </a:prstGeom>
                  </pic:spPr>
                </pic:pic>
              </a:graphicData>
            </a:graphic>
          </wp:inline>
        </w:drawing>
      </w:r>
    </w:p>
    <w:p w:rsidR="009B5FBA" w:rsidRPr="00F21C2A" w:rsidRDefault="00F665BA" w:rsidP="009B5FBA">
      <w:pPr>
        <w:pStyle w:val="BulletNum1"/>
        <w:ind w:left="357" w:hanging="357"/>
      </w:pPr>
      <w:r>
        <w:t xml:space="preserve">Modify the desired fields and click </w:t>
      </w:r>
      <w:r w:rsidRPr="00F665BA">
        <w:rPr>
          <w:rStyle w:val="CharUIbuttons"/>
        </w:rPr>
        <w:t>Save</w:t>
      </w:r>
      <w:r>
        <w:t xml:space="preserve"> to save the changes.</w:t>
      </w:r>
    </w:p>
    <w:p w:rsidR="00D716B8" w:rsidRDefault="00FC1B02" w:rsidP="00C468DE">
      <w:pPr>
        <w:pStyle w:val="Heading3"/>
      </w:pPr>
      <w:bookmarkStart w:id="57" w:name="_Ref49168679"/>
      <w:bookmarkStart w:id="58" w:name="_Toc49186567"/>
      <w:r>
        <w:lastRenderedPageBreak/>
        <w:t>Order Calendar View</w:t>
      </w:r>
      <w:bookmarkEnd w:id="57"/>
      <w:bookmarkEnd w:id="58"/>
    </w:p>
    <w:p w:rsidR="00D716B8" w:rsidRDefault="0012559F" w:rsidP="00FD1CDF">
      <w:pPr>
        <w:pStyle w:val="Paragraph1"/>
      </w:pPr>
      <w:r>
        <w:t>On the calendar, a b</w:t>
      </w:r>
      <w:r w:rsidR="00D716B8">
        <w:t>lue color line a</w:t>
      </w:r>
      <w:r>
        <w:t>ppears on the bottom of the</w:t>
      </w:r>
      <w:r w:rsidR="00D716B8">
        <w:t xml:space="preserve"> cell for </w:t>
      </w:r>
      <w:r w:rsidR="00D716B8" w:rsidRPr="0012559F">
        <w:t>the da</w:t>
      </w:r>
      <w:r w:rsidR="002E2CA7" w:rsidRPr="0012559F">
        <w:t>y</w:t>
      </w:r>
      <w:r w:rsidR="002E2CA7">
        <w:t xml:space="preserve"> on which </w:t>
      </w:r>
      <w:r>
        <w:t>the Order has already been placed</w:t>
      </w:r>
      <w:r w:rsidR="002E2CA7">
        <w:t>.</w:t>
      </w:r>
    </w:p>
    <w:p w:rsidR="00900204" w:rsidRDefault="00900204" w:rsidP="00FD1CDF">
      <w:pPr>
        <w:pStyle w:val="Paragraph1"/>
      </w:pPr>
      <w:r>
        <w:t>To change the view of the Calendar:</w:t>
      </w:r>
    </w:p>
    <w:p w:rsidR="00900204" w:rsidRDefault="00900204" w:rsidP="00FD1CDF">
      <w:pPr>
        <w:pStyle w:val="BulletDot1"/>
      </w:pPr>
      <w:r w:rsidRPr="00900204">
        <w:rPr>
          <w:rStyle w:val="CharUIbuttons"/>
        </w:rPr>
        <w:t>Month:</w:t>
      </w:r>
      <w:r>
        <w:t xml:space="preserve"> Click </w:t>
      </w:r>
      <w:r w:rsidRPr="00900204">
        <w:rPr>
          <w:rStyle w:val="CharUIbuttons"/>
        </w:rPr>
        <w:t>Month</w:t>
      </w:r>
      <w:r>
        <w:t xml:space="preserve"> to view all the days in a specific Month.</w:t>
      </w:r>
    </w:p>
    <w:p w:rsidR="00900204" w:rsidRDefault="00900204" w:rsidP="00FD1CDF">
      <w:pPr>
        <w:pStyle w:val="BulletDot1"/>
      </w:pPr>
      <w:r w:rsidRPr="00900204">
        <w:rPr>
          <w:rStyle w:val="CharUIbuttons"/>
        </w:rPr>
        <w:t>Week:</w:t>
      </w:r>
      <w:r>
        <w:t xml:space="preserve"> Click </w:t>
      </w:r>
      <w:r w:rsidRPr="00900204">
        <w:rPr>
          <w:rStyle w:val="CharUIbuttons"/>
        </w:rPr>
        <w:t>Week</w:t>
      </w:r>
      <w:r>
        <w:t xml:space="preserve"> to view all the days in a specific Week.</w:t>
      </w:r>
    </w:p>
    <w:p w:rsidR="00900204" w:rsidRDefault="00900204" w:rsidP="00FD1CDF">
      <w:pPr>
        <w:pStyle w:val="BulletDot1"/>
      </w:pPr>
      <w:r w:rsidRPr="00900204">
        <w:rPr>
          <w:rStyle w:val="CharUIbuttons"/>
        </w:rPr>
        <w:t>Day:</w:t>
      </w:r>
      <w:r>
        <w:t xml:space="preserve"> Click </w:t>
      </w:r>
      <w:r w:rsidRPr="00900204">
        <w:rPr>
          <w:rStyle w:val="CharUIbuttons"/>
        </w:rPr>
        <w:t>Day</w:t>
      </w:r>
      <w:r>
        <w:t xml:space="preserve"> to view hourly schedule in a specific day.</w:t>
      </w:r>
    </w:p>
    <w:p w:rsidR="000C52FF" w:rsidRDefault="000C52FF" w:rsidP="00D0086D">
      <w:pPr>
        <w:pStyle w:val="Figure"/>
      </w:pPr>
      <w:r>
        <w:t xml:space="preserve">Figure </w:t>
      </w:r>
      <w:fldSimple w:instr=" SEQ Figure \* ARABIC ">
        <w:r>
          <w:rPr>
            <w:noProof/>
          </w:rPr>
          <w:t>14</w:t>
        </w:r>
      </w:fldSimple>
      <w:r>
        <w:t>: Order Calendar View</w:t>
      </w:r>
    </w:p>
    <w:p w:rsidR="002E2CA7" w:rsidRPr="00D716B8" w:rsidRDefault="00A84F41" w:rsidP="00A84F41">
      <w:pPr>
        <w:pStyle w:val="BulletDot1"/>
        <w:numPr>
          <w:ilvl w:val="0"/>
          <w:numId w:val="0"/>
        </w:numPr>
      </w:pPr>
      <w:r>
        <w:rPr>
          <w:noProof/>
        </w:rPr>
        <w:drawing>
          <wp:inline distT="0" distB="0" distL="0" distR="0">
            <wp:extent cx="5400000" cy="4072456"/>
            <wp:effectExtent l="19050" t="19050" r="10200" b="23294"/>
            <wp:docPr id="20" name="Picture 19" descr="ordercalendar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calendarview.gif"/>
                    <pic:cNvPicPr/>
                  </pic:nvPicPr>
                  <pic:blipFill>
                    <a:blip r:embed="rId32"/>
                    <a:stretch>
                      <a:fillRect/>
                    </a:stretch>
                  </pic:blipFill>
                  <pic:spPr>
                    <a:xfrm>
                      <a:off x="0" y="0"/>
                      <a:ext cx="5400000" cy="4072456"/>
                    </a:xfrm>
                    <a:prstGeom prst="rect">
                      <a:avLst/>
                    </a:prstGeom>
                    <a:ln>
                      <a:solidFill>
                        <a:schemeClr val="bg1">
                          <a:lumMod val="50000"/>
                        </a:schemeClr>
                      </a:solidFill>
                    </a:ln>
                  </pic:spPr>
                </pic:pic>
              </a:graphicData>
            </a:graphic>
          </wp:inline>
        </w:drawing>
      </w:r>
    </w:p>
    <w:p w:rsidR="00FC1B02" w:rsidRDefault="007633C4" w:rsidP="00CB0E2E">
      <w:pPr>
        <w:pStyle w:val="Heading2"/>
      </w:pPr>
      <w:bookmarkStart w:id="59" w:name="_Ref49163106"/>
      <w:bookmarkStart w:id="60" w:name="_Ref49163115"/>
      <w:bookmarkStart w:id="61" w:name="_Ref49168598"/>
      <w:bookmarkStart w:id="62" w:name="_Ref49168602"/>
      <w:bookmarkStart w:id="63" w:name="_Toc49186568"/>
      <w:r>
        <w:t xml:space="preserve">Create </w:t>
      </w:r>
      <w:r w:rsidR="00FC1B02">
        <w:t>New Order</w:t>
      </w:r>
      <w:bookmarkEnd w:id="59"/>
      <w:bookmarkEnd w:id="60"/>
      <w:bookmarkEnd w:id="61"/>
      <w:bookmarkEnd w:id="62"/>
      <w:bookmarkEnd w:id="63"/>
    </w:p>
    <w:p w:rsidR="000F6498" w:rsidRDefault="000F6498" w:rsidP="00FD1CDF">
      <w:pPr>
        <w:pStyle w:val="Paragraph1"/>
      </w:pPr>
      <w:r>
        <w:t>To create a new order:</w:t>
      </w:r>
    </w:p>
    <w:p w:rsidR="000F6498" w:rsidRDefault="000F6498" w:rsidP="00A6050D">
      <w:pPr>
        <w:pStyle w:val="BulletNum1"/>
        <w:numPr>
          <w:ilvl w:val="0"/>
          <w:numId w:val="17"/>
        </w:numPr>
        <w:ind w:left="340" w:hanging="340"/>
      </w:pPr>
      <w:r>
        <w:t xml:space="preserve">Click </w:t>
      </w:r>
      <w:r w:rsidRPr="006614F9">
        <w:rPr>
          <w:rStyle w:val="CharUIbuttons"/>
        </w:rPr>
        <w:t>New Order</w:t>
      </w:r>
      <w:r>
        <w:t xml:space="preserve"> on the top-right corner, the </w:t>
      </w:r>
      <w:r w:rsidRPr="006614F9">
        <w:rPr>
          <w:rStyle w:val="CharUIbuttons"/>
        </w:rPr>
        <w:t>New Order</w:t>
      </w:r>
      <w:r>
        <w:t xml:space="preserve"> page displays.</w:t>
      </w:r>
    </w:p>
    <w:p w:rsidR="000C52FF" w:rsidRDefault="000C52FF" w:rsidP="00D0086D">
      <w:pPr>
        <w:pStyle w:val="Figure"/>
      </w:pPr>
      <w:r>
        <w:lastRenderedPageBreak/>
        <w:t xml:space="preserve">Figure </w:t>
      </w:r>
      <w:fldSimple w:instr=" SEQ Figure \* ARABIC ">
        <w:r>
          <w:rPr>
            <w:noProof/>
          </w:rPr>
          <w:t>15</w:t>
        </w:r>
      </w:fldSimple>
      <w:r>
        <w:t>: Create New Order</w:t>
      </w:r>
    </w:p>
    <w:p w:rsidR="00A84F41" w:rsidRDefault="00A84F41" w:rsidP="008356DB">
      <w:pPr>
        <w:pStyle w:val="BulletNum1"/>
        <w:numPr>
          <w:ilvl w:val="0"/>
          <w:numId w:val="0"/>
        </w:numPr>
        <w:spacing w:after="120"/>
      </w:pPr>
      <w:r>
        <w:rPr>
          <w:noProof/>
        </w:rPr>
        <w:drawing>
          <wp:inline distT="0" distB="0" distL="0" distR="0">
            <wp:extent cx="5400000" cy="4380420"/>
            <wp:effectExtent l="19050" t="19050" r="10200" b="20130"/>
            <wp:docPr id="21" name="Picture 20" descr="newor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order.gif"/>
                    <pic:cNvPicPr/>
                  </pic:nvPicPr>
                  <pic:blipFill>
                    <a:blip r:embed="rId33"/>
                    <a:stretch>
                      <a:fillRect/>
                    </a:stretch>
                  </pic:blipFill>
                  <pic:spPr>
                    <a:xfrm>
                      <a:off x="0" y="0"/>
                      <a:ext cx="5400000" cy="4380420"/>
                    </a:xfrm>
                    <a:prstGeom prst="rect">
                      <a:avLst/>
                    </a:prstGeom>
                    <a:ln>
                      <a:solidFill>
                        <a:schemeClr val="bg1">
                          <a:lumMod val="50000"/>
                        </a:schemeClr>
                      </a:solidFill>
                    </a:ln>
                  </pic:spPr>
                </pic:pic>
              </a:graphicData>
            </a:graphic>
          </wp:inline>
        </w:drawing>
      </w:r>
    </w:p>
    <w:p w:rsidR="00FD4038" w:rsidRDefault="000F6498" w:rsidP="00841F84">
      <w:pPr>
        <w:pStyle w:val="BulletNum1"/>
        <w:numPr>
          <w:ilvl w:val="0"/>
          <w:numId w:val="17"/>
        </w:numPr>
        <w:ind w:left="340" w:hanging="340"/>
      </w:pPr>
      <w:r>
        <w:t xml:space="preserve">To assign a subject to the order, click </w:t>
      </w:r>
      <w:r w:rsidRPr="00383DFA">
        <w:rPr>
          <w:rStyle w:val="CharUIbuttons"/>
        </w:rPr>
        <w:t>Assign Subject</w:t>
      </w:r>
      <w:r>
        <w:t>. The</w:t>
      </w:r>
      <w:r w:rsidR="00E76B74">
        <w:t xml:space="preserve"> </w:t>
      </w:r>
      <w:r w:rsidR="00E76B74" w:rsidRPr="004448A3">
        <w:rPr>
          <w:rStyle w:val="CharUIbuttons"/>
        </w:rPr>
        <w:t>Select</w:t>
      </w:r>
      <w:r w:rsidRPr="004448A3">
        <w:rPr>
          <w:rStyle w:val="CharUIbuttons"/>
        </w:rPr>
        <w:t xml:space="preserve"> Subject</w:t>
      </w:r>
      <w:r>
        <w:t xml:space="preserve"> dialog displays.</w:t>
      </w:r>
    </w:p>
    <w:p w:rsidR="00C35548" w:rsidRDefault="00E76B74" w:rsidP="00FD1CDF">
      <w:pPr>
        <w:pStyle w:val="Paragraph2"/>
      </w:pPr>
      <w:r>
        <w:t>The Select</w:t>
      </w:r>
      <w:r w:rsidR="00C35548">
        <w:t xml:space="preserve"> Subject dialog displays the following details of the all the available subjects:</w:t>
      </w:r>
    </w:p>
    <w:p w:rsidR="00C35548" w:rsidRPr="00C35548" w:rsidRDefault="00C35548" w:rsidP="00271FF6">
      <w:pPr>
        <w:pStyle w:val="BulletDot2"/>
      </w:pPr>
      <w:r w:rsidRPr="006614F9">
        <w:rPr>
          <w:rStyle w:val="CharUIbuttons"/>
        </w:rPr>
        <w:t>Screening ID:</w:t>
      </w:r>
      <w:r>
        <w:t xml:space="preserve"> The Screening Identification of the Subject</w:t>
      </w:r>
      <w:r w:rsidR="0012559F">
        <w:t xml:space="preserve"> that is auto-generated once the Subject is registered for screening</w:t>
      </w:r>
      <w:r>
        <w:t>.</w:t>
      </w:r>
      <w:r w:rsidR="006614F9">
        <w:t xml:space="preserve"> The Screen</w:t>
      </w:r>
      <w:r w:rsidR="0012559F">
        <w:t>ing</w:t>
      </w:r>
      <w:r w:rsidR="006614F9">
        <w:t xml:space="preserve"> ID is unique for each Subject.</w:t>
      </w:r>
    </w:p>
    <w:p w:rsidR="00C35548" w:rsidRDefault="00C35548" w:rsidP="00271FF6">
      <w:pPr>
        <w:pStyle w:val="BulletDot2"/>
      </w:pPr>
      <w:r w:rsidRPr="006614F9">
        <w:rPr>
          <w:rStyle w:val="CharUIbuttons"/>
        </w:rPr>
        <w:t>Subject ID:</w:t>
      </w:r>
      <w:r>
        <w:t xml:space="preserve"> The Subject Identification of the Subject</w:t>
      </w:r>
      <w:r w:rsidR="0012559F">
        <w:t xml:space="preserve"> that is auto-generated when the status of the Subject is changed to ‘Enrolled’</w:t>
      </w:r>
      <w:r>
        <w:t>.</w:t>
      </w:r>
      <w:r w:rsidR="006614F9">
        <w:t xml:space="preserve"> The Subject ID is unique for each Subject.</w:t>
      </w:r>
    </w:p>
    <w:p w:rsidR="00C35548" w:rsidRPr="00C35548" w:rsidRDefault="00C35548" w:rsidP="00FD1CDF">
      <w:pPr>
        <w:pStyle w:val="Paragraph3"/>
      </w:pPr>
      <w:r w:rsidRPr="006614F9">
        <w:rPr>
          <w:rStyle w:val="CharUIbuttons"/>
        </w:rPr>
        <w:t>NOTE:</w:t>
      </w:r>
      <w:r w:rsidR="00966B9E">
        <w:t xml:space="preserve"> Only the Subjects that are qualified</w:t>
      </w:r>
      <w:r>
        <w:t xml:space="preserve"> </w:t>
      </w:r>
      <w:r w:rsidR="00966B9E">
        <w:t xml:space="preserve">in </w:t>
      </w:r>
      <w:r>
        <w:t xml:space="preserve">the screening </w:t>
      </w:r>
      <w:r w:rsidR="00966B9E">
        <w:t xml:space="preserve">process </w:t>
      </w:r>
      <w:r w:rsidR="000B7C5D">
        <w:t xml:space="preserve">are given the </w:t>
      </w:r>
      <w:r>
        <w:t>Subject ID.</w:t>
      </w:r>
    </w:p>
    <w:p w:rsidR="00C35548" w:rsidRPr="00C35548" w:rsidRDefault="00C35548" w:rsidP="00271FF6">
      <w:pPr>
        <w:pStyle w:val="BulletDot2"/>
      </w:pPr>
      <w:r w:rsidRPr="006614F9">
        <w:rPr>
          <w:rStyle w:val="CharUIbuttons"/>
        </w:rPr>
        <w:t>Subject DOB:</w:t>
      </w:r>
      <w:r>
        <w:t xml:space="preserve"> The date on which the subject was born. </w:t>
      </w:r>
    </w:p>
    <w:p w:rsidR="00C35548" w:rsidRDefault="00C35548" w:rsidP="00271FF6">
      <w:pPr>
        <w:pStyle w:val="BulletDot2"/>
      </w:pPr>
      <w:r w:rsidRPr="006614F9">
        <w:rPr>
          <w:rStyle w:val="CharUIbuttons"/>
        </w:rPr>
        <w:t>Gender:</w:t>
      </w:r>
      <w:r>
        <w:t xml:space="preserve"> The gender (Male/Female) of the Subject.</w:t>
      </w:r>
    </w:p>
    <w:p w:rsidR="00E76B74" w:rsidRDefault="00E76B74" w:rsidP="00841F84">
      <w:pPr>
        <w:pStyle w:val="BulletNum1"/>
        <w:numPr>
          <w:ilvl w:val="0"/>
          <w:numId w:val="17"/>
        </w:numPr>
        <w:ind w:left="340" w:hanging="340"/>
      </w:pPr>
      <w:r>
        <w:t xml:space="preserve">To filter the desired Subject, type the Screening ID in the </w:t>
      </w:r>
      <w:r w:rsidRPr="004448A3">
        <w:rPr>
          <w:rStyle w:val="CharUIbuttons"/>
        </w:rPr>
        <w:t>Screening ID Filter</w:t>
      </w:r>
      <w:r>
        <w:t xml:space="preserve"> box and click </w:t>
      </w:r>
      <w:r w:rsidRPr="004448A3">
        <w:rPr>
          <w:rStyle w:val="CharUIbuttons"/>
        </w:rPr>
        <w:t>Apply</w:t>
      </w:r>
      <w:r w:rsidR="00A84F41">
        <w:t>.</w:t>
      </w:r>
    </w:p>
    <w:p w:rsidR="006614F9" w:rsidRDefault="00E76B74" w:rsidP="00841F84">
      <w:pPr>
        <w:pStyle w:val="BulletNum1"/>
        <w:numPr>
          <w:ilvl w:val="0"/>
          <w:numId w:val="17"/>
        </w:numPr>
        <w:ind w:left="340" w:hanging="340"/>
      </w:pPr>
      <w:r>
        <w:lastRenderedPageBreak/>
        <w:t xml:space="preserve"> To clear the </w:t>
      </w:r>
      <w:r w:rsidRPr="004448A3">
        <w:rPr>
          <w:rStyle w:val="CharUIbuttons"/>
        </w:rPr>
        <w:t xml:space="preserve">Screening ID Filter </w:t>
      </w:r>
      <w:r>
        <w:t xml:space="preserve">box, click </w:t>
      </w:r>
      <w:r w:rsidRPr="004448A3">
        <w:rPr>
          <w:rStyle w:val="CharUIbuttons"/>
        </w:rPr>
        <w:t>Reset</w:t>
      </w:r>
      <w:r>
        <w:t>.</w:t>
      </w:r>
    </w:p>
    <w:p w:rsidR="006F067A" w:rsidRDefault="00E76B74" w:rsidP="00841F84">
      <w:pPr>
        <w:pStyle w:val="BulletNum1"/>
        <w:numPr>
          <w:ilvl w:val="0"/>
          <w:numId w:val="17"/>
        </w:numPr>
        <w:ind w:left="340" w:hanging="340"/>
      </w:pPr>
      <w:r>
        <w:t xml:space="preserve">Select the Screening ID of the desired Subject and click </w:t>
      </w:r>
      <w:r w:rsidRPr="004448A3">
        <w:rPr>
          <w:rStyle w:val="CharUIbuttons"/>
        </w:rPr>
        <w:t>Confirm</w:t>
      </w:r>
      <w:r>
        <w:t>.</w:t>
      </w:r>
      <w:r w:rsidR="00C3682A">
        <w:t xml:space="preserve"> The selected Subject details are displayed in the New Order page.</w:t>
      </w:r>
    </w:p>
    <w:p w:rsidR="00E76B74" w:rsidRDefault="00C3682A" w:rsidP="00FD1CDF">
      <w:pPr>
        <w:pStyle w:val="Paragraph2"/>
      </w:pPr>
      <w:r w:rsidRPr="00C3682A">
        <w:rPr>
          <w:rStyle w:val="CharUIbuttons"/>
        </w:rPr>
        <w:t>NOTE:</w:t>
      </w:r>
      <w:r>
        <w:t xml:space="preserve"> </w:t>
      </w:r>
      <w:r w:rsidR="00E76B74">
        <w:t xml:space="preserve">To close the </w:t>
      </w:r>
      <w:r w:rsidR="00E76B74" w:rsidRPr="004448A3">
        <w:rPr>
          <w:rStyle w:val="CharUIbuttons"/>
        </w:rPr>
        <w:t>Select Subject</w:t>
      </w:r>
      <w:r w:rsidR="00E76B74">
        <w:t xml:space="preserve"> dialog without selecting the Subject, click </w:t>
      </w:r>
      <w:r w:rsidR="00E76B74" w:rsidRPr="004448A3">
        <w:rPr>
          <w:rStyle w:val="CharUIbuttons"/>
        </w:rPr>
        <w:t>Cancel</w:t>
      </w:r>
      <w:r w:rsidR="00E76B74">
        <w:t>.</w:t>
      </w:r>
    </w:p>
    <w:p w:rsidR="000C52FF" w:rsidRDefault="000C52FF" w:rsidP="004C6979">
      <w:pPr>
        <w:pStyle w:val="Figure"/>
      </w:pPr>
      <w:r>
        <w:t xml:space="preserve">Figure </w:t>
      </w:r>
      <w:fldSimple w:instr=" SEQ Figure \* ARABIC ">
        <w:r>
          <w:rPr>
            <w:noProof/>
          </w:rPr>
          <w:t>16</w:t>
        </w:r>
      </w:fldSimple>
      <w:r>
        <w:t>: Select Subject</w:t>
      </w:r>
    </w:p>
    <w:p w:rsidR="00A84F41" w:rsidRDefault="00B07529" w:rsidP="00A84F41">
      <w:pPr>
        <w:pStyle w:val="Paragraph2"/>
        <w:ind w:left="0"/>
      </w:pPr>
      <w:r>
        <w:rPr>
          <w:noProof/>
        </w:rPr>
        <w:drawing>
          <wp:inline distT="0" distB="0" distL="0" distR="0">
            <wp:extent cx="5400000" cy="3981276"/>
            <wp:effectExtent l="19050" t="19050" r="10200" b="19224"/>
            <wp:docPr id="25" name="Picture 24" descr="assign su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 subject.gif"/>
                    <pic:cNvPicPr/>
                  </pic:nvPicPr>
                  <pic:blipFill>
                    <a:blip r:embed="rId34"/>
                    <a:stretch>
                      <a:fillRect/>
                    </a:stretch>
                  </pic:blipFill>
                  <pic:spPr>
                    <a:xfrm>
                      <a:off x="0" y="0"/>
                      <a:ext cx="5400000" cy="3981276"/>
                    </a:xfrm>
                    <a:prstGeom prst="rect">
                      <a:avLst/>
                    </a:prstGeom>
                    <a:ln>
                      <a:solidFill>
                        <a:schemeClr val="bg1">
                          <a:lumMod val="50000"/>
                        </a:schemeClr>
                      </a:solidFill>
                    </a:ln>
                  </pic:spPr>
                </pic:pic>
              </a:graphicData>
            </a:graphic>
          </wp:inline>
        </w:drawing>
      </w:r>
    </w:p>
    <w:p w:rsidR="00E76B74" w:rsidRDefault="00BF6CBF" w:rsidP="00841F84">
      <w:pPr>
        <w:pStyle w:val="BulletNum1"/>
        <w:numPr>
          <w:ilvl w:val="0"/>
          <w:numId w:val="17"/>
        </w:numPr>
        <w:ind w:left="340" w:hanging="340"/>
      </w:pPr>
      <w:r>
        <w:t xml:space="preserve">In the </w:t>
      </w:r>
      <w:r w:rsidRPr="002C623C">
        <w:rPr>
          <w:rStyle w:val="CharUIbuttons"/>
        </w:rPr>
        <w:t>New Orders</w:t>
      </w:r>
      <w:r>
        <w:t xml:space="preserve"> page, t</w:t>
      </w:r>
      <w:r w:rsidR="00E76B74">
        <w:t xml:space="preserve">he following details </w:t>
      </w:r>
      <w:r>
        <w:t>of the selected Subject are displayed</w:t>
      </w:r>
      <w:r w:rsidR="004448A3">
        <w:t>:</w:t>
      </w:r>
    </w:p>
    <w:p w:rsidR="00E76B74" w:rsidRDefault="00E76B74" w:rsidP="00271FF6">
      <w:pPr>
        <w:pStyle w:val="BulletDot2"/>
      </w:pPr>
      <w:r w:rsidRPr="0012559F">
        <w:rPr>
          <w:rStyle w:val="CharUIbuttons"/>
        </w:rPr>
        <w:t>Subject Info:</w:t>
      </w:r>
      <w:r w:rsidR="00DE79E5">
        <w:t xml:space="preserve"> Displays Screening ID, Subject ID and Date of Birth of the Subject.</w:t>
      </w:r>
    </w:p>
    <w:p w:rsidR="00DE79E5" w:rsidRDefault="00E76B74" w:rsidP="00271FF6">
      <w:pPr>
        <w:pStyle w:val="BulletDot2"/>
      </w:pPr>
      <w:r w:rsidRPr="0012559F">
        <w:rPr>
          <w:rStyle w:val="CharUIbuttons"/>
        </w:rPr>
        <w:t>Drug Product Info:</w:t>
      </w:r>
      <w:r w:rsidR="00DE79E5" w:rsidRPr="002C623C">
        <w:t xml:space="preserve"> Displays</w:t>
      </w:r>
      <w:r w:rsidR="00DE79E5">
        <w:t xml:space="preserve"> the following details:</w:t>
      </w:r>
    </w:p>
    <w:p w:rsidR="00DE79E5" w:rsidRDefault="00DE79E5" w:rsidP="00FD1CDF">
      <w:pPr>
        <w:pStyle w:val="BulletDot3"/>
      </w:pPr>
      <w:r w:rsidRPr="00BF3A0F">
        <w:rPr>
          <w:rStyle w:val="CharUIbuttons"/>
        </w:rPr>
        <w:t>Protocol Number:</w:t>
      </w:r>
      <w:r w:rsidRPr="002C623C">
        <w:t xml:space="preserve"> Protocol</w:t>
      </w:r>
      <w:r>
        <w:t xml:space="preserve"> Number is Unique for each drug</w:t>
      </w:r>
      <w:r w:rsidR="004448A3">
        <w:t xml:space="preserve"> which is defined by the Sponsor</w:t>
      </w:r>
      <w:r>
        <w:t>.</w:t>
      </w:r>
    </w:p>
    <w:p w:rsidR="00DE79E5" w:rsidRDefault="00DE79E5" w:rsidP="00FD1CDF">
      <w:pPr>
        <w:pStyle w:val="BulletDot3"/>
      </w:pPr>
      <w:r w:rsidRPr="00BF3A0F">
        <w:rPr>
          <w:rStyle w:val="CharUIbuttons"/>
        </w:rPr>
        <w:t>Drug Product:</w:t>
      </w:r>
      <w:r>
        <w:t xml:space="preserve"> The d</w:t>
      </w:r>
      <w:r w:rsidR="004448A3">
        <w:t>rug being tested on</w:t>
      </w:r>
      <w:r>
        <w:t xml:space="preserve"> the Subject. </w:t>
      </w:r>
    </w:p>
    <w:p w:rsidR="00DE79E5" w:rsidRDefault="00DE79E5" w:rsidP="00FD1CDF">
      <w:pPr>
        <w:pStyle w:val="BulletDot3"/>
      </w:pPr>
      <w:r w:rsidRPr="00BF3A0F">
        <w:rPr>
          <w:rStyle w:val="CharUIbuttons"/>
        </w:rPr>
        <w:t>Dosage Strength:</w:t>
      </w:r>
      <w:r>
        <w:t xml:space="preserve"> The amount of drug prescribed to subject. </w:t>
      </w:r>
    </w:p>
    <w:p w:rsidR="00651F96" w:rsidRDefault="00DE79E5" w:rsidP="00FD1CDF">
      <w:pPr>
        <w:pStyle w:val="BulletDot3"/>
      </w:pPr>
      <w:r w:rsidRPr="00BF3A0F">
        <w:rPr>
          <w:rStyle w:val="CharUIbuttons"/>
        </w:rPr>
        <w:t>Cohort Number:</w:t>
      </w:r>
      <w:r>
        <w:t xml:space="preserve"> </w:t>
      </w:r>
      <w:r w:rsidR="004448A3">
        <w:t xml:space="preserve">This is defined by the Sponsor. The </w:t>
      </w:r>
      <w:r w:rsidR="004448A3" w:rsidRPr="004448A3">
        <w:t xml:space="preserve">cohort is a </w:t>
      </w:r>
      <w:r w:rsidR="004448A3">
        <w:t xml:space="preserve">generally described as a </w:t>
      </w:r>
      <w:r w:rsidR="004448A3" w:rsidRPr="004448A3">
        <w:t xml:space="preserve">group of people </w:t>
      </w:r>
      <w:r w:rsidR="004448A3">
        <w:t>with similar health condition who are considered for testing the drug.</w:t>
      </w:r>
    </w:p>
    <w:p w:rsidR="00651F96" w:rsidRDefault="00DE79E5" w:rsidP="00FD1CDF">
      <w:pPr>
        <w:pStyle w:val="BulletDot3"/>
      </w:pPr>
      <w:r w:rsidRPr="00BF3A0F">
        <w:rPr>
          <w:rStyle w:val="CharUIbuttons"/>
        </w:rPr>
        <w:t>Frequency</w:t>
      </w:r>
      <w:r w:rsidR="00651F96" w:rsidRPr="00BF3A0F">
        <w:rPr>
          <w:rStyle w:val="CharUIbuttons"/>
        </w:rPr>
        <w:t xml:space="preserve">: </w:t>
      </w:r>
      <w:r w:rsidR="00CC7F3C">
        <w:t>Th</w:t>
      </w:r>
      <w:r w:rsidR="00651F96">
        <w:t>e numb</w:t>
      </w:r>
      <w:r w:rsidR="004448A3">
        <w:t xml:space="preserve">er of times </w:t>
      </w:r>
      <w:r w:rsidR="00CC7F3C">
        <w:t>the drug has to be</w:t>
      </w:r>
      <w:r w:rsidR="004448A3">
        <w:t xml:space="preserve"> injected to </w:t>
      </w:r>
      <w:r w:rsidR="00CC7F3C">
        <w:t>the Subject in a particular duration</w:t>
      </w:r>
      <w:r w:rsidR="004448A3">
        <w:t>.</w:t>
      </w:r>
      <w:r w:rsidR="00BF6CBF">
        <w:t xml:space="preserve"> </w:t>
      </w:r>
    </w:p>
    <w:p w:rsidR="00C80BFB" w:rsidRDefault="00C80BFB" w:rsidP="009C2A46">
      <w:pPr>
        <w:pStyle w:val="BulletDot3"/>
      </w:pPr>
      <w:r w:rsidRPr="00CC7F3C">
        <w:rPr>
          <w:rStyle w:val="CharUIbuttons"/>
        </w:rPr>
        <w:lastRenderedPageBreak/>
        <w:t>Cell Collection Type:</w:t>
      </w:r>
      <w:r>
        <w:t xml:space="preserve"> This defines the type </w:t>
      </w:r>
      <w:r w:rsidR="00651F96">
        <w:t>of cells that are collected from the blood.</w:t>
      </w:r>
      <w:r w:rsidR="009C2A46">
        <w:t xml:space="preserve"> </w:t>
      </w:r>
      <w:r>
        <w:t>For example: Whole Blood</w:t>
      </w:r>
    </w:p>
    <w:p w:rsidR="00651F96" w:rsidRDefault="00AB0D09" w:rsidP="00841F84">
      <w:pPr>
        <w:pStyle w:val="BulletNum1"/>
        <w:numPr>
          <w:ilvl w:val="0"/>
          <w:numId w:val="17"/>
        </w:numPr>
        <w:ind w:left="340" w:hanging="340"/>
      </w:pPr>
      <w:r>
        <w:t xml:space="preserve">In the </w:t>
      </w:r>
      <w:r w:rsidRPr="00AB0D09">
        <w:rPr>
          <w:rStyle w:val="CharUIbuttons"/>
        </w:rPr>
        <w:t>Schedule</w:t>
      </w:r>
      <w:r>
        <w:t xml:space="preserve"> s</w:t>
      </w:r>
      <w:r w:rsidR="00403C16">
        <w:t xml:space="preserve">ection, click the </w:t>
      </w:r>
      <w:r w:rsidR="00403C16" w:rsidRPr="00AB0D09">
        <w:rPr>
          <w:rStyle w:val="CharUIbuttons"/>
        </w:rPr>
        <w:t>Calendar</w:t>
      </w:r>
      <w:r w:rsidR="00403C16">
        <w:t xml:space="preserve"> icon and </w:t>
      </w:r>
      <w:r>
        <w:t>select the date on which the collected</w:t>
      </w:r>
      <w:r w:rsidR="00726FDE">
        <w:t xml:space="preserve"> samples</w:t>
      </w:r>
      <w:r>
        <w:t xml:space="preserve"> from the Subject </w:t>
      </w:r>
      <w:r w:rsidR="00726FDE">
        <w:t>must be picked up and</w:t>
      </w:r>
      <w:r>
        <w:t xml:space="preserve"> sent to the Sponsor</w:t>
      </w:r>
      <w:r w:rsidR="008315BD">
        <w:t>.</w:t>
      </w:r>
    </w:p>
    <w:p w:rsidR="008315BD" w:rsidRDefault="00AB0D09" w:rsidP="00841F84">
      <w:pPr>
        <w:pStyle w:val="BulletNum1"/>
        <w:numPr>
          <w:ilvl w:val="0"/>
          <w:numId w:val="17"/>
        </w:numPr>
        <w:ind w:left="340" w:hanging="340"/>
      </w:pPr>
      <w:r>
        <w:t xml:space="preserve">In </w:t>
      </w:r>
      <w:r w:rsidR="008315BD" w:rsidRPr="00CC7F3C">
        <w:rPr>
          <w:rStyle w:val="CharUIbuttons"/>
        </w:rPr>
        <w:t>Estimated Schedule</w:t>
      </w:r>
      <w:r w:rsidR="008315BD">
        <w:t xml:space="preserve"> section</w:t>
      </w:r>
      <w:r w:rsidR="00726FDE">
        <w:t xml:space="preserve">, the following details are auto-generated: </w:t>
      </w:r>
    </w:p>
    <w:p w:rsidR="008315BD" w:rsidRDefault="00726FDE" w:rsidP="00271FF6">
      <w:pPr>
        <w:pStyle w:val="BulletDot2"/>
      </w:pPr>
      <w:r w:rsidRPr="00CC7F3C">
        <w:rPr>
          <w:rStyle w:val="CharUIbuttons"/>
        </w:rPr>
        <w:t>Dose Name:</w:t>
      </w:r>
      <w:r>
        <w:t xml:space="preserve"> </w:t>
      </w:r>
      <w:r w:rsidR="008315BD">
        <w:t>The name of the drug prescribed to the Subject.</w:t>
      </w:r>
    </w:p>
    <w:p w:rsidR="008315BD" w:rsidRDefault="008315BD" w:rsidP="00271FF6">
      <w:pPr>
        <w:pStyle w:val="BulletDot2"/>
      </w:pPr>
      <w:r w:rsidRPr="00CC7F3C">
        <w:rPr>
          <w:rStyle w:val="CharUIbuttons"/>
        </w:rPr>
        <w:t>Ship Time:</w:t>
      </w:r>
      <w:r>
        <w:t xml:space="preserve"> The time and date on which the dosage has been shipped to the clinic.</w:t>
      </w:r>
    </w:p>
    <w:p w:rsidR="008315BD" w:rsidRDefault="008315BD" w:rsidP="00841F84">
      <w:pPr>
        <w:pStyle w:val="BulletNum1"/>
        <w:numPr>
          <w:ilvl w:val="0"/>
          <w:numId w:val="17"/>
        </w:numPr>
        <w:ind w:left="340" w:hanging="340"/>
      </w:pPr>
      <w:r>
        <w:t xml:space="preserve">To create the order, click </w:t>
      </w:r>
      <w:r w:rsidRPr="00726FDE">
        <w:rPr>
          <w:rStyle w:val="CharUIbuttons"/>
        </w:rPr>
        <w:t>Save</w:t>
      </w:r>
      <w:r>
        <w:t>.</w:t>
      </w:r>
    </w:p>
    <w:p w:rsidR="000C52FF" w:rsidRDefault="000C52FF" w:rsidP="004C6979">
      <w:pPr>
        <w:pStyle w:val="Figure"/>
      </w:pPr>
      <w:r>
        <w:t xml:space="preserve">Figure </w:t>
      </w:r>
      <w:fldSimple w:instr=" SEQ Figure \* ARABIC ">
        <w:r>
          <w:rPr>
            <w:noProof/>
          </w:rPr>
          <w:t>17</w:t>
        </w:r>
      </w:fldSimple>
      <w:r>
        <w:t>: Schedule</w:t>
      </w:r>
    </w:p>
    <w:p w:rsidR="00183CDF" w:rsidRPr="00FD4038" w:rsidRDefault="00183CDF" w:rsidP="00183CDF">
      <w:pPr>
        <w:pStyle w:val="BulletNum1"/>
        <w:numPr>
          <w:ilvl w:val="0"/>
          <w:numId w:val="0"/>
        </w:numPr>
      </w:pPr>
      <w:r>
        <w:rPr>
          <w:noProof/>
        </w:rPr>
        <w:drawing>
          <wp:inline distT="0" distB="0" distL="0" distR="0">
            <wp:extent cx="5400000" cy="4329474"/>
            <wp:effectExtent l="19050" t="19050" r="10200" b="13926"/>
            <wp:docPr id="24" name="Picture 23" descr="scedule or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dule order.gif"/>
                    <pic:cNvPicPr/>
                  </pic:nvPicPr>
                  <pic:blipFill>
                    <a:blip r:embed="rId35"/>
                    <a:stretch>
                      <a:fillRect/>
                    </a:stretch>
                  </pic:blipFill>
                  <pic:spPr>
                    <a:xfrm>
                      <a:off x="0" y="0"/>
                      <a:ext cx="5400000" cy="4329474"/>
                    </a:xfrm>
                    <a:prstGeom prst="rect">
                      <a:avLst/>
                    </a:prstGeom>
                    <a:ln>
                      <a:solidFill>
                        <a:schemeClr val="bg1">
                          <a:lumMod val="50000"/>
                        </a:schemeClr>
                      </a:solidFill>
                    </a:ln>
                  </pic:spPr>
                </pic:pic>
              </a:graphicData>
            </a:graphic>
          </wp:inline>
        </w:drawing>
      </w:r>
    </w:p>
    <w:p w:rsidR="00FD4038" w:rsidRDefault="00FD4038" w:rsidP="00C468DE">
      <w:pPr>
        <w:pStyle w:val="Heading1"/>
      </w:pPr>
      <w:bookmarkStart w:id="64" w:name="_Ref49117270"/>
      <w:bookmarkStart w:id="65" w:name="_Toc49186569"/>
      <w:r w:rsidRPr="005A3C63">
        <w:lastRenderedPageBreak/>
        <w:t>Subject</w:t>
      </w:r>
      <w:bookmarkEnd w:id="64"/>
      <w:bookmarkEnd w:id="65"/>
    </w:p>
    <w:p w:rsidR="00C468DE" w:rsidRDefault="00C468DE" w:rsidP="00FD1CDF">
      <w:pPr>
        <w:pStyle w:val="InthisChapter"/>
      </w:pPr>
      <w:r>
        <w:t>In this chapter:</w:t>
      </w:r>
    </w:p>
    <w:p w:rsidR="00D66A4A" w:rsidRDefault="00F92F31" w:rsidP="00605560">
      <w:pPr>
        <w:pStyle w:val="Minitoc"/>
      </w:pPr>
      <w:r>
        <w:fldChar w:fldCharType="begin"/>
      </w:r>
      <w:r w:rsidR="00D66A4A">
        <w:instrText xml:space="preserve"> REF _Ref49118726 \h </w:instrText>
      </w:r>
      <w:r>
        <w:fldChar w:fldCharType="separate"/>
      </w:r>
      <w:r w:rsidR="007950C5">
        <w:t>Subject List</w:t>
      </w:r>
      <w:r>
        <w:fldChar w:fldCharType="end"/>
      </w:r>
      <w:r w:rsidR="001A35DE">
        <w:t>………</w:t>
      </w:r>
      <w:r w:rsidR="00354E6E">
        <w:t>……</w:t>
      </w:r>
      <w:r>
        <w:fldChar w:fldCharType="begin"/>
      </w:r>
      <w:r w:rsidR="00D66A4A">
        <w:instrText xml:space="preserve"> PAGEREF _Ref49118726 \h </w:instrText>
      </w:r>
      <w:r>
        <w:fldChar w:fldCharType="separate"/>
      </w:r>
      <w:r w:rsidR="007950C5">
        <w:rPr>
          <w:noProof/>
        </w:rPr>
        <w:t>24</w:t>
      </w:r>
      <w:r>
        <w:fldChar w:fldCharType="end"/>
      </w:r>
    </w:p>
    <w:p w:rsidR="00D66A4A" w:rsidRDefault="00F92F31" w:rsidP="00605560">
      <w:pPr>
        <w:pStyle w:val="Minitoc"/>
      </w:pPr>
      <w:r>
        <w:fldChar w:fldCharType="begin"/>
      </w:r>
      <w:r w:rsidR="00D66A4A">
        <w:instrText xml:space="preserve"> REF _Ref49115068 \h </w:instrText>
      </w:r>
      <w:r>
        <w:fldChar w:fldCharType="separate"/>
      </w:r>
      <w:r w:rsidR="007950C5">
        <w:t>Add New Subject</w:t>
      </w:r>
      <w:r>
        <w:fldChar w:fldCharType="end"/>
      </w:r>
      <w:r w:rsidR="001A35DE">
        <w:t>…</w:t>
      </w:r>
      <w:r w:rsidR="00354E6E">
        <w:t>…...</w:t>
      </w:r>
      <w:r>
        <w:fldChar w:fldCharType="begin"/>
      </w:r>
      <w:r w:rsidR="00D66A4A">
        <w:instrText xml:space="preserve"> PAGEREF _Ref49115068 \h </w:instrText>
      </w:r>
      <w:r>
        <w:fldChar w:fldCharType="separate"/>
      </w:r>
      <w:r w:rsidR="007950C5">
        <w:rPr>
          <w:noProof/>
        </w:rPr>
        <w:t>27</w:t>
      </w:r>
      <w:r>
        <w:fldChar w:fldCharType="end"/>
      </w:r>
    </w:p>
    <w:p w:rsidR="00C468DE" w:rsidRPr="00C468DE" w:rsidRDefault="00F92F31" w:rsidP="00605560">
      <w:pPr>
        <w:pStyle w:val="Minitoc"/>
      </w:pPr>
      <w:r>
        <w:fldChar w:fldCharType="begin"/>
      </w:r>
      <w:r w:rsidR="00D66A4A">
        <w:instrText xml:space="preserve"> REF _Ref49118799 \h </w:instrText>
      </w:r>
      <w:r>
        <w:fldChar w:fldCharType="separate"/>
      </w:r>
      <w:r w:rsidR="007950C5">
        <w:t>Edit Subject</w:t>
      </w:r>
      <w:r>
        <w:fldChar w:fldCharType="end"/>
      </w:r>
      <w:r w:rsidR="001A35DE">
        <w:t>……</w:t>
      </w:r>
      <w:r w:rsidR="00354E6E">
        <w:t>……...</w:t>
      </w:r>
      <w:r>
        <w:fldChar w:fldCharType="begin"/>
      </w:r>
      <w:r w:rsidR="00D66A4A">
        <w:instrText xml:space="preserve"> PAGEREF _Ref49118799 \h </w:instrText>
      </w:r>
      <w:r>
        <w:fldChar w:fldCharType="separate"/>
      </w:r>
      <w:r w:rsidR="007950C5">
        <w:rPr>
          <w:noProof/>
        </w:rPr>
        <w:t>28</w:t>
      </w:r>
      <w:r>
        <w:fldChar w:fldCharType="end"/>
      </w:r>
    </w:p>
    <w:p w:rsidR="00D36683" w:rsidRDefault="00D36683" w:rsidP="00743047">
      <w:pPr>
        <w:pStyle w:val="Paragraph1"/>
        <w:pageBreakBefore/>
      </w:pPr>
      <w:r>
        <w:lastRenderedPageBreak/>
        <w:t xml:space="preserve">This tab enables the user to register a new Subject, edit the </w:t>
      </w:r>
      <w:r w:rsidR="00C468DE">
        <w:t xml:space="preserve">status of the existing Subject, </w:t>
      </w:r>
      <w:r>
        <w:t>and place an order for a specific Subject.</w:t>
      </w:r>
    </w:p>
    <w:p w:rsidR="00A12DA5" w:rsidRDefault="00A12DA5" w:rsidP="00FD1CDF">
      <w:pPr>
        <w:pStyle w:val="Paragraph1"/>
      </w:pPr>
      <w:r>
        <w:t>The following options are available in this page:</w:t>
      </w:r>
    </w:p>
    <w:p w:rsidR="00A12DA5" w:rsidRDefault="00A12DA5" w:rsidP="00FD1CDF">
      <w:pPr>
        <w:pStyle w:val="BulletDot1"/>
      </w:pPr>
      <w:r w:rsidRPr="00BF6CBF">
        <w:rPr>
          <w:rStyle w:val="CharUIbuttons"/>
        </w:rPr>
        <w:t>Refresh:</w:t>
      </w:r>
      <w:r>
        <w:t xml:space="preserve"> To reload the page, click Refresh.</w:t>
      </w:r>
    </w:p>
    <w:p w:rsidR="00A12DA5" w:rsidRPr="00E1210A" w:rsidRDefault="00A12DA5" w:rsidP="00FD1CDF">
      <w:pPr>
        <w:pStyle w:val="BulletDot1"/>
      </w:pPr>
      <w:r w:rsidRPr="00BF6CBF">
        <w:rPr>
          <w:rStyle w:val="CharUIbuttons"/>
        </w:rPr>
        <w:t>New Subject:</w:t>
      </w:r>
      <w:r>
        <w:t xml:space="preserve"> To add a new Subject to the Study, click New Subject</w:t>
      </w:r>
      <w:r w:rsidRPr="00E1210A">
        <w:t xml:space="preserve">. Refer to </w:t>
      </w:r>
      <w:fldSimple w:instr=" REF _Ref49115068 \h  \* MERGEFORMAT ">
        <w:r w:rsidR="003B0EA9" w:rsidRPr="003B0EA9">
          <w:rPr>
            <w:rStyle w:val="Crossref"/>
          </w:rPr>
          <w:t>Add New Subject</w:t>
        </w:r>
      </w:fldSimple>
      <w:r w:rsidRPr="00E1210A">
        <w:t>.</w:t>
      </w:r>
    </w:p>
    <w:p w:rsidR="00A12DA5" w:rsidRPr="00E1210A" w:rsidRDefault="00A12DA5" w:rsidP="00FD1CDF">
      <w:pPr>
        <w:pStyle w:val="BulletDot1"/>
        <w:rPr>
          <w:rStyle w:val="CharUIbuttons"/>
        </w:rPr>
      </w:pPr>
      <w:r w:rsidRPr="00E1210A">
        <w:rPr>
          <w:rStyle w:val="CharUIbuttons"/>
        </w:rPr>
        <w:t xml:space="preserve">Filter: </w:t>
      </w:r>
    </w:p>
    <w:p w:rsidR="00A12DA5" w:rsidRDefault="00A12DA5" w:rsidP="00271FF6">
      <w:pPr>
        <w:pStyle w:val="BulletDot2"/>
      </w:pPr>
      <w:r>
        <w:t xml:space="preserve">To filter a specific Subject, type the Subject ID and/or Screening ID, click </w:t>
      </w:r>
      <w:r w:rsidRPr="00BF6CBF">
        <w:rPr>
          <w:rStyle w:val="CharUIbuttons"/>
        </w:rPr>
        <w:t>Apply</w:t>
      </w:r>
      <w:r>
        <w:t>.</w:t>
      </w:r>
    </w:p>
    <w:p w:rsidR="00A12DA5" w:rsidRDefault="00A12DA5" w:rsidP="00271FF6">
      <w:pPr>
        <w:pStyle w:val="BulletDot2"/>
      </w:pPr>
      <w:r>
        <w:t xml:space="preserve">To clear the text in the Subject ID box and Screening ID box, Click </w:t>
      </w:r>
      <w:r w:rsidRPr="00FE03AF">
        <w:rPr>
          <w:rStyle w:val="CharUIbuttons"/>
        </w:rPr>
        <w:t>Reset</w:t>
      </w:r>
      <w:r>
        <w:t>.</w:t>
      </w:r>
    </w:p>
    <w:p w:rsidR="000C52FF" w:rsidRDefault="000C52FF" w:rsidP="004C6979">
      <w:pPr>
        <w:pStyle w:val="Figure"/>
      </w:pPr>
      <w:r>
        <w:t xml:space="preserve">Figure </w:t>
      </w:r>
      <w:fldSimple w:instr=" SEQ Figure \* ARABIC ">
        <w:r>
          <w:rPr>
            <w:noProof/>
          </w:rPr>
          <w:t>18</w:t>
        </w:r>
      </w:fldSimple>
      <w:r>
        <w:t>: Subject List</w:t>
      </w:r>
    </w:p>
    <w:p w:rsidR="00743047" w:rsidRDefault="00743047" w:rsidP="00183CDF">
      <w:pPr>
        <w:pStyle w:val="BulletDot2"/>
        <w:numPr>
          <w:ilvl w:val="0"/>
          <w:numId w:val="0"/>
        </w:numPr>
      </w:pPr>
      <w:r>
        <w:rPr>
          <w:noProof/>
        </w:rPr>
        <w:drawing>
          <wp:inline distT="0" distB="0" distL="0" distR="0">
            <wp:extent cx="5400000" cy="2067967"/>
            <wp:effectExtent l="19050" t="19050" r="10200" b="27533"/>
            <wp:docPr id="17" name="Picture 16" descr="sujbect ho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jbect home.gif"/>
                    <pic:cNvPicPr/>
                  </pic:nvPicPr>
                  <pic:blipFill>
                    <a:blip r:embed="rId36"/>
                    <a:stretch>
                      <a:fillRect/>
                    </a:stretch>
                  </pic:blipFill>
                  <pic:spPr>
                    <a:xfrm>
                      <a:off x="0" y="0"/>
                      <a:ext cx="5400000" cy="2067967"/>
                    </a:xfrm>
                    <a:prstGeom prst="rect">
                      <a:avLst/>
                    </a:prstGeom>
                    <a:ln>
                      <a:solidFill>
                        <a:schemeClr val="bg1">
                          <a:lumMod val="50000"/>
                        </a:schemeClr>
                      </a:solidFill>
                    </a:ln>
                  </pic:spPr>
                </pic:pic>
              </a:graphicData>
            </a:graphic>
          </wp:inline>
        </w:drawing>
      </w:r>
    </w:p>
    <w:p w:rsidR="00D36683" w:rsidRPr="00D36683" w:rsidRDefault="00D36683" w:rsidP="00C468DE">
      <w:pPr>
        <w:pStyle w:val="Heading2"/>
      </w:pPr>
      <w:bookmarkStart w:id="66" w:name="_Ref49118726"/>
      <w:bookmarkStart w:id="67" w:name="_Toc49186570"/>
      <w:r>
        <w:t>Subject List</w:t>
      </w:r>
      <w:bookmarkEnd w:id="66"/>
      <w:bookmarkEnd w:id="67"/>
    </w:p>
    <w:p w:rsidR="00877199" w:rsidRDefault="000E1AA1" w:rsidP="00FD1CDF">
      <w:pPr>
        <w:pStyle w:val="Paragraph1"/>
      </w:pPr>
      <w:r>
        <w:t>This page</w:t>
      </w:r>
      <w:r w:rsidR="00877199">
        <w:t xml:space="preserve"> displays the details of the all the Subjects in tabular format:</w:t>
      </w:r>
    </w:p>
    <w:p w:rsidR="00C95C87" w:rsidRDefault="00C95C87" w:rsidP="00FD1CDF">
      <w:pPr>
        <w:pStyle w:val="BulletDot1"/>
      </w:pPr>
      <w:r w:rsidRPr="00BF6CBF">
        <w:rPr>
          <w:rStyle w:val="CharUIbuttons"/>
        </w:rPr>
        <w:t>Radio button:</w:t>
      </w:r>
      <w:r>
        <w:t xml:space="preserve"> Select the </w:t>
      </w:r>
      <w:r w:rsidR="009E1DB4">
        <w:t>r</w:t>
      </w:r>
      <w:r>
        <w:t>adio button of the desired Subject to display the Subject details</w:t>
      </w:r>
    </w:p>
    <w:p w:rsidR="00877199" w:rsidRDefault="00877199" w:rsidP="00FD1CDF">
      <w:pPr>
        <w:pStyle w:val="BulletDot1"/>
      </w:pPr>
      <w:r w:rsidRPr="00BF3A0F">
        <w:rPr>
          <w:rStyle w:val="CharUIbuttons"/>
        </w:rPr>
        <w:t>Date Created:</w:t>
      </w:r>
      <w:r>
        <w:t xml:space="preserve"> </w:t>
      </w:r>
      <w:r w:rsidR="0044114B">
        <w:t xml:space="preserve">Displays the </w:t>
      </w:r>
      <w:r>
        <w:t>date on which the Subject registered for Screening.</w:t>
      </w:r>
    </w:p>
    <w:p w:rsidR="00877199" w:rsidRDefault="00877199" w:rsidP="00FD1CDF">
      <w:pPr>
        <w:pStyle w:val="BulletDot1"/>
      </w:pPr>
      <w:r w:rsidRPr="00BF3A0F">
        <w:rPr>
          <w:rStyle w:val="CharUIbuttons"/>
        </w:rPr>
        <w:t>Screening ID:</w:t>
      </w:r>
      <w:r>
        <w:t xml:space="preserve"> </w:t>
      </w:r>
      <w:r w:rsidR="00D36683">
        <w:t>Displays t</w:t>
      </w:r>
      <w:r>
        <w:t xml:space="preserve">he unique Identification Number </w:t>
      </w:r>
      <w:r w:rsidR="0044114B">
        <w:t>assigned</w:t>
      </w:r>
      <w:r>
        <w:t xml:space="preserve"> to the Subject when the Subject registers for Screening.</w:t>
      </w:r>
    </w:p>
    <w:p w:rsidR="00877199" w:rsidRDefault="00877199" w:rsidP="00FD1CDF">
      <w:pPr>
        <w:pStyle w:val="BulletDot1"/>
      </w:pPr>
      <w:r w:rsidRPr="009E1DB4">
        <w:rPr>
          <w:rStyle w:val="CharUIbuttons"/>
        </w:rPr>
        <w:t>Screening Status:</w:t>
      </w:r>
      <w:r>
        <w:t xml:space="preserve"> </w:t>
      </w:r>
      <w:r w:rsidR="00316793">
        <w:t xml:space="preserve">Displays the </w:t>
      </w:r>
      <w:r w:rsidR="0044114B">
        <w:t>status of the Subject</w:t>
      </w:r>
      <w:r w:rsidR="00316793">
        <w:t xml:space="preserve"> such as Screening, Screening Failed, Enrolled or Permanently Discontinued.</w:t>
      </w:r>
    </w:p>
    <w:p w:rsidR="00717ABF" w:rsidRDefault="00717ABF" w:rsidP="00271FF6">
      <w:pPr>
        <w:pStyle w:val="BulletDot2"/>
      </w:pPr>
      <w:r w:rsidRPr="00316793">
        <w:rPr>
          <w:rStyle w:val="CharUIbuttons"/>
        </w:rPr>
        <w:t>Screening:</w:t>
      </w:r>
      <w:r>
        <w:t xml:space="preserve"> Indicates that the Screening process is still in progress. Under the Screening process the Subject undergoes required evaluations to decide whether the Subject’s health condition is suitable for testing the drug or not.</w:t>
      </w:r>
    </w:p>
    <w:p w:rsidR="00717ABF" w:rsidRDefault="00717ABF" w:rsidP="00271FF6">
      <w:pPr>
        <w:pStyle w:val="BulletDot2"/>
      </w:pPr>
      <w:r w:rsidRPr="00316793">
        <w:rPr>
          <w:rStyle w:val="CharUIbuttons"/>
        </w:rPr>
        <w:t>Screening Failed:</w:t>
      </w:r>
      <w:r>
        <w:t xml:space="preserve"> Indicates that the Subject failed the Screening process and that the Subject is not suitable for testing the drug.</w:t>
      </w:r>
    </w:p>
    <w:p w:rsidR="00717ABF" w:rsidRDefault="00717ABF" w:rsidP="00271FF6">
      <w:pPr>
        <w:pStyle w:val="BulletDot2"/>
      </w:pPr>
      <w:r w:rsidRPr="00316793">
        <w:rPr>
          <w:rStyle w:val="CharUIbuttons"/>
        </w:rPr>
        <w:t>Enrolled:</w:t>
      </w:r>
      <w:r>
        <w:t xml:space="preserve"> Indicates that the Subject’s health condition is suitable for drug testing. Once the status is changed to ‘Enrolled’, the Subject ID is auto-generated.</w:t>
      </w:r>
    </w:p>
    <w:p w:rsidR="00717ABF" w:rsidRDefault="00717ABF" w:rsidP="00717ABF">
      <w:pPr>
        <w:pStyle w:val="Paragraph3"/>
      </w:pPr>
      <w:r>
        <w:rPr>
          <w:rStyle w:val="CharUIbuttons"/>
        </w:rPr>
        <w:lastRenderedPageBreak/>
        <w:t>NOTE:</w:t>
      </w:r>
      <w:r>
        <w:t xml:space="preserve"> The Subject ID is generated </w:t>
      </w:r>
      <w:r w:rsidRPr="00296B91">
        <w:t>only</w:t>
      </w:r>
      <w:r>
        <w:t xml:space="preserve"> when the status of the Subject is ‘Enrolled’. You can create an order only for the Subjects with Screening Status as Enrolled.</w:t>
      </w:r>
    </w:p>
    <w:p w:rsidR="00717ABF" w:rsidRDefault="00717ABF" w:rsidP="00271FF6">
      <w:pPr>
        <w:pStyle w:val="BulletDot2"/>
      </w:pPr>
      <w:r w:rsidRPr="00316793">
        <w:rPr>
          <w:rStyle w:val="CharUIbuttons"/>
        </w:rPr>
        <w:t>Permanently Discontinued:</w:t>
      </w:r>
      <w:r>
        <w:t xml:space="preserve"> Indicates that the Subject is not suitable for the Study and will not be considered for any further Studies.</w:t>
      </w:r>
    </w:p>
    <w:p w:rsidR="00877199" w:rsidRDefault="0044114B" w:rsidP="00FD1CDF">
      <w:pPr>
        <w:pStyle w:val="BulletDot1"/>
      </w:pPr>
      <w:r w:rsidRPr="009E1DB4">
        <w:rPr>
          <w:rStyle w:val="CharUIbuttons"/>
        </w:rPr>
        <w:t>Subject ID:</w:t>
      </w:r>
      <w:r>
        <w:t xml:space="preserve"> The unique Identification Number assigned to the Subject when the Subject has successfully passed the Screening process. The Subject ID is assigned to Subject</w:t>
      </w:r>
      <w:r w:rsidR="00D36683">
        <w:t>s those who pass the Screening process.</w:t>
      </w:r>
    </w:p>
    <w:p w:rsidR="00877199" w:rsidRDefault="00D36683" w:rsidP="00FD1CDF">
      <w:pPr>
        <w:pStyle w:val="BulletDot1"/>
      </w:pPr>
      <w:r w:rsidRPr="009E1DB4">
        <w:rPr>
          <w:rStyle w:val="CharUIbuttons"/>
        </w:rPr>
        <w:t>Subject DOB:</w:t>
      </w:r>
      <w:r>
        <w:t xml:space="preserve"> Displays the date of birth of the Subject.</w:t>
      </w:r>
    </w:p>
    <w:p w:rsidR="00877199" w:rsidRDefault="00D36683" w:rsidP="00FD1CDF">
      <w:pPr>
        <w:pStyle w:val="BulletDot1"/>
      </w:pPr>
      <w:r w:rsidRPr="009E1DB4">
        <w:rPr>
          <w:rStyle w:val="CharUIbuttons"/>
        </w:rPr>
        <w:t>Gender:</w:t>
      </w:r>
      <w:r>
        <w:t xml:space="preserve"> Displays the gender of the Subject as either Male or Female.</w:t>
      </w:r>
    </w:p>
    <w:p w:rsidR="00877199" w:rsidRPr="00E1210A" w:rsidRDefault="00E062E9" w:rsidP="00FD1CDF">
      <w:pPr>
        <w:pStyle w:val="BulletDot1"/>
      </w:pPr>
      <w:r w:rsidRPr="00E1210A">
        <w:rPr>
          <w:rStyle w:val="CharUIbuttons"/>
        </w:rPr>
        <w:t>Cohort Number:</w:t>
      </w:r>
      <w:r w:rsidRPr="00E1210A">
        <w:t xml:space="preserve">  Displays the Cohort Number assigned to the Subject.</w:t>
      </w:r>
      <w:r w:rsidR="00D36683" w:rsidRPr="00E1210A">
        <w:t xml:space="preserve"> </w:t>
      </w:r>
    </w:p>
    <w:p w:rsidR="00877199" w:rsidRDefault="00877199" w:rsidP="00FD1CDF">
      <w:pPr>
        <w:pStyle w:val="BulletDot1"/>
      </w:pPr>
      <w:r w:rsidRPr="009E1DB4">
        <w:rPr>
          <w:rStyle w:val="CharUIbuttons"/>
        </w:rPr>
        <w:t>Drug Product Name</w:t>
      </w:r>
      <w:r w:rsidR="00D36683" w:rsidRPr="009E1DB4">
        <w:rPr>
          <w:rStyle w:val="CharUIbuttons"/>
        </w:rPr>
        <w:t>:</w:t>
      </w:r>
      <w:r w:rsidR="00D36683">
        <w:t xml:space="preserve"> Displays the name of drug that is </w:t>
      </w:r>
      <w:r w:rsidR="003E796F">
        <w:t>being tested on the Subject.</w:t>
      </w:r>
    </w:p>
    <w:p w:rsidR="00877199" w:rsidRDefault="003E796F" w:rsidP="00FD1CDF">
      <w:pPr>
        <w:pStyle w:val="BulletDot1"/>
      </w:pPr>
      <w:r w:rsidRPr="009E1DB4">
        <w:rPr>
          <w:rStyle w:val="CharUIbuttons"/>
        </w:rPr>
        <w:t>Dosage Strength:</w:t>
      </w:r>
      <w:r>
        <w:t xml:space="preserve"> Displays the </w:t>
      </w:r>
      <w:r w:rsidR="00E1210A">
        <w:t xml:space="preserve">concentration of drug injected to </w:t>
      </w:r>
      <w:r>
        <w:t xml:space="preserve">the Subject. </w:t>
      </w:r>
    </w:p>
    <w:p w:rsidR="00877199" w:rsidRDefault="00877199" w:rsidP="00FD1CDF">
      <w:pPr>
        <w:pStyle w:val="BulletDot1"/>
      </w:pPr>
      <w:r w:rsidRPr="009E1DB4">
        <w:rPr>
          <w:rStyle w:val="CharUIbuttons"/>
        </w:rPr>
        <w:t>Frequency</w:t>
      </w:r>
      <w:r w:rsidR="003E796F" w:rsidRPr="009E1DB4">
        <w:rPr>
          <w:rStyle w:val="CharUIbuttons"/>
        </w:rPr>
        <w:t>:</w:t>
      </w:r>
      <w:r w:rsidR="003E796F">
        <w:t xml:space="preserve"> Displays the number of times the Subject must take the drug in a specific period of time.</w:t>
      </w:r>
    </w:p>
    <w:p w:rsidR="003E796F" w:rsidRDefault="003E796F" w:rsidP="00FD1CDF">
      <w:pPr>
        <w:pStyle w:val="Paragraph2"/>
      </w:pPr>
      <w:r>
        <w:t xml:space="preserve">Example: </w:t>
      </w:r>
    </w:p>
    <w:p w:rsidR="003E796F" w:rsidRDefault="003E796F" w:rsidP="00FD1CDF">
      <w:pPr>
        <w:pStyle w:val="Paragraph2"/>
      </w:pPr>
      <w:r w:rsidRPr="006F067A">
        <w:rPr>
          <w:rStyle w:val="CharUIbuttons"/>
        </w:rPr>
        <w:t>1Every 3 Weeks:</w:t>
      </w:r>
      <w:r>
        <w:t xml:space="preserve"> Indicates that the </w:t>
      </w:r>
      <w:r w:rsidR="00BF16F8">
        <w:t xml:space="preserve">drug must be given to the </w:t>
      </w:r>
      <w:r>
        <w:t>Sub</w:t>
      </w:r>
      <w:r w:rsidR="00BF16F8">
        <w:t xml:space="preserve">ject once in every three weeks. </w:t>
      </w:r>
    </w:p>
    <w:p w:rsidR="00877199" w:rsidRPr="009E1DB4" w:rsidRDefault="00877199" w:rsidP="00FD1CDF">
      <w:pPr>
        <w:pStyle w:val="BulletDot1"/>
        <w:rPr>
          <w:rStyle w:val="CharUIbuttons"/>
        </w:rPr>
      </w:pPr>
      <w:r w:rsidRPr="009E1DB4">
        <w:rPr>
          <w:rStyle w:val="CharUIbuttons"/>
        </w:rPr>
        <w:t>Actions</w:t>
      </w:r>
      <w:r w:rsidR="00BF16F8" w:rsidRPr="009E1DB4">
        <w:rPr>
          <w:rStyle w:val="CharUIbuttons"/>
        </w:rPr>
        <w:t>:</w:t>
      </w:r>
    </w:p>
    <w:p w:rsidR="00BF16F8" w:rsidRPr="00E1210A" w:rsidRDefault="00BF16F8" w:rsidP="00271FF6">
      <w:pPr>
        <w:pStyle w:val="BulletDot2"/>
      </w:pPr>
      <w:r w:rsidRPr="00E1210A">
        <w:rPr>
          <w:rStyle w:val="CharUIbuttons"/>
        </w:rPr>
        <w:t>Edit:</w:t>
      </w:r>
      <w:r w:rsidRPr="00E1210A">
        <w:t xml:space="preserve"> To edit the status and details of the Subject, click the </w:t>
      </w:r>
      <w:r w:rsidRPr="00E1210A">
        <w:rPr>
          <w:rStyle w:val="CharUIbuttons"/>
        </w:rPr>
        <w:t>Edit</w:t>
      </w:r>
      <w:r w:rsidRPr="00E1210A">
        <w:t xml:space="preserve"> icon. Refer to </w:t>
      </w:r>
      <w:fldSimple w:instr=" REF _Ref49118799 \h  \* MERGEFORMAT ">
        <w:r w:rsidR="003B0EA9" w:rsidRPr="003B0EA9">
          <w:rPr>
            <w:rStyle w:val="Crossref"/>
          </w:rPr>
          <w:t>Edit Subject</w:t>
        </w:r>
      </w:fldSimple>
      <w:r w:rsidRPr="00E1210A">
        <w:t>.</w:t>
      </w:r>
    </w:p>
    <w:p w:rsidR="00BF16F8" w:rsidRDefault="00BF16F8" w:rsidP="00271FF6">
      <w:pPr>
        <w:pStyle w:val="BulletDot2"/>
      </w:pPr>
      <w:r w:rsidRPr="00972312">
        <w:rPr>
          <w:rStyle w:val="CharUIbuttons"/>
        </w:rPr>
        <w:t>Change Status:</w:t>
      </w:r>
      <w:r w:rsidRPr="00972312">
        <w:t xml:space="preserve"> To change the</w:t>
      </w:r>
      <w:r>
        <w:t xml:space="preserve"> Status of the Subject, Click the </w:t>
      </w:r>
      <w:r w:rsidRPr="009E1DB4">
        <w:rPr>
          <w:rStyle w:val="CharUIbuttons"/>
        </w:rPr>
        <w:t>Change Status</w:t>
      </w:r>
      <w:r>
        <w:t xml:space="preserve"> icon.</w:t>
      </w:r>
      <w:r w:rsidR="007F122D">
        <w:t xml:space="preserve"> The </w:t>
      </w:r>
      <w:r w:rsidR="007F122D" w:rsidRPr="009E1DB4">
        <w:rPr>
          <w:rStyle w:val="CharUIbuttons"/>
        </w:rPr>
        <w:t>Screening Status</w:t>
      </w:r>
      <w:r w:rsidR="007F122D">
        <w:t xml:space="preserve"> dialog displays. Select the desired Status and click </w:t>
      </w:r>
      <w:r w:rsidR="003912F4">
        <w:rPr>
          <w:rStyle w:val="CharUIbuttons"/>
        </w:rPr>
        <w:t>Confirm</w:t>
      </w:r>
      <w:r w:rsidR="007F122D">
        <w:t>.</w:t>
      </w:r>
    </w:p>
    <w:p w:rsidR="00986455" w:rsidRDefault="00986455" w:rsidP="004C6979">
      <w:pPr>
        <w:pStyle w:val="Figure"/>
      </w:pPr>
      <w:r>
        <w:lastRenderedPageBreak/>
        <w:t xml:space="preserve">Figure </w:t>
      </w:r>
      <w:fldSimple w:instr=" SEQ Figure \* ARABIC ">
        <w:r w:rsidR="000C52FF">
          <w:rPr>
            <w:noProof/>
          </w:rPr>
          <w:t>19</w:t>
        </w:r>
      </w:fldSimple>
      <w:r>
        <w:t>: Change Screening Status</w:t>
      </w:r>
    </w:p>
    <w:p w:rsidR="003912F4" w:rsidRDefault="003912F4" w:rsidP="00BF094D">
      <w:pPr>
        <w:pStyle w:val="BulletDot2"/>
        <w:numPr>
          <w:ilvl w:val="0"/>
          <w:numId w:val="0"/>
        </w:numPr>
      </w:pPr>
      <w:r>
        <w:rPr>
          <w:noProof/>
        </w:rPr>
        <w:drawing>
          <wp:inline distT="0" distB="0" distL="0" distR="0">
            <wp:extent cx="5400000" cy="2885106"/>
            <wp:effectExtent l="19050" t="19050" r="10200" b="10494"/>
            <wp:docPr id="7" name="Picture 6" descr="Change stat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status.gif"/>
                    <pic:cNvPicPr/>
                  </pic:nvPicPr>
                  <pic:blipFill>
                    <a:blip r:embed="rId37"/>
                    <a:stretch>
                      <a:fillRect/>
                    </a:stretch>
                  </pic:blipFill>
                  <pic:spPr>
                    <a:xfrm>
                      <a:off x="0" y="0"/>
                      <a:ext cx="5400000" cy="2885106"/>
                    </a:xfrm>
                    <a:prstGeom prst="rect">
                      <a:avLst/>
                    </a:prstGeom>
                    <a:ln>
                      <a:solidFill>
                        <a:schemeClr val="bg2">
                          <a:lumMod val="50000"/>
                        </a:schemeClr>
                      </a:solidFill>
                    </a:ln>
                  </pic:spPr>
                </pic:pic>
              </a:graphicData>
            </a:graphic>
          </wp:inline>
        </w:drawing>
      </w:r>
    </w:p>
    <w:p w:rsidR="00BF16F8" w:rsidRDefault="00BF16F8" w:rsidP="00271FF6">
      <w:pPr>
        <w:pStyle w:val="BulletDot2"/>
      </w:pPr>
      <w:r w:rsidRPr="009E1DB4">
        <w:rPr>
          <w:rStyle w:val="CharUIbuttons"/>
        </w:rPr>
        <w:t>New Order:</w:t>
      </w:r>
      <w:r>
        <w:t xml:space="preserve"> To place a ne</w:t>
      </w:r>
      <w:r w:rsidR="00FB7483">
        <w:t xml:space="preserve">w order for the Subject, click the </w:t>
      </w:r>
      <w:r w:rsidR="00FB7483" w:rsidRPr="009E1DB4">
        <w:rPr>
          <w:rStyle w:val="CharUIbuttons"/>
        </w:rPr>
        <w:t>New Order</w:t>
      </w:r>
      <w:r w:rsidR="00FB7483">
        <w:t xml:space="preserve"> icon.</w:t>
      </w:r>
      <w:r w:rsidR="000D0D83">
        <w:t xml:space="preserve"> Refer to </w:t>
      </w:r>
      <w:fldSimple w:instr=" REF _Ref49163106 \h  \* MERGEFORMAT ">
        <w:r w:rsidR="003B0EA9" w:rsidRPr="003B0EA9">
          <w:rPr>
            <w:rStyle w:val="Crossref"/>
          </w:rPr>
          <w:t>Create New Order</w:t>
        </w:r>
      </w:fldSimple>
      <w:r w:rsidR="000D0D83">
        <w:t>.</w:t>
      </w:r>
    </w:p>
    <w:p w:rsidR="00D36683" w:rsidRDefault="00233C37" w:rsidP="00FD1CDF">
      <w:pPr>
        <w:pStyle w:val="Paragraph1"/>
      </w:pPr>
      <w:r w:rsidRPr="00233C37">
        <w:rPr>
          <w:rStyle w:val="CharUIbuttons"/>
        </w:rPr>
        <w:t>NOTE</w:t>
      </w:r>
      <w:r>
        <w:t xml:space="preserve">: </w:t>
      </w:r>
      <w:r w:rsidR="00D36683">
        <w:t xml:space="preserve">Click the </w:t>
      </w:r>
      <w:r w:rsidR="00D36683" w:rsidRPr="009E1DB4">
        <w:rPr>
          <w:rStyle w:val="CharUIbuttons"/>
        </w:rPr>
        <w:t>Select Columns</w:t>
      </w:r>
      <w:r w:rsidR="00D36683">
        <w:t xml:space="preserve"> icon, to select the columns to be displayed in the Subject List table.</w:t>
      </w:r>
    </w:p>
    <w:p w:rsidR="000C52FF" w:rsidRDefault="000C52FF" w:rsidP="004C6979">
      <w:pPr>
        <w:pStyle w:val="Figure"/>
      </w:pPr>
      <w:r>
        <w:t xml:space="preserve">Figure </w:t>
      </w:r>
      <w:fldSimple w:instr=" SEQ Figure \* ARABIC ">
        <w:r>
          <w:rPr>
            <w:noProof/>
          </w:rPr>
          <w:t>20</w:t>
        </w:r>
      </w:fldSimple>
      <w:r>
        <w:t>: Select Columns</w:t>
      </w:r>
    </w:p>
    <w:p w:rsidR="000D0D83" w:rsidRDefault="000D0D83" w:rsidP="00FD1CDF">
      <w:pPr>
        <w:pStyle w:val="Paragraph1"/>
      </w:pPr>
      <w:r>
        <w:rPr>
          <w:noProof/>
        </w:rPr>
        <w:drawing>
          <wp:inline distT="0" distB="0" distL="0" distR="0">
            <wp:extent cx="3663453" cy="3538937"/>
            <wp:effectExtent l="19050" t="19050" r="13197" b="23413"/>
            <wp:docPr id="15" name="Picture 14" descr="select colum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column.gif"/>
                    <pic:cNvPicPr/>
                  </pic:nvPicPr>
                  <pic:blipFill>
                    <a:blip r:embed="rId38"/>
                    <a:stretch>
                      <a:fillRect/>
                    </a:stretch>
                  </pic:blipFill>
                  <pic:spPr>
                    <a:xfrm>
                      <a:off x="0" y="0"/>
                      <a:ext cx="3668587" cy="3543896"/>
                    </a:xfrm>
                    <a:prstGeom prst="rect">
                      <a:avLst/>
                    </a:prstGeom>
                    <a:ln>
                      <a:solidFill>
                        <a:schemeClr val="bg1">
                          <a:lumMod val="50000"/>
                        </a:schemeClr>
                      </a:solidFill>
                    </a:ln>
                  </pic:spPr>
                </pic:pic>
              </a:graphicData>
            </a:graphic>
          </wp:inline>
        </w:drawing>
      </w:r>
    </w:p>
    <w:p w:rsidR="00F21C2A" w:rsidRDefault="007633C4" w:rsidP="00C468DE">
      <w:pPr>
        <w:pStyle w:val="Heading2"/>
      </w:pPr>
      <w:bookmarkStart w:id="68" w:name="_Ref49115068"/>
      <w:bookmarkStart w:id="69" w:name="_Toc49186571"/>
      <w:r>
        <w:lastRenderedPageBreak/>
        <w:t xml:space="preserve">Add </w:t>
      </w:r>
      <w:r w:rsidR="00D36683">
        <w:t>New Subject</w:t>
      </w:r>
      <w:bookmarkEnd w:id="68"/>
      <w:bookmarkEnd w:id="69"/>
    </w:p>
    <w:p w:rsidR="00624109" w:rsidRDefault="00624109" w:rsidP="000D0D83">
      <w:pPr>
        <w:pStyle w:val="Paragraph1"/>
        <w:keepNext/>
      </w:pPr>
      <w:r>
        <w:t>To register a new Subject:</w:t>
      </w:r>
    </w:p>
    <w:p w:rsidR="00624109" w:rsidRDefault="00624109" w:rsidP="00426E07">
      <w:pPr>
        <w:pStyle w:val="BulletNum1"/>
        <w:numPr>
          <w:ilvl w:val="0"/>
          <w:numId w:val="16"/>
        </w:numPr>
        <w:ind w:left="340" w:hanging="340"/>
      </w:pPr>
      <w:r>
        <w:t xml:space="preserve">Click </w:t>
      </w:r>
      <w:r w:rsidRPr="009E1DB4">
        <w:rPr>
          <w:rStyle w:val="CharUIbuttons"/>
        </w:rPr>
        <w:t>New Subject</w:t>
      </w:r>
      <w:r>
        <w:t xml:space="preserve">, the </w:t>
      </w:r>
      <w:r w:rsidRPr="009E1DB4">
        <w:rPr>
          <w:rStyle w:val="CharUIbuttons"/>
        </w:rPr>
        <w:t>New Subject</w:t>
      </w:r>
      <w:r>
        <w:t xml:space="preserve"> page displays.</w:t>
      </w:r>
    </w:p>
    <w:p w:rsidR="00624109" w:rsidRDefault="00EC7B84" w:rsidP="00F22F1A">
      <w:pPr>
        <w:pStyle w:val="BulletNum1"/>
      </w:pPr>
      <w:r>
        <w:t>Define the following details:</w:t>
      </w:r>
    </w:p>
    <w:p w:rsidR="00EC7B84" w:rsidRDefault="00EC7B84" w:rsidP="00271FF6">
      <w:pPr>
        <w:pStyle w:val="BulletDot2"/>
      </w:pPr>
      <w:r w:rsidRPr="007F122D">
        <w:rPr>
          <w:rStyle w:val="CharUIbuttons"/>
        </w:rPr>
        <w:t>Subject DOB:</w:t>
      </w:r>
      <w:r w:rsidR="002E2CBA">
        <w:t xml:space="preserve"> Date of birth of the Subject.</w:t>
      </w:r>
    </w:p>
    <w:p w:rsidR="00EC7B84" w:rsidRDefault="00EC7B84" w:rsidP="00271FF6">
      <w:pPr>
        <w:pStyle w:val="BulletDot2"/>
      </w:pPr>
      <w:r w:rsidRPr="007F122D">
        <w:rPr>
          <w:rStyle w:val="CharUIbuttons"/>
        </w:rPr>
        <w:t>Subject Initials:</w:t>
      </w:r>
      <w:r w:rsidR="002E2CBA">
        <w:t xml:space="preserve"> </w:t>
      </w:r>
      <w:r w:rsidR="002E2CBA" w:rsidRPr="00972312">
        <w:t>Type the initials of the name of the Subject.</w:t>
      </w:r>
    </w:p>
    <w:p w:rsidR="00EC7B84" w:rsidRDefault="00EC7B84" w:rsidP="00271FF6">
      <w:pPr>
        <w:pStyle w:val="BulletDot2"/>
      </w:pPr>
      <w:r w:rsidRPr="007F122D">
        <w:rPr>
          <w:rStyle w:val="CharUIbuttons"/>
        </w:rPr>
        <w:t>Subject Gender:</w:t>
      </w:r>
      <w:r w:rsidR="002E2CBA">
        <w:t xml:space="preserve"> S</w:t>
      </w:r>
      <w:r w:rsidR="007F122D">
        <w:t>elect the gender of the Subject as Male or Female.</w:t>
      </w:r>
    </w:p>
    <w:p w:rsidR="00EC7B84" w:rsidRDefault="00EC7B84" w:rsidP="00271FF6">
      <w:pPr>
        <w:pStyle w:val="BulletDot2"/>
      </w:pPr>
      <w:r w:rsidRPr="007F122D">
        <w:rPr>
          <w:rStyle w:val="CharUIbuttons"/>
        </w:rPr>
        <w:t>Cohort Number:</w:t>
      </w:r>
      <w:r w:rsidR="00BF6CBF">
        <w:t xml:space="preserve"> Select the desired cohort number from the drop-down list. The number of values in the Cohort Number drop-down is defined by the Sponsor. Once the Cohort Number is selected the</w:t>
      </w:r>
      <w:r w:rsidR="007F122D">
        <w:t xml:space="preserve"> Cohort Description,</w:t>
      </w:r>
      <w:r w:rsidR="00BF6CBF">
        <w:t xml:space="preserve"> Protocol Number, Drug Product and Dosage Strength are auto-populated.</w:t>
      </w:r>
    </w:p>
    <w:p w:rsidR="00BF6CBF" w:rsidRDefault="007B378E" w:rsidP="00FD1CDF">
      <w:pPr>
        <w:pStyle w:val="Paragraph3"/>
      </w:pPr>
      <w:r w:rsidRPr="007B378E">
        <w:rPr>
          <w:rStyle w:val="CharUIbuttons"/>
        </w:rPr>
        <w:t>NOTE:</w:t>
      </w:r>
      <w:r>
        <w:t xml:space="preserve"> </w:t>
      </w:r>
      <w:r w:rsidR="007F122D">
        <w:t xml:space="preserve">Cohort Description, </w:t>
      </w:r>
      <w:r w:rsidR="000F34EC">
        <w:t xml:space="preserve">Protocol Number, Drug Product and Dosage Strength are read-only fields across the whole application </w:t>
      </w:r>
      <w:r w:rsidR="00316793">
        <w:t>and</w:t>
      </w:r>
      <w:r w:rsidR="000F34EC">
        <w:t xml:space="preserve"> are defined by the Sponsor.</w:t>
      </w:r>
    </w:p>
    <w:p w:rsidR="000C52FF" w:rsidRDefault="000C52FF" w:rsidP="004C6979">
      <w:pPr>
        <w:pStyle w:val="Figure"/>
      </w:pPr>
      <w:r>
        <w:t xml:space="preserve">Figure </w:t>
      </w:r>
      <w:fldSimple w:instr=" SEQ Figure \* ARABIC ">
        <w:r>
          <w:rPr>
            <w:noProof/>
          </w:rPr>
          <w:t>21</w:t>
        </w:r>
      </w:fldSimple>
      <w:r>
        <w:t>: New Subject</w:t>
      </w:r>
    </w:p>
    <w:p w:rsidR="00C82013" w:rsidRDefault="00C82013" w:rsidP="00717ABF">
      <w:pPr>
        <w:pStyle w:val="Paragraph3"/>
        <w:spacing w:after="120"/>
        <w:ind w:left="0"/>
      </w:pPr>
      <w:r>
        <w:rPr>
          <w:noProof/>
        </w:rPr>
        <w:drawing>
          <wp:inline distT="0" distB="0" distL="0" distR="0">
            <wp:extent cx="5400000" cy="2892429"/>
            <wp:effectExtent l="19050" t="19050" r="10200" b="22221"/>
            <wp:docPr id="9" name="Picture 8" descr="NS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_1.gif"/>
                    <pic:cNvPicPr/>
                  </pic:nvPicPr>
                  <pic:blipFill>
                    <a:blip r:embed="rId39"/>
                    <a:stretch>
                      <a:fillRect/>
                    </a:stretch>
                  </pic:blipFill>
                  <pic:spPr>
                    <a:xfrm>
                      <a:off x="0" y="0"/>
                      <a:ext cx="5400000" cy="2892429"/>
                    </a:xfrm>
                    <a:prstGeom prst="rect">
                      <a:avLst/>
                    </a:prstGeom>
                    <a:ln>
                      <a:solidFill>
                        <a:schemeClr val="bg1">
                          <a:lumMod val="50000"/>
                        </a:schemeClr>
                      </a:solidFill>
                    </a:ln>
                  </pic:spPr>
                </pic:pic>
              </a:graphicData>
            </a:graphic>
          </wp:inline>
        </w:drawing>
      </w:r>
    </w:p>
    <w:p w:rsidR="00EC7B84" w:rsidRDefault="00EC7B84" w:rsidP="00271FF6">
      <w:pPr>
        <w:pStyle w:val="BulletDot2"/>
      </w:pPr>
      <w:r w:rsidRPr="007F122D">
        <w:rPr>
          <w:rStyle w:val="CharUIbuttons"/>
        </w:rPr>
        <w:t>Screening ID:</w:t>
      </w:r>
      <w:r>
        <w:t xml:space="preserve"> To generate the Screening ID, click the </w:t>
      </w:r>
      <w:r w:rsidRPr="007B378E">
        <w:rPr>
          <w:rStyle w:val="CharUIbuttons"/>
        </w:rPr>
        <w:t>Screening ID</w:t>
      </w:r>
      <w:r>
        <w:t xml:space="preserve"> icon.</w:t>
      </w:r>
    </w:p>
    <w:p w:rsidR="00717ABF" w:rsidRDefault="00717ABF" w:rsidP="00271FF6">
      <w:pPr>
        <w:pStyle w:val="BulletDot2"/>
      </w:pPr>
      <w:r w:rsidRPr="007F122D">
        <w:rPr>
          <w:rStyle w:val="CharUIbuttons"/>
        </w:rPr>
        <w:t>Screening Status:</w:t>
      </w:r>
      <w:r>
        <w:t xml:space="preserve"> By default, Screening Status is selected as </w:t>
      </w:r>
      <w:r w:rsidRPr="00717ABF">
        <w:rPr>
          <w:rStyle w:val="CharUIbuttons"/>
        </w:rPr>
        <w:t>Screening</w:t>
      </w:r>
      <w:r w:rsidRPr="00717ABF">
        <w:t>.</w:t>
      </w:r>
      <w:r>
        <w:t xml:space="preserve"> You cannot change the Screening Status while adding the new Subject to the Study. </w:t>
      </w:r>
    </w:p>
    <w:p w:rsidR="00717ABF" w:rsidRPr="00717ABF" w:rsidRDefault="00717ABF" w:rsidP="00717ABF">
      <w:pPr>
        <w:pStyle w:val="Paragraph3"/>
      </w:pPr>
      <w:r w:rsidRPr="00717ABF">
        <w:rPr>
          <w:rStyle w:val="CharUIbuttons"/>
        </w:rPr>
        <w:t>NOTE:</w:t>
      </w:r>
      <w:r w:rsidRPr="00717ABF">
        <w:t xml:space="preserve"> Once the Cohort Number is selected and Screening ID is generated, the Cohort Number cannot be changed. </w:t>
      </w:r>
    </w:p>
    <w:p w:rsidR="00717ABF" w:rsidRDefault="00717ABF" w:rsidP="00717ABF">
      <w:pPr>
        <w:pStyle w:val="BulletNum1"/>
      </w:pPr>
      <w:r>
        <w:t xml:space="preserve">To add the Subject to the Study, click </w:t>
      </w:r>
      <w:r w:rsidRPr="00316793">
        <w:rPr>
          <w:rStyle w:val="CharUIbuttons"/>
        </w:rPr>
        <w:t>Save</w:t>
      </w:r>
      <w:r>
        <w:t xml:space="preserve">. </w:t>
      </w:r>
    </w:p>
    <w:p w:rsidR="00717ABF" w:rsidRDefault="00717ABF" w:rsidP="004C6979">
      <w:pPr>
        <w:pStyle w:val="Figure"/>
      </w:pPr>
      <w:r>
        <w:lastRenderedPageBreak/>
        <w:t xml:space="preserve">Figure </w:t>
      </w:r>
      <w:fldSimple w:instr=" SEQ Figure \* ARABIC ">
        <w:r w:rsidR="000C52FF">
          <w:rPr>
            <w:noProof/>
          </w:rPr>
          <w:t>22</w:t>
        </w:r>
      </w:fldSimple>
      <w:r>
        <w:t>: Generate Screening ID</w:t>
      </w:r>
    </w:p>
    <w:p w:rsidR="00C82013" w:rsidRDefault="00717ABF" w:rsidP="008E030D">
      <w:pPr>
        <w:pStyle w:val="BulletDot2"/>
        <w:numPr>
          <w:ilvl w:val="0"/>
          <w:numId w:val="0"/>
        </w:numPr>
      </w:pPr>
      <w:r>
        <w:rPr>
          <w:noProof/>
        </w:rPr>
        <w:drawing>
          <wp:inline distT="0" distB="0" distL="0" distR="0">
            <wp:extent cx="5400000" cy="2841869"/>
            <wp:effectExtent l="19050" t="19050" r="10200" b="15631"/>
            <wp:docPr id="11" name="Picture 10" descr="Ns_Sc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_Scrning.gif"/>
                    <pic:cNvPicPr/>
                  </pic:nvPicPr>
                  <pic:blipFill>
                    <a:blip r:embed="rId40"/>
                    <a:stretch>
                      <a:fillRect/>
                    </a:stretch>
                  </pic:blipFill>
                  <pic:spPr>
                    <a:xfrm>
                      <a:off x="0" y="0"/>
                      <a:ext cx="5400000" cy="2841869"/>
                    </a:xfrm>
                    <a:prstGeom prst="rect">
                      <a:avLst/>
                    </a:prstGeom>
                    <a:ln>
                      <a:solidFill>
                        <a:schemeClr val="bg1">
                          <a:lumMod val="50000"/>
                        </a:schemeClr>
                      </a:solidFill>
                    </a:ln>
                  </pic:spPr>
                </pic:pic>
              </a:graphicData>
            </a:graphic>
          </wp:inline>
        </w:drawing>
      </w:r>
    </w:p>
    <w:p w:rsidR="00717ABF" w:rsidRDefault="000C52FF" w:rsidP="00717ABF">
      <w:pPr>
        <w:pStyle w:val="BulletNum1"/>
      </w:pPr>
      <w:r>
        <w:t xml:space="preserve">The saved Subject </w:t>
      </w:r>
      <w:r w:rsidR="00717ABF">
        <w:t>appear</w:t>
      </w:r>
      <w:r>
        <w:t>s</w:t>
      </w:r>
      <w:r w:rsidR="00717ABF">
        <w:t xml:space="preserve"> in the </w:t>
      </w:r>
      <w:r w:rsidR="00717ABF" w:rsidRPr="00296B91">
        <w:rPr>
          <w:rStyle w:val="CharUIbuttons"/>
        </w:rPr>
        <w:t>Subject List</w:t>
      </w:r>
      <w:r w:rsidR="00717ABF">
        <w:t xml:space="preserve"> table.</w:t>
      </w:r>
    </w:p>
    <w:p w:rsidR="000C52FF" w:rsidRDefault="000C52FF" w:rsidP="004C6979">
      <w:pPr>
        <w:pStyle w:val="Figure"/>
      </w:pPr>
      <w:r>
        <w:t xml:space="preserve">Figure </w:t>
      </w:r>
      <w:fldSimple w:instr=" SEQ Figure \* ARABIC ">
        <w:r>
          <w:rPr>
            <w:noProof/>
          </w:rPr>
          <w:t>23</w:t>
        </w:r>
      </w:fldSimple>
      <w:r>
        <w:t>: Saved Subject</w:t>
      </w:r>
    </w:p>
    <w:p w:rsidR="00717ABF" w:rsidRDefault="00717ABF" w:rsidP="00717ABF">
      <w:pPr>
        <w:pStyle w:val="BulletNum1"/>
        <w:numPr>
          <w:ilvl w:val="0"/>
          <w:numId w:val="0"/>
        </w:numPr>
      </w:pPr>
      <w:r>
        <w:rPr>
          <w:noProof/>
        </w:rPr>
        <w:drawing>
          <wp:inline distT="0" distB="0" distL="0" distR="0">
            <wp:extent cx="5910246" cy="2401570"/>
            <wp:effectExtent l="19050" t="19050" r="14304" b="17780"/>
            <wp:docPr id="12" name="Picture 11" descr="Crated su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ted subject.gif"/>
                    <pic:cNvPicPr/>
                  </pic:nvPicPr>
                  <pic:blipFill>
                    <a:blip r:embed="rId41"/>
                    <a:stretch>
                      <a:fillRect/>
                    </a:stretch>
                  </pic:blipFill>
                  <pic:spPr>
                    <a:xfrm>
                      <a:off x="0" y="0"/>
                      <a:ext cx="5910246" cy="2401570"/>
                    </a:xfrm>
                    <a:prstGeom prst="rect">
                      <a:avLst/>
                    </a:prstGeom>
                    <a:ln>
                      <a:solidFill>
                        <a:schemeClr val="bg1">
                          <a:lumMod val="50000"/>
                        </a:schemeClr>
                      </a:solidFill>
                    </a:ln>
                  </pic:spPr>
                </pic:pic>
              </a:graphicData>
            </a:graphic>
          </wp:inline>
        </w:drawing>
      </w:r>
    </w:p>
    <w:p w:rsidR="00D24E4A" w:rsidRDefault="00D24E4A" w:rsidP="00D24E4A">
      <w:pPr>
        <w:pStyle w:val="Heading2"/>
      </w:pPr>
      <w:bookmarkStart w:id="70" w:name="_Ref49118799"/>
      <w:bookmarkStart w:id="71" w:name="_Toc49186572"/>
      <w:r>
        <w:t>Edit Subject</w:t>
      </w:r>
      <w:bookmarkEnd w:id="70"/>
      <w:bookmarkEnd w:id="71"/>
    </w:p>
    <w:p w:rsidR="00D24E4A" w:rsidRDefault="00D24E4A" w:rsidP="00FD1CDF">
      <w:pPr>
        <w:pStyle w:val="Paragraph1"/>
      </w:pPr>
      <w:r>
        <w:t>To edit the details of the Subject:</w:t>
      </w:r>
    </w:p>
    <w:p w:rsidR="00D24E4A" w:rsidRDefault="00D24E4A" w:rsidP="0058713B">
      <w:pPr>
        <w:pStyle w:val="BulletNum1"/>
        <w:numPr>
          <w:ilvl w:val="0"/>
          <w:numId w:val="15"/>
        </w:numPr>
        <w:ind w:left="340" w:hanging="340"/>
      </w:pPr>
      <w:r>
        <w:t xml:space="preserve">On the </w:t>
      </w:r>
      <w:r w:rsidRPr="008331EC">
        <w:rPr>
          <w:rStyle w:val="CharUIbuttons"/>
        </w:rPr>
        <w:t>Subject List</w:t>
      </w:r>
      <w:r>
        <w:t xml:space="preserve"> page, in the </w:t>
      </w:r>
      <w:r w:rsidRPr="008331EC">
        <w:rPr>
          <w:rStyle w:val="CharUIbuttons"/>
        </w:rPr>
        <w:t>Actions</w:t>
      </w:r>
      <w:r>
        <w:t xml:space="preserve"> column, click the </w:t>
      </w:r>
      <w:r w:rsidRPr="008331EC">
        <w:rPr>
          <w:rStyle w:val="CharUIbuttons"/>
        </w:rPr>
        <w:t>Edit</w:t>
      </w:r>
      <w:r>
        <w:t xml:space="preserve"> icon</w:t>
      </w:r>
      <w:r w:rsidR="003B0EA9">
        <w:t xml:space="preserve"> </w:t>
      </w:r>
      <w:r w:rsidR="00990B49">
        <w:rPr>
          <w:noProof/>
        </w:rPr>
        <w:drawing>
          <wp:inline distT="0" distB="0" distL="0" distR="0">
            <wp:extent cx="193782" cy="153563"/>
            <wp:effectExtent l="19050" t="0" r="0" b="0"/>
            <wp:docPr id="13" name="Picture 7" descr="C:\Users\spsoft\Desktop\ed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soft\Desktop\edit.gif"/>
                    <pic:cNvPicPr>
                      <a:picLocks noChangeAspect="1" noChangeArrowheads="1"/>
                    </pic:cNvPicPr>
                  </pic:nvPicPr>
                  <pic:blipFill>
                    <a:blip r:embed="rId30"/>
                    <a:srcRect/>
                    <a:stretch>
                      <a:fillRect/>
                    </a:stretch>
                  </pic:blipFill>
                  <pic:spPr bwMode="auto">
                    <a:xfrm>
                      <a:off x="0" y="0"/>
                      <a:ext cx="193917" cy="153670"/>
                    </a:xfrm>
                    <a:prstGeom prst="rect">
                      <a:avLst/>
                    </a:prstGeom>
                    <a:noFill/>
                    <a:ln w="9525">
                      <a:noFill/>
                      <a:miter lim="800000"/>
                      <a:headEnd/>
                      <a:tailEnd/>
                    </a:ln>
                  </pic:spPr>
                </pic:pic>
              </a:graphicData>
            </a:graphic>
          </wp:inline>
        </w:drawing>
      </w:r>
      <w:r>
        <w:t xml:space="preserve">. The </w:t>
      </w:r>
      <w:r w:rsidRPr="008331EC">
        <w:rPr>
          <w:rStyle w:val="CharUIbuttons"/>
        </w:rPr>
        <w:t>Edit Subject</w:t>
      </w:r>
      <w:r>
        <w:t xml:space="preserve"> dialog displays. </w:t>
      </w:r>
    </w:p>
    <w:p w:rsidR="00D24E4A" w:rsidRDefault="00D24E4A" w:rsidP="00F22F1A">
      <w:pPr>
        <w:pStyle w:val="BulletNum1"/>
      </w:pPr>
      <w:r>
        <w:t>Edit the following details, if necessary:</w:t>
      </w:r>
    </w:p>
    <w:p w:rsidR="00D24E4A" w:rsidRDefault="00D24E4A" w:rsidP="00271FF6">
      <w:pPr>
        <w:pStyle w:val="BulletDot2"/>
      </w:pPr>
      <w:r>
        <w:t>Subject DOB</w:t>
      </w:r>
    </w:p>
    <w:p w:rsidR="00D24E4A" w:rsidRDefault="00D24E4A" w:rsidP="00271FF6">
      <w:pPr>
        <w:pStyle w:val="BulletDot2"/>
      </w:pPr>
      <w:r>
        <w:t>Subject Initials</w:t>
      </w:r>
    </w:p>
    <w:p w:rsidR="00D24E4A" w:rsidRDefault="00D24E4A" w:rsidP="00271FF6">
      <w:pPr>
        <w:pStyle w:val="BulletDot2"/>
      </w:pPr>
      <w:r>
        <w:lastRenderedPageBreak/>
        <w:t>Subject Gender</w:t>
      </w:r>
    </w:p>
    <w:p w:rsidR="00D24E4A" w:rsidRDefault="00D24E4A" w:rsidP="00271FF6">
      <w:pPr>
        <w:pStyle w:val="BulletDot2"/>
      </w:pPr>
      <w:r>
        <w:t>Screening Status</w:t>
      </w:r>
    </w:p>
    <w:p w:rsidR="00D24E4A" w:rsidRDefault="00D24E4A" w:rsidP="00F22F1A">
      <w:pPr>
        <w:pStyle w:val="BulletNum1"/>
      </w:pPr>
      <w:r>
        <w:t xml:space="preserve">To save the changes, click </w:t>
      </w:r>
      <w:r w:rsidRPr="008331EC">
        <w:rPr>
          <w:rStyle w:val="CharUIbuttons"/>
        </w:rPr>
        <w:t>Save</w:t>
      </w:r>
      <w:r>
        <w:t>.</w:t>
      </w:r>
    </w:p>
    <w:p w:rsidR="00D24E4A" w:rsidRDefault="00D24E4A" w:rsidP="00F22F1A">
      <w:pPr>
        <w:pStyle w:val="BulletNum1"/>
      </w:pPr>
      <w:r>
        <w:t xml:space="preserve">To discard the changes, click </w:t>
      </w:r>
      <w:r w:rsidRPr="008331EC">
        <w:rPr>
          <w:rStyle w:val="CharUIbuttons"/>
        </w:rPr>
        <w:t>Cancel</w:t>
      </w:r>
      <w:r>
        <w:t>.</w:t>
      </w:r>
    </w:p>
    <w:p w:rsidR="000C52FF" w:rsidRDefault="000C52FF" w:rsidP="00B76EA8">
      <w:pPr>
        <w:pStyle w:val="Figure"/>
      </w:pPr>
      <w:r>
        <w:t xml:space="preserve">Figure </w:t>
      </w:r>
      <w:fldSimple w:instr=" SEQ Figure \* ARABIC ">
        <w:r>
          <w:rPr>
            <w:noProof/>
          </w:rPr>
          <w:t>24</w:t>
        </w:r>
      </w:fldSimple>
      <w:r>
        <w:t>:</w:t>
      </w:r>
      <w:r w:rsidR="00B76EA8">
        <w:t xml:space="preserve"> </w:t>
      </w:r>
      <w:r>
        <w:t>Edit Subject</w:t>
      </w:r>
    </w:p>
    <w:p w:rsidR="000D0D83" w:rsidRPr="005A3C63" w:rsidRDefault="000D0D83" w:rsidP="000D0D83">
      <w:pPr>
        <w:pStyle w:val="BulletNum1"/>
        <w:numPr>
          <w:ilvl w:val="0"/>
          <w:numId w:val="0"/>
        </w:numPr>
      </w:pPr>
      <w:r>
        <w:rPr>
          <w:noProof/>
        </w:rPr>
        <w:drawing>
          <wp:inline distT="0" distB="0" distL="0" distR="0">
            <wp:extent cx="5400000" cy="2867243"/>
            <wp:effectExtent l="19050" t="19050" r="10200" b="28357"/>
            <wp:docPr id="14" name="Picture 13" descr="edit su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subject.gif"/>
                    <pic:cNvPicPr/>
                  </pic:nvPicPr>
                  <pic:blipFill>
                    <a:blip r:embed="rId42"/>
                    <a:stretch>
                      <a:fillRect/>
                    </a:stretch>
                  </pic:blipFill>
                  <pic:spPr>
                    <a:xfrm>
                      <a:off x="0" y="0"/>
                      <a:ext cx="5400000" cy="2867243"/>
                    </a:xfrm>
                    <a:prstGeom prst="rect">
                      <a:avLst/>
                    </a:prstGeom>
                    <a:ln>
                      <a:solidFill>
                        <a:schemeClr val="bg1">
                          <a:lumMod val="50000"/>
                        </a:schemeClr>
                      </a:solidFill>
                    </a:ln>
                  </pic:spPr>
                </pic:pic>
              </a:graphicData>
            </a:graphic>
          </wp:inline>
        </w:drawing>
      </w:r>
    </w:p>
    <w:p w:rsidR="00933347" w:rsidRPr="000D0D83" w:rsidRDefault="00933347" w:rsidP="000D0D83">
      <w:pPr>
        <w:pStyle w:val="BulletNum1"/>
        <w:pageBreakBefore/>
        <w:numPr>
          <w:ilvl w:val="0"/>
          <w:numId w:val="0"/>
        </w:numPr>
        <w:pBdr>
          <w:bottom w:val="single" w:sz="6" w:space="1" w:color="auto"/>
        </w:pBdr>
        <w:rPr>
          <w:b/>
          <w:sz w:val="32"/>
          <w:szCs w:val="32"/>
        </w:rPr>
        <w:sectPr w:rsidR="00933347" w:rsidRPr="000D0D83" w:rsidSect="00717EA2">
          <w:pgSz w:w="12240" w:h="15840"/>
          <w:pgMar w:top="1440" w:right="1440" w:bottom="1440" w:left="1440" w:header="720" w:footer="720" w:gutter="0"/>
          <w:pgNumType w:chapStyle="1"/>
          <w:cols w:space="720"/>
          <w:docGrid w:linePitch="360"/>
        </w:sectPr>
      </w:pPr>
      <w:bookmarkStart w:id="72" w:name="Heading2"/>
      <w:bookmarkEnd w:id="72"/>
    </w:p>
    <w:p w:rsidR="00353719" w:rsidRPr="00FA0B44" w:rsidRDefault="00353719" w:rsidP="00FA0B44">
      <w:pPr>
        <w:pageBreakBefore/>
        <w:pBdr>
          <w:bottom w:val="single" w:sz="6" w:space="1" w:color="auto"/>
        </w:pBdr>
        <w:rPr>
          <w:b/>
          <w:sz w:val="32"/>
          <w:szCs w:val="32"/>
        </w:rPr>
      </w:pPr>
      <w:r w:rsidRPr="00717EA2">
        <w:rPr>
          <w:b/>
          <w:sz w:val="32"/>
          <w:szCs w:val="32"/>
        </w:rPr>
        <w:lastRenderedPageBreak/>
        <w:t>Notes</w:t>
      </w:r>
      <w:r w:rsidR="00717EA2">
        <w:rPr>
          <w:b/>
          <w:sz w:val="32"/>
          <w:szCs w:val="32"/>
        </w:rPr>
        <w:t>:</w:t>
      </w:r>
    </w:p>
    <w:sectPr w:rsidR="00353719" w:rsidRPr="00FA0B44" w:rsidSect="00933347">
      <w:pgSz w:w="12240" w:h="15840"/>
      <w:pgMar w:top="1440" w:right="1440" w:bottom="1440" w:left="1440" w:header="720" w:footer="720" w:gutter="0"/>
      <w:pgNumType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632" w:rsidRDefault="002A3632" w:rsidP="00D90070">
      <w:pPr>
        <w:spacing w:after="0" w:line="240" w:lineRule="auto"/>
      </w:pPr>
      <w:r>
        <w:separator/>
      </w:r>
    </w:p>
  </w:endnote>
  <w:endnote w:type="continuationSeparator" w:id="0">
    <w:p w:rsidR="002A3632" w:rsidRDefault="002A3632" w:rsidP="00D900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3463028"/>
      <w:docPartObj>
        <w:docPartGallery w:val="Page Numbers (Bottom of Page)"/>
        <w:docPartUnique/>
      </w:docPartObj>
    </w:sdtPr>
    <w:sdtEndPr>
      <w:rPr>
        <w:noProof/>
      </w:rPr>
    </w:sdtEndPr>
    <w:sdtContent>
      <w:p w:rsidR="005F2DC0" w:rsidRDefault="005F2DC0" w:rsidP="00C954E8">
        <w:pPr>
          <w:pStyle w:val="Footer"/>
          <w:jc w:val="right"/>
        </w:pPr>
        <w:fldSimple w:instr=" PAGE   \* MERGEFORMAT ">
          <w:r w:rsidR="007950C5">
            <w:rPr>
              <w:noProof/>
            </w:rPr>
            <w:t>28</w:t>
          </w:r>
        </w:fldSimple>
        <w:r>
          <w:rPr>
            <w:noProof/>
          </w:rPr>
          <w:tab/>
        </w:r>
        <w:r>
          <w:rPr>
            <w:noProof/>
          </w:rPr>
          <w:tab/>
        </w:r>
        <w:r w:rsidRPr="00DE1709">
          <w:rPr>
            <w:b/>
            <w:color w:val="002060"/>
          </w:rPr>
          <w:t>Insight</w:t>
        </w:r>
        <w:r w:rsidRPr="00DE1709">
          <w:rPr>
            <w:b/>
            <w:color w:val="BF8F00" w:themeColor="accent4" w:themeShade="BF"/>
          </w:rPr>
          <w:t>68</w:t>
        </w:r>
        <w:r w:rsidRPr="00DE1709">
          <w:rPr>
            <w:b/>
            <w:color w:val="002060"/>
          </w:rPr>
          <w:t xml:space="preserve"> Clinical Study Site User Guide</w:t>
        </w:r>
      </w:p>
    </w:sdtContent>
  </w:sdt>
  <w:p w:rsidR="005F2DC0" w:rsidRDefault="005F2DC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DC0" w:rsidRDefault="005F2DC0" w:rsidP="00257EC3">
    <w:pPr>
      <w:pStyle w:val="Footer"/>
      <w:ind w:right="440"/>
    </w:pPr>
    <w:r w:rsidRPr="003C0881">
      <w:rPr>
        <w:b/>
        <w:color w:val="002060"/>
      </w:rPr>
      <w:t>Insight</w:t>
    </w:r>
    <w:r w:rsidRPr="003C0881">
      <w:rPr>
        <w:b/>
        <w:color w:val="BF8F00" w:themeColor="accent4" w:themeShade="BF"/>
      </w:rPr>
      <w:t>68</w:t>
    </w:r>
    <w:r w:rsidRPr="003C0881">
      <w:rPr>
        <w:b/>
        <w:color w:val="002060"/>
      </w:rPr>
      <w:t xml:space="preserve"> Clinical Study Site User Guide</w:t>
    </w:r>
    <w:r>
      <w:tab/>
    </w:r>
    <w:r>
      <w:tab/>
    </w:r>
    <w:sdt>
      <w:sdtPr>
        <w:id w:val="-1263223813"/>
        <w:docPartObj>
          <w:docPartGallery w:val="Page Numbers (Bottom of Page)"/>
          <w:docPartUnique/>
        </w:docPartObj>
      </w:sdtPr>
      <w:sdtEndPr>
        <w:rPr>
          <w:noProof/>
        </w:rPr>
      </w:sdtEndPr>
      <w:sdtContent>
        <w:fldSimple w:instr=" PAGE   \* MERGEFORMAT ">
          <w:r w:rsidR="007950C5">
            <w:rPr>
              <w:noProof/>
            </w:rPr>
            <w:t>29</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632" w:rsidRDefault="002A3632" w:rsidP="00D90070">
      <w:pPr>
        <w:spacing w:after="0" w:line="240" w:lineRule="auto"/>
      </w:pPr>
      <w:r>
        <w:separator/>
      </w:r>
    </w:p>
  </w:footnote>
  <w:footnote w:type="continuationSeparator" w:id="0">
    <w:p w:rsidR="002A3632" w:rsidRDefault="002A3632" w:rsidP="00D900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DC0" w:rsidRDefault="005F2DC0">
    <w:pPr>
      <w:pStyle w:val="Header"/>
    </w:pPr>
    <w:fldSimple w:instr=" STYLEREF  Heading_1 \n  \* MERGEFORMAT ">
      <w:r w:rsidR="007950C5">
        <w:rPr>
          <w:noProof/>
        </w:rPr>
        <w:t>Chapter 5:</w:t>
      </w:r>
    </w:fldSimple>
    <w:fldSimple w:instr=" STYLEREF  Heading_1 ">
      <w:r w:rsidR="007950C5">
        <w:rPr>
          <w:noProof/>
        </w:rPr>
        <w:t>Subject</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DC0" w:rsidRDefault="005F2DC0" w:rsidP="00124B7F">
    <w:pPr>
      <w:pStyle w:val="Header"/>
      <w:tabs>
        <w:tab w:val="left" w:pos="8115"/>
      </w:tabs>
      <w:jc w:val="right"/>
    </w:pPr>
    <w:fldSimple w:instr=" STYLEREF  Heading_1 \n  \* MERGEFORMAT ">
      <w:r w:rsidR="007950C5">
        <w:rPr>
          <w:noProof/>
        </w:rPr>
        <w:t>Chapter 5:</w:t>
      </w:r>
    </w:fldSimple>
    <w:fldSimple w:instr=" STYLEREF  Heading_1  \* MERGEFORMAT ">
      <w:r w:rsidR="007950C5" w:rsidRPr="007950C5">
        <w:rPr>
          <w:rFonts w:ascii="Calibri" w:hAnsi="Calibri" w:cs="Calibri"/>
          <w:noProof/>
        </w:rPr>
        <w:t>Subject</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DAEA90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8F6A62"/>
    <w:multiLevelType w:val="hybridMultilevel"/>
    <w:tmpl w:val="3208CF74"/>
    <w:lvl w:ilvl="0" w:tplc="3088624C">
      <w:start w:val="1"/>
      <w:numFmt w:val="decimal"/>
      <w:pStyle w:val="BulletNum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C5DDE"/>
    <w:multiLevelType w:val="hybridMultilevel"/>
    <w:tmpl w:val="739ED948"/>
    <w:lvl w:ilvl="0" w:tplc="291A3788">
      <w:start w:val="1"/>
      <w:numFmt w:val="decimal"/>
      <w:pStyle w:val="BulletNum3"/>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3FAF6080"/>
    <w:multiLevelType w:val="hybridMultilevel"/>
    <w:tmpl w:val="C4A6BBD8"/>
    <w:lvl w:ilvl="0" w:tplc="D688AF3A">
      <w:start w:val="1"/>
      <w:numFmt w:val="bullet"/>
      <w:pStyle w:val="BulletDot3"/>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4290D36"/>
    <w:multiLevelType w:val="hybridMultilevel"/>
    <w:tmpl w:val="8C482BB8"/>
    <w:lvl w:ilvl="0" w:tplc="9C005C58">
      <w:start w:val="1"/>
      <w:numFmt w:val="bullet"/>
      <w:pStyle w:val="BulletDot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DF1571"/>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E567197"/>
    <w:multiLevelType w:val="hybridMultilevel"/>
    <w:tmpl w:val="4B2AFB40"/>
    <w:lvl w:ilvl="0" w:tplc="720CB276">
      <w:start w:val="1"/>
      <w:numFmt w:val="bullet"/>
      <w:pStyle w:val="BulletDot1"/>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24532AB"/>
    <w:multiLevelType w:val="multilevel"/>
    <w:tmpl w:val="4B4271E2"/>
    <w:lvl w:ilvl="0">
      <w:start w:val="1"/>
      <w:numFmt w:val="decimal"/>
      <w:suff w:val="space"/>
      <w:lvlText w:val="Chapter %1"/>
      <w:lvlJc w:val="left"/>
      <w:pPr>
        <w:ind w:left="0" w:firstLine="0"/>
      </w:pPr>
      <w:rPr>
        <w:rFonts w:ascii="Times New Roman" w:hAnsi="Times New Roman" w:hint="default"/>
        <w:b/>
        <w:i/>
        <w:caps w:val="0"/>
        <w:color w:val="000000" w:themeColor="text1"/>
        <w:sz w:val="48"/>
        <w:vertAlign w:val="baseline"/>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8">
    <w:nsid w:val="702A3AFF"/>
    <w:multiLevelType w:val="multilevel"/>
    <w:tmpl w:val="F348CDD2"/>
    <w:lvl w:ilvl="0">
      <w:start w:val="1"/>
      <w:numFmt w:val="decimal"/>
      <w:pStyle w:val="Heading1"/>
      <w:suff w:val="space"/>
      <w:lvlText w:val="Chapter %1:"/>
      <w:lvlJc w:val="left"/>
      <w:pPr>
        <w:ind w:left="0" w:firstLine="0"/>
      </w:pPr>
      <w:rPr>
        <w:rFonts w:ascii="Times New Roman" w:hAnsi="Times New Roman" w:hint="default"/>
        <w:b/>
        <w:i/>
        <w:color w:val="000000" w:themeColor="text1"/>
        <w:sz w:val="4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1800" w:hanging="180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7BD61A34"/>
    <w:multiLevelType w:val="hybridMultilevel"/>
    <w:tmpl w:val="73C0214E"/>
    <w:lvl w:ilvl="0" w:tplc="236C5708">
      <w:start w:val="1"/>
      <w:numFmt w:val="decimal"/>
      <w:pStyle w:val="BulletNum1"/>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nsid w:val="7BDA1E9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0"/>
  </w:num>
  <w:num w:numId="3">
    <w:abstractNumId w:val="0"/>
  </w:num>
  <w:num w:numId="4">
    <w:abstractNumId w:val="1"/>
  </w:num>
  <w:num w:numId="5">
    <w:abstractNumId w:val="4"/>
  </w:num>
  <w:num w:numId="6">
    <w:abstractNumId w:val="3"/>
  </w:num>
  <w:num w:numId="7">
    <w:abstractNumId w:val="6"/>
  </w:num>
  <w:num w:numId="8">
    <w:abstractNumId w:val="2"/>
  </w:num>
  <w:num w:numId="9">
    <w:abstractNumId w:val="5"/>
  </w:num>
  <w:num w:numId="10">
    <w:abstractNumId w:val="7"/>
  </w:num>
  <w:num w:numId="11">
    <w:abstractNumId w:val="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lvlOverride w:ilvl="0">
      <w:startOverride w:val="1"/>
    </w:lvlOverride>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evenAndOddHeaders/>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344B8E"/>
    <w:rsid w:val="0001364E"/>
    <w:rsid w:val="00016DD7"/>
    <w:rsid w:val="00020635"/>
    <w:rsid w:val="00020DDF"/>
    <w:rsid w:val="0002495D"/>
    <w:rsid w:val="00027BDF"/>
    <w:rsid w:val="00033B94"/>
    <w:rsid w:val="00092E99"/>
    <w:rsid w:val="000A7346"/>
    <w:rsid w:val="000B413B"/>
    <w:rsid w:val="000B7C5D"/>
    <w:rsid w:val="000C52FF"/>
    <w:rsid w:val="000C55ED"/>
    <w:rsid w:val="000D0A56"/>
    <w:rsid w:val="000D0D83"/>
    <w:rsid w:val="000D1B04"/>
    <w:rsid w:val="000E1AA1"/>
    <w:rsid w:val="000E5025"/>
    <w:rsid w:val="000E5DA7"/>
    <w:rsid w:val="000F26D8"/>
    <w:rsid w:val="000F34EC"/>
    <w:rsid w:val="000F6498"/>
    <w:rsid w:val="0012390D"/>
    <w:rsid w:val="00124B7F"/>
    <w:rsid w:val="0012559F"/>
    <w:rsid w:val="001647B9"/>
    <w:rsid w:val="00167A81"/>
    <w:rsid w:val="00183CDF"/>
    <w:rsid w:val="00184EAB"/>
    <w:rsid w:val="00185957"/>
    <w:rsid w:val="00196995"/>
    <w:rsid w:val="001A2D23"/>
    <w:rsid w:val="001A35DE"/>
    <w:rsid w:val="001C14A8"/>
    <w:rsid w:val="001D6FA9"/>
    <w:rsid w:val="001F19C8"/>
    <w:rsid w:val="002023C5"/>
    <w:rsid w:val="002035FB"/>
    <w:rsid w:val="00204941"/>
    <w:rsid w:val="00212E98"/>
    <w:rsid w:val="00233C37"/>
    <w:rsid w:val="00237D1C"/>
    <w:rsid w:val="00242D5B"/>
    <w:rsid w:val="00255848"/>
    <w:rsid w:val="00257EC3"/>
    <w:rsid w:val="00264174"/>
    <w:rsid w:val="00271FF6"/>
    <w:rsid w:val="002722A7"/>
    <w:rsid w:val="002810B6"/>
    <w:rsid w:val="00281310"/>
    <w:rsid w:val="0028623B"/>
    <w:rsid w:val="00295EAD"/>
    <w:rsid w:val="00296B91"/>
    <w:rsid w:val="00297729"/>
    <w:rsid w:val="002A3632"/>
    <w:rsid w:val="002B434A"/>
    <w:rsid w:val="002C2F12"/>
    <w:rsid w:val="002C623C"/>
    <w:rsid w:val="002E1063"/>
    <w:rsid w:val="002E2CA7"/>
    <w:rsid w:val="002E2CBA"/>
    <w:rsid w:val="002E41D3"/>
    <w:rsid w:val="002F22A4"/>
    <w:rsid w:val="002F3027"/>
    <w:rsid w:val="00307001"/>
    <w:rsid w:val="003139FD"/>
    <w:rsid w:val="00316793"/>
    <w:rsid w:val="00326EC3"/>
    <w:rsid w:val="00326ECC"/>
    <w:rsid w:val="00336895"/>
    <w:rsid w:val="00343D65"/>
    <w:rsid w:val="00344B8E"/>
    <w:rsid w:val="00350515"/>
    <w:rsid w:val="00353719"/>
    <w:rsid w:val="00354E6E"/>
    <w:rsid w:val="00360FEA"/>
    <w:rsid w:val="00363344"/>
    <w:rsid w:val="00381B12"/>
    <w:rsid w:val="00383DFA"/>
    <w:rsid w:val="003912F4"/>
    <w:rsid w:val="00392A31"/>
    <w:rsid w:val="003A253B"/>
    <w:rsid w:val="003B01E8"/>
    <w:rsid w:val="003B09C5"/>
    <w:rsid w:val="003B0EA9"/>
    <w:rsid w:val="003C0881"/>
    <w:rsid w:val="003C6F14"/>
    <w:rsid w:val="003D05EA"/>
    <w:rsid w:val="003E5B33"/>
    <w:rsid w:val="003E6EB4"/>
    <w:rsid w:val="003E796F"/>
    <w:rsid w:val="003F3EE4"/>
    <w:rsid w:val="003F48E4"/>
    <w:rsid w:val="003F4AAC"/>
    <w:rsid w:val="003F6875"/>
    <w:rsid w:val="003F6F15"/>
    <w:rsid w:val="00403C16"/>
    <w:rsid w:val="00404AF1"/>
    <w:rsid w:val="004114EB"/>
    <w:rsid w:val="00414D4F"/>
    <w:rsid w:val="00416604"/>
    <w:rsid w:val="00426E07"/>
    <w:rsid w:val="0044114B"/>
    <w:rsid w:val="00442244"/>
    <w:rsid w:val="0044229F"/>
    <w:rsid w:val="00442A29"/>
    <w:rsid w:val="004448A3"/>
    <w:rsid w:val="00446557"/>
    <w:rsid w:val="00456E0F"/>
    <w:rsid w:val="0047218E"/>
    <w:rsid w:val="004751AB"/>
    <w:rsid w:val="004B1A38"/>
    <w:rsid w:val="004B2590"/>
    <w:rsid w:val="004B47DC"/>
    <w:rsid w:val="004B4982"/>
    <w:rsid w:val="004C145C"/>
    <w:rsid w:val="004C6979"/>
    <w:rsid w:val="004D2B39"/>
    <w:rsid w:val="004E7E8E"/>
    <w:rsid w:val="0050318D"/>
    <w:rsid w:val="00503D9F"/>
    <w:rsid w:val="00513631"/>
    <w:rsid w:val="00514B51"/>
    <w:rsid w:val="005165E4"/>
    <w:rsid w:val="00516A48"/>
    <w:rsid w:val="00554835"/>
    <w:rsid w:val="00564284"/>
    <w:rsid w:val="00565753"/>
    <w:rsid w:val="00566376"/>
    <w:rsid w:val="00566789"/>
    <w:rsid w:val="00567ED9"/>
    <w:rsid w:val="00574FB7"/>
    <w:rsid w:val="005771E7"/>
    <w:rsid w:val="005817CF"/>
    <w:rsid w:val="0058567B"/>
    <w:rsid w:val="0058713B"/>
    <w:rsid w:val="00594A00"/>
    <w:rsid w:val="005A0B8A"/>
    <w:rsid w:val="005A231F"/>
    <w:rsid w:val="005A3C63"/>
    <w:rsid w:val="005B2F72"/>
    <w:rsid w:val="005C000F"/>
    <w:rsid w:val="005C0BF9"/>
    <w:rsid w:val="005C2567"/>
    <w:rsid w:val="005E6CDB"/>
    <w:rsid w:val="005F0575"/>
    <w:rsid w:val="005F2DC0"/>
    <w:rsid w:val="00605398"/>
    <w:rsid w:val="00605560"/>
    <w:rsid w:val="00610E8E"/>
    <w:rsid w:val="006228A9"/>
    <w:rsid w:val="00623630"/>
    <w:rsid w:val="00624109"/>
    <w:rsid w:val="0063734E"/>
    <w:rsid w:val="00651F96"/>
    <w:rsid w:val="00654A3F"/>
    <w:rsid w:val="00655F3E"/>
    <w:rsid w:val="00660465"/>
    <w:rsid w:val="006614F9"/>
    <w:rsid w:val="00671D64"/>
    <w:rsid w:val="0067426F"/>
    <w:rsid w:val="006767D0"/>
    <w:rsid w:val="006830D7"/>
    <w:rsid w:val="00685F5A"/>
    <w:rsid w:val="00686B86"/>
    <w:rsid w:val="006970D8"/>
    <w:rsid w:val="006A41F7"/>
    <w:rsid w:val="006C7AFA"/>
    <w:rsid w:val="006D60E9"/>
    <w:rsid w:val="006E1347"/>
    <w:rsid w:val="006E285F"/>
    <w:rsid w:val="006E4A6A"/>
    <w:rsid w:val="006E621C"/>
    <w:rsid w:val="006F067A"/>
    <w:rsid w:val="006F25C8"/>
    <w:rsid w:val="0070313B"/>
    <w:rsid w:val="007128FC"/>
    <w:rsid w:val="00717ABF"/>
    <w:rsid w:val="00717EA2"/>
    <w:rsid w:val="007257DF"/>
    <w:rsid w:val="00726FDE"/>
    <w:rsid w:val="007323A2"/>
    <w:rsid w:val="00743047"/>
    <w:rsid w:val="00751BE6"/>
    <w:rsid w:val="00751E6E"/>
    <w:rsid w:val="007548E7"/>
    <w:rsid w:val="00755FFB"/>
    <w:rsid w:val="00757EFC"/>
    <w:rsid w:val="007633C4"/>
    <w:rsid w:val="00764764"/>
    <w:rsid w:val="00772A40"/>
    <w:rsid w:val="00780C9C"/>
    <w:rsid w:val="00785094"/>
    <w:rsid w:val="007950C5"/>
    <w:rsid w:val="00795AB1"/>
    <w:rsid w:val="007A17A8"/>
    <w:rsid w:val="007B1DBC"/>
    <w:rsid w:val="007B378E"/>
    <w:rsid w:val="007C7E21"/>
    <w:rsid w:val="007E5FBB"/>
    <w:rsid w:val="007E7554"/>
    <w:rsid w:val="007F122D"/>
    <w:rsid w:val="007F13EB"/>
    <w:rsid w:val="00805745"/>
    <w:rsid w:val="00806798"/>
    <w:rsid w:val="00823C64"/>
    <w:rsid w:val="00824901"/>
    <w:rsid w:val="00825112"/>
    <w:rsid w:val="008306D4"/>
    <w:rsid w:val="008315BD"/>
    <w:rsid w:val="008331EC"/>
    <w:rsid w:val="008356DB"/>
    <w:rsid w:val="00841F84"/>
    <w:rsid w:val="00870E3F"/>
    <w:rsid w:val="00877199"/>
    <w:rsid w:val="008843D0"/>
    <w:rsid w:val="00891C56"/>
    <w:rsid w:val="008973E8"/>
    <w:rsid w:val="008A52A2"/>
    <w:rsid w:val="008A64B6"/>
    <w:rsid w:val="008D082D"/>
    <w:rsid w:val="008E030D"/>
    <w:rsid w:val="00900204"/>
    <w:rsid w:val="00906280"/>
    <w:rsid w:val="00917612"/>
    <w:rsid w:val="00926212"/>
    <w:rsid w:val="00933347"/>
    <w:rsid w:val="009361F0"/>
    <w:rsid w:val="00936614"/>
    <w:rsid w:val="00963278"/>
    <w:rsid w:val="00963C0A"/>
    <w:rsid w:val="00966B9E"/>
    <w:rsid w:val="0096761F"/>
    <w:rsid w:val="00972312"/>
    <w:rsid w:val="0098157C"/>
    <w:rsid w:val="00986455"/>
    <w:rsid w:val="00990B49"/>
    <w:rsid w:val="00993839"/>
    <w:rsid w:val="009947BB"/>
    <w:rsid w:val="009B075B"/>
    <w:rsid w:val="009B15D0"/>
    <w:rsid w:val="009B3B3B"/>
    <w:rsid w:val="009B431D"/>
    <w:rsid w:val="009B5FBA"/>
    <w:rsid w:val="009C1876"/>
    <w:rsid w:val="009C2A46"/>
    <w:rsid w:val="009C3103"/>
    <w:rsid w:val="009D0501"/>
    <w:rsid w:val="009E1DB4"/>
    <w:rsid w:val="009F3DBC"/>
    <w:rsid w:val="009F402C"/>
    <w:rsid w:val="00A12DA5"/>
    <w:rsid w:val="00A1362A"/>
    <w:rsid w:val="00A207B4"/>
    <w:rsid w:val="00A40674"/>
    <w:rsid w:val="00A43D99"/>
    <w:rsid w:val="00A45E55"/>
    <w:rsid w:val="00A6050D"/>
    <w:rsid w:val="00A610AF"/>
    <w:rsid w:val="00A64E71"/>
    <w:rsid w:val="00A75BA5"/>
    <w:rsid w:val="00A828FE"/>
    <w:rsid w:val="00A84F41"/>
    <w:rsid w:val="00AB0D09"/>
    <w:rsid w:val="00AB1FBA"/>
    <w:rsid w:val="00AB5E48"/>
    <w:rsid w:val="00B01412"/>
    <w:rsid w:val="00B07529"/>
    <w:rsid w:val="00B1114D"/>
    <w:rsid w:val="00B117C6"/>
    <w:rsid w:val="00B14AAB"/>
    <w:rsid w:val="00B15200"/>
    <w:rsid w:val="00B32CFB"/>
    <w:rsid w:val="00B476DD"/>
    <w:rsid w:val="00B74095"/>
    <w:rsid w:val="00B755BA"/>
    <w:rsid w:val="00B76EA8"/>
    <w:rsid w:val="00B77994"/>
    <w:rsid w:val="00BA5B71"/>
    <w:rsid w:val="00BA7246"/>
    <w:rsid w:val="00BC3D5B"/>
    <w:rsid w:val="00BF094D"/>
    <w:rsid w:val="00BF0BC8"/>
    <w:rsid w:val="00BF16F8"/>
    <w:rsid w:val="00BF3A0F"/>
    <w:rsid w:val="00BF58A9"/>
    <w:rsid w:val="00BF6CBF"/>
    <w:rsid w:val="00BF76D1"/>
    <w:rsid w:val="00C06A02"/>
    <w:rsid w:val="00C16FDF"/>
    <w:rsid w:val="00C35548"/>
    <w:rsid w:val="00C3682A"/>
    <w:rsid w:val="00C44CD7"/>
    <w:rsid w:val="00C468DE"/>
    <w:rsid w:val="00C523F8"/>
    <w:rsid w:val="00C57EF0"/>
    <w:rsid w:val="00C77CC4"/>
    <w:rsid w:val="00C80BFB"/>
    <w:rsid w:val="00C82013"/>
    <w:rsid w:val="00C954E8"/>
    <w:rsid w:val="00C95C87"/>
    <w:rsid w:val="00CA7636"/>
    <w:rsid w:val="00CA7A98"/>
    <w:rsid w:val="00CA7E7A"/>
    <w:rsid w:val="00CB0E2E"/>
    <w:rsid w:val="00CB2ABC"/>
    <w:rsid w:val="00CC48D3"/>
    <w:rsid w:val="00CC5DAB"/>
    <w:rsid w:val="00CC7F3C"/>
    <w:rsid w:val="00CE2AFD"/>
    <w:rsid w:val="00CE6B0B"/>
    <w:rsid w:val="00D005F6"/>
    <w:rsid w:val="00D0086D"/>
    <w:rsid w:val="00D10254"/>
    <w:rsid w:val="00D227C9"/>
    <w:rsid w:val="00D24E4A"/>
    <w:rsid w:val="00D323C1"/>
    <w:rsid w:val="00D36683"/>
    <w:rsid w:val="00D4150A"/>
    <w:rsid w:val="00D55807"/>
    <w:rsid w:val="00D66A4A"/>
    <w:rsid w:val="00D716B8"/>
    <w:rsid w:val="00D90070"/>
    <w:rsid w:val="00D91D89"/>
    <w:rsid w:val="00DB23A1"/>
    <w:rsid w:val="00DB6E02"/>
    <w:rsid w:val="00DC6C6E"/>
    <w:rsid w:val="00DD1B7F"/>
    <w:rsid w:val="00DE0822"/>
    <w:rsid w:val="00DE1709"/>
    <w:rsid w:val="00DE56DB"/>
    <w:rsid w:val="00DE79E5"/>
    <w:rsid w:val="00E009CB"/>
    <w:rsid w:val="00E02012"/>
    <w:rsid w:val="00E062E9"/>
    <w:rsid w:val="00E06946"/>
    <w:rsid w:val="00E1210A"/>
    <w:rsid w:val="00E1381F"/>
    <w:rsid w:val="00E15C95"/>
    <w:rsid w:val="00E24AD3"/>
    <w:rsid w:val="00E41609"/>
    <w:rsid w:val="00E560C5"/>
    <w:rsid w:val="00E64E73"/>
    <w:rsid w:val="00E64FBC"/>
    <w:rsid w:val="00E6527F"/>
    <w:rsid w:val="00E76B74"/>
    <w:rsid w:val="00E878E9"/>
    <w:rsid w:val="00E95DFE"/>
    <w:rsid w:val="00EA20F0"/>
    <w:rsid w:val="00EB0DF8"/>
    <w:rsid w:val="00EC2A9A"/>
    <w:rsid w:val="00EC7B84"/>
    <w:rsid w:val="00EE206E"/>
    <w:rsid w:val="00EF09DD"/>
    <w:rsid w:val="00F022B6"/>
    <w:rsid w:val="00F11423"/>
    <w:rsid w:val="00F21C2A"/>
    <w:rsid w:val="00F22F1A"/>
    <w:rsid w:val="00F23947"/>
    <w:rsid w:val="00F239D6"/>
    <w:rsid w:val="00F334A6"/>
    <w:rsid w:val="00F36D7F"/>
    <w:rsid w:val="00F6009E"/>
    <w:rsid w:val="00F64B33"/>
    <w:rsid w:val="00F665BA"/>
    <w:rsid w:val="00F77DA7"/>
    <w:rsid w:val="00F910D0"/>
    <w:rsid w:val="00F92F31"/>
    <w:rsid w:val="00F945F8"/>
    <w:rsid w:val="00FA0B44"/>
    <w:rsid w:val="00FA36E0"/>
    <w:rsid w:val="00FB23EB"/>
    <w:rsid w:val="00FB7483"/>
    <w:rsid w:val="00FC1B02"/>
    <w:rsid w:val="00FC32B2"/>
    <w:rsid w:val="00FD1CDF"/>
    <w:rsid w:val="00FD1D5A"/>
    <w:rsid w:val="00FD4038"/>
    <w:rsid w:val="00FD47AD"/>
    <w:rsid w:val="00FD7ED2"/>
    <w:rsid w:val="00FE03AF"/>
    <w:rsid w:val="00FE3A1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DA7"/>
  </w:style>
  <w:style w:type="paragraph" w:styleId="Heading10">
    <w:name w:val="heading 1"/>
    <w:basedOn w:val="Normal"/>
    <w:next w:val="Normal"/>
    <w:link w:val="Heading1Char"/>
    <w:uiPriority w:val="9"/>
    <w:qFormat/>
    <w:rsid w:val="00E560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0">
    <w:name w:val="heading 2"/>
    <w:basedOn w:val="Normal"/>
    <w:next w:val="Normal"/>
    <w:link w:val="Heading2Char"/>
    <w:uiPriority w:val="9"/>
    <w:unhideWhenUsed/>
    <w:qFormat/>
    <w:rsid w:val="002813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0">
    <w:name w:val="heading 3"/>
    <w:basedOn w:val="Normal"/>
    <w:next w:val="Normal"/>
    <w:link w:val="Heading3Char"/>
    <w:uiPriority w:val="9"/>
    <w:unhideWhenUsed/>
    <w:qFormat/>
    <w:rsid w:val="002813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0">
    <w:name w:val="heading 4"/>
    <w:basedOn w:val="Normal"/>
    <w:next w:val="Normal"/>
    <w:link w:val="Heading4Char"/>
    <w:uiPriority w:val="9"/>
    <w:semiHidden/>
    <w:unhideWhenUsed/>
    <w:qFormat/>
    <w:rsid w:val="00212E9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12E9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12E9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12E9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12E9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2E9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0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070"/>
  </w:style>
  <w:style w:type="paragraph" w:styleId="Footer">
    <w:name w:val="footer"/>
    <w:basedOn w:val="Normal"/>
    <w:link w:val="FooterChar"/>
    <w:uiPriority w:val="99"/>
    <w:unhideWhenUsed/>
    <w:rsid w:val="00D900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070"/>
  </w:style>
  <w:style w:type="paragraph" w:customStyle="1" w:styleId="Paragraph1">
    <w:name w:val="Paragraph_1"/>
    <w:basedOn w:val="Normal"/>
    <w:autoRedefine/>
    <w:qFormat/>
    <w:rsid w:val="00FD1CDF"/>
    <w:pPr>
      <w:spacing w:before="120" w:after="0" w:line="240" w:lineRule="auto"/>
    </w:pPr>
    <w:rPr>
      <w:rFonts w:ascii="Times New Roman" w:hAnsi="Times New Roman"/>
      <w:sz w:val="26"/>
    </w:rPr>
  </w:style>
  <w:style w:type="paragraph" w:customStyle="1" w:styleId="BulletNum1">
    <w:name w:val="Bullet_Num_1"/>
    <w:basedOn w:val="List"/>
    <w:autoRedefine/>
    <w:qFormat/>
    <w:rsid w:val="00F22F1A"/>
    <w:pPr>
      <w:numPr>
        <w:numId w:val="1"/>
      </w:numPr>
      <w:spacing w:before="120" w:after="0"/>
    </w:pPr>
    <w:rPr>
      <w:rFonts w:ascii="Times New Roman" w:hAnsi="Times New Roman"/>
      <w:sz w:val="26"/>
    </w:rPr>
  </w:style>
  <w:style w:type="numbering" w:customStyle="1" w:styleId="Style1">
    <w:name w:val="Style1"/>
    <w:basedOn w:val="NoList"/>
    <w:uiPriority w:val="99"/>
    <w:rsid w:val="004114EB"/>
    <w:pPr>
      <w:numPr>
        <w:numId w:val="2"/>
      </w:numPr>
    </w:pPr>
  </w:style>
  <w:style w:type="paragraph" w:styleId="ListParagraph">
    <w:name w:val="List Paragraph"/>
    <w:basedOn w:val="Normal"/>
    <w:uiPriority w:val="34"/>
    <w:qFormat/>
    <w:rsid w:val="004114EB"/>
    <w:pPr>
      <w:ind w:left="720"/>
      <w:contextualSpacing/>
    </w:pPr>
  </w:style>
  <w:style w:type="paragraph" w:customStyle="1" w:styleId="Paragraph2">
    <w:name w:val="Paragraph_2"/>
    <w:basedOn w:val="Paragraph1"/>
    <w:autoRedefine/>
    <w:qFormat/>
    <w:rsid w:val="00D227C9"/>
    <w:pPr>
      <w:ind w:left="360"/>
    </w:pPr>
  </w:style>
  <w:style w:type="paragraph" w:customStyle="1" w:styleId="BulletNum2">
    <w:name w:val="Bullet_Num_2"/>
    <w:basedOn w:val="Paragraph2"/>
    <w:autoRedefine/>
    <w:qFormat/>
    <w:rsid w:val="00D227C9"/>
    <w:pPr>
      <w:numPr>
        <w:numId w:val="4"/>
      </w:numPr>
    </w:pPr>
  </w:style>
  <w:style w:type="paragraph" w:styleId="List">
    <w:name w:val="List"/>
    <w:basedOn w:val="Normal"/>
    <w:uiPriority w:val="99"/>
    <w:semiHidden/>
    <w:unhideWhenUsed/>
    <w:rsid w:val="002023C5"/>
    <w:pPr>
      <w:ind w:left="360" w:hanging="360"/>
      <w:contextualSpacing/>
    </w:pPr>
  </w:style>
  <w:style w:type="paragraph" w:customStyle="1" w:styleId="BulletDot2">
    <w:name w:val="Bullet_Dot_2"/>
    <w:basedOn w:val="BulletNum1"/>
    <w:autoRedefine/>
    <w:qFormat/>
    <w:rsid w:val="00271FF6"/>
    <w:pPr>
      <w:numPr>
        <w:numId w:val="5"/>
      </w:numPr>
      <w:spacing w:before="0"/>
      <w:ind w:left="714" w:hanging="357"/>
    </w:pPr>
  </w:style>
  <w:style w:type="paragraph" w:customStyle="1" w:styleId="BulletDot3">
    <w:name w:val="Bullet_Dot_3"/>
    <w:basedOn w:val="BulletNum2"/>
    <w:autoRedefine/>
    <w:qFormat/>
    <w:rsid w:val="00DB6E02"/>
    <w:pPr>
      <w:numPr>
        <w:numId w:val="6"/>
      </w:numPr>
      <w:ind w:left="1077" w:hanging="357"/>
    </w:pPr>
  </w:style>
  <w:style w:type="paragraph" w:styleId="ListBullet">
    <w:name w:val="List Bullet"/>
    <w:basedOn w:val="Normal"/>
    <w:uiPriority w:val="99"/>
    <w:semiHidden/>
    <w:unhideWhenUsed/>
    <w:rsid w:val="002023C5"/>
    <w:pPr>
      <w:numPr>
        <w:numId w:val="3"/>
      </w:numPr>
      <w:contextualSpacing/>
    </w:pPr>
  </w:style>
  <w:style w:type="paragraph" w:customStyle="1" w:styleId="BulletDot1">
    <w:name w:val="Bullet_Dot_1"/>
    <w:basedOn w:val="BulletNum1"/>
    <w:autoRedefine/>
    <w:qFormat/>
    <w:rsid w:val="00FD1CDF"/>
    <w:pPr>
      <w:numPr>
        <w:numId w:val="7"/>
      </w:numPr>
      <w:ind w:left="357" w:hanging="357"/>
    </w:pPr>
  </w:style>
  <w:style w:type="paragraph" w:customStyle="1" w:styleId="Paragraph3">
    <w:name w:val="Paragraph_3"/>
    <w:basedOn w:val="BulletNum2"/>
    <w:autoRedefine/>
    <w:qFormat/>
    <w:rsid w:val="00296B91"/>
    <w:pPr>
      <w:numPr>
        <w:numId w:val="0"/>
      </w:numPr>
      <w:ind w:left="720"/>
    </w:pPr>
  </w:style>
  <w:style w:type="paragraph" w:customStyle="1" w:styleId="BulletNum3">
    <w:name w:val="Bullet_Num_3"/>
    <w:basedOn w:val="Paragraph3"/>
    <w:qFormat/>
    <w:rsid w:val="00D227C9"/>
    <w:pPr>
      <w:numPr>
        <w:numId w:val="8"/>
      </w:numPr>
      <w:ind w:left="1080"/>
    </w:pPr>
  </w:style>
  <w:style w:type="numbering" w:customStyle="1" w:styleId="Style2">
    <w:name w:val="Style2"/>
    <w:basedOn w:val="NoList"/>
    <w:uiPriority w:val="99"/>
    <w:rsid w:val="00566376"/>
    <w:pPr>
      <w:numPr>
        <w:numId w:val="9"/>
      </w:numPr>
    </w:pPr>
  </w:style>
  <w:style w:type="paragraph" w:customStyle="1" w:styleId="Heading4">
    <w:name w:val="Heading_4"/>
    <w:basedOn w:val="Heading40"/>
    <w:next w:val="Paragraph1"/>
    <w:autoRedefine/>
    <w:qFormat/>
    <w:rsid w:val="00264174"/>
    <w:pPr>
      <w:numPr>
        <w:ilvl w:val="3"/>
        <w:numId w:val="11"/>
      </w:numPr>
      <w:spacing w:before="120"/>
    </w:pPr>
    <w:rPr>
      <w:rFonts w:asciiTheme="minorHAnsi" w:hAnsiTheme="minorHAnsi"/>
      <w:b/>
      <w:i w:val="0"/>
      <w:color w:val="002060"/>
      <w:sz w:val="36"/>
    </w:rPr>
  </w:style>
  <w:style w:type="paragraph" w:customStyle="1" w:styleId="Heading3">
    <w:name w:val="Heading_3"/>
    <w:basedOn w:val="Heading30"/>
    <w:next w:val="Paragraph1"/>
    <w:autoRedefine/>
    <w:qFormat/>
    <w:rsid w:val="005A3C63"/>
    <w:pPr>
      <w:numPr>
        <w:ilvl w:val="2"/>
        <w:numId w:val="11"/>
      </w:numPr>
      <w:spacing w:before="120"/>
    </w:pPr>
    <w:rPr>
      <w:rFonts w:asciiTheme="minorHAnsi" w:hAnsiTheme="minorHAnsi"/>
      <w:b/>
      <w:color w:val="002060"/>
      <w:sz w:val="40"/>
    </w:rPr>
  </w:style>
  <w:style w:type="paragraph" w:customStyle="1" w:styleId="Heading2">
    <w:name w:val="Heading_2"/>
    <w:basedOn w:val="Heading20"/>
    <w:next w:val="Paragraph1"/>
    <w:autoRedefine/>
    <w:qFormat/>
    <w:rsid w:val="00264174"/>
    <w:pPr>
      <w:numPr>
        <w:ilvl w:val="1"/>
        <w:numId w:val="11"/>
      </w:numPr>
      <w:spacing w:before="120"/>
    </w:pPr>
    <w:rPr>
      <w:rFonts w:asciiTheme="minorHAnsi" w:hAnsiTheme="minorHAnsi"/>
      <w:b/>
      <w:color w:val="002060"/>
      <w:sz w:val="44"/>
    </w:rPr>
  </w:style>
  <w:style w:type="paragraph" w:customStyle="1" w:styleId="Heading1">
    <w:name w:val="Heading_1"/>
    <w:basedOn w:val="Heading10"/>
    <w:next w:val="InthisChapter"/>
    <w:autoRedefine/>
    <w:qFormat/>
    <w:rsid w:val="00360FEA"/>
    <w:pPr>
      <w:pageBreakBefore/>
      <w:numPr>
        <w:numId w:val="11"/>
      </w:numPr>
    </w:pPr>
    <w:rPr>
      <w:rFonts w:asciiTheme="minorHAnsi" w:hAnsiTheme="minorHAnsi"/>
      <w:b/>
      <w:color w:val="002060"/>
      <w:sz w:val="48"/>
    </w:rPr>
  </w:style>
  <w:style w:type="paragraph" w:customStyle="1" w:styleId="Style3">
    <w:name w:val="Style3"/>
    <w:basedOn w:val="Paragraph3"/>
    <w:autoRedefine/>
    <w:qFormat/>
    <w:rsid w:val="00404AF1"/>
  </w:style>
  <w:style w:type="paragraph" w:customStyle="1" w:styleId="Style4">
    <w:name w:val="Style4"/>
    <w:basedOn w:val="Style3"/>
    <w:rsid w:val="00404AF1"/>
  </w:style>
  <w:style w:type="paragraph" w:customStyle="1" w:styleId="Style5">
    <w:name w:val="Style5"/>
    <w:basedOn w:val="BulletDot3"/>
    <w:autoRedefine/>
    <w:qFormat/>
    <w:rsid w:val="00D227C9"/>
    <w:pPr>
      <w:ind w:left="1296" w:hanging="432"/>
    </w:pPr>
  </w:style>
  <w:style w:type="character" w:customStyle="1" w:styleId="Heading1Char">
    <w:name w:val="Heading 1 Char"/>
    <w:basedOn w:val="DefaultParagraphFont"/>
    <w:link w:val="Heading10"/>
    <w:uiPriority w:val="9"/>
    <w:rsid w:val="00E560C5"/>
    <w:rPr>
      <w:rFonts w:asciiTheme="majorHAnsi" w:eastAsiaTheme="majorEastAsia" w:hAnsiTheme="majorHAnsi" w:cstheme="majorBidi"/>
      <w:color w:val="2E74B5" w:themeColor="accent1" w:themeShade="BF"/>
      <w:sz w:val="32"/>
      <w:szCs w:val="32"/>
    </w:rPr>
  </w:style>
  <w:style w:type="paragraph" w:styleId="TOCHeading">
    <w:name w:val="TOC Heading"/>
    <w:basedOn w:val="Heading10"/>
    <w:next w:val="Normal"/>
    <w:uiPriority w:val="39"/>
    <w:unhideWhenUsed/>
    <w:qFormat/>
    <w:rsid w:val="00E560C5"/>
    <w:pPr>
      <w:outlineLvl w:val="9"/>
    </w:pPr>
    <w:rPr>
      <w:lang w:eastAsia="en-US"/>
    </w:rPr>
  </w:style>
  <w:style w:type="character" w:customStyle="1" w:styleId="CharTocTitle">
    <w:name w:val="Char_Toc_Title"/>
    <w:basedOn w:val="DefaultParagraphFont"/>
    <w:uiPriority w:val="1"/>
    <w:qFormat/>
    <w:rsid w:val="00281310"/>
    <w:rPr>
      <w:rFonts w:asciiTheme="minorHAnsi" w:hAnsiTheme="minorHAnsi"/>
      <w:b/>
      <w:color w:val="002060"/>
      <w:sz w:val="48"/>
    </w:rPr>
  </w:style>
  <w:style w:type="character" w:customStyle="1" w:styleId="Heading3Char">
    <w:name w:val="Heading 3 Char"/>
    <w:basedOn w:val="DefaultParagraphFont"/>
    <w:link w:val="Heading30"/>
    <w:uiPriority w:val="9"/>
    <w:rsid w:val="0028131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281310"/>
    <w:pPr>
      <w:spacing w:after="100"/>
    </w:pPr>
  </w:style>
  <w:style w:type="character" w:customStyle="1" w:styleId="Heading2Char">
    <w:name w:val="Heading 2 Char"/>
    <w:basedOn w:val="DefaultParagraphFont"/>
    <w:link w:val="Heading20"/>
    <w:uiPriority w:val="9"/>
    <w:rsid w:val="0028131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E1063"/>
    <w:pPr>
      <w:tabs>
        <w:tab w:val="right" w:leader="dot" w:pos="9350"/>
      </w:tabs>
      <w:spacing w:after="100"/>
      <w:ind w:left="1170" w:hanging="180"/>
    </w:pPr>
  </w:style>
  <w:style w:type="paragraph" w:styleId="TOC3">
    <w:name w:val="toc 3"/>
    <w:basedOn w:val="Normal"/>
    <w:next w:val="Normal"/>
    <w:autoRedefine/>
    <w:uiPriority w:val="39"/>
    <w:unhideWhenUsed/>
    <w:rsid w:val="006228A9"/>
    <w:pPr>
      <w:tabs>
        <w:tab w:val="right" w:leader="dot" w:pos="9350"/>
      </w:tabs>
      <w:spacing w:after="100"/>
      <w:ind w:left="1350"/>
    </w:pPr>
  </w:style>
  <w:style w:type="paragraph" w:styleId="TOC4">
    <w:name w:val="toc 4"/>
    <w:basedOn w:val="Normal"/>
    <w:next w:val="Normal"/>
    <w:autoRedefine/>
    <w:uiPriority w:val="39"/>
    <w:unhideWhenUsed/>
    <w:rsid w:val="002E1063"/>
    <w:pPr>
      <w:tabs>
        <w:tab w:val="right" w:leader="dot" w:pos="9350"/>
      </w:tabs>
      <w:spacing w:after="100"/>
      <w:ind w:left="1530"/>
    </w:pPr>
  </w:style>
  <w:style w:type="character" w:styleId="Hyperlink">
    <w:name w:val="Hyperlink"/>
    <w:basedOn w:val="DefaultParagraphFont"/>
    <w:uiPriority w:val="99"/>
    <w:unhideWhenUsed/>
    <w:rsid w:val="00281310"/>
    <w:rPr>
      <w:color w:val="0563C1" w:themeColor="hyperlink"/>
      <w:u w:val="single"/>
    </w:rPr>
  </w:style>
  <w:style w:type="character" w:customStyle="1" w:styleId="CharVersion">
    <w:name w:val="Char_Version"/>
    <w:basedOn w:val="DefaultParagraphFont"/>
    <w:uiPriority w:val="1"/>
    <w:qFormat/>
    <w:rsid w:val="00CC48D3"/>
    <w:rPr>
      <w:rFonts w:cs="Arial"/>
      <w:b/>
      <w:color w:val="002060"/>
      <w:sz w:val="40"/>
      <w:szCs w:val="40"/>
    </w:rPr>
  </w:style>
  <w:style w:type="paragraph" w:customStyle="1" w:styleId="HeadingTOC">
    <w:name w:val="Heading_TOC"/>
    <w:qFormat/>
    <w:rsid w:val="00514B51"/>
    <w:pPr>
      <w:jc w:val="center"/>
    </w:pPr>
    <w:rPr>
      <w:b/>
      <w:color w:val="002060"/>
      <w:sz w:val="48"/>
    </w:rPr>
  </w:style>
  <w:style w:type="character" w:customStyle="1" w:styleId="Heading4Char">
    <w:name w:val="Heading 4 Char"/>
    <w:basedOn w:val="DefaultParagraphFont"/>
    <w:link w:val="Heading40"/>
    <w:uiPriority w:val="9"/>
    <w:semiHidden/>
    <w:rsid w:val="00212E9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12E9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12E9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12E9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12E9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2E98"/>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C06A02"/>
    <w:rPr>
      <w:color w:val="808080"/>
    </w:rPr>
  </w:style>
  <w:style w:type="character" w:customStyle="1" w:styleId="CharUIbuttons">
    <w:name w:val="Char_UI_buttons"/>
    <w:basedOn w:val="DefaultParagraphFont"/>
    <w:uiPriority w:val="1"/>
    <w:qFormat/>
    <w:rsid w:val="00360FEA"/>
    <w:rPr>
      <w:rFonts w:ascii="Times New Roman" w:hAnsi="Times New Roman"/>
      <w:b/>
      <w:sz w:val="26"/>
    </w:rPr>
  </w:style>
  <w:style w:type="table" w:styleId="TableGrid">
    <w:name w:val="Table Grid"/>
    <w:basedOn w:val="TableNormal"/>
    <w:uiPriority w:val="39"/>
    <w:rsid w:val="005856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50">
    <w:name w:val="Heading_5"/>
    <w:basedOn w:val="Paragraph1"/>
    <w:next w:val="Heading5"/>
    <w:autoRedefine/>
    <w:qFormat/>
    <w:rsid w:val="0047218E"/>
    <w:rPr>
      <w:b/>
    </w:rPr>
  </w:style>
  <w:style w:type="character" w:customStyle="1" w:styleId="column-header">
    <w:name w:val="column-header"/>
    <w:basedOn w:val="DefaultParagraphFont"/>
    <w:rsid w:val="00C35548"/>
  </w:style>
  <w:style w:type="character" w:customStyle="1" w:styleId="ng-star-inserted">
    <w:name w:val="ng-star-inserted"/>
    <w:basedOn w:val="DefaultParagraphFont"/>
    <w:rsid w:val="00C35548"/>
  </w:style>
  <w:style w:type="paragraph" w:styleId="NoSpacing">
    <w:name w:val="No Spacing"/>
    <w:link w:val="NoSpacingChar"/>
    <w:uiPriority w:val="1"/>
    <w:qFormat/>
    <w:rsid w:val="00353719"/>
    <w:pPr>
      <w:spacing w:after="0" w:line="240" w:lineRule="auto"/>
    </w:pPr>
    <w:rPr>
      <w:lang w:eastAsia="en-US"/>
    </w:rPr>
  </w:style>
  <w:style w:type="character" w:customStyle="1" w:styleId="NoSpacingChar">
    <w:name w:val="No Spacing Char"/>
    <w:basedOn w:val="DefaultParagraphFont"/>
    <w:link w:val="NoSpacing"/>
    <w:uiPriority w:val="1"/>
    <w:rsid w:val="00353719"/>
    <w:rPr>
      <w:lang w:eastAsia="en-US"/>
    </w:rPr>
  </w:style>
  <w:style w:type="character" w:customStyle="1" w:styleId="Crossref">
    <w:name w:val="Cross_ref"/>
    <w:basedOn w:val="DefaultParagraphFont"/>
    <w:uiPriority w:val="1"/>
    <w:qFormat/>
    <w:rsid w:val="00C57EF0"/>
    <w:rPr>
      <w:rFonts w:ascii="Times New Roman" w:hAnsi="Times New Roman"/>
      <w:b/>
      <w:i/>
      <w:color w:val="2F5496" w:themeColor="accent5" w:themeShade="BF"/>
      <w:sz w:val="26"/>
    </w:rPr>
  </w:style>
  <w:style w:type="character" w:customStyle="1" w:styleId="mat-form-field-label-wrapper">
    <w:name w:val="mat-form-field-label-wrapper"/>
    <w:basedOn w:val="DefaultParagraphFont"/>
    <w:rsid w:val="00EC7B84"/>
  </w:style>
  <w:style w:type="paragraph" w:customStyle="1" w:styleId="InthisChapter">
    <w:name w:val="InthisChapter"/>
    <w:basedOn w:val="Paragraph1"/>
    <w:next w:val="Minitoc"/>
    <w:autoRedefine/>
    <w:qFormat/>
    <w:rsid w:val="0050318D"/>
    <w:pPr>
      <w:ind w:firstLine="2340"/>
    </w:pPr>
    <w:rPr>
      <w:b/>
      <w:i/>
      <w:sz w:val="40"/>
    </w:rPr>
  </w:style>
  <w:style w:type="paragraph" w:customStyle="1" w:styleId="Minitoc">
    <w:name w:val="Minitoc"/>
    <w:basedOn w:val="InthisChapter"/>
    <w:autoRedefine/>
    <w:qFormat/>
    <w:rsid w:val="00605560"/>
    <w:pPr>
      <w:tabs>
        <w:tab w:val="left" w:pos="6237"/>
        <w:tab w:val="left" w:pos="6379"/>
        <w:tab w:val="left" w:pos="6521"/>
      </w:tabs>
    </w:pPr>
    <w:rPr>
      <w:sz w:val="36"/>
    </w:rPr>
  </w:style>
  <w:style w:type="paragraph" w:styleId="BalloonText">
    <w:name w:val="Balloon Text"/>
    <w:basedOn w:val="Normal"/>
    <w:link w:val="BalloonTextChar"/>
    <w:uiPriority w:val="99"/>
    <w:semiHidden/>
    <w:unhideWhenUsed/>
    <w:rsid w:val="007A1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7A8"/>
    <w:rPr>
      <w:rFonts w:ascii="Tahoma" w:hAnsi="Tahoma" w:cs="Tahoma"/>
      <w:sz w:val="16"/>
      <w:szCs w:val="16"/>
    </w:rPr>
  </w:style>
  <w:style w:type="character" w:styleId="CommentReference">
    <w:name w:val="annotation reference"/>
    <w:basedOn w:val="DefaultParagraphFont"/>
    <w:uiPriority w:val="99"/>
    <w:semiHidden/>
    <w:unhideWhenUsed/>
    <w:rsid w:val="00255848"/>
    <w:rPr>
      <w:sz w:val="16"/>
      <w:szCs w:val="16"/>
    </w:rPr>
  </w:style>
  <w:style w:type="paragraph" w:styleId="CommentText">
    <w:name w:val="annotation text"/>
    <w:basedOn w:val="Normal"/>
    <w:link w:val="CommentTextChar"/>
    <w:uiPriority w:val="99"/>
    <w:semiHidden/>
    <w:unhideWhenUsed/>
    <w:rsid w:val="00255848"/>
    <w:pPr>
      <w:spacing w:line="240" w:lineRule="auto"/>
    </w:pPr>
    <w:rPr>
      <w:sz w:val="20"/>
      <w:szCs w:val="20"/>
    </w:rPr>
  </w:style>
  <w:style w:type="character" w:customStyle="1" w:styleId="CommentTextChar">
    <w:name w:val="Comment Text Char"/>
    <w:basedOn w:val="DefaultParagraphFont"/>
    <w:link w:val="CommentText"/>
    <w:uiPriority w:val="99"/>
    <w:semiHidden/>
    <w:rsid w:val="00255848"/>
    <w:rPr>
      <w:sz w:val="20"/>
      <w:szCs w:val="20"/>
    </w:rPr>
  </w:style>
  <w:style w:type="paragraph" w:styleId="CommentSubject">
    <w:name w:val="annotation subject"/>
    <w:basedOn w:val="CommentText"/>
    <w:next w:val="CommentText"/>
    <w:link w:val="CommentSubjectChar"/>
    <w:uiPriority w:val="99"/>
    <w:semiHidden/>
    <w:unhideWhenUsed/>
    <w:rsid w:val="00255848"/>
    <w:rPr>
      <w:b/>
      <w:bCs/>
    </w:rPr>
  </w:style>
  <w:style w:type="character" w:customStyle="1" w:styleId="CommentSubjectChar">
    <w:name w:val="Comment Subject Char"/>
    <w:basedOn w:val="CommentTextChar"/>
    <w:link w:val="CommentSubject"/>
    <w:uiPriority w:val="99"/>
    <w:semiHidden/>
    <w:rsid w:val="00255848"/>
    <w:rPr>
      <w:b/>
      <w:bCs/>
    </w:rPr>
  </w:style>
  <w:style w:type="paragraph" w:styleId="Caption">
    <w:name w:val="caption"/>
    <w:basedOn w:val="Normal"/>
    <w:next w:val="Normal"/>
    <w:uiPriority w:val="35"/>
    <w:semiHidden/>
    <w:unhideWhenUsed/>
    <w:qFormat/>
    <w:rsid w:val="003E6EB4"/>
    <w:pPr>
      <w:spacing w:after="200" w:line="240" w:lineRule="auto"/>
    </w:pPr>
    <w:rPr>
      <w:b/>
      <w:bCs/>
      <w:color w:val="5B9BD5" w:themeColor="accent1"/>
      <w:sz w:val="18"/>
      <w:szCs w:val="18"/>
    </w:rPr>
  </w:style>
  <w:style w:type="paragraph" w:customStyle="1" w:styleId="Figure">
    <w:name w:val="Figure"/>
    <w:basedOn w:val="Caption"/>
    <w:autoRedefine/>
    <w:qFormat/>
    <w:rsid w:val="00D0086D"/>
    <w:pPr>
      <w:keepNext/>
      <w:spacing w:before="120" w:after="120"/>
    </w:pPr>
    <w:rPr>
      <w:rFonts w:ascii="Times New Roman" w:hAnsi="Times New Roman" w:cs="Times New Roman"/>
      <w:color w:val="auto"/>
      <w:sz w:val="26"/>
      <w:szCs w:val="26"/>
    </w:rPr>
  </w:style>
</w:styles>
</file>

<file path=word/webSettings.xml><?xml version="1.0" encoding="utf-8"?>
<w:webSettings xmlns:r="http://schemas.openxmlformats.org/officeDocument/2006/relationships" xmlns:w="http://schemas.openxmlformats.org/wordprocessingml/2006/main">
  <w:divs>
    <w:div w:id="344553081">
      <w:bodyDiv w:val="1"/>
      <w:marLeft w:val="0"/>
      <w:marRight w:val="0"/>
      <w:marTop w:val="0"/>
      <w:marBottom w:val="0"/>
      <w:divBdr>
        <w:top w:val="none" w:sz="0" w:space="0" w:color="auto"/>
        <w:left w:val="none" w:sz="0" w:space="0" w:color="auto"/>
        <w:bottom w:val="none" w:sz="0" w:space="0" w:color="auto"/>
        <w:right w:val="none" w:sz="0" w:space="0" w:color="auto"/>
      </w:divBdr>
      <w:divsChild>
        <w:div w:id="1503744126">
          <w:marLeft w:val="0"/>
          <w:marRight w:val="0"/>
          <w:marTop w:val="0"/>
          <w:marBottom w:val="0"/>
          <w:divBdr>
            <w:top w:val="none" w:sz="0" w:space="0" w:color="auto"/>
            <w:left w:val="none" w:sz="0" w:space="0" w:color="auto"/>
            <w:bottom w:val="none" w:sz="0" w:space="0" w:color="auto"/>
            <w:right w:val="none" w:sz="0" w:space="0" w:color="auto"/>
          </w:divBdr>
          <w:divsChild>
            <w:div w:id="840195554">
              <w:marLeft w:val="0"/>
              <w:marRight w:val="0"/>
              <w:marTop w:val="0"/>
              <w:marBottom w:val="0"/>
              <w:divBdr>
                <w:top w:val="none" w:sz="0" w:space="0" w:color="auto"/>
                <w:left w:val="none" w:sz="0" w:space="0" w:color="auto"/>
                <w:bottom w:val="none" w:sz="0" w:space="0" w:color="auto"/>
                <w:right w:val="none" w:sz="0" w:space="0" w:color="auto"/>
              </w:divBdr>
              <w:divsChild>
                <w:div w:id="13841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6763">
          <w:marLeft w:val="0"/>
          <w:marRight w:val="0"/>
          <w:marTop w:val="0"/>
          <w:marBottom w:val="0"/>
          <w:divBdr>
            <w:top w:val="none" w:sz="0" w:space="0" w:color="auto"/>
            <w:left w:val="none" w:sz="0" w:space="0" w:color="auto"/>
            <w:bottom w:val="none" w:sz="0" w:space="0" w:color="auto"/>
            <w:right w:val="none" w:sz="0" w:space="0" w:color="auto"/>
          </w:divBdr>
          <w:divsChild>
            <w:div w:id="1192719211">
              <w:marLeft w:val="0"/>
              <w:marRight w:val="0"/>
              <w:marTop w:val="0"/>
              <w:marBottom w:val="0"/>
              <w:divBdr>
                <w:top w:val="none" w:sz="0" w:space="0" w:color="auto"/>
                <w:left w:val="none" w:sz="0" w:space="0" w:color="auto"/>
                <w:bottom w:val="none" w:sz="0" w:space="0" w:color="auto"/>
                <w:right w:val="none" w:sz="0" w:space="0" w:color="auto"/>
              </w:divBdr>
              <w:divsChild>
                <w:div w:id="1371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3971">
          <w:marLeft w:val="0"/>
          <w:marRight w:val="0"/>
          <w:marTop w:val="0"/>
          <w:marBottom w:val="0"/>
          <w:divBdr>
            <w:top w:val="none" w:sz="0" w:space="0" w:color="auto"/>
            <w:left w:val="none" w:sz="0" w:space="0" w:color="auto"/>
            <w:bottom w:val="none" w:sz="0" w:space="0" w:color="auto"/>
            <w:right w:val="none" w:sz="0" w:space="0" w:color="auto"/>
          </w:divBdr>
          <w:divsChild>
            <w:div w:id="334770990">
              <w:marLeft w:val="0"/>
              <w:marRight w:val="0"/>
              <w:marTop w:val="0"/>
              <w:marBottom w:val="0"/>
              <w:divBdr>
                <w:top w:val="none" w:sz="0" w:space="0" w:color="auto"/>
                <w:left w:val="none" w:sz="0" w:space="0" w:color="auto"/>
                <w:bottom w:val="none" w:sz="0" w:space="0" w:color="auto"/>
                <w:right w:val="none" w:sz="0" w:space="0" w:color="auto"/>
              </w:divBdr>
            </w:div>
            <w:div w:id="355935384">
              <w:marLeft w:val="0"/>
              <w:marRight w:val="0"/>
              <w:marTop w:val="0"/>
              <w:marBottom w:val="0"/>
              <w:divBdr>
                <w:top w:val="none" w:sz="0" w:space="0" w:color="auto"/>
                <w:left w:val="none" w:sz="0" w:space="0" w:color="auto"/>
                <w:bottom w:val="none" w:sz="0" w:space="0" w:color="auto"/>
                <w:right w:val="none" w:sz="0" w:space="0" w:color="auto"/>
              </w:divBdr>
            </w:div>
            <w:div w:id="1591814041">
              <w:marLeft w:val="0"/>
              <w:marRight w:val="0"/>
              <w:marTop w:val="0"/>
              <w:marBottom w:val="0"/>
              <w:divBdr>
                <w:top w:val="none" w:sz="0" w:space="0" w:color="auto"/>
                <w:left w:val="none" w:sz="0" w:space="0" w:color="auto"/>
                <w:bottom w:val="none" w:sz="0" w:space="0" w:color="auto"/>
                <w:right w:val="none" w:sz="0" w:space="0" w:color="auto"/>
              </w:divBdr>
            </w:div>
            <w:div w:id="47487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4976">
      <w:bodyDiv w:val="1"/>
      <w:marLeft w:val="0"/>
      <w:marRight w:val="0"/>
      <w:marTop w:val="0"/>
      <w:marBottom w:val="0"/>
      <w:divBdr>
        <w:top w:val="none" w:sz="0" w:space="0" w:color="auto"/>
        <w:left w:val="none" w:sz="0" w:space="0" w:color="auto"/>
        <w:bottom w:val="none" w:sz="0" w:space="0" w:color="auto"/>
        <w:right w:val="none" w:sz="0" w:space="0" w:color="auto"/>
      </w:divBdr>
    </w:div>
    <w:div w:id="729156641">
      <w:bodyDiv w:val="1"/>
      <w:marLeft w:val="0"/>
      <w:marRight w:val="0"/>
      <w:marTop w:val="0"/>
      <w:marBottom w:val="0"/>
      <w:divBdr>
        <w:top w:val="none" w:sz="0" w:space="0" w:color="auto"/>
        <w:left w:val="none" w:sz="0" w:space="0" w:color="auto"/>
        <w:bottom w:val="none" w:sz="0" w:space="0" w:color="auto"/>
        <w:right w:val="none" w:sz="0" w:space="0" w:color="auto"/>
      </w:divBdr>
    </w:div>
    <w:div w:id="927927806">
      <w:bodyDiv w:val="1"/>
      <w:marLeft w:val="0"/>
      <w:marRight w:val="0"/>
      <w:marTop w:val="0"/>
      <w:marBottom w:val="0"/>
      <w:divBdr>
        <w:top w:val="none" w:sz="0" w:space="0" w:color="auto"/>
        <w:left w:val="none" w:sz="0" w:space="0" w:color="auto"/>
        <w:bottom w:val="none" w:sz="0" w:space="0" w:color="auto"/>
        <w:right w:val="none" w:sz="0" w:space="0" w:color="auto"/>
      </w:divBdr>
      <w:divsChild>
        <w:div w:id="1963225741">
          <w:marLeft w:val="0"/>
          <w:marRight w:val="0"/>
          <w:marTop w:val="0"/>
          <w:marBottom w:val="0"/>
          <w:divBdr>
            <w:top w:val="none" w:sz="0" w:space="0" w:color="auto"/>
            <w:left w:val="none" w:sz="0" w:space="0" w:color="auto"/>
            <w:bottom w:val="none" w:sz="0" w:space="0" w:color="auto"/>
            <w:right w:val="none" w:sz="0" w:space="0" w:color="auto"/>
          </w:divBdr>
          <w:divsChild>
            <w:div w:id="1583372159">
              <w:marLeft w:val="0"/>
              <w:marRight w:val="0"/>
              <w:marTop w:val="0"/>
              <w:marBottom w:val="0"/>
              <w:divBdr>
                <w:top w:val="none" w:sz="0" w:space="0" w:color="auto"/>
                <w:left w:val="none" w:sz="0" w:space="0" w:color="auto"/>
                <w:bottom w:val="none" w:sz="0" w:space="0" w:color="auto"/>
                <w:right w:val="none" w:sz="0" w:space="0" w:color="auto"/>
              </w:divBdr>
            </w:div>
            <w:div w:id="1063218721">
              <w:marLeft w:val="0"/>
              <w:marRight w:val="0"/>
              <w:marTop w:val="0"/>
              <w:marBottom w:val="0"/>
              <w:divBdr>
                <w:top w:val="none" w:sz="0" w:space="0" w:color="auto"/>
                <w:left w:val="none" w:sz="0" w:space="0" w:color="auto"/>
                <w:bottom w:val="none" w:sz="0" w:space="0" w:color="auto"/>
                <w:right w:val="none" w:sz="0" w:space="0" w:color="auto"/>
              </w:divBdr>
            </w:div>
            <w:div w:id="576281913">
              <w:marLeft w:val="0"/>
              <w:marRight w:val="0"/>
              <w:marTop w:val="0"/>
              <w:marBottom w:val="0"/>
              <w:divBdr>
                <w:top w:val="none" w:sz="0" w:space="0" w:color="auto"/>
                <w:left w:val="none" w:sz="0" w:space="0" w:color="auto"/>
                <w:bottom w:val="none" w:sz="0" w:space="0" w:color="auto"/>
                <w:right w:val="none" w:sz="0" w:space="0" w:color="auto"/>
              </w:divBdr>
            </w:div>
            <w:div w:id="1992055401">
              <w:marLeft w:val="0"/>
              <w:marRight w:val="0"/>
              <w:marTop w:val="0"/>
              <w:marBottom w:val="0"/>
              <w:divBdr>
                <w:top w:val="none" w:sz="0" w:space="0" w:color="auto"/>
                <w:left w:val="none" w:sz="0" w:space="0" w:color="auto"/>
                <w:bottom w:val="none" w:sz="0" w:space="0" w:color="auto"/>
                <w:right w:val="none" w:sz="0" w:space="0" w:color="auto"/>
              </w:divBdr>
            </w:div>
            <w:div w:id="230241075">
              <w:marLeft w:val="0"/>
              <w:marRight w:val="0"/>
              <w:marTop w:val="0"/>
              <w:marBottom w:val="0"/>
              <w:divBdr>
                <w:top w:val="none" w:sz="0" w:space="0" w:color="auto"/>
                <w:left w:val="none" w:sz="0" w:space="0" w:color="auto"/>
                <w:bottom w:val="none" w:sz="0" w:space="0" w:color="auto"/>
                <w:right w:val="none" w:sz="0" w:space="0" w:color="auto"/>
              </w:divBdr>
            </w:div>
            <w:div w:id="847713560">
              <w:marLeft w:val="0"/>
              <w:marRight w:val="0"/>
              <w:marTop w:val="0"/>
              <w:marBottom w:val="0"/>
              <w:divBdr>
                <w:top w:val="none" w:sz="0" w:space="0" w:color="auto"/>
                <w:left w:val="none" w:sz="0" w:space="0" w:color="auto"/>
                <w:bottom w:val="none" w:sz="0" w:space="0" w:color="auto"/>
                <w:right w:val="none" w:sz="0" w:space="0" w:color="auto"/>
              </w:divBdr>
            </w:div>
            <w:div w:id="1391268892">
              <w:marLeft w:val="0"/>
              <w:marRight w:val="0"/>
              <w:marTop w:val="0"/>
              <w:marBottom w:val="0"/>
              <w:divBdr>
                <w:top w:val="none" w:sz="0" w:space="0" w:color="auto"/>
                <w:left w:val="none" w:sz="0" w:space="0" w:color="auto"/>
                <w:bottom w:val="none" w:sz="0" w:space="0" w:color="auto"/>
                <w:right w:val="none" w:sz="0" w:space="0" w:color="auto"/>
              </w:divBdr>
            </w:div>
            <w:div w:id="192306207">
              <w:marLeft w:val="0"/>
              <w:marRight w:val="0"/>
              <w:marTop w:val="0"/>
              <w:marBottom w:val="0"/>
              <w:divBdr>
                <w:top w:val="none" w:sz="0" w:space="0" w:color="auto"/>
                <w:left w:val="none" w:sz="0" w:space="0" w:color="auto"/>
                <w:bottom w:val="none" w:sz="0" w:space="0" w:color="auto"/>
                <w:right w:val="none" w:sz="0" w:space="0" w:color="auto"/>
              </w:divBdr>
            </w:div>
            <w:div w:id="641736127">
              <w:marLeft w:val="0"/>
              <w:marRight w:val="0"/>
              <w:marTop w:val="0"/>
              <w:marBottom w:val="0"/>
              <w:divBdr>
                <w:top w:val="none" w:sz="0" w:space="0" w:color="auto"/>
                <w:left w:val="none" w:sz="0" w:space="0" w:color="auto"/>
                <w:bottom w:val="none" w:sz="0" w:space="0" w:color="auto"/>
                <w:right w:val="none" w:sz="0" w:space="0" w:color="auto"/>
              </w:divBdr>
            </w:div>
            <w:div w:id="1152521172">
              <w:marLeft w:val="0"/>
              <w:marRight w:val="0"/>
              <w:marTop w:val="0"/>
              <w:marBottom w:val="0"/>
              <w:divBdr>
                <w:top w:val="none" w:sz="0" w:space="0" w:color="auto"/>
                <w:left w:val="none" w:sz="0" w:space="0" w:color="auto"/>
                <w:bottom w:val="none" w:sz="0" w:space="0" w:color="auto"/>
                <w:right w:val="none" w:sz="0" w:space="0" w:color="auto"/>
              </w:divBdr>
            </w:div>
            <w:div w:id="8753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6602">
      <w:bodyDiv w:val="1"/>
      <w:marLeft w:val="0"/>
      <w:marRight w:val="0"/>
      <w:marTop w:val="0"/>
      <w:marBottom w:val="0"/>
      <w:divBdr>
        <w:top w:val="none" w:sz="0" w:space="0" w:color="auto"/>
        <w:left w:val="none" w:sz="0" w:space="0" w:color="auto"/>
        <w:bottom w:val="none" w:sz="0" w:space="0" w:color="auto"/>
        <w:right w:val="none" w:sz="0" w:space="0" w:color="auto"/>
      </w:divBdr>
    </w:div>
    <w:div w:id="2115972416">
      <w:bodyDiv w:val="1"/>
      <w:marLeft w:val="0"/>
      <w:marRight w:val="0"/>
      <w:marTop w:val="0"/>
      <w:marBottom w:val="0"/>
      <w:divBdr>
        <w:top w:val="none" w:sz="0" w:space="0" w:color="auto"/>
        <w:left w:val="none" w:sz="0" w:space="0" w:color="auto"/>
        <w:bottom w:val="none" w:sz="0" w:space="0" w:color="auto"/>
        <w:right w:val="none" w:sz="0" w:space="0" w:color="auto"/>
      </w:divBdr>
      <w:divsChild>
        <w:div w:id="1772312896">
          <w:marLeft w:val="0"/>
          <w:marRight w:val="0"/>
          <w:marTop w:val="0"/>
          <w:marBottom w:val="0"/>
          <w:divBdr>
            <w:top w:val="none" w:sz="0" w:space="0" w:color="auto"/>
            <w:left w:val="none" w:sz="0" w:space="0" w:color="auto"/>
            <w:bottom w:val="none" w:sz="0" w:space="0" w:color="auto"/>
            <w:right w:val="none" w:sz="0" w:space="0" w:color="auto"/>
          </w:divBdr>
        </w:div>
        <w:div w:id="140856163">
          <w:marLeft w:val="0"/>
          <w:marRight w:val="0"/>
          <w:marTop w:val="0"/>
          <w:marBottom w:val="0"/>
          <w:divBdr>
            <w:top w:val="none" w:sz="0" w:space="0" w:color="auto"/>
            <w:left w:val="none" w:sz="0" w:space="0" w:color="auto"/>
            <w:bottom w:val="none" w:sz="0" w:space="0" w:color="auto"/>
            <w:right w:val="none" w:sz="0" w:space="0" w:color="auto"/>
          </w:divBdr>
        </w:div>
        <w:div w:id="735057395">
          <w:marLeft w:val="0"/>
          <w:marRight w:val="0"/>
          <w:marTop w:val="0"/>
          <w:marBottom w:val="0"/>
          <w:divBdr>
            <w:top w:val="none" w:sz="0" w:space="0" w:color="auto"/>
            <w:left w:val="none" w:sz="0" w:space="0" w:color="auto"/>
            <w:bottom w:val="none" w:sz="0" w:space="0" w:color="auto"/>
            <w:right w:val="none" w:sz="0" w:space="0" w:color="auto"/>
          </w:divBdr>
        </w:div>
        <w:div w:id="391539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emo.ai3o.com/account/login" TargetMode="External"/><Relationship Id="rId18" Type="http://schemas.openxmlformats.org/officeDocument/2006/relationships/image" Target="media/image5.png"/><Relationship Id="rId26" Type="http://schemas.openxmlformats.org/officeDocument/2006/relationships/image" Target="media/image13.gif"/><Relationship Id="rId39" Type="http://schemas.openxmlformats.org/officeDocument/2006/relationships/image" Target="media/image26.gif"/><Relationship Id="rId3" Type="http://schemas.openxmlformats.org/officeDocument/2006/relationships/styles" Target="styles.xml"/><Relationship Id="rId21" Type="http://schemas.openxmlformats.org/officeDocument/2006/relationships/image" Target="media/image8.gif"/><Relationship Id="rId34" Type="http://schemas.openxmlformats.org/officeDocument/2006/relationships/image" Target="media/image21.gif"/><Relationship Id="rId42" Type="http://schemas.openxmlformats.org/officeDocument/2006/relationships/image" Target="media/image29.gif"/><Relationship Id="rId7" Type="http://schemas.openxmlformats.org/officeDocument/2006/relationships/endnotes" Target="endnotes.xml"/><Relationship Id="rId12" Type="http://schemas.openxmlformats.org/officeDocument/2006/relationships/hyperlink" Target="https://demo.ai3o.com/account/login" TargetMode="External"/><Relationship Id="rId17" Type="http://schemas.openxmlformats.org/officeDocument/2006/relationships/image" Target="media/image4.png"/><Relationship Id="rId25" Type="http://schemas.openxmlformats.org/officeDocument/2006/relationships/image" Target="media/image12.gif"/><Relationship Id="rId33" Type="http://schemas.openxmlformats.org/officeDocument/2006/relationships/image" Target="media/image20.gif"/><Relationship Id="rId38" Type="http://schemas.openxmlformats.org/officeDocument/2006/relationships/image" Target="media/image25.gi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gif"/><Relationship Id="rId29" Type="http://schemas.openxmlformats.org/officeDocument/2006/relationships/image" Target="media/image16.gif"/><Relationship Id="rId41" Type="http://schemas.openxmlformats.org/officeDocument/2006/relationships/image" Target="media/image28.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gif"/><Relationship Id="rId32" Type="http://schemas.openxmlformats.org/officeDocument/2006/relationships/image" Target="media/image19.gif"/><Relationship Id="rId37" Type="http://schemas.openxmlformats.org/officeDocument/2006/relationships/image" Target="media/image24.gif"/><Relationship Id="rId40" Type="http://schemas.openxmlformats.org/officeDocument/2006/relationships/image" Target="media/image27.gif"/><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image" Target="media/image10.gif"/><Relationship Id="rId28" Type="http://schemas.openxmlformats.org/officeDocument/2006/relationships/image" Target="media/image15.gif"/><Relationship Id="rId36" Type="http://schemas.openxmlformats.org/officeDocument/2006/relationships/image" Target="media/image23.gif"/><Relationship Id="rId10" Type="http://schemas.openxmlformats.org/officeDocument/2006/relationships/footer" Target="footer1.xml"/><Relationship Id="rId19" Type="http://schemas.openxmlformats.org/officeDocument/2006/relationships/image" Target="media/image6.gif"/><Relationship Id="rId31" Type="http://schemas.openxmlformats.org/officeDocument/2006/relationships/image" Target="media/image18.gi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 Id="rId22" Type="http://schemas.openxmlformats.org/officeDocument/2006/relationships/image" Target="media/image9.gif"/><Relationship Id="rId27" Type="http://schemas.openxmlformats.org/officeDocument/2006/relationships/image" Target="media/image14.png"/><Relationship Id="rId30" Type="http://schemas.openxmlformats.org/officeDocument/2006/relationships/image" Target="media/image17.gif"/><Relationship Id="rId35" Type="http://schemas.openxmlformats.org/officeDocument/2006/relationships/image" Target="media/image22.gi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826C3-DF0C-469E-B733-183F177C6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32</Pages>
  <Words>3285</Words>
  <Characters>18728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Insight68 Clinical Study Site User Guide Version 1.6</vt:lpstr>
    </vt:vector>
  </TitlesOfParts>
  <Company/>
  <LinksUpToDate>false</LinksUpToDate>
  <CharactersWithSpaces>21970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Insight68 Clinical Study Site User Guide Version 1.6</dc:title>
  <dc:subject/>
  <dc:creator/>
  <cp:keywords/>
  <dc:description/>
  <cp:lastModifiedBy>spsoft</cp:lastModifiedBy>
  <cp:revision>368</cp:revision>
  <cp:lastPrinted>2020-08-24T09:19:00Z</cp:lastPrinted>
  <dcterms:created xsi:type="dcterms:W3CDTF">2020-08-22T20:58:00Z</dcterms:created>
  <dcterms:modified xsi:type="dcterms:W3CDTF">2020-08-24T13:52:00Z</dcterms:modified>
</cp:coreProperties>
</file>