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54A25" w14:textId="2EF4198B" w:rsidR="005F110E" w:rsidRDefault="005428D0">
      <w:r>
        <w:t>Torrens lake metrological data analysis:</w:t>
      </w:r>
    </w:p>
    <w:p w14:paraId="2F7200FF" w14:textId="77777777" w:rsidR="005428D0" w:rsidRDefault="005428D0"/>
    <w:p w14:paraId="78AB2B3A" w14:textId="5177F6B0" w:rsidR="005428D0" w:rsidRDefault="005428D0">
      <w:r>
        <w:t>Data columns information:</w:t>
      </w:r>
    </w:p>
    <w:p w14:paraId="604095D6" w14:textId="77777777" w:rsidR="005428D0" w:rsidRDefault="005428D0"/>
    <w:p w14:paraId="694D6D41" w14:textId="77777777" w:rsidR="005428D0" w:rsidRDefault="005428D0" w:rsidP="005428D0">
      <w:r>
        <w:t>'TS': 'TIMESTAMP',</w:t>
      </w:r>
    </w:p>
    <w:p w14:paraId="5A6557DD" w14:textId="77777777" w:rsidR="005428D0" w:rsidRDefault="005428D0" w:rsidP="005428D0">
      <w:r>
        <w:t xml:space="preserve">    'V': '</w:t>
      </w:r>
      <w:proofErr w:type="spellStart"/>
      <w:r>
        <w:t>batt_volts</w:t>
      </w:r>
      <w:proofErr w:type="spellEnd"/>
      <w:r>
        <w:t>',</w:t>
      </w:r>
    </w:p>
    <w:p w14:paraId="7CE89FC9" w14:textId="77777777" w:rsidR="005428D0" w:rsidRDefault="005428D0" w:rsidP="005428D0">
      <w:r>
        <w:t xml:space="preserve">    'd': '</w:t>
      </w:r>
      <w:proofErr w:type="spellStart"/>
      <w:r>
        <w:t>modem_resets</w:t>
      </w:r>
      <w:proofErr w:type="spellEnd"/>
      <w:r>
        <w:t>',</w:t>
      </w:r>
    </w:p>
    <w:p w14:paraId="0346CE72" w14:textId="77777777" w:rsidR="005428D0" w:rsidRDefault="005428D0" w:rsidP="005428D0">
      <w:r>
        <w:t xml:space="preserve">    'C': '</w:t>
      </w:r>
      <w:proofErr w:type="spellStart"/>
      <w:r>
        <w:t>WaterTemp</w:t>
      </w:r>
      <w:proofErr w:type="spellEnd"/>
      <w:r>
        <w:t>',</w:t>
      </w:r>
    </w:p>
    <w:p w14:paraId="4E6A9898" w14:textId="77777777" w:rsidR="005428D0" w:rsidRDefault="005428D0" w:rsidP="005428D0">
      <w:r>
        <w:t xml:space="preserve">    '</w:t>
      </w:r>
      <w:proofErr w:type="spellStart"/>
      <w:r>
        <w:t>uS</w:t>
      </w:r>
      <w:proofErr w:type="spellEnd"/>
      <w:r>
        <w:t>/cm': '</w:t>
      </w:r>
      <w:proofErr w:type="spellStart"/>
      <w:r>
        <w:t>Electrical_Conductivity</w:t>
      </w:r>
      <w:proofErr w:type="spellEnd"/>
      <w:r>
        <w:t>',</w:t>
      </w:r>
    </w:p>
    <w:p w14:paraId="6A6CED5D" w14:textId="77777777" w:rsidR="005428D0" w:rsidRDefault="005428D0" w:rsidP="005428D0">
      <w:r>
        <w:t xml:space="preserve">    '%': 'O2_percent',</w:t>
      </w:r>
    </w:p>
    <w:p w14:paraId="6FDAFA13" w14:textId="77777777" w:rsidR="005428D0" w:rsidRDefault="005428D0" w:rsidP="005428D0">
      <w:r>
        <w:t xml:space="preserve">    'mg/L': 'O2_mg',</w:t>
      </w:r>
    </w:p>
    <w:p w14:paraId="3EB89D51" w14:textId="77777777" w:rsidR="005428D0" w:rsidRDefault="005428D0" w:rsidP="005428D0">
      <w:r>
        <w:t xml:space="preserve">    'C.1': '</w:t>
      </w:r>
      <w:proofErr w:type="spellStart"/>
      <w:r>
        <w:t>TAC_</w:t>
      </w:r>
      <w:proofErr w:type="gramStart"/>
      <w:r>
        <w:t>temp</w:t>
      </w:r>
      <w:proofErr w:type="spellEnd"/>
      <w:r>
        <w:t>(</w:t>
      </w:r>
      <w:proofErr w:type="gramEnd"/>
      <w:r>
        <w:t>0.1 m)',</w:t>
      </w:r>
    </w:p>
    <w:p w14:paraId="4B78145A" w14:textId="77777777" w:rsidR="005428D0" w:rsidRDefault="005428D0" w:rsidP="005428D0">
      <w:r>
        <w:t xml:space="preserve">    'C.2': '</w:t>
      </w:r>
      <w:proofErr w:type="spellStart"/>
      <w:r>
        <w:t>TAC_</w:t>
      </w:r>
      <w:proofErr w:type="gramStart"/>
      <w:r>
        <w:t>temp</w:t>
      </w:r>
      <w:proofErr w:type="spellEnd"/>
      <w:r>
        <w:t>(</w:t>
      </w:r>
      <w:proofErr w:type="gramEnd"/>
      <w:r>
        <w:t>0.2 m)',</w:t>
      </w:r>
    </w:p>
    <w:p w14:paraId="58B1980F" w14:textId="77777777" w:rsidR="005428D0" w:rsidRDefault="005428D0" w:rsidP="005428D0">
      <w:r>
        <w:t xml:space="preserve">    'C.3': '</w:t>
      </w:r>
      <w:proofErr w:type="spellStart"/>
      <w:r>
        <w:t>TAC_</w:t>
      </w:r>
      <w:proofErr w:type="gramStart"/>
      <w:r>
        <w:t>temp</w:t>
      </w:r>
      <w:proofErr w:type="spellEnd"/>
      <w:r>
        <w:t>(</w:t>
      </w:r>
      <w:proofErr w:type="gramEnd"/>
      <w:r>
        <w:t>0.3 m)',</w:t>
      </w:r>
    </w:p>
    <w:p w14:paraId="30236FB6" w14:textId="77777777" w:rsidR="005428D0" w:rsidRDefault="005428D0" w:rsidP="005428D0">
      <w:r>
        <w:t xml:space="preserve">    'C.4': '</w:t>
      </w:r>
      <w:proofErr w:type="spellStart"/>
      <w:r>
        <w:t>TAC_</w:t>
      </w:r>
      <w:proofErr w:type="gramStart"/>
      <w:r>
        <w:t>temp</w:t>
      </w:r>
      <w:proofErr w:type="spellEnd"/>
      <w:r>
        <w:t>(</w:t>
      </w:r>
      <w:proofErr w:type="gramEnd"/>
      <w:r>
        <w:t>0.4 m)',</w:t>
      </w:r>
    </w:p>
    <w:p w14:paraId="5A81610C" w14:textId="77777777" w:rsidR="005428D0" w:rsidRDefault="005428D0" w:rsidP="005428D0">
      <w:r>
        <w:t xml:space="preserve">    'C.5': '</w:t>
      </w:r>
      <w:proofErr w:type="spellStart"/>
      <w:r>
        <w:t>TAC_</w:t>
      </w:r>
      <w:proofErr w:type="gramStart"/>
      <w:r>
        <w:t>temp</w:t>
      </w:r>
      <w:proofErr w:type="spellEnd"/>
      <w:r>
        <w:t>(</w:t>
      </w:r>
      <w:proofErr w:type="gramEnd"/>
      <w:r>
        <w:t>0.5 m)',</w:t>
      </w:r>
    </w:p>
    <w:p w14:paraId="3074F196" w14:textId="77777777" w:rsidR="005428D0" w:rsidRDefault="005428D0" w:rsidP="005428D0">
      <w:r>
        <w:t xml:space="preserve">    'C.6': '</w:t>
      </w:r>
      <w:proofErr w:type="spellStart"/>
      <w:r>
        <w:t>TAC_</w:t>
      </w:r>
      <w:proofErr w:type="gramStart"/>
      <w:r>
        <w:t>temp</w:t>
      </w:r>
      <w:proofErr w:type="spellEnd"/>
      <w:r>
        <w:t>(</w:t>
      </w:r>
      <w:proofErr w:type="gramEnd"/>
      <w:r>
        <w:t>0.6 m)',</w:t>
      </w:r>
    </w:p>
    <w:p w14:paraId="1164D45F" w14:textId="77777777" w:rsidR="005428D0" w:rsidRDefault="005428D0" w:rsidP="005428D0">
      <w:r>
        <w:t xml:space="preserve">    'd.1': '</w:t>
      </w:r>
      <w:proofErr w:type="spellStart"/>
      <w:r>
        <w:t>TAC_errorsensors</w:t>
      </w:r>
      <w:proofErr w:type="spellEnd"/>
      <w:r>
        <w:t>',</w:t>
      </w:r>
    </w:p>
    <w:p w14:paraId="15CF61F9" w14:textId="643401EC" w:rsidR="005428D0" w:rsidRDefault="005428D0" w:rsidP="005428D0">
      <w:r>
        <w:t xml:space="preserve">    '</w:t>
      </w:r>
      <w:proofErr w:type="spellStart"/>
      <w:r>
        <w:t>uS</w:t>
      </w:r>
      <w:proofErr w:type="spellEnd"/>
      <w:r>
        <w:t>/cm.1': '</w:t>
      </w:r>
      <w:proofErr w:type="spellStart"/>
      <w:r>
        <w:t>Sp_Cond</w:t>
      </w:r>
      <w:proofErr w:type="spellEnd"/>
      <w:r>
        <w:t>'</w:t>
      </w:r>
    </w:p>
    <w:p w14:paraId="77ACD72E" w14:textId="77777777" w:rsidR="005428D0" w:rsidRDefault="005428D0" w:rsidP="005428D0"/>
    <w:p w14:paraId="5ED6C461" w14:textId="77777777" w:rsidR="005428D0" w:rsidRDefault="005428D0" w:rsidP="005428D0">
      <w:r>
        <w:t xml:space="preserve">On exploration, it really excite me with the level of oxygen </w:t>
      </w:r>
      <w:proofErr w:type="gramStart"/>
      <w:r>
        <w:t>over  time</w:t>
      </w:r>
      <w:proofErr w:type="gramEnd"/>
      <w:r>
        <w:t xml:space="preserve">. For </w:t>
      </w:r>
      <w:proofErr w:type="spellStart"/>
      <w:r>
        <w:t>adealide</w:t>
      </w:r>
      <w:proofErr w:type="spellEnd"/>
      <w:r>
        <w:t xml:space="preserve"> zoo lake</w:t>
      </w:r>
    </w:p>
    <w:p w14:paraId="49F0FEEF" w14:textId="77777777" w:rsidR="005428D0" w:rsidRDefault="005428D0" w:rsidP="005428D0"/>
    <w:p w14:paraId="31AE70C1" w14:textId="13483CF2" w:rsidR="005428D0" w:rsidRDefault="005428D0" w:rsidP="005428D0">
      <w:r>
        <w:t xml:space="preserve">Visualizing temperature, electrical conductivity of water, and oxygen level </w:t>
      </w:r>
    </w:p>
    <w:p w14:paraId="081C597D" w14:textId="77777777" w:rsidR="005428D0" w:rsidRDefault="005428D0" w:rsidP="005428D0"/>
    <w:p w14:paraId="5CE5C5E1" w14:textId="022C8865" w:rsidR="005428D0" w:rsidRDefault="005428D0" w:rsidP="005428D0">
      <w:r>
        <w:rPr>
          <w:noProof/>
        </w:rPr>
        <w:drawing>
          <wp:inline distT="0" distB="0" distL="0" distR="0" wp14:anchorId="13EECAB6" wp14:editId="3A973849">
            <wp:extent cx="5731510" cy="2269490"/>
            <wp:effectExtent l="0" t="0" r="0" b="3810"/>
            <wp:docPr id="1547246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269490"/>
                    </a:xfrm>
                    <a:prstGeom prst="rect">
                      <a:avLst/>
                    </a:prstGeom>
                    <a:noFill/>
                    <a:ln>
                      <a:noFill/>
                    </a:ln>
                  </pic:spPr>
                </pic:pic>
              </a:graphicData>
            </a:graphic>
          </wp:inline>
        </w:drawing>
      </w:r>
      <w:r>
        <w:t xml:space="preserve"> </w:t>
      </w:r>
    </w:p>
    <w:p w14:paraId="08F99511" w14:textId="77777777" w:rsidR="005428D0" w:rsidRDefault="005428D0" w:rsidP="005428D0"/>
    <w:p w14:paraId="2C823E08" w14:textId="7A3DF673" w:rsidR="005428D0" w:rsidRDefault="005428D0" w:rsidP="005428D0">
      <w:r>
        <w:t>p-test shows the significance of temperature with oxygen and conductivity as well when data was not averaged and recorded in every 15min. That shows good significance with factors temperature, oxygen level and conductivity.</w:t>
      </w:r>
    </w:p>
    <w:p w14:paraId="348D4B6F" w14:textId="6162852B" w:rsidR="005428D0" w:rsidRDefault="005428D0" w:rsidP="005428D0">
      <w:r>
        <w:rPr>
          <w:noProof/>
        </w:rPr>
        <w:lastRenderedPageBreak/>
        <w:drawing>
          <wp:inline distT="0" distB="0" distL="0" distR="0" wp14:anchorId="1B9BBBB5" wp14:editId="6C1155E7">
            <wp:extent cx="5731510" cy="4965065"/>
            <wp:effectExtent l="0" t="0" r="0" b="635"/>
            <wp:docPr id="3290584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058453" name="Picture 329058453"/>
                    <pic:cNvPicPr/>
                  </pic:nvPicPr>
                  <pic:blipFill>
                    <a:blip r:embed="rId5">
                      <a:extLst>
                        <a:ext uri="{28A0092B-C50C-407E-A947-70E740481C1C}">
                          <a14:useLocalDpi xmlns:a14="http://schemas.microsoft.com/office/drawing/2010/main" val="0"/>
                        </a:ext>
                      </a:extLst>
                    </a:blip>
                    <a:stretch>
                      <a:fillRect/>
                    </a:stretch>
                  </pic:blipFill>
                  <pic:spPr>
                    <a:xfrm>
                      <a:off x="0" y="0"/>
                      <a:ext cx="5731510" cy="4965065"/>
                    </a:xfrm>
                    <a:prstGeom prst="rect">
                      <a:avLst/>
                    </a:prstGeom>
                  </pic:spPr>
                </pic:pic>
              </a:graphicData>
            </a:graphic>
          </wp:inline>
        </w:drawing>
      </w:r>
    </w:p>
    <w:p w14:paraId="5A0D93A2" w14:textId="77777777" w:rsidR="005428D0" w:rsidRDefault="005428D0" w:rsidP="005428D0"/>
    <w:p w14:paraId="544367A5" w14:textId="77777777" w:rsidR="005428D0" w:rsidRDefault="005428D0" w:rsidP="005428D0"/>
    <w:p w14:paraId="796BC214" w14:textId="77777777" w:rsidR="0009016E" w:rsidRDefault="0009016E" w:rsidP="005428D0"/>
    <w:p w14:paraId="6E4248EE" w14:textId="77777777" w:rsidR="0009016E" w:rsidRDefault="0009016E" w:rsidP="005428D0"/>
    <w:p w14:paraId="6EE0AE50" w14:textId="77777777" w:rsidR="0009016E" w:rsidRDefault="0009016E" w:rsidP="005428D0"/>
    <w:p w14:paraId="6A104404" w14:textId="77777777" w:rsidR="0009016E" w:rsidRDefault="0009016E" w:rsidP="005428D0"/>
    <w:p w14:paraId="5F70CDF0" w14:textId="77777777" w:rsidR="005428D0" w:rsidRDefault="005428D0" w:rsidP="005428D0"/>
    <w:p w14:paraId="76CEEE55" w14:textId="77777777" w:rsidR="0009016E" w:rsidRDefault="0009016E" w:rsidP="005428D0"/>
    <w:p w14:paraId="646D2C65" w14:textId="77777777" w:rsidR="0009016E" w:rsidRDefault="0009016E" w:rsidP="005428D0"/>
    <w:p w14:paraId="66EC5CC7" w14:textId="77777777" w:rsidR="0009016E" w:rsidRDefault="0009016E" w:rsidP="005428D0"/>
    <w:p w14:paraId="45A87ED9" w14:textId="77777777" w:rsidR="0009016E" w:rsidRDefault="0009016E" w:rsidP="005428D0"/>
    <w:p w14:paraId="4D937B6B" w14:textId="77777777" w:rsidR="0009016E" w:rsidRDefault="0009016E" w:rsidP="005428D0"/>
    <w:p w14:paraId="4BDE5B08" w14:textId="77777777" w:rsidR="0009016E" w:rsidRDefault="0009016E" w:rsidP="005428D0"/>
    <w:p w14:paraId="277C6148" w14:textId="77777777" w:rsidR="0009016E" w:rsidRDefault="0009016E" w:rsidP="005428D0"/>
    <w:p w14:paraId="24ED8E97" w14:textId="77777777" w:rsidR="0009016E" w:rsidRDefault="0009016E" w:rsidP="005428D0"/>
    <w:p w14:paraId="0C451C91" w14:textId="77777777" w:rsidR="0009016E" w:rsidRDefault="0009016E" w:rsidP="005428D0"/>
    <w:p w14:paraId="1DB828C6" w14:textId="77777777" w:rsidR="0009016E" w:rsidRDefault="0009016E" w:rsidP="005428D0"/>
    <w:p w14:paraId="6AED6215" w14:textId="77777777" w:rsidR="0009016E" w:rsidRDefault="0009016E" w:rsidP="005428D0"/>
    <w:p w14:paraId="28302C8B" w14:textId="77777777" w:rsidR="0009016E" w:rsidRDefault="0009016E" w:rsidP="005428D0"/>
    <w:p w14:paraId="657EB92F" w14:textId="77777777" w:rsidR="0009016E" w:rsidRDefault="0009016E" w:rsidP="005428D0"/>
    <w:p w14:paraId="1B403041" w14:textId="19E76F8B" w:rsidR="005428D0" w:rsidRDefault="005428D0" w:rsidP="005428D0">
      <w:r>
        <w:lastRenderedPageBreak/>
        <w:t xml:space="preserve">Averaging the recorded values for </w:t>
      </w:r>
      <w:proofErr w:type="spellStart"/>
      <w:r>
        <w:t>montly</w:t>
      </w:r>
      <w:proofErr w:type="spellEnd"/>
      <w:r>
        <w:t xml:space="preserve"> average results different, which shows </w:t>
      </w:r>
      <w:r w:rsidR="0009016E">
        <w:t>statistically in</w:t>
      </w:r>
      <w:r>
        <w:t xml:space="preserve">significance </w:t>
      </w:r>
      <w:r w:rsidR="0009016E">
        <w:t>between</w:t>
      </w:r>
      <w:r>
        <w:t xml:space="preserve"> </w:t>
      </w:r>
      <w:r w:rsidR="0009016E">
        <w:t>oxygen level and temperature. Which suggest there’s insufficient evidence to conclude a relationship exist between those two variables.</w:t>
      </w:r>
    </w:p>
    <w:p w14:paraId="3B1B6689" w14:textId="51E7EB45" w:rsidR="0009016E" w:rsidRDefault="0009016E" w:rsidP="005428D0">
      <w:r>
        <w:rPr>
          <w:noProof/>
        </w:rPr>
        <w:drawing>
          <wp:inline distT="0" distB="0" distL="0" distR="0" wp14:anchorId="49398A5C" wp14:editId="44E31C20">
            <wp:extent cx="5731510" cy="5170805"/>
            <wp:effectExtent l="0" t="0" r="0" b="0"/>
            <wp:docPr id="8939231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23150" name="Picture 893923150"/>
                    <pic:cNvPicPr/>
                  </pic:nvPicPr>
                  <pic:blipFill>
                    <a:blip r:embed="rId6">
                      <a:extLst>
                        <a:ext uri="{28A0092B-C50C-407E-A947-70E740481C1C}">
                          <a14:useLocalDpi xmlns:a14="http://schemas.microsoft.com/office/drawing/2010/main" val="0"/>
                        </a:ext>
                      </a:extLst>
                    </a:blip>
                    <a:stretch>
                      <a:fillRect/>
                    </a:stretch>
                  </pic:blipFill>
                  <pic:spPr>
                    <a:xfrm>
                      <a:off x="0" y="0"/>
                      <a:ext cx="5731510" cy="5170805"/>
                    </a:xfrm>
                    <a:prstGeom prst="rect">
                      <a:avLst/>
                    </a:prstGeom>
                  </pic:spPr>
                </pic:pic>
              </a:graphicData>
            </a:graphic>
          </wp:inline>
        </w:drawing>
      </w:r>
    </w:p>
    <w:p w14:paraId="638D5617" w14:textId="77777777" w:rsidR="005428D0" w:rsidRDefault="005428D0" w:rsidP="005428D0"/>
    <w:p w14:paraId="099B9C5F" w14:textId="77777777" w:rsidR="005428D0" w:rsidRDefault="005428D0" w:rsidP="005428D0"/>
    <w:p w14:paraId="3735C770" w14:textId="4DD38A48" w:rsidR="005428D0" w:rsidRDefault="005428D0" w:rsidP="005428D0">
      <w:proofErr w:type="gramStart"/>
      <w:r>
        <w:t>later on</w:t>
      </w:r>
      <w:proofErr w:type="gramEnd"/>
      <w:r>
        <w:t>, while visualizing the oxygen level over time</w:t>
      </w:r>
    </w:p>
    <w:p w14:paraId="34FCE1E7" w14:textId="57412DE3" w:rsidR="005428D0" w:rsidRDefault="005428D0" w:rsidP="005428D0">
      <w:r>
        <w:rPr>
          <w:noProof/>
        </w:rPr>
        <w:drawing>
          <wp:inline distT="0" distB="0" distL="0" distR="0" wp14:anchorId="70933F85" wp14:editId="238EDBE9">
            <wp:extent cx="5731510" cy="2269490"/>
            <wp:effectExtent l="0" t="0" r="0" b="3810"/>
            <wp:docPr id="824249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69490"/>
                    </a:xfrm>
                    <a:prstGeom prst="rect">
                      <a:avLst/>
                    </a:prstGeom>
                    <a:noFill/>
                    <a:ln>
                      <a:noFill/>
                    </a:ln>
                  </pic:spPr>
                </pic:pic>
              </a:graphicData>
            </a:graphic>
          </wp:inline>
        </w:drawing>
      </w:r>
    </w:p>
    <w:p w14:paraId="689693B9" w14:textId="77777777" w:rsidR="005428D0" w:rsidRDefault="005428D0" w:rsidP="005428D0"/>
    <w:p w14:paraId="568B7BD7" w14:textId="77777777" w:rsidR="005428D0" w:rsidRDefault="005428D0" w:rsidP="005428D0"/>
    <w:p w14:paraId="614E48B5" w14:textId="42F9FDFA" w:rsidR="005428D0" w:rsidRDefault="0009016E" w:rsidP="005428D0">
      <w:pPr>
        <w:rPr>
          <w:rFonts w:ascii="Segoe UI" w:hAnsi="Segoe UI" w:cs="Segoe UI"/>
          <w:sz w:val="21"/>
          <w:szCs w:val="21"/>
          <w:shd w:val="clear" w:color="auto" w:fill="FFFFFF"/>
        </w:rPr>
      </w:pPr>
      <w:r>
        <w:rPr>
          <w:rFonts w:ascii="Segoe UI" w:hAnsi="Segoe UI" w:cs="Segoe UI"/>
          <w:sz w:val="21"/>
          <w:szCs w:val="21"/>
          <w:shd w:val="clear" w:color="auto" w:fill="FFFFFF"/>
        </w:rPr>
        <w:t xml:space="preserve">The trend clearly shows after 2017, level of oxygen mg/L had started drop to unsuitable for marine life </w:t>
      </w:r>
      <w:proofErr w:type="gramStart"/>
      <w:r>
        <w:rPr>
          <w:rFonts w:ascii="Segoe UI" w:hAnsi="Segoe UI" w:cs="Segoe UI"/>
          <w:sz w:val="21"/>
          <w:szCs w:val="21"/>
          <w:shd w:val="clear" w:color="auto" w:fill="FFFFFF"/>
        </w:rPr>
        <w:t>range, and</w:t>
      </w:r>
      <w:proofErr w:type="gramEnd"/>
      <w:r>
        <w:rPr>
          <w:rFonts w:ascii="Segoe UI" w:hAnsi="Segoe UI" w:cs="Segoe UI"/>
          <w:sz w:val="21"/>
          <w:szCs w:val="21"/>
          <w:shd w:val="clear" w:color="auto" w:fill="FFFFFF"/>
        </w:rPr>
        <w:t xml:space="preserve"> could not get recover and keep dropping. Finding the reason behind this damage and solutions to bring the lake into life is necessary.</w:t>
      </w:r>
    </w:p>
    <w:p w14:paraId="24A309D5" w14:textId="77777777" w:rsidR="0009016E" w:rsidRDefault="0009016E" w:rsidP="005428D0">
      <w:pPr>
        <w:rPr>
          <w:rFonts w:ascii="Segoe UI" w:hAnsi="Segoe UI" w:cs="Segoe UI"/>
          <w:sz w:val="21"/>
          <w:szCs w:val="21"/>
          <w:shd w:val="clear" w:color="auto" w:fill="FFFFFF"/>
        </w:rPr>
      </w:pPr>
    </w:p>
    <w:p w14:paraId="76AB6A1E" w14:textId="77777777" w:rsidR="0009016E" w:rsidRDefault="0009016E" w:rsidP="005428D0">
      <w:pPr>
        <w:rPr>
          <w:rFonts w:ascii="Segoe UI" w:hAnsi="Segoe UI" w:cs="Segoe UI"/>
          <w:sz w:val="21"/>
          <w:szCs w:val="21"/>
          <w:shd w:val="clear" w:color="auto" w:fill="FFFFFF"/>
        </w:rPr>
      </w:pPr>
    </w:p>
    <w:p w14:paraId="59465261" w14:textId="5BE472BE" w:rsidR="0009016E" w:rsidRDefault="0009016E" w:rsidP="005428D0">
      <w:r w:rsidRPr="0009016E">
        <w:t xml:space="preserve">And this decline in oxygen level in water is unsuitable for fish and other aquatic life (according to Department of Climate Change, Energy, the Environment and Water, Australia). According to "Fondriest </w:t>
      </w:r>
      <w:proofErr w:type="spellStart"/>
      <w:r w:rsidRPr="0009016E">
        <w:t>Environmenta</w:t>
      </w:r>
      <w:proofErr w:type="spellEnd"/>
      <w:r w:rsidRPr="0009016E">
        <w:t xml:space="preserve">" </w:t>
      </w:r>
      <w:proofErr w:type="gramStart"/>
      <w:r w:rsidRPr="0009016E">
        <w:t>Bottom  feeders</w:t>
      </w:r>
      <w:proofErr w:type="gramEnd"/>
      <w:r w:rsidRPr="0009016E">
        <w:t>, crabs, oysters and worms need minimal amounts of oxygen (1-6 mg/L), while shallow water fish need higher levels (4-15 mg/L)⁵.</w:t>
      </w:r>
    </w:p>
    <w:sectPr w:rsidR="00090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D0"/>
    <w:rsid w:val="00075E76"/>
    <w:rsid w:val="000861CF"/>
    <w:rsid w:val="0009016E"/>
    <w:rsid w:val="000A6AE5"/>
    <w:rsid w:val="000B32CE"/>
    <w:rsid w:val="00131824"/>
    <w:rsid w:val="00133460"/>
    <w:rsid w:val="00164463"/>
    <w:rsid w:val="001A6147"/>
    <w:rsid w:val="00200882"/>
    <w:rsid w:val="002A24E0"/>
    <w:rsid w:val="002A6212"/>
    <w:rsid w:val="002C56C9"/>
    <w:rsid w:val="002F65AE"/>
    <w:rsid w:val="00382208"/>
    <w:rsid w:val="0042338C"/>
    <w:rsid w:val="0043511E"/>
    <w:rsid w:val="00501BD1"/>
    <w:rsid w:val="005428D0"/>
    <w:rsid w:val="005614E7"/>
    <w:rsid w:val="00584B3E"/>
    <w:rsid w:val="005D7876"/>
    <w:rsid w:val="005F110E"/>
    <w:rsid w:val="00664193"/>
    <w:rsid w:val="00666CBE"/>
    <w:rsid w:val="006A289B"/>
    <w:rsid w:val="006B0A07"/>
    <w:rsid w:val="00710714"/>
    <w:rsid w:val="00796846"/>
    <w:rsid w:val="007C5079"/>
    <w:rsid w:val="008712F4"/>
    <w:rsid w:val="00893DDB"/>
    <w:rsid w:val="008C109A"/>
    <w:rsid w:val="008E0CC4"/>
    <w:rsid w:val="00927E92"/>
    <w:rsid w:val="00954A64"/>
    <w:rsid w:val="00955AD1"/>
    <w:rsid w:val="00957C60"/>
    <w:rsid w:val="00984F30"/>
    <w:rsid w:val="009A508A"/>
    <w:rsid w:val="00A02BF9"/>
    <w:rsid w:val="00A159B1"/>
    <w:rsid w:val="00A27BD7"/>
    <w:rsid w:val="00A72C24"/>
    <w:rsid w:val="00AA2BBC"/>
    <w:rsid w:val="00AB5B18"/>
    <w:rsid w:val="00B8000A"/>
    <w:rsid w:val="00BB2766"/>
    <w:rsid w:val="00BB3D2E"/>
    <w:rsid w:val="00C04D0D"/>
    <w:rsid w:val="00C71BA5"/>
    <w:rsid w:val="00CA7B42"/>
    <w:rsid w:val="00CC6BB0"/>
    <w:rsid w:val="00D02713"/>
    <w:rsid w:val="00D102C3"/>
    <w:rsid w:val="00D90BB9"/>
    <w:rsid w:val="00DA1126"/>
    <w:rsid w:val="00DB7671"/>
    <w:rsid w:val="00DE174D"/>
    <w:rsid w:val="00E31B9B"/>
    <w:rsid w:val="00E708E7"/>
    <w:rsid w:val="00E77AF0"/>
    <w:rsid w:val="00E83435"/>
    <w:rsid w:val="00F12F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B8B1028"/>
  <w15:chartTrackingRefBased/>
  <w15:docId w15:val="{14F6E228-A83B-4548-916A-CC01E4660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8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28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28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8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8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8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8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8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8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qFormat/>
    <w:rsid w:val="005D7876"/>
    <w:pPr>
      <w:spacing w:after="200" w:line="276" w:lineRule="auto"/>
      <w:jc w:val="both"/>
    </w:pPr>
    <w:rPr>
      <w:rFonts w:ascii="Times New Roman" w:eastAsiaTheme="minorEastAsia" w:hAnsi="Times New Roman"/>
      <w:kern w:val="0"/>
      <w:szCs w:val="20"/>
      <w14:ligatures w14:val="none"/>
    </w:rPr>
  </w:style>
  <w:style w:type="paragraph" w:styleId="TOC1">
    <w:name w:val="toc 1"/>
    <w:aliases w:val="subtitle1"/>
    <w:basedOn w:val="Normal"/>
    <w:next w:val="Normal"/>
    <w:autoRedefine/>
    <w:uiPriority w:val="39"/>
    <w:unhideWhenUsed/>
    <w:qFormat/>
    <w:rsid w:val="005D7876"/>
    <w:pPr>
      <w:spacing w:before="120"/>
      <w:jc w:val="both"/>
    </w:pPr>
    <w:rPr>
      <w:rFonts w:ascii="Times New Roman" w:eastAsiaTheme="majorEastAsia" w:hAnsi="Times New Roman" w:cstheme="majorBidi"/>
      <w:bCs/>
      <w:iCs/>
      <w:kern w:val="0"/>
      <w14:ligatures w14:val="none"/>
    </w:rPr>
  </w:style>
  <w:style w:type="character" w:customStyle="1" w:styleId="Heading1Char">
    <w:name w:val="Heading 1 Char"/>
    <w:basedOn w:val="DefaultParagraphFont"/>
    <w:link w:val="Heading1"/>
    <w:uiPriority w:val="9"/>
    <w:rsid w:val="006A289B"/>
    <w:rPr>
      <w:rFonts w:asciiTheme="majorHAnsi" w:eastAsiaTheme="majorEastAsia" w:hAnsiTheme="majorHAnsi" w:cstheme="majorBidi"/>
      <w:color w:val="0F4761" w:themeColor="accent1" w:themeShade="BF"/>
      <w:sz w:val="40"/>
      <w:szCs w:val="40"/>
    </w:rPr>
  </w:style>
  <w:style w:type="paragraph" w:styleId="TOCHeading">
    <w:name w:val="TOC Heading"/>
    <w:basedOn w:val="Heading4"/>
    <w:next w:val="Heading4"/>
    <w:autoRedefine/>
    <w:uiPriority w:val="39"/>
    <w:unhideWhenUsed/>
    <w:qFormat/>
    <w:rsid w:val="006A289B"/>
    <w:pPr>
      <w:keepNext w:val="0"/>
      <w:keepLines w:val="0"/>
      <w:spacing w:before="240" w:after="0" w:line="276" w:lineRule="auto"/>
      <w:outlineLvl w:val="9"/>
    </w:pPr>
    <w:rPr>
      <w:rFonts w:ascii="Times New Roman" w:eastAsiaTheme="minorEastAsia" w:hAnsi="Times New Roman" w:cstheme="minorBidi"/>
      <w:i w:val="0"/>
      <w:iCs w:val="0"/>
      <w:smallCaps/>
      <w:color w:val="auto"/>
      <w:spacing w:val="10"/>
      <w:kern w:val="0"/>
      <w:szCs w:val="22"/>
      <w14:ligatures w14:val="none"/>
    </w:rPr>
  </w:style>
  <w:style w:type="character" w:customStyle="1" w:styleId="Heading4Char">
    <w:name w:val="Heading 4 Char"/>
    <w:basedOn w:val="DefaultParagraphFont"/>
    <w:link w:val="Heading4"/>
    <w:uiPriority w:val="9"/>
    <w:semiHidden/>
    <w:rsid w:val="006A289B"/>
    <w:rPr>
      <w:rFonts w:eastAsiaTheme="majorEastAsia" w:cstheme="majorBidi"/>
      <w:i/>
      <w:iCs/>
      <w:color w:val="0F4761" w:themeColor="accent1" w:themeShade="BF"/>
    </w:rPr>
  </w:style>
  <w:style w:type="character" w:customStyle="1" w:styleId="Heading2Char">
    <w:name w:val="Heading 2 Char"/>
    <w:basedOn w:val="DefaultParagraphFont"/>
    <w:link w:val="Heading2"/>
    <w:uiPriority w:val="9"/>
    <w:semiHidden/>
    <w:rsid w:val="005428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28D0"/>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5428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8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8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8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8D0"/>
    <w:rPr>
      <w:rFonts w:eastAsiaTheme="majorEastAsia" w:cstheme="majorBidi"/>
      <w:color w:val="272727" w:themeColor="text1" w:themeTint="D8"/>
    </w:rPr>
  </w:style>
  <w:style w:type="paragraph" w:styleId="Title">
    <w:name w:val="Title"/>
    <w:basedOn w:val="Normal"/>
    <w:next w:val="Normal"/>
    <w:link w:val="TitleChar"/>
    <w:uiPriority w:val="10"/>
    <w:qFormat/>
    <w:rsid w:val="005428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8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8D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8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8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28D0"/>
    <w:rPr>
      <w:i/>
      <w:iCs/>
      <w:color w:val="404040" w:themeColor="text1" w:themeTint="BF"/>
    </w:rPr>
  </w:style>
  <w:style w:type="paragraph" w:styleId="ListParagraph">
    <w:name w:val="List Paragraph"/>
    <w:basedOn w:val="Normal"/>
    <w:uiPriority w:val="34"/>
    <w:qFormat/>
    <w:rsid w:val="005428D0"/>
    <w:pPr>
      <w:ind w:left="720"/>
      <w:contextualSpacing/>
    </w:pPr>
  </w:style>
  <w:style w:type="character" w:styleId="IntenseEmphasis">
    <w:name w:val="Intense Emphasis"/>
    <w:basedOn w:val="DefaultParagraphFont"/>
    <w:uiPriority w:val="21"/>
    <w:qFormat/>
    <w:rsid w:val="005428D0"/>
    <w:rPr>
      <w:i/>
      <w:iCs/>
      <w:color w:val="0F4761" w:themeColor="accent1" w:themeShade="BF"/>
    </w:rPr>
  </w:style>
  <w:style w:type="paragraph" w:styleId="IntenseQuote">
    <w:name w:val="Intense Quote"/>
    <w:basedOn w:val="Normal"/>
    <w:next w:val="Normal"/>
    <w:link w:val="IntenseQuoteChar"/>
    <w:uiPriority w:val="30"/>
    <w:qFormat/>
    <w:rsid w:val="005428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8D0"/>
    <w:rPr>
      <w:i/>
      <w:iCs/>
      <w:color w:val="0F4761" w:themeColor="accent1" w:themeShade="BF"/>
    </w:rPr>
  </w:style>
  <w:style w:type="character" w:styleId="IntenseReference">
    <w:name w:val="Intense Reference"/>
    <w:basedOn w:val="DefaultParagraphFont"/>
    <w:uiPriority w:val="32"/>
    <w:qFormat/>
    <w:rsid w:val="005428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Nepali</dc:creator>
  <cp:keywords/>
  <dc:description/>
  <cp:lastModifiedBy>Amar Nepali</cp:lastModifiedBy>
  <cp:revision>1</cp:revision>
  <dcterms:created xsi:type="dcterms:W3CDTF">2025-04-18T04:27:00Z</dcterms:created>
  <dcterms:modified xsi:type="dcterms:W3CDTF">2025-04-18T04:52:00Z</dcterms:modified>
</cp:coreProperties>
</file>