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 xml:space="preserve">Parâmetros de </w:t>
      </w:r>
      <w:proofErr w:type="spellStart"/>
      <w:r w:rsidRPr="00BF3E88">
        <w:rPr>
          <w:b/>
        </w:rPr>
        <w:t>Denavit-Hatenberg</w:t>
      </w:r>
      <w:proofErr w:type="spellEnd"/>
      <w:r w:rsidRPr="00BF3E88">
        <w:rPr>
          <w:b/>
        </w:rPr>
        <w:t xml:space="preserve">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>, na cinemática impl</w:t>
      </w:r>
      <w:bookmarkStart w:id="0" w:name="_GoBack"/>
      <w:bookmarkEnd w:id="0"/>
      <w:r>
        <w:t>ementada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A55337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A5533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A553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A5533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A553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A55337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A553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A55337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 – Resultado e Otimizações de Fórmulas</w:t>
      </w:r>
    </w:p>
    <w:p w:rsidR="008378FE" w:rsidRDefault="00A5533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A5533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A5533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A5533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A55337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A55337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A55337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A55337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Rx, Ry e Rz,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A55337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A55337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A55337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onde</w:t>
      </w:r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A55337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A55337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proofErr w:type="gramStart"/>
      <w:r w:rsidR="00770884" w:rsidRPr="00BF3E88">
        <w:rPr>
          <w:rFonts w:eastAsiaTheme="minorEastAsia"/>
          <w:b/>
        </w:rPr>
        <w:t>robô</w:t>
      </w:r>
      <w:proofErr w:type="gramEnd"/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6F33A6" w:rsidRDefault="0054067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A55337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A55337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A5533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A55337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A55337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 xml:space="preserve">Fórmula de </w:t>
      </w:r>
      <w:proofErr w:type="spellStart"/>
      <w:r>
        <w:rPr>
          <w:rFonts w:eastAsiaTheme="minorEastAsia"/>
        </w:rPr>
        <w:t>Rodriques</w:t>
      </w:r>
      <w:proofErr w:type="spellEnd"/>
      <w:r>
        <w:rPr>
          <w:rFonts w:eastAsiaTheme="minorEastAsia"/>
        </w:rPr>
        <w:t>:</w:t>
      </w:r>
    </w:p>
    <w:p w:rsidR="001A0B46" w:rsidRDefault="00A5533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A5533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A55337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A55337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A55337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p w:rsidR="00040094" w:rsidRPr="009D3F03" w:rsidRDefault="00A55337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p w:rsidR="004A4B22" w:rsidRPr="009D3F03" w:rsidRDefault="00A55337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Pr="00BF3E88" w:rsidRDefault="00A95D62" w:rsidP="00A95D62">
      <w:pPr>
        <w:rPr>
          <w:b/>
        </w:rPr>
      </w:pPr>
      <w:r w:rsidRPr="00BF3E88">
        <w:rPr>
          <w:b/>
        </w:rPr>
        <w:lastRenderedPageBreak/>
        <w:t>Teste de C</w:t>
      </w:r>
      <w:r w:rsidR="00BF3E88" w:rsidRPr="00BF3E88">
        <w:rPr>
          <w:b/>
        </w:rPr>
        <w:t>olisão da garra com a base fixa</w:t>
      </w:r>
    </w:p>
    <w:p w:rsidR="003E4C46" w:rsidRDefault="003E4C46" w:rsidP="00A95D62">
      <w:r>
        <w:t xml:space="preserve">Consiste, basicamente, </w:t>
      </w:r>
      <w:r w:rsidR="00540677">
        <w:t>em</w:t>
      </w:r>
      <w:r>
        <w:t xml:space="preserve">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054A75" w:rsidRDefault="00A55337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54A75" w:rsidRPr="00E42B2F" w:rsidRDefault="00054A75" w:rsidP="00A95D62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A95D62" w:rsidRPr="00D82E1A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</w:t>
      </w:r>
      <w:r w:rsidR="00D82E1A">
        <w:rPr>
          <w:rFonts w:eastAsiaTheme="minorEastAsia"/>
        </w:rPr>
        <w:t>o paramétrica da reta da garra:</w:t>
      </w:r>
    </w:p>
    <w:p w:rsidR="00A95D62" w:rsidRPr="002A2C4D" w:rsidRDefault="00A55337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A55337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 w:rsidR="00A95D62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A55337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A55337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A95D62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1</w:t>
      </w:r>
      <w:proofErr w:type="gramEnd"/>
      <w:r w:rsidR="00562FEF">
        <w:rPr>
          <w:rFonts w:eastAsiaTheme="minorEastAsia"/>
        </w:rPr>
        <w:t>:</w:t>
      </w:r>
      <w:r>
        <w:rPr>
          <w:rFonts w:eastAsiaTheme="minorEastAsia"/>
        </w:rPr>
        <w:t xml:space="preserve">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y-2,5=0⇒y=2,5   -5≤x≤3    0≤ z≤13,2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2</w:t>
      </w:r>
      <w:proofErr w:type="gramEnd"/>
      <w:r w:rsidR="00562FEF">
        <w:rPr>
          <w:rFonts w:eastAsiaTheme="minorEastAsia"/>
        </w:rPr>
        <w:t>:</w:t>
      </w:r>
      <w:r>
        <w:rPr>
          <w:rFonts w:eastAsiaTheme="minorEastAsia"/>
        </w:rPr>
        <w:t xml:space="preserve">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-y-2,5=0⇒y=-2,5  -5≤x≤3    0≤z≤13,2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: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-2,5≤y≤2,5    0≤z≤13,2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: </w:t>
      </w:r>
      <w:r w:rsidR="000B5F49" w:rsidRPr="000B5F49">
        <w:rPr>
          <w:rFonts w:eastAsiaTheme="minorEastAsia"/>
        </w:rPr>
        <w:t>l</w:t>
      </w:r>
      <w:r w:rsidRPr="000B5F49">
        <w:rPr>
          <w:rFonts w:eastAsiaTheme="minorEastAsia"/>
        </w:rPr>
        <w:t>ado</w:t>
      </w:r>
      <w:r>
        <w:rPr>
          <w:rFonts w:eastAsiaTheme="minorEastAsia"/>
        </w:rPr>
        <w:t xml:space="preserve">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-2,5≤y≤2,5    0≤z≤13,2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D70799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>: l</w:t>
      </w:r>
      <w:r w:rsidR="00A95D62">
        <w:rPr>
          <w:rFonts w:eastAsiaTheme="minorEastAsia"/>
        </w:rPr>
        <w:t xml:space="preserve">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A95D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13,2</m:t>
                  </m:r>
                </m:e>
              </m:mr>
            </m:m>
          </m:e>
        </m:d>
      </m:oMath>
      <w:r w:rsidR="00A95D62"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z-13,2=0⇒z=13,2      -5≤x≤3   -2,5≤y≤2,5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6</w:t>
      </w:r>
      <w:proofErr w:type="gramEnd"/>
      <w:r>
        <w:rPr>
          <w:rFonts w:eastAsiaTheme="minorEastAsia"/>
        </w:rPr>
        <w:t xml:space="preserve">: </w:t>
      </w:r>
      <w:r w:rsidR="00D70799" w:rsidRPr="00D70799">
        <w:rPr>
          <w:rFonts w:eastAsiaTheme="minorEastAsia"/>
        </w:rPr>
        <w:t>l</w:t>
      </w:r>
      <w:r w:rsidR="00487D64" w:rsidRPr="00D70799">
        <w:rPr>
          <w:rFonts w:eastAsiaTheme="minorEastAsia"/>
        </w:rPr>
        <w:t>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-34,34≤x≤3,36   -9,95≤y≤9,95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A5533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-2,5≤y≤2,5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0&lt;z≤13,2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-34,34≤x≤3,36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-9,95≤y≤9,95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A55337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A55337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A5533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A5533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A5533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A5533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A5533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A55337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>Um detalhe a ser observado é que, em qualquer situação em que a garra colida com a base, sem colidir o pulso e a posição alvo</w:t>
      </w:r>
      <w:r w:rsidR="00112327">
        <w:rPr>
          <w:rFonts w:eastAsiaTheme="minorEastAsia"/>
        </w:rPr>
        <w:t>,</w:t>
      </w:r>
      <w:r>
        <w:rPr>
          <w:rFonts w:eastAsiaTheme="minorEastAsia"/>
        </w:rPr>
        <w:t xml:space="preserve"> obrigatoriamente vai cair em uma colisão com um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planos: o plano 5 ou o plano 6. Testando estes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ao plano e significa que não há nenhuma colisão entre a garra e o plano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>, se houver mais algum plano para ser testado. Caso todos os planos tenham sido testados e a resposta for fal</w:t>
      </w:r>
      <w:r w:rsidR="00CE33F0">
        <w:rPr>
          <w:rFonts w:eastAsiaTheme="minorEastAsia"/>
        </w:rPr>
        <w:t>s</w:t>
      </w:r>
      <w:r>
        <w:rPr>
          <w:rFonts w:eastAsiaTheme="minorEastAsia"/>
        </w:rPr>
        <w:t xml:space="preserve">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7E678F" w:rsidRDefault="007E678F" w:rsidP="00022719">
      <w:pPr>
        <w:rPr>
          <w:rFonts w:eastAsiaTheme="minorEastAsia"/>
        </w:rPr>
      </w:pPr>
    </w:p>
    <w:p w:rsidR="007E678F" w:rsidRDefault="007E678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E678F" w:rsidRPr="00BF3E88" w:rsidRDefault="007E678F" w:rsidP="00022719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>Teste de colisão da garra com a base giratória</w:t>
      </w:r>
    </w:p>
    <w:p w:rsidR="00B02FCE" w:rsidRDefault="00B02FCE" w:rsidP="00022719">
      <w:pPr>
        <w:rPr>
          <w:rFonts w:eastAsiaTheme="minorEastAsia"/>
        </w:rPr>
      </w:pPr>
      <w:r>
        <w:t>Para esta abordagem, precisaremos das coordenadas x, y e z da garra, coordenadas</w:t>
      </w:r>
      <w:r w:rsidR="008B581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782009">
        <w:t xml:space="preserve"> do pulso,</w:t>
      </w:r>
      <w:r>
        <w:t xml:space="preserve">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82009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782009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8200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78200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782009">
        <w:rPr>
          <w:rFonts w:eastAsiaTheme="minorEastAsia"/>
        </w:rPr>
        <w:t>)</w:t>
      </w:r>
      <w:r>
        <w:rPr>
          <w:rFonts w:eastAsiaTheme="minorEastAsia"/>
        </w:rPr>
        <w:t>. Lembrar que x, y e z devem ser coordenadas projetadas no plano vertical do braço robô.</w:t>
      </w:r>
    </w:p>
    <w:p w:rsidR="007E678F" w:rsidRDefault="007E678F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A842AF" wp14:editId="6A133EF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277B1" wp14:editId="7F96C0D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7" style="position:absolute;margin-left:76.1pt;margin-top:14.5pt;width:16.4pt;height: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RC/AEAAFoEAAAOAAAAZHJzL2Uyb0RvYy54bWysVEtv2zAMvg/YfxB0X+ykW9sZcYqhRYcB&#10;Q1e0HXZWZCoRIImCpMbOvx+lOE7XnTrsIlN8fHx8lJdXgzVsByFqdC2fz2rOwEnstNu0/OfT7YdL&#10;zmISrhMGHbR8D5Ffrd6/W/a+gQVu0XQQGIG42PS+5duUfFNVUW7BijhDD46MCoMVia5hU3VB9IRu&#10;TbWo6/Oqx9D5gBJiJO3NwchXBV8pkOmHUhESMy2n2lI5QznX+axWS9FsgvBbLccyxD9UYYV2lHSC&#10;uhFJsOeg/4KyWgaMqNJMoq1QKS2h9EDdzOtX3TxuhYfSCw0n+mlM8f/ByrvdfWC6I+4+febMCUsk&#10;XQs9CNYBSzAkZGd1mVPvY0Puj/4+0NTyLZKYmx5UsPlL7bChzHY/zZYQmCTlor64WBADkkyL+dnH&#10;y4JZnYJ9iOkroGVZaHkg6spExe57TJSQXI8uOZfDW21Moc841rf8PEP+YaEI4yjwVGqR0t5A9jPu&#10;ARS1XirOirJ0cG0C2wlaFyEluDTPK1KQyDt7KUr7lsDRP4dCWci3BE8RJTO6NAVb7TCU2l40lcU0&#10;rIcDodmaNWvs9kSy+eZocfIjOArhKKxHIWfJQ34afongRybyEtzhcRdF84qQg2+OdPjlOaHSha1T&#10;4pEBWuAyyPGx5Rfy8l68Tr+E1W8AAAD//wMAUEsDBBQABgAIAAAAIQA+SE2t3AAAAAkBAAAPAAAA&#10;ZHJzL2Rvd25yZXYueG1sTI/LTsMwEEX3SPyDNUjsqIOllhLiVFUl2CGgQNdOPCRR4nEUu274e6Yr&#10;upurObqPYjO7QSScQudJw/0iA4FUe9tRo+Hr8/luDSJEQ9YMnlDDLwbYlNdXhcmtP9EHpn1sBJtQ&#10;yI2GNsYxlzLULToTFn5E4t+Pn5yJLKdG2smc2NwNUmXZSjrTESe0ZsRdi3W/PzoN20OKh+9dTObt&#10;1b/Y1Gfde9VrfXszb59ARJzjPwzn+lwdSu5U+SPZIAbWS6UY1aAeedMZWC/5qDSs1APIspCXC8o/&#10;AAAA//8DAFBLAQItABQABgAIAAAAIQC2gziS/gAAAOEBAAATAAAAAAAAAAAAAAAAAAAAAABbQ29u&#10;dGVudF9UeXBlc10ueG1sUEsBAi0AFAAGAAgAAAAhADj9If/WAAAAlAEAAAsAAAAAAAAAAAAAAAAA&#10;LwEAAF9yZWxzLy5yZWxzUEsBAi0AFAAGAAgAAAAhAPvFVEL8AQAAWgQAAA4AAAAAAAAAAAAAAAAA&#10;LgIAAGRycy9lMm9Eb2MueG1sUEsBAi0AFAAGAAgAAAAhAD5ITa3cAAAACQEAAA8AAAAAAAAAAAAA&#10;AAAAVgQAAGRycy9kb3ducmV2LnhtbFBLBQYAAAAABAAEAPMAAABf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7E678F" w:rsidRDefault="00E42FF5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90EEC3" wp14:editId="6924799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Pr="00F261DA" w:rsidRDefault="00A5533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A5533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A5533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E42FF5" w:rsidRDefault="00A5533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A55337" w:rsidP="00E42FF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812F91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28" style="position:absolute;margin-left:152.4pt;margin-top:194.35pt;width:404.55pt;height:23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h7CAIAAGo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JGvSbGxzRJpb3POahr975oES9cPgIqVHcRb8Wdj0QqqZIH/u/jDvel7SUtzb826y6hU9&#10;J98Uaey3fbRCZu4ubfR84EJn9vvHl17My3v2uvwi1v8A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BrLXh7CAIAAGo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E42FF5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E42FF5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812F91" w:rsidRDefault="00EF18DC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02FC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A86E1" wp14:editId="26F52F78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ADE3F" wp14:editId="329CCD9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87BDE5" wp14:editId="268CE232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29" style="position:absolute;margin-left:192.4pt;margin-top:169.2pt;width:17.3pt;height:16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pl/wEAAFoEAAAOAAAAZHJzL2Uyb0RvYy54bWysVE1v3CAQvVfqf0Dcu/5otd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tPmzIDlhtEaIvAlPgl1WzFsxaJ&#10;QdufQmLpOeN0kIdOXGtPTgzHhXEubKxS6ZkJvZOXxLBvAU7+CSryQL4FvCByZLBxARtlwefcXhSV&#10;zDgexizox1m0A3RnFFl/szg46RHMhp+Nw2SkKKnJj+Nv5t2kRBqCO5hnkTWvBLn4JqSFL08RpMpq&#10;pVQugScFcIBzI6fHll7Iy332ev4l7P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PGWWm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CE5024" wp14:editId="56E51C7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7B179" wp14:editId="48D05BE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CBD14" wp14:editId="16FE61E3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7FE0F17" wp14:editId="2895C61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9203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D26F1" wp14:editId="032BA31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BDA3B" wp14:editId="138FEA7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2D0B1" wp14:editId="39ACDAA3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4C6BDE" wp14:editId="09D2F686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 w:rsidR="007E678F">
        <w:rPr>
          <w:noProof/>
          <w:lang w:eastAsia="pt-BR"/>
        </w:rPr>
        <w:drawing>
          <wp:inline distT="0" distB="0" distL="0" distR="0" wp14:anchorId="7D48221B" wp14:editId="5351653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3B42E" wp14:editId="47444F6F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81F6E" wp14:editId="26CA8B17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6B9D0" wp14:editId="0B532CD8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C0A80" wp14:editId="4A5B948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E22E9" wp14:editId="546E2800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15C4C" wp14:editId="4C3E905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47DC7" wp14:editId="53C9EDCB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46EEC" wp14:editId="191015F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0" style="position:absolute;margin-left:56.95pt;margin-top:40.6pt;width:17.35pt;height:1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aW/QEAAFoEAAAOAAAAZHJzL2Uyb0RvYy54bWysVE1vGyEQvVfqf0Dc6/VuI8tdeR1FiVJV&#10;qtKoSdUzZgcbCRgExLv+9x3w2knTU6pc2AHm67037OpytIbtIUSNruP1bM4ZOIm9dtuO/3q8/bTk&#10;LCbhemHQQccPEPnl+uOH1eBbaHCHpofAKImL7eA7vkvJt1UV5Q6siDP04OhSYbAi0TZsqz6IgbJb&#10;UzXz+aIaMPQ+oIQY6fTmeMnXJb9SINMPpSIkZjpOvaWyhrJu8lqtV6LdBuF3Wk5tiP/owgrtqOg5&#10;1Y1Igj0F/U8qq2XAiCrNJNoKldISCgZCU89foXnYCQ8FC5ET/Zmm+H5p5d3+PjDdk3ZL4scJSyJd&#10;Cz0K1gNLMCZkzXKZeRp8bMn9wd+HaRfJzKBHFWz+Ehw2Fm4PZ24pA5N02NRfFnOqIOmqqevPTeG+&#10;eg72IaavgJZlo+OBpCuMiv33mKgguZ5cci2Ht9qYIp9xbOj44oIA/HVDEcZRYG782Gqx0sFA9jPu&#10;JyiCXjrOB2Xo4NoEthc0LkJKcKnO0Esm8s5eisq+JXDyz6FQBvItweeIUhldOgdb7TCU3l6AymYa&#10;N2MR9OIk2gb7A4lsvjkanPwITkY4GZvJyFUyyY/jbxH8pEQegjs8zaJoXwly9M2RDq+eEipd1Mqt&#10;HAtPCtAAFyKnx5ZfyMt98Xr+Jaz/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nb8aW/QEAAFo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7BAD1" wp14:editId="243690B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B4799" wp14:editId="34D6A77A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1" style="position:absolute;margin-left:-7.55pt;margin-top:262.8pt;width:16.4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58AQIAAFoEAAAOAAAAZHJzL2Uyb0RvYy54bWysVE1v3CAQvVfqf0Dcu/a6abKx1htViVJV&#10;qtIoSdUzi2GNBAwCsvb++w74I1V6StQLHmDezLx5g7dXg9HkKHxQYBu6XpWUCMuhVfbQ0F9Pt582&#10;lITIbMs0WNHQkwj0avfxw7Z3taigA90KTzCIDXXvGtrF6OqiCLwThoUVOGHxUoI3LOLWH4rWsx6j&#10;G11UZXle9OBb54GLEPD0ZrykuxxfSsHjTymDiEQ3FGuLefV53ae12G1ZffDMdYpPZbB3VGGYsph0&#10;CXXDIiPPXv0TyijuIYCMKw6mACkVF5kDslmXr9g8dsyJzAWbE9zSpvD/wvK7470nqkXtNhUllhkU&#10;6ZqpgZFWkCiGCKS6XKc+9S7U6P7o7v20C2gm0oP0Jn2RDhlyb09LbzEC4XhYlRcXFSrA8apaf96c&#10;5d4XL2DnQ/wmwJBkNNSjdLmj7PgjREyIrrNLymXhVmmd5dOW9A09P9uUGbDcIEJbBKbCx1KzFU9a&#10;pAjaPgiJ1HPF6SAPnbjWnhwZjgvjXNiYqedI6J28JKZ9C3DyT1CRB/It4AWRM4ONC9goCz7JMtIb&#10;SSV+cdgPWdAvs2h7aE8osv5ucXDSI5gNPxv7yUhZUpOfht/Mu0mJNAR3MM8iq18JMvompIWvzxGk&#10;ymqlUsbEU4k4wFnE6bGlF/L3Pnu9/BJ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Chws58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3C691" wp14:editId="22457AF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2" style="position:absolute;margin-left:92.2pt;margin-top:151.3pt;width:16.4pt;height:1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Z1/gEAAFoEAAAOAAAAZHJzL2Uyb0RvYy54bWysVE1vGyEQvVfqf0Dc611vKsddeR1ViVJV&#10;qtKoSdUzZsFGAgYB8a7/fWfw2knTU6pe2AHmzcd7w66uRmfZXsVkwHd8Pqs5U15Cb/y24z8fbz8s&#10;OUtZ+F5Y8KrjB5X41fr9u9UQWtXADmyvIsMgPrVD6Pgu59BWVZI75USaQVAeLzVEJzJu47bqoxgw&#10;urNVU9eLaoDYhwhSpYSnN8dLvi7xtVYyf9c6qcxsx7G2XNZY1g2t1Xol2m0UYWfkVIb4hyqcMB6T&#10;nkPdiCzYUzR/hXJGRkig80yCq0BrI1XpAbuZ16+6ediJoEovSE4KZ5rS/wsr7/b3kZketVtecOaF&#10;Q5GuhRkF6xXLaszAmk8N8TSE1KL7Q7iP0y6hSU2POjr6YjtsLNweztxiBCbxsKkvLxtUQOJVM7/4&#10;uCzcV8/gEFP+osAxMjoeUbrCqNh/SxkTouvJhXJ5uDXWFvmsZ0PHFxTyjxtEWI9AKvxYarHywSry&#10;s/6H0th6qZgOytCpaxvZXuC4CCmVz3NqvURCb/LSmPYtwMmfoKoM5FvAZ0TJDD6fwc54iKW2F02R&#10;mcfNWARdnETbQH9Ake1Xj4NDj+BkxJOxmQzKQiQ/jr9EDJMSNAR3cJpF0b4S5OhLSA+fnzJoU9Si&#10;Uo6JJwVwgAuR02OjF/JyX7yefwnr3wAAAP//AwBQSwMEFAAGAAgAAAAhAL/raDXeAAAACwEAAA8A&#10;AABkcnMvZG93bnJldi54bWxMj8FOwzAMhu9IvENkJG4sXTuVqTSdpklwQ8CAnd3GtFWbpGqyrLw9&#10;5gTH3/70+3O5W8woIs2+d1bBepWAINs43dtWwcf7490WhA9oNY7OkoJv8rCrrq9KLLS72DeKx9AK&#10;LrG+QAVdCFMhpW86MuhXbiLLuy83Gwwc51bqGS9cbkaZJkkuDfaWL3Q40aGjZjiejYL9KYbT5yFE&#10;fHl2TzoOSf9aD0rd3iz7BxCBlvAHw68+q0PFTrU7W+3FyHm72TCqIEvSHAQT6fo+BVHzJMszkFUp&#10;//9Q/QAAAP//AwBQSwECLQAUAAYACAAAACEAtoM4kv4AAADhAQAAEwAAAAAAAAAAAAAAAAAAAAAA&#10;W0NvbnRlbnRfVHlwZXNdLnhtbFBLAQItABQABgAIAAAAIQA4/SH/1gAAAJQBAAALAAAAAAAAAAAA&#10;AAAAAC8BAABfcmVscy8ucmVsc1BLAQItABQABgAIAAAAIQCm3rZ1/gEAAFoEAAAOAAAAAAAAAAAA&#10;AAAAAC4CAABkcnMvZTJvRG9jLnhtbFBLAQItABQABgAIAAAAIQC/62g1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8A80AF" wp14:editId="0277B390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3" style="position:absolute;margin-left:106.65pt;margin-top:143.05pt;width:16.4pt;height:1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oI/gEAAFoEAAAOAAAAZHJzL2Uyb0RvYy54bWysVE1vGyEQvVfqf0Dc67U3UeyuvI6qRKkq&#10;VWmUpMoZs2AjAYOAeNf/vjN47aTpKVEv7ADz5uO9YZeXg7Nsp2Iy4Fs+m0w5U15CZ/ym5b8fb74s&#10;OEtZ+E5Y8Krle5X45erzp2UfGlXDFmynIsMgPjV9aPk259BUVZJb5USaQFAeLzVEJzJu46bqougx&#10;urNVPZ1eVD3ELkSQKiU8vT5c8lWJr7WS+ZfWSWVmW4615bLGsq5prVZL0WyiCFsjxzLEB6pwwnhM&#10;egp1LbJgz9H8E8oZGSGBzhMJrgKtjVSlB+xmNn3TzcNWBFV6QXJSONGU/l9Yebu7i8x0qN3inDMv&#10;HIp0JcwgWKdYVkMGVn89I576kBp0fwh3cdwlNKnpQUdHX2yHDYXb/YlbjMAkHtbT+bxGBSRe1bOz&#10;80XhvnoBh5jydwWOkdHyiNIVRsXuZ8qYEF2PLpTLw42xtshnPetbfkEh/7pBhPUIpMIPpRYr760i&#10;P+vvlcbWS8V0UIZOXdnIdgLHRUipfJ5R6yUSepOXxrTvAY7+BFVlIN8DPiFKZvD5BHbGQyy1vWqK&#10;zDyshyLo/CjaGro9imx/eBwcegRHIx6N9WhQFiL5cXgSMYxK0BDcwnEWRfNGkIMvIT18e86gTVGL&#10;SjkkHhXAAS5Ejo+NXsjrffF6+SWs/g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CObYoI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3043B3" wp14:editId="67A20032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4" style="position:absolute;margin-left:97.9pt;margin-top:123.05pt;width:10.2pt;height:1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As/gEAAFoEAAAOAAAAZHJzL2Uyb0RvYy54bWysVE1vGyEQvVfqf0Dc6/VabrRZeR1ViVJV&#10;qtKoSdQzZgcbCRgExLv+9x3w2knTU6pe2AHmzcd7w66uRmvYHkLU6Dpez+acgZPYa7ft+NPj7aeG&#10;s5iE64VBBx0/QORX648fVoNvYYE7ND0ERkFcbAff8V1Kvq2qKHdgRZyhB0eXCoMVibZhW/VBDBTd&#10;mmoxn19UA4beB5QQI53eHC/5usRXCmT6oVSExEzHqbZU1lDWTV6r9Uq02yD8TsupDPEPVVihHSU9&#10;h7oRSbDnoP8KZbUMGFGlmURboVJaQumBuqnnb7p52AkPpRciJ/ozTfH/hZV3+/vAdE/aNZ85c8KS&#10;SNdCj4L1wBKMCdnicpl5Gnxsyf3B34dpF8nMTY8q2PyldthYuD2cuaUITNJhvWiahhSQdFVfLpfz&#10;wn31AvYhpq+AlmWj44GkK4yK/feYKCG5nlxyLoe32pgin3Fs6PjFksL/cUMI4wiYCz+WWqx0MJD9&#10;jPsJilovFeeDMnRwbQLbCxoXISW4VOfWSyTyzl6K0r4HOPlnKJSBfA/4jCiZ0aUz2GqHodT2qqls&#10;pnEzFkGbk2gb7A8ksvnmaHDyIzgZ4WRsJiNnySQ/jr9E8JMSeQju8DSLon0jyNE3Ix1+eU6odFEr&#10;l3JMPClAA1yInB5bfiGv98Xr5Zew/g0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DoCAs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EE6AA9" wp14:editId="717EAFD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5" style="position:absolute;margin-left:152.95pt;margin-top:32.2pt;width:16.4pt;height:16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tH/gEAAFoEAAAOAAAAZHJzL2Uyb0RvYy54bWysVE1vGyEQvVfqf0Dc67W3reOsvI6qRKkq&#10;VWmUpOoZs4ONBAwC4l3/+w547aTpKVEu7ADz5uO9YZcXgzVsByFqdC2fTaacgZPYabdp+e+H608L&#10;zmISrhMGHbR8D5FfrD5+WPa+gRq3aDoIjIK42PS+5duUfFNVUW7BijhBD44uFQYrEm3DpuqC6Cm6&#10;NVU9nc6rHkPnA0qIkU6vDpd8VeIrBTL9UipCYqblVFsqayjrOq/VaimaTRB+q+VYhnhDFVZoR0lP&#10;oa5EEuwx6P9CWS0DRlRpItFWqJSWUHqgbmbTF93cb4WH0guRE/2Jpvh+YeXN7jYw3ZF2izlnTlgS&#10;6VLoQbAOWIIhIavPv2aeeh8bcr/3t2HcRTJz04MKNn+pHTYUbvcnbikCk3RYT8/OalJA0lU9+/xl&#10;UbivnsA+xPQd0LJstDyQdIVRsfsZEyUk16NLzuXwWhtT5DOO9S2f55D/3BDCOALmwg+lFivtDWQ/&#10;4+5AUeul4nxQhg4uTWA7QeMipASXZrn1Eom8s5eitK8Bjv4ZCmUgXwM+IUpmdOkEttphKLU9ayqb&#10;aVgPRdDzo2hr7PYksvnhaHDyIzga4WisRyNnySQ/DH9E8KMSeQhu8DiLonkhyME3Ix1+e0yodFEr&#10;l3JIPCpAA1yIHB9bfiHP98Xr6Zew+gs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BkLdtH/gEAAFo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2C6170" wp14:editId="55A2BE1C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6" style="position:absolute;margin-left:213.2pt;margin-top:57.55pt;width:11.2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W5p/AEAAFsEAAAOAAAAZHJzL2Uyb0RvYy54bWysVE1vGyEQvVfqf0Dc6/ValuusvI6qRKkq&#10;VWnUJOoZs2AjAYOAeNf/vjN4bafpKVUv7ADz5uO9YVfXg7Nsr2Iy4FteT6acKS+hM37b8uenu09L&#10;zlIWvhMWvGr5QSV+vf74YdWHRs1gB7ZTkWEQn5o+tHyXc2iqKsmdciJNICiPlxqiExm3cVt1UfQY&#10;3dlqNp0uqh5iFyJIlRKe3h4v+brE11rJ/EPrpDKzLcfaclljWTe0VuuVaLZRhJ2RYxniH6pwwnhM&#10;eg51K7JgL9H8FcoZGSGBzhMJrgKtjVSlB+ymnr7p5nEngiq9IDkpnGlK/y+svN8/RGY61G75mTMv&#10;HIp0I8wgWKdYVkMGNrtaEE99SA26P4aHOO4SmtT0oKOjL7bDhsLt4cwtRmASD+t5PV+iAhKv6qv5&#10;fFq4ry7gEFP+qsAxMloeUbrCqNh/TxkTouvJhXJ5uDPWFvmsZ33LFxT+jxtEWI9AKvxYarHywSry&#10;s/6n0th6qZgOytCpGxvZXuC4CCmVzzW1XiKhN3lpTPse4OhPUFUG8j3gM6JkBp/PYGc8xFLbq6bI&#10;zMNmOApaGKajDXQHVNl+8zg59ApORjwZm9GgNMTy0/BLxDBKQVNwD6dhFM0bRY6+hPTw5SWDNkWu&#10;S+JRApzgwuT42uiJvN4Xr8s/Yf0b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JFVuafwBAABb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640964" wp14:editId="1BC93DA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7" style="position:absolute;margin-left:431.3pt;margin-top:171.75pt;width:16.4pt;height:16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1wg/QEAAFsEAAAOAAAAZHJzL2Uyb0RvYy54bWysVN9v2yAQfp+0/wHxvthJpzay4lRTq06T&#10;pq5aO+2Z4CNBAg4BjZ3/fgd23K176rQXfMB3P777Dm+uB2vYEULU6Fq+XNScgZPYabdv+Y+nuw9r&#10;zmISrhMGHbT8BJFfb9+/2/S+gRUe0HQQGAVxsel9yw8p+aaqojyAFXGBHhxdKgxWJNqGfdUF0VN0&#10;a6pVXV9WPYbOB5QQI53ejpd8W+IrBTJ9UypCYqblVFsqayjrLq/VdiOafRD+oOVUhviHKqzQjpLO&#10;oW5FEuw56L9CWS0DRlRpIdFWqJSWUDgQm2X9is3jQXgoXKg50c9tiv8vrLw/PgSmO9JuTVI5YUmk&#10;G6EHwTpgCYaE7KJe5j71PjYEf/QPYdpFMjPpQQWbv0SHDaW3p7m3FIFJOlzVV1crUkDS1Wp58XFd&#10;el+9OPsQ02dAy7LR8kDSlY6K49eYKCFBz5Ccy+GdNqbIZxzrW36ZQ/5xQx7GkWMufCy1WOlkIOOM&#10;+w6KqJeK80EZOrgxgR0FjYuQElwq1EskQmeUorRvcZzw2RXKQL7FefYomdGl2dlqhyHLMtIbSWV+&#10;adgNo6CzajvsTqSy+eJocvIrOBvhbOwmI6fJXX4aforgJynyFNzjeRhF80qREZs9HX56Tqh0kSvX&#10;MiaeaqQJLipOry0/kd/3BfXyT9j+AgAA//8DAFBLAwQUAAYACAAAACEADcmM9OAAAAALAQAADwAA&#10;AGRycy9kb3ducmV2LnhtbEyPwU6DQBCG7ya+w2ZMvNlF2lJElqZpojdjrdrzwI5AYGcJu6X49q4n&#10;Pc7Ml3++P9/OphcTja61rOB+EYEgrqxuuVbw8f50l4JwHlljb5kUfJODbXF9lWOm7YXfaDr6WoQQ&#10;dhkqaLwfMild1ZBBt7ADcbh92dGgD+NYSz3iJYSbXsZRlEiDLYcPDQ60b6jqjmejYHea/Olz7yd8&#10;fbHPeuqi9lB2St3ezLtHEJ5m/wfDr35QhyI4lfbM2oleQZrESUAVLFfLNYhApA/rFYgybDabGGSR&#10;y/8dih8AAAD//wMAUEsBAi0AFAAGAAgAAAAhALaDOJL+AAAA4QEAABMAAAAAAAAAAAAAAAAAAAAA&#10;AFtDb250ZW50X1R5cGVzXS54bWxQSwECLQAUAAYACAAAACEAOP0h/9YAAACUAQAACwAAAAAAAAAA&#10;AAAAAAAvAQAAX3JlbHMvLnJlbHNQSwECLQAUAAYACAAAACEAAgNcIP0BAABbBAAADgAAAAAAAAAA&#10;AAAAAAAuAgAAZHJzL2Uyb0RvYy54bWxQSwECLQAUAAYACAAAACEADcmM9OAAAAALAQAADwAAAAAA&#10;AAAAAAAAAABXBAAAZHJzL2Rvd25yZXYueG1sUEsFBgAAAAAEAAQA8wAAAGQ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4E56CE" wp14:editId="6264E657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38" style="position:absolute;margin-left:101.5pt;margin-top:84.7pt;width:11.75pt;height:13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KC/gEAAFsEAAAOAAAAZHJzL2Uyb0RvYy54bWysVE1vGyEQvVfqf0Dc6/U6keuuvI6qRKkq&#10;VWnUpOoZs4ONBAwC4l3/+w54vUnTU6pe2AHmzcd7w66vBmvYAULU6Fpez+acgZPYabdr+c/H2w8r&#10;zmISrhMGHbT8CJFfbd6/W/e+gQXu0XQQGAVxsel9y/cp+aaqotyDFXGGHhxdKgxWJNqGXdUF0VN0&#10;a6rFfL6segydDyghRjq9OV3yTYmvFMj0XakIiZmWU22prKGs27xWm7VodkH4vZZjGeIfqrBCO0o6&#10;hboRSbCnoP8KZbUMGFGlmURboVJaQumBuqnnr7p52AsPpRciJ/qJpvj/wsq7w31guiPtVp84c8KS&#10;SNdCD4J1wBIMCdnFfJF56n1syP3B34dxF8nMTQ8q2PyldthQuD1O3FIEJumwvlwtV6SApKv6Y32x&#10;LNxXz2AfYvoCaFk2Wh5IusKoOHyLiRKS69kl53J4q40p8hnH+pYvLyn8HzeEMI6AufBTqcVKRwPZ&#10;z7gfoKj1UnE+KEMH1yawg6BxEVKCS3VuvUQi7+ylKO1bgKN/hkIZyLeAJ0TJjC5NYKsdhlLbi6ay&#10;mYbtcBJ0Um2L3ZFUNl8dTU5+BWcjnI3taOQ0meXH4ZcIfpQiT8EdnodRNK8UOflmpMPPTwmVLnLl&#10;Wk6JRwlogguT42vLT+Tlvng9/xM2vwE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QQeKC/gEAAFs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578B6" wp14:editId="2554C78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39" style="position:absolute;margin-left:159.9pt;margin-top:49.9pt;width:9.3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mA/QEAAFsEAAAOAAAAZHJzL2Uyb0RvYy54bWysVE1v3CAQvVfqf0Dcu7aTaJta642qRKkq&#10;VWnUpOqZxcMuEjAIyNr77zuwXidNT6l6wQO8+Xpv8OpqtIbtIUSNruPNouYMnMReu23Hfz7efrjk&#10;LCbhemHQQccPEPnV+v271eBbOMMdmh4CoyAutoPv+C4l31ZVlDuwIi7Qg6NLhcGKRNuwrfogBopu&#10;TXVW18tqwND7gBJipNOb4yVfl/hKgUzflYqQmOk41ZbKGsq6yWu1Xol2G4TfaTmVIf6hCiu0o6Rz&#10;qBuRBHsK+q9QVsuAEVVaSLQVKqUllB6om6Z+1c3DTngovRA50c80xf8XVt7t7wPTPWn3ifhxwpJI&#10;10KPgvXAEowJ2Xl9nnkafGwJ/uDvw7SLZOamRxVs/lI7bCzcHmZuKQKTdNg0l/UlZZB01XxcXtSF&#10;++rZ2YeYvgBalo2OB5KuMCr232KihAQ9QXIuh7famCKfcWzo+PKCwv9xQx7GkWMu/FhqsdLBQMYZ&#10;9wMUtV4qzgdl6ODaBLYXNC5CSnCpya2XSITOKEVp3+I44bMrlIF8i/PsUTKjS7Oz1Q5Dqe1FU9lM&#10;42Y8CjqrtsH+QCqbr44mJ7+CkxFOxmYycprM8uP4SwQ/SZGn4A5PwyjaV4ocsdnT4eenhEoXuXIt&#10;x8STBDTBhcnpteUn8nJfUM//hPVvAAAA//8DAFBLAwQUAAYACAAAACEAXeXkUd4AAAAKAQAADwAA&#10;AGRycy9kb3ducmV2LnhtbEyPwU7DMAyG70i8Q2QkbizdKtjWNZ2mSXBDwGA7u01oqzZO1WRZeXu8&#10;E5wsy59+f3++nWwvohl960jBfJaAMFQ53VKt4Ovz+WEFwgckjb0jo+DHeNgWtzc5Ztpd6MPEQ6gF&#10;h5DPUEETwpBJ6avGWPQzNxji27cbLQZex1rqES8cbnu5SJInabEl/tDgYPaNqbrD2SrYnWI4Hfch&#10;4ture9GxS9r3slPq/m7abUAEM4U/GK76rA4FO5XuTNqLXkE6X7N6ULC+TgbSdPUIomRysVyCLHL5&#10;v0LxCwAA//8DAFBLAQItABQABgAIAAAAIQC2gziS/gAAAOEBAAATAAAAAAAAAAAAAAAAAAAAAABb&#10;Q29udGVudF9UeXBlc10ueG1sUEsBAi0AFAAGAAgAAAAhADj9If/WAAAAlAEAAAsAAAAAAAAAAAAA&#10;AAAALwEAAF9yZWxzLy5yZWxzUEsBAi0AFAAGAAgAAAAhAF6VGYD9AQAAWwQAAA4AAAAAAAAAAAAA&#10;AAAALgIAAGRycy9lMm9Eb2MueG1sUEsBAi0AFAAGAAgAAAAhAF3l5FHeAAAACg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77E8C7" wp14:editId="5329E67F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0" style="position:absolute;margin-left:244.95pt;margin-top:64.25pt;width:33.2pt;height:1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c8N/QEAAFsEAAAOAAAAZHJzL2Uyb0RvYy54bWysVN9v2yAQfp+0/wHxvtjJoiyz4lRTq06T&#10;pq5aO+35giFGwhwCGjv//Q7suFX31Gkv+ID7vvvxHd5dDZ1hJ+mDRlvz5aLkTFqBjbbHmv96vP2w&#10;5SxEsA0YtLLmZxn41f79u13vKrnCFk0jPSMSG6re1byN0VVFEUQrOwgLdNLSpULfQaStPxaNh57Y&#10;O1OsynJT9Ogb51HIEOj0Zrzk+8yvlBTxh1JBRmZqTrnFvPq8HtJa7HdQHT24VospDfiHLDrQloLO&#10;VDcQgT15/RdVp4XHgCouBHYFKqWFzDVQNcvyVTUPLTiZa6HmBDe3Kfw/WnF3uvdMN6Td5yVnFjoS&#10;6Rr0AKyRLMohIvtYrlOfehcqcn9w937aBTJT0YPyXfpSOWzIvT3PvSUGJuhwvSq3a1JA0NXy06Yk&#10;m1iKZ7DzIX6V2LFk1NyTdLmjcPoe4uh6cUmxLN5qY+gcKmNZX/PNeltmwHxD5MZSjJT4mGq24tnI&#10;EfZTKio9Z5wO8tDJa+PZCWhcQAhp43JK01jyTl6Kwr4FOPknqMwD+RbwjMiR0cYZ3GmLPuf2oqhk&#10;xuEwjILOqh2wOZPK5pulyUmv4GL4i3GYjBQmdflx+A3eTVKkKbjDyzBC9UqR0TchLX55iqh0livl&#10;MgaeJKAJzoJPry09kZf77PX8T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VZzw39AQAAWw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7C6590" wp14:editId="04510D7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1" style="position:absolute;margin-left:62.9pt;margin-top:167.65pt;width:11.7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r2/gEAAFsEAAAOAAAAZHJzL2Uyb0RvYy54bWysVE1v3CAQvVfqf0Dcu7Y36Sax1htViVJV&#10;qtKoSdUzi4ddJMwgIGvvv++AvU6UnlL1ggeY9+bjDV5fD51hB/BBo214tSg5Ayux1XbX8F9Pd58u&#10;OQtR2FYYtNDwIwR+vfn4Yd27Gpa4R9OCZ0RiQ927hu9jdHVRBLmHToQFOrB0qdB3ItLW74rWi57Y&#10;O1Msy3JV9Ohb51FCCHR6O17yTeZXCmT8oVSAyEzDKbeYV5/XbVqLzVrUOy/cXsspDfEPWXRCWwo6&#10;U92KKNiz139RdVp6DKjiQmJXoFJaQq6BqqnKN9U87oWDXAs1J7i5TeH/0cr7w4NnuiXtrpacWdGR&#10;SDdCD4K1wCIMEdlZ+Tn1qXehJvdH9+CnXSAzFT0o36UvlcOG3Nvj3FtiYJIOq/OLqxUpIOmquqjO&#10;yCaW4gXsfIhfATuWjIZ7ki53VBy+hzi6nlxSLIt32hg6F7WxrG/46vyyzID5hsiNpRgp8THVbMWj&#10;gRH2ExSVnjNOB3no4MZ4dhA0LkJKsLGa0jSWvJOXorDvAU7+CQp5IN8DnhE5Mto4gztt0efcXhWV&#10;zDhsh1HQWbUttkdS2XyzNDnpFZwMfzK2k5HCpC4/Db+Fd5MUaQru8TSMon6jyOibkBa/PEdUOsuV&#10;chkDTxLQBGfBp9eWnsjrffZ6+Sds/g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EDFr2/gEAAFs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7E8B5D" wp14:editId="75B52F4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2" style="position:absolute;margin-left:126.05pt;margin-top:40.1pt;width:11.7pt;height:1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kO/gEAAFsEAAAOAAAAZHJzL2Uyb0RvYy54bWysVE1P3DAQvVfqf7B87yZh0QLRZlEFoqpU&#10;UQRUPXud8a4lx2PZZpP99x072YDoiaoXZ2zPe/PxxllfD51hB/BBo214tSg5Ayux1XbX8F/Pd18u&#10;OQtR2FYYtNDwIwR+vfn8ad27Gs5wj6YFz4jEhrp3Dd/H6OqiCHIPnQgLdGDpUqHvRKSt3xWtFz2x&#10;d6Y4K8tV0aNvnUcJIdDp7XjJN5lfKZDxp1IBIjMNp9xiXn1et2ktNmtR77xwey2nNMQ/ZNEJbSno&#10;THUromAvXv9F1WnpMaCKC4ldgUppCbkGqqYq31XztBcOci3UnODmNoX/RyvvDw+e6Za0u1pyZkVH&#10;It0IPQjWAoswRGTLcpX61LtQk/uTe/DTLpCZih6U79KXymFD7u1x7i0xMEmH1fnF1YoUkHRVXVRL&#10;somleAU7H+I3wI4lo+GepMsdFYcfIY6uJ5cUy+KdNobORW0s6xu+Or8sM2C+IXJjKUZKfEw1W/Fo&#10;YIQ9gqLSc8bpIA8d3BjPDoLGRUgJNlZTmsaSd/JSFPYjwMk/QSEP5EfAMyJHRhtncKct+pzbm6KS&#10;GYftMAo6q7bF9kgqm++WJie9gpPhT8Z2MlKY1OXn4bfwbpIiTcE9noZR1O8UGX0T0uLXl4hKZ7lS&#10;LmPgSQKa4Cz49NrSE3m7z16v/4TNH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DVDmkO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E45F82" wp14:editId="4E30E37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3" style="position:absolute;margin-left:197.7pt;margin-top:33pt;width:11.7pt;height:1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DI/gEAAFsEAAAOAAAAZHJzL2Uyb0RvYy54bWysVN9r2zAQfh/sfxB6X2y3IUlNnDJaOgaj&#10;K23HnhVZSgSSTkhq7Pz3O8mOU7qnlr7Ip7v77td38vq6N5ochA8KbEOrWUmJsBxaZXcN/fN8921F&#10;SYjMtkyDFQ09ikCvN1+/rDtXiwvYg26FJxjEhrpzDd3H6OqiCHwvDAszcMKiUYI3LOLV74rWsw6j&#10;G11clOWi6MC3zgMXIaD2djDSTY4vpeDxt5RBRKIbirXFfPp8btNZbNas3nnm9oqPZbAPVGGYsph0&#10;CnXLIiMvXv0XyijuIYCMMw6mACkVF7kH7KYq33TztGdO5F5wOMFNYwqfF5bfHx48US1ydzWnxDKD&#10;JN0w1TPSChJFH4Fclqs0p86FGt2f3IMfbwHF1HQvvUlfbIf0ebbHabYYgXBUVvPl1QIZ4GiqltUl&#10;yhilOIOdD/GHAEOS0FCP1OWJssOvEAfXk0vKZeFOaY16VmtLuoYu5qsyAyYLBtcWc6TCh1KzFI9a&#10;DLBHIbH1XHFS5KUTN9qTA8N1YZwLG6uxTG3RO3lJTPse4OifoCIv5HvAEyJnBhsnsFEWfK7tVVNJ&#10;jP22HwhdJnNSbaE9Isv6p8XNSa/gJPiTsB2FlCZN+bn/y7wbqUhbcA+nZWT1G0YG34S08P0lglSZ&#10;rnPikQLc4Ez4+NrSE3l9z17nf8Lm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j+PDI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92C231" wp14:editId="4D309E9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4" style="position:absolute;margin-left:290.75pt;margin-top:59.45pt;width:11.7pt;height:1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PQ/gEAAFsEAAAOAAAAZHJzL2Uyb0RvYy54bWysVN9v2yAQfp+0/wHxvthuuzSx4lRTq06T&#10;pq5aO+2ZYIiRgENAY+e/34Edp+qeOu0FH3f33a/v8OZmMJochA8KbEOrRUmJsBxaZfcN/fV8/2lF&#10;SYjMtkyDFQ09ikBvth8/bHpXiwvoQLfCEwxiQ927hnYxurooAu+EYWEBTlg0SvCGRbz6fdF61mN0&#10;o4uLslwWPfjWeeAiBNTejUa6zfGlFDz+kDKISHRDsbaYT5/PXTqL7YbVe89cp/hUBvuHKgxTFpPO&#10;oe5YZOTFq79CGcU9BJBxwcEUIKXiIveA3VTlm26eOuZE7gWHE9w8pvD/wvKHw6MnqkXu1p8pscwg&#10;SbdMDYy0gkQxRCCX5TrNqXehRvcn9+inW0AxNT1Ib9IX2yFDnu1xni1GIByV1dX1eokMcDRV19Ul&#10;yhilOIOdD/GrAEOS0FCP1OWJssP3EEfXk0vKZeFeaY16VmtL+oYur1ZlBswWDK4t5kiFj6VmKR61&#10;GGE/hcTWc8VJkZdO3GpPDgzXhXEubKymMrVF7+QlMe17gJN/goq8kO8Bz4icGWycwUZZ8Lm2V00l&#10;MQ67YSR0lcxJtYP2iCzrbxY3J72Ck+BPwm4SUpo05efhN/NuoiJtwQOclpHVbxgZfRPSwpeXCFJl&#10;us6JJwpwgzPh02tLT+T1PXud/wnbP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CnPCPQ/gEAAFs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E42FF5" w:rsidRDefault="00E42FF5" w:rsidP="007E678F">
      <w:pPr>
        <w:ind w:firstLine="708"/>
      </w:pPr>
    </w:p>
    <w:p w:rsidR="00E42FF5" w:rsidRDefault="00E42FF5" w:rsidP="007E678F">
      <w:pPr>
        <w:ind w:firstLine="708"/>
      </w:pPr>
    </w:p>
    <w:p w:rsidR="007E678F" w:rsidRDefault="007E678F" w:rsidP="007E678F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 w:rsidR="00B02FCE">
        <w:t xml:space="preserve">. Isso torna possível tratar </w:t>
      </w:r>
      <w:r>
        <w:t>o braço r</w:t>
      </w:r>
      <w:r w:rsidR="00B02FCE">
        <w:t xml:space="preserve">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2FCE">
        <w:rPr>
          <w:rFonts w:eastAsiaTheme="minorEastAsia"/>
        </w:rPr>
        <w:t>, a base giratória seja tratada como se fosse uma base fixa retangular, com tamanho fixo.</w:t>
      </w:r>
    </w:p>
    <w:p w:rsidR="00217FBD" w:rsidRDefault="00217FBD" w:rsidP="007E678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p w:rsidR="00217FBD" w:rsidRDefault="00A55337" w:rsidP="007E678F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  <m:r>
            <w:rPr>
              <w:rFonts w:ascii="Cambria Math" w:hAnsi="Cambria Math"/>
            </w:rPr>
            <m:t xml:space="preserve">-90°=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-90°</m:t>
          </m:r>
        </m:oMath>
      </m:oMathPara>
    </w:p>
    <w:p w:rsidR="007E678F" w:rsidRDefault="00217FBD" w:rsidP="007E678F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 w:rsidR="00E262AE"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217FBD" w:rsidRPr="000037EE" w:rsidRDefault="00A55337" w:rsidP="007E678F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0037EE" w:rsidRPr="000037EE" w:rsidRDefault="00A5533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0037EE" w:rsidRPr="000037EE" w:rsidRDefault="00A5533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0037EE" w:rsidRDefault="00812F91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812F91" w:rsidRPr="00EB5E86" w:rsidRDefault="00A5533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FD2F4F" w:rsidRDefault="00EB5E86" w:rsidP="00FC6F01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 w:rsidR="0071281A">
        <w:rPr>
          <w:rFonts w:eastAsiaTheme="minorEastAsia"/>
          <w:color w:val="000000"/>
        </w:rPr>
        <w:t xml:space="preserve"> assumir o ângulo de 90° </w:t>
      </w:r>
      <w:r w:rsidR="008F5CEF">
        <w:rPr>
          <w:rFonts w:eastAsiaTheme="minorEastAsia"/>
          <w:color w:val="000000"/>
        </w:rPr>
        <w:t>ou</w:t>
      </w:r>
      <w:r w:rsidR="00F32030">
        <w:rPr>
          <w:rFonts w:eastAsiaTheme="minorEastAsia"/>
          <w:color w:val="000000"/>
        </w:rPr>
        <w:t xml:space="preserve"> -90</w:t>
      </w:r>
      <w:r w:rsidR="0071281A">
        <w:rPr>
          <w:rFonts w:eastAsiaTheme="minorEastAsia"/>
          <w:color w:val="000000"/>
        </w:rPr>
        <w:t xml:space="preserve">° </w:t>
      </w:r>
      <w:r w:rsidR="00F32030">
        <w:rPr>
          <w:rFonts w:eastAsiaTheme="minorEastAsia"/>
          <w:color w:val="000000"/>
        </w:rPr>
        <w:t>graus</w:t>
      </w:r>
      <w:r>
        <w:rPr>
          <w:rFonts w:eastAsiaTheme="minorEastAsia"/>
          <w:color w:val="000000"/>
        </w:rPr>
        <w:t xml:space="preserve">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</w:t>
      </w:r>
      <w:r w:rsidR="00FC6F01">
        <w:rPr>
          <w:rFonts w:eastAsiaTheme="minorEastAsia"/>
          <w:color w:val="000000"/>
        </w:rPr>
        <w:t>Se for este o caso, usaremos:</w:t>
      </w:r>
    </w:p>
    <w:p w:rsidR="00FC6F01" w:rsidRPr="006F34A7" w:rsidRDefault="00A55337" w:rsidP="00FC6F01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EB5E86" w:rsidRPr="00812F91" w:rsidRDefault="00F32030" w:rsidP="007E678F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significando que a garra está na posição vertical.</w:t>
      </w:r>
    </w:p>
    <w:p w:rsidR="00812F91" w:rsidRDefault="00A1367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base giratória, podemos definir as seguintes </w:t>
      </w:r>
      <w:r w:rsidR="00054D0C">
        <w:rPr>
          <w:rFonts w:eastAsiaTheme="minorEastAsia"/>
          <w:color w:val="000000"/>
        </w:rPr>
        <w:t>relações</w:t>
      </w:r>
      <w:r>
        <w:rPr>
          <w:rFonts w:eastAsiaTheme="minorEastAsia"/>
          <w:color w:val="000000"/>
        </w:rPr>
        <w:t>:</w:t>
      </w:r>
    </w:p>
    <w:p w:rsidR="00054D0C" w:rsidRDefault="00A55337" w:rsidP="007E678F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1367C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p w:rsidR="00A06BA2" w:rsidRDefault="00F55060" w:rsidP="00A06BA2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≤2,15)∧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(z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≤1,2)</m:t>
          </m:r>
        </m:oMath>
      </m:oMathPara>
    </w:p>
    <w:p w:rsidR="00F55060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</w:t>
      </w:r>
      <w:r w:rsidR="00105672">
        <w:rPr>
          <w:rFonts w:eastAsiaTheme="minorEastAsia"/>
          <w:color w:val="000000"/>
        </w:rPr>
        <w:t xml:space="preserve">ou do pulso </w:t>
      </w:r>
      <w:r>
        <w:rPr>
          <w:rFonts w:eastAsiaTheme="minorEastAsia"/>
          <w:color w:val="000000"/>
        </w:rPr>
        <w:t xml:space="preserve">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>.</w:t>
      </w:r>
      <w:r w:rsidR="00105672">
        <w:rPr>
          <w:rFonts w:eastAsiaTheme="minorEastAsia"/>
          <w:color w:val="000000"/>
        </w:rPr>
        <w:t xml:space="preserve"> Caso nem o ponto da garra e nem o ponto do pulso colidam com a base fixa, será necessário testar se algum ponto entre o pulso e o ponto garra colide com a base giratória. Uma colisão nessas condições obrigatoriamente vai ocorrer com as duas arestas da base giratória, de forma que só será necessário testar o cruzamento de uma delas com o segmento de reta da garra. </w:t>
      </w:r>
    </w:p>
    <w:p w:rsidR="00A06BA2" w:rsidRDefault="0013706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</w:t>
      </w:r>
      <w:r w:rsidR="00105672">
        <w:rPr>
          <w:rFonts w:eastAsiaTheme="minorEastAsia"/>
          <w:color w:val="000000"/>
        </w:rPr>
        <w:t>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 w:rsidR="00105672">
        <w:rPr>
          <w:rFonts w:eastAsiaTheme="minorEastAsia"/>
          <w:color w:val="000000"/>
        </w:rPr>
        <w:t>), verificar se:</w:t>
      </w:r>
    </w:p>
    <w:p w:rsidR="00105672" w:rsidRPr="00F55060" w:rsidRDefault="00A55337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≤2,15≤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∧(a.2,15+b≤1,2)</m:t>
          </m:r>
        </m:oMath>
      </m:oMathPara>
    </w:p>
    <w:p w:rsidR="00F55060" w:rsidRDefault="00F55060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</w:t>
      </w:r>
      <w:r w:rsidR="000074CB">
        <w:rPr>
          <w:rFonts w:eastAsiaTheme="minorEastAsia"/>
          <w:color w:val="000000"/>
        </w:rPr>
        <w:t>, poderíamos verificar se:</w:t>
      </w:r>
    </w:p>
    <w:p w:rsidR="000074CB" w:rsidRPr="00A76963" w:rsidRDefault="00A55337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662E21" w:rsidRPr="00213FC5" w:rsidRDefault="00BB4AD1" w:rsidP="00BB4AD1">
      <w:pPr>
        <w:jc w:val="both"/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e</w:t>
      </w:r>
      <w:r w:rsidR="00B65DF3">
        <w:rPr>
          <w:rFonts w:eastAsiaTheme="minorEastAsia"/>
          <w:color w:val="000000"/>
        </w:rPr>
        <w:t>xceto</w:t>
      </w:r>
      <w:proofErr w:type="gramEnd"/>
      <w:r w:rsidR="00B65DF3">
        <w:rPr>
          <w:rFonts w:eastAsiaTheme="minorEastAsia"/>
          <w:color w:val="000000"/>
        </w:rPr>
        <w:t xml:space="preserve">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 w:rsidR="004A4F1B">
        <w:rPr>
          <w:rFonts w:eastAsiaTheme="minorEastAsia"/>
          <w:color w:val="000000"/>
        </w:rPr>
        <w:t>, o que nos faz concluir que a condição computacionalmente mais adequada é a que testa o segmento vertical da base giratória.</w:t>
      </w:r>
      <w:r w:rsidR="000D12BA">
        <w:rPr>
          <w:rFonts w:eastAsiaTheme="minorEastAsia"/>
          <w:color w:val="000000"/>
        </w:rPr>
        <w:t xml:space="preserve"> Em </w:t>
      </w:r>
      <w:r>
        <w:rPr>
          <w:rFonts w:eastAsiaTheme="minorEastAsia"/>
          <w:color w:val="000000"/>
        </w:rPr>
        <w:t>ambos os</w:t>
      </w:r>
      <w:r w:rsidR="000D12BA">
        <w:rPr>
          <w:rFonts w:eastAsiaTheme="minorEastAsia"/>
          <w:color w:val="000000"/>
        </w:rPr>
        <w:t xml:space="preserve"> casos, se a condição for verdadeira, </w:t>
      </w:r>
      <w:r w:rsidR="000D12BA" w:rsidRPr="004A4F1B">
        <w:rPr>
          <w:rFonts w:eastAsiaTheme="minorEastAsia"/>
          <w:color w:val="000000"/>
          <w:u w:val="single"/>
        </w:rPr>
        <w:t>haverá colisão da garra com a base giratória</w:t>
      </w:r>
      <w:r w:rsidR="000D12BA">
        <w:rPr>
          <w:rFonts w:eastAsiaTheme="minorEastAsia"/>
          <w:color w:val="000000"/>
        </w:rPr>
        <w:t>.</w:t>
      </w:r>
    </w:p>
    <w:p w:rsidR="000E77F3" w:rsidRDefault="00812DC3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p w:rsidR="00BA341E" w:rsidRDefault="00BA341E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</w:p>
    <w:p w:rsidR="00812DC3" w:rsidRPr="00A640DC" w:rsidRDefault="00A55337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2,15=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0E77F3" w:rsidRPr="00BF3E88" w:rsidRDefault="000E77F3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="00BF3E88" w:rsidRPr="00BF3E88">
        <w:rPr>
          <w:b/>
        </w:rPr>
        <w:t xml:space="preserve"> – </w:t>
      </w:r>
      <w:r w:rsidR="00C80641">
        <w:rPr>
          <w:b/>
        </w:rPr>
        <w:t>requisitos</w:t>
      </w:r>
    </w:p>
    <w:p w:rsidR="000E77F3" w:rsidRDefault="00C80641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>.</w:t>
      </w:r>
    </w:p>
    <w:p w:rsidR="00C80641" w:rsidRDefault="00C80641">
      <w:pPr>
        <w:suppressAutoHyphens w:val="0"/>
        <w:spacing w:after="0"/>
      </w:pPr>
    </w:p>
    <w:p w:rsidR="00C80641" w:rsidRPr="00BF3E88" w:rsidRDefault="00C80641" w:rsidP="00C80641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0E77F3" w:rsidRDefault="00E77ACE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p w:rsidR="000E77F3" w:rsidRDefault="000E77F3">
      <w:pPr>
        <w:suppressAutoHyphens w:val="0"/>
        <w:spacing w:after="0"/>
      </w:pPr>
    </w:p>
    <w:p w:rsidR="000E77F3" w:rsidRPr="00280F7C" w:rsidRDefault="00A55337">
      <w:pPr>
        <w:suppressAutoHyphens w:val="0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280F7C" w:rsidRPr="00B41535" w:rsidRDefault="00A55337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≠90°)</m:t>
          </m:r>
        </m:oMath>
      </m:oMathPara>
    </w:p>
    <w:p w:rsidR="00B41535" w:rsidRPr="00280F7C" w:rsidRDefault="00B41535">
      <w:pPr>
        <w:suppressAutoHyphens w:val="0"/>
        <w:spacing w:after="0"/>
        <w:rPr>
          <w:rFonts w:eastAsiaTheme="minorEastAsia"/>
        </w:rPr>
      </w:pPr>
    </w:p>
    <w:p w:rsidR="003209AF" w:rsidRDefault="00280F7C" w:rsidP="00B86D2B">
      <w:pPr>
        <w:suppressAutoHyphens w:val="0"/>
        <w:spacing w:after="0"/>
        <w:rPr>
          <w:rFonts w:eastAsiaTheme="minorEastAsia"/>
        </w:rPr>
      </w:pPr>
      <w:r>
        <w:tab/>
      </w:r>
      <w:r w:rsidR="00B86D2B"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B86D2B">
        <w:rPr>
          <w:rFonts w:eastAsiaTheme="minorEastAsia"/>
        </w:rPr>
        <w:t>. Podemos, então, usar a forma paramétrica dela:</w:t>
      </w:r>
    </w:p>
    <w:p w:rsidR="00702AB4" w:rsidRDefault="00702AB4" w:rsidP="00B86D2B">
      <w:pPr>
        <w:suppressAutoHyphens w:val="0"/>
        <w:spacing w:after="0"/>
        <w:rPr>
          <w:rFonts w:eastAsiaTheme="minorEastAsia"/>
        </w:rPr>
      </w:pPr>
    </w:p>
    <w:p w:rsidR="00BF3E88" w:rsidRPr="00B72261" w:rsidRDefault="00A55337" w:rsidP="00B72261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0≤t≤1</m:t>
          </m:r>
        </m:oMath>
      </m:oMathPara>
    </w:p>
    <w:p w:rsidR="00D76C1C" w:rsidRDefault="00D76C1C">
      <w:pPr>
        <w:suppressAutoHyphens w:val="0"/>
        <w:spacing w:after="0"/>
        <w:rPr>
          <w:rFonts w:eastAsiaTheme="minorEastAsia"/>
        </w:rPr>
      </w:pPr>
    </w:p>
    <w:p w:rsidR="00FC6F01" w:rsidRDefault="00B86D2B" w:rsidP="00BF3E88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</w:t>
      </w:r>
      <w:r w:rsidR="00FC6F01">
        <w:rPr>
          <w:rFonts w:eastAsiaTheme="minorEastAsia"/>
          <w:color w:val="000000"/>
        </w:rPr>
        <w:t xml:space="preserve">usaremos a forma paramétrica </w:t>
      </w:r>
      <w:r>
        <w:rPr>
          <w:rFonts w:eastAsiaTheme="minorEastAsia"/>
          <w:color w:val="000000"/>
        </w:rPr>
        <w:t xml:space="preserve">da mesma </w:t>
      </w:r>
      <w:r w:rsidR="00FC6F01">
        <w:rPr>
          <w:rFonts w:eastAsiaTheme="minorEastAsia"/>
          <w:color w:val="000000"/>
        </w:rPr>
        <w:t>que assume a seguinte forma:</w:t>
      </w:r>
    </w:p>
    <w:p w:rsidR="00FC6F01" w:rsidRPr="00EB5E86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FC6F01" w:rsidRDefault="00FC6F01" w:rsidP="00451BF6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rFonts w:eastAsiaTheme="minorEastAsia"/>
          <w:color w:val="000000"/>
        </w:rPr>
        <w:t>0</w:t>
      </w:r>
      <w:proofErr w:type="gramEnd"/>
      <w:r>
        <w:rPr>
          <w:rFonts w:eastAsiaTheme="minorEastAsia"/>
          <w:color w:val="000000"/>
        </w:rPr>
        <w:t xml:space="preserve"> e 1. Ou seja:</w:t>
      </w:r>
    </w:p>
    <w:p w:rsidR="00FC6F01" w:rsidRPr="00FD2F4F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C6F01" w:rsidRPr="00FD2F4F" w:rsidRDefault="00A55337" w:rsidP="00FC6F01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p w:rsidR="00FC6F01" w:rsidRPr="00FD2F4F" w:rsidRDefault="00A55337" w:rsidP="00FC6F01">
      <w:pPr>
        <w:rPr>
          <w:rFonts w:eastAsiaTheme="minorEastAsia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0≤t≤1</m:t>
          </m:r>
        </m:oMath>
      </m:oMathPara>
    </w:p>
    <w:p w:rsidR="00014368" w:rsidRDefault="007E4436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7E4436" w:rsidRDefault="007E4436">
      <w:pPr>
        <w:suppressAutoHyphens w:val="0"/>
        <w:spacing w:after="0"/>
      </w:pPr>
    </w:p>
    <w:p w:rsidR="00014368" w:rsidRPr="00014368" w:rsidRDefault="00A55337" w:rsidP="00014368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014368" w:rsidRPr="00014368" w:rsidRDefault="00A55337" w:rsidP="00014368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014368" w:rsidRPr="00795365" w:rsidRDefault="00014368" w:rsidP="00014368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795365" w:rsidRPr="00795365" w:rsidRDefault="00A55337" w:rsidP="00014368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den>
              </m:f>
            </m:e>
          </m:borderBox>
        </m:oMath>
      </m:oMathPara>
    </w:p>
    <w:p w:rsidR="00220453" w:rsidRDefault="00220453" w:rsidP="00220453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="00A50322" w:rsidRPr="00DC0C83">
        <w:rPr>
          <w:u w:val="single"/>
        </w:rPr>
        <w:t>a garra não colide com o segmento L</w:t>
      </w:r>
      <w:r w:rsidR="00A50322" w:rsidRPr="00DC0C83">
        <w:rPr>
          <w:u w:val="single"/>
          <w:vertAlign w:val="subscript"/>
        </w:rPr>
        <w:t>1</w:t>
      </w:r>
      <w:r w:rsidR="00A50322">
        <w:t>.</w:t>
      </w:r>
      <w:r w:rsidR="00DC0C83">
        <w:t xml:space="preserve"> Caso contrário, </w:t>
      </w:r>
      <w:r>
        <w:t>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</w:t>
      </w:r>
      <w:proofErr w:type="gramStart"/>
      <w:r>
        <w:t>2</w:t>
      </w:r>
      <w:proofErr w:type="gramEnd"/>
      <w:r>
        <w:t xml:space="preserve"> é definido por:</w:t>
      </w:r>
    </w:p>
    <w:p w:rsidR="00451C85" w:rsidRDefault="00A55337" w:rsidP="00220453">
      <w:pPr>
        <w:suppressAutoHyphens w:val="0"/>
        <w:spacing w:after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451C85" w:rsidRPr="00737A94" w:rsidRDefault="00A55337" w:rsidP="00220453">
      <w:pPr>
        <w:suppressAutoHyphens w:val="0"/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737A94" w:rsidRPr="00451C85" w:rsidRDefault="00737A94" w:rsidP="00220453">
      <w:pPr>
        <w:suppressAutoHyphens w:val="0"/>
        <w:spacing w:after="0"/>
        <w:rPr>
          <w:rFonts w:eastAsiaTheme="minorEastAsia"/>
        </w:rPr>
      </w:pPr>
    </w:p>
    <w:p w:rsidR="00D14828" w:rsidRDefault="00D14828" w:rsidP="00220453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p w:rsidR="00222C4A" w:rsidRPr="00222C4A" w:rsidRDefault="00A55337" w:rsidP="00220453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D14828" w:rsidRDefault="00FA52C9" w:rsidP="00220453">
      <w:pPr>
        <w:suppressAutoHyphens w:val="0"/>
        <w:spacing w:after="0"/>
      </w:pPr>
      <m:oMathPara>
        <m:oMath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50322" w:rsidRDefault="004F77BE" w:rsidP="00220453">
      <w:pPr>
        <w:suppressAutoHyphens w:val="0"/>
        <w:spacing w:after="0"/>
      </w:pPr>
      <w:r>
        <w:lastRenderedPageBreak/>
        <w:t xml:space="preserve">Se esta condição for verdade, significa </w:t>
      </w:r>
      <w:r w:rsidR="00DC0C83">
        <w:t xml:space="preserve">que </w:t>
      </w:r>
      <w:r w:rsidR="00DC0C83">
        <w:rPr>
          <w:u w:val="single"/>
        </w:rPr>
        <w:t>a garra colide com o segmento L</w:t>
      </w:r>
      <w:r w:rsidR="00DC0C83">
        <w:rPr>
          <w:u w:val="single"/>
          <w:vertAlign w:val="subscript"/>
        </w:rPr>
        <w:t>1</w:t>
      </w:r>
      <w:r w:rsidR="00DC0C83">
        <w:rPr>
          <w:u w:val="single"/>
        </w:rPr>
        <w:t>.</w:t>
      </w:r>
      <w:r w:rsidR="00DC0C83" w:rsidRPr="001C35A2">
        <w:t xml:space="preserve"> </w:t>
      </w:r>
      <w:r w:rsidR="001C35A2" w:rsidRPr="001C35A2">
        <w:t xml:space="preserve">Caso </w:t>
      </w:r>
      <w:r>
        <w:t>contrário</w:t>
      </w:r>
      <w:r w:rsidR="001C35A2">
        <w:t xml:space="preserve">, </w:t>
      </w:r>
      <w:r w:rsidR="001C35A2" w:rsidRPr="00443C62">
        <w:rPr>
          <w:u w:val="single"/>
        </w:rPr>
        <w:t>a garra não colide com o segmento L</w:t>
      </w:r>
      <w:r w:rsidR="001C35A2" w:rsidRPr="00443C62">
        <w:rPr>
          <w:u w:val="single"/>
          <w:vertAlign w:val="subscript"/>
        </w:rPr>
        <w:t>1</w:t>
      </w:r>
      <w:r w:rsidR="001C35A2">
        <w:t>.</w:t>
      </w:r>
    </w:p>
    <w:p w:rsidR="00B9717A" w:rsidRDefault="00FC1AF2" w:rsidP="004F77BE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</w:t>
      </w:r>
      <w:r w:rsidR="00AE7068">
        <w:rPr>
          <w:rFonts w:eastAsiaTheme="minorEastAsia"/>
        </w:rPr>
        <w:t xml:space="preserve"> </w:t>
      </w:r>
    </w:p>
    <w:p w:rsidR="00737A94" w:rsidRPr="00AE7068" w:rsidRDefault="00737A94" w:rsidP="004F77BE">
      <w:pPr>
        <w:suppressAutoHyphens w:val="0"/>
        <w:spacing w:after="0"/>
        <w:ind w:firstLine="360"/>
        <w:rPr>
          <w:rFonts w:eastAsiaTheme="minorEastAsia"/>
        </w:rPr>
      </w:pPr>
    </w:p>
    <w:p w:rsidR="00FC1AF2" w:rsidRPr="00BF3E88" w:rsidRDefault="00FC1AF2" w:rsidP="00FC1AF2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 w:rsidR="00B72261">
        <w:rPr>
          <w:b/>
        </w:rPr>
        <w:t>segunda</w:t>
      </w:r>
      <w:r w:rsidRPr="00BF3E88">
        <w:rPr>
          <w:b/>
        </w:rPr>
        <w:t xml:space="preserve">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FC1AF2" w:rsidRDefault="00FC1AF2" w:rsidP="00FC1AF2">
      <w:pPr>
        <w:suppressAutoHyphens w:val="0"/>
        <w:spacing w:after="0"/>
        <w:rPr>
          <w:rFonts w:eastAsiaTheme="minorEastAsia"/>
        </w:rPr>
      </w:pPr>
    </w:p>
    <w:p w:rsidR="00564CB2" w:rsidRDefault="00FC1AF2" w:rsidP="00FC1AF2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075026">
        <w:rPr>
          <w:rFonts w:eastAsiaTheme="minorEastAsia"/>
        </w:rPr>
        <w:t>.</w:t>
      </w:r>
      <w:r w:rsidR="00564CB2">
        <w:rPr>
          <w:rFonts w:eastAsiaTheme="minorEastAsia"/>
        </w:rPr>
        <w:t xml:space="preserve"> Igualando as equações paramétricas do segmento L</w:t>
      </w:r>
      <w:r w:rsidR="00564CB2">
        <w:rPr>
          <w:rFonts w:eastAsiaTheme="minorEastAsia"/>
          <w:vertAlign w:val="subscript"/>
        </w:rPr>
        <w:t>1</w:t>
      </w:r>
      <w:r w:rsidR="00564CB2">
        <w:rPr>
          <w:rFonts w:eastAsiaTheme="minorEastAsia"/>
        </w:rPr>
        <w:t xml:space="preserve"> com o segmento da garra, teremos:</w:t>
      </w:r>
    </w:p>
    <w:p w:rsidR="00075026" w:rsidRDefault="00A55337" w:rsidP="00210B02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210B02" w:rsidRDefault="00210B02" w:rsidP="00FC1AF2">
      <w:pPr>
        <w:suppressAutoHyphens w:val="0"/>
        <w:spacing w:after="0"/>
        <w:rPr>
          <w:rFonts w:eastAsiaTheme="minorEastAsia"/>
        </w:rPr>
      </w:pPr>
    </w:p>
    <w:p w:rsidR="00210B02" w:rsidRPr="00C80641" w:rsidRDefault="00A55337" w:rsidP="00FC1AF2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C80641" w:rsidRPr="00564CB2" w:rsidRDefault="00C80641" w:rsidP="00FC1AF2">
      <w:pPr>
        <w:suppressAutoHyphens w:val="0"/>
        <w:spacing w:after="0"/>
        <w:rPr>
          <w:rFonts w:eastAsiaTheme="minorEastAsia"/>
        </w:rPr>
      </w:pPr>
    </w:p>
    <w:p w:rsidR="00564CB2" w:rsidRDefault="00564CB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81629">
        <w:rPr>
          <w:rFonts w:eastAsiaTheme="minorEastAsia"/>
        </w:rPr>
        <w:t>Resolvendo a primeira equação para t, teremos</w:t>
      </w:r>
      <w:r>
        <w:rPr>
          <w:rFonts w:eastAsiaTheme="minorEastAsia"/>
        </w:rPr>
        <w:t>:</w:t>
      </w:r>
    </w:p>
    <w:p w:rsidR="00DD30F1" w:rsidRPr="007B1383" w:rsidRDefault="00DD30F1" w:rsidP="00FC1AF2">
      <w:pPr>
        <w:suppressAutoHyphens w:val="0"/>
        <w:spacing w:after="0"/>
        <w:rPr>
          <w:rFonts w:eastAsiaTheme="minorEastAsia"/>
        </w:rPr>
      </w:pPr>
    </w:p>
    <w:p w:rsidR="00597689" w:rsidRPr="00DD30F1" w:rsidRDefault="00A55337" w:rsidP="00FC1AF2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t=-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borderBox>
        </m:oMath>
      </m:oMathPara>
    </w:p>
    <w:p w:rsidR="00DD30F1" w:rsidRPr="00CE7F92" w:rsidRDefault="00DD30F1" w:rsidP="00FC1AF2">
      <w:pPr>
        <w:suppressAutoHyphens w:val="0"/>
        <w:spacing w:after="0"/>
        <w:rPr>
          <w:rFonts w:eastAsiaTheme="minorEastAsia"/>
        </w:rPr>
      </w:pPr>
    </w:p>
    <w:p w:rsidR="006A5464" w:rsidRPr="00FC2B57" w:rsidRDefault="00CE7F9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</w:t>
      </w:r>
      <w:r w:rsidR="006A5464">
        <w:rPr>
          <w:rFonts w:eastAsiaTheme="minorEastAsia"/>
        </w:rPr>
        <w:t xml:space="preserve">devemos calcular o valor de t e substituir na equação paramétrica do segmento de reta da garra. Dado que o ponto em que se encontra a junta </w:t>
      </w:r>
      <w:proofErr w:type="gramStart"/>
      <w:r w:rsidR="006A5464">
        <w:rPr>
          <w:rFonts w:eastAsiaTheme="minorEastAsia"/>
        </w:rPr>
        <w:t>2</w:t>
      </w:r>
      <w:proofErr w:type="gramEnd"/>
      <w:r w:rsidR="006A5464">
        <w:rPr>
          <w:rFonts w:eastAsiaTheme="minorEastAsia"/>
        </w:rPr>
        <w:t xml:space="preserve"> (fim do segmento L</w:t>
      </w:r>
      <w:r w:rsidR="006A5464" w:rsidRPr="006A5464">
        <w:rPr>
          <w:rFonts w:eastAsiaTheme="minorEastAsia"/>
          <w:vertAlign w:val="subscript"/>
        </w:rPr>
        <w:t>1</w:t>
      </w:r>
      <w:r w:rsidR="006A5464">
        <w:rPr>
          <w:rFonts w:eastAsiaTheme="minorEastAsia"/>
        </w:rPr>
        <w:t xml:space="preserve">) </w:t>
      </w:r>
      <w:r w:rsidR="007C3441">
        <w:rPr>
          <w:rFonts w:eastAsiaTheme="minorEastAsia"/>
        </w:rPr>
        <w:t>é definido por:</w:t>
      </w:r>
    </w:p>
    <w:p w:rsidR="007C3441" w:rsidRDefault="00A55337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6A5464" w:rsidRDefault="007C3441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Devemos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calculado pertence também ao segmento de reta do segmento L</w:t>
      </w:r>
      <w:r w:rsidRPr="007C3441"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ou seja, se:</w:t>
      </w:r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7C3441" w:rsidRPr="007C3441" w:rsidRDefault="00A55337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CE7F92" w:rsidRPr="00CE7F92" w:rsidRDefault="002976D8" w:rsidP="00FC1AF2">
      <w:pPr>
        <w:suppressAutoHyphens w:val="0"/>
        <w:spacing w:after="0"/>
      </w:pPr>
      <w:r>
        <w:rPr>
          <w:rFonts w:eastAsiaTheme="minorEastAsia"/>
        </w:rPr>
        <w:t>Se esta condição for verdadeira,</w:t>
      </w:r>
      <w:r w:rsidR="00CE7F92">
        <w:rPr>
          <w:rFonts w:eastAsiaTheme="minorEastAsia"/>
        </w:rPr>
        <w:t xml:space="preserve"> </w:t>
      </w:r>
      <w:r w:rsidR="00CE7F92">
        <w:rPr>
          <w:rFonts w:eastAsiaTheme="minorEastAsia"/>
          <w:u w:val="single"/>
        </w:rPr>
        <w:t>a garra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 xml:space="preserve">. Caso </w:t>
      </w:r>
      <w:r>
        <w:rPr>
          <w:rFonts w:eastAsiaTheme="minorEastAsia"/>
        </w:rPr>
        <w:t>contrário</w:t>
      </w:r>
      <w:r w:rsidR="00CE7F92">
        <w:rPr>
          <w:rFonts w:eastAsiaTheme="minorEastAsia"/>
        </w:rPr>
        <w:t xml:space="preserve">, </w:t>
      </w:r>
      <w:r w:rsidR="00CE7F92">
        <w:rPr>
          <w:rFonts w:eastAsiaTheme="minorEastAsia"/>
          <w:u w:val="single"/>
        </w:rPr>
        <w:t>a garra não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>.</w:t>
      </w:r>
    </w:p>
    <w:p w:rsidR="000E77F3" w:rsidRDefault="000E77F3">
      <w:pPr>
        <w:suppressAutoHyphens w:val="0"/>
        <w:spacing w:after="0"/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r w:rsidRPr="00D30237">
        <w:rPr>
          <w:rFonts w:cstheme="minorHAnsi"/>
          <w:b/>
          <w:vertAlign w:val="subscript"/>
        </w:rPr>
        <w:t>1</w:t>
      </w:r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A55337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A55337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A5533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A5533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A55337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A5533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918B3">
        <w:rPr>
          <w:rFonts w:eastAsiaTheme="minorEastAsia"/>
        </w:rPr>
        <w:t xml:space="preserve"> (</w:t>
      </w:r>
      <w:r>
        <w:rPr>
          <w:rFonts w:eastAsiaTheme="minorEastAsia"/>
        </w:rPr>
        <w:t>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3079D8" w:rsidRDefault="00540677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40677" w:rsidRPr="004A2E0D" w:rsidRDefault="00A55337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Default="00A55337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14371B" w:rsidRDefault="00540677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40677" w:rsidRPr="0097506D" w:rsidRDefault="00A55337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46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a3tjgIAAIsFAAAOAAAAZHJzL2Uyb0RvYy54bWysVEtPGzEQvlfqf7B8L5sHL0VsUBpEVQkB&#10;AirOjtcmFl6PazvZTX99Z7y7CaK9UPXinZ355v24uGxry7YqRAOu5OOjEWfKSaiMeyn5j6frL+ec&#10;xSRcJSw4VfKdivxy/vnTReNnagJrsJUKDI24OGt8ydcp+VlRRLlWtYhH4JVDoYZQi4S/4aWogmjQ&#10;em2LyWh0WjQQKh9AqhiRe9UJ+Tzb11rJdKd1VInZkmNsKb8hvyt6i/mFmL0E4ddG9mGIf4iiFsah&#10;072pK5EE2wTzh6nayAARdDqSUBegtZEq54DZjEfvsnlcC69yLlic6Pdliv/PrLzd3gdmqpJPzzhz&#10;osYeLYVpBasUS6pNwFCAVWp8nCH40SM8tV+hxW4P/IhMSr7VoaYvpsVQjvXe7WuMppgkpeOz6fn0&#10;hDOJsvF4Ojk7PSY7xUHdh5i+KagZESUP2MRcW7G9iamDDhDy5uDaWJsbaR1rSn46PRllhQjWVCQk&#10;GKksbWBbgaOwskK+9m7foDAI6wis8uj07ij1LsVMpZ1VhLHuQWksXc6UGHlo1d6HkFK5lIuU7SKa&#10;UBrj+Yhijz9E9RHlLo/BM7i0V66Ng9BViXbtEHb1OoSsOzz25k3eRKZ21eaZmeQFItYKqh1ORoBu&#10;w6KX1wYLfiNiuhcBVwqHAc9EusNHW8AuQU9xtobw6298wuOko5SzBle05PHnRgTFmf3ucAdonwci&#10;DMRqINymXgK2eowHyMtMokJIdiB1gPoZr8eCvKBIOIm+Sp4Gcpm6Q4HXR6rFIoNwa71IN+7RSzJN&#10;XaHBemqfRfD9wNLa3MKwvGL2bm47LGk6WGwSaJOH+lDFvuC48Xkt+utEJ+Xtf0Ydbuj8NwAAAP//&#10;AwBQSwMEFAAGAAgAAAAhAGjIRfDiAAAACgEAAA8AAABkcnMvZG93bnJldi54bWxMj09Pg0AUxO8m&#10;fofNM/FmFxDBIo+GmlYvXlr/JN4WeAKRfYvstsVv73rS42QmM7/JV7MexJEm2xtGCBcBCOLaND23&#10;CC/P26tbENYpbtRgmBC+ycKqOD/LVdaYE+/ouHet8CVsM4XQOTdmUtq6I63swozE3vswk1bOy6mV&#10;zaROvlwPMgqCRGrVs1/o1Ej3HdWf+4NG2FXrbflevz48fsWbMok389vT9Rrx8mIu70A4mt1fGH7x&#10;PToUnqkyB26sGBDS+MZ/cQjLKAHhA8s0DUFUCFEaBiCLXP6/UPwAAAD//wMAUEsBAi0AFAAGAAgA&#10;AAAhALaDOJL+AAAA4QEAABMAAAAAAAAAAAAAAAAAAAAAAFtDb250ZW50X1R5cGVzXS54bWxQSwEC&#10;LQAUAAYACAAAACEAOP0h/9YAAACUAQAACwAAAAAAAAAAAAAAAAAvAQAAX3JlbHMvLnJlbHNQSwEC&#10;LQAUAAYACAAAACEAgv2t7Y4CAACLBQAADgAAAAAAAAAAAAAAAAAuAgAAZHJzL2Uyb0RvYy54bWxQ&#10;SwECLQAUAAYACAAAACEAaMhF8OIAAAAKAQAADwAAAAAAAAAAAAAAAADoBAAAZHJzL2Rvd25yZXYu&#10;eG1sUEsFBgAAAAAEAAQA8wAAAPcFAAAAAA==&#10;" filled="f" strokeweight=".5pt">
                <v:textbox inset="0,0,0,0">
                  <w:txbxContent>
                    <w:p w:rsidR="00540677" w:rsidRPr="0014371B" w:rsidRDefault="00540677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40677" w:rsidRPr="0097506D" w:rsidRDefault="00540677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234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234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 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A55337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3)</w:t>
      </w:r>
    </w:p>
    <w:p w:rsidR="007B5783" w:rsidRPr="00EA51A9" w:rsidRDefault="00A55337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4)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b/>
          <w:vertAlign w:val="subscript"/>
        </w:rPr>
        <w:t>2</w:t>
      </w:r>
      <w:proofErr w:type="gramEnd"/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Pr="00F261DA" w:rsidRDefault="00A5533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A5533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A5533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F261DA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A55337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A5533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p w:rsidR="00F42B2F" w:rsidRDefault="00A5533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A55337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A5533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A5533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A5533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A5533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p w:rsidR="00F42B2F" w:rsidRDefault="00A5533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BF5F0E">
      <w:pPr>
        <w:rPr>
          <w:rFonts w:eastAsiaTheme="minorEastAsia"/>
          <w:b/>
        </w:rPr>
      </w:pPr>
      <w:r w:rsidRPr="006A5464">
        <w:rPr>
          <w:rFonts w:eastAsiaTheme="minorEastAsia"/>
          <w:b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A5533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A55337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74CB"/>
    <w:rsid w:val="00010C8E"/>
    <w:rsid w:val="00014368"/>
    <w:rsid w:val="00016ACE"/>
    <w:rsid w:val="00022719"/>
    <w:rsid w:val="0003251E"/>
    <w:rsid w:val="00040094"/>
    <w:rsid w:val="00054A75"/>
    <w:rsid w:val="00054D0C"/>
    <w:rsid w:val="00075026"/>
    <w:rsid w:val="000763FE"/>
    <w:rsid w:val="00080217"/>
    <w:rsid w:val="00086891"/>
    <w:rsid w:val="00093AC9"/>
    <w:rsid w:val="000B5F49"/>
    <w:rsid w:val="000C3532"/>
    <w:rsid w:val="000D12BA"/>
    <w:rsid w:val="000D23CC"/>
    <w:rsid w:val="000E0135"/>
    <w:rsid w:val="000E5B45"/>
    <w:rsid w:val="000E77F3"/>
    <w:rsid w:val="000F0F15"/>
    <w:rsid w:val="00105672"/>
    <w:rsid w:val="00106AA5"/>
    <w:rsid w:val="00112327"/>
    <w:rsid w:val="00122E7B"/>
    <w:rsid w:val="0013119D"/>
    <w:rsid w:val="0013706C"/>
    <w:rsid w:val="0014371B"/>
    <w:rsid w:val="001509B5"/>
    <w:rsid w:val="001738AE"/>
    <w:rsid w:val="001A0B46"/>
    <w:rsid w:val="001C2C88"/>
    <w:rsid w:val="001C35A2"/>
    <w:rsid w:val="001D110C"/>
    <w:rsid w:val="001D4C13"/>
    <w:rsid w:val="001E23E1"/>
    <w:rsid w:val="0020130B"/>
    <w:rsid w:val="00210B02"/>
    <w:rsid w:val="00213FC5"/>
    <w:rsid w:val="00217842"/>
    <w:rsid w:val="00217FBD"/>
    <w:rsid w:val="00220453"/>
    <w:rsid w:val="00222C4A"/>
    <w:rsid w:val="00222C96"/>
    <w:rsid w:val="002260DB"/>
    <w:rsid w:val="00226367"/>
    <w:rsid w:val="00231D62"/>
    <w:rsid w:val="00261032"/>
    <w:rsid w:val="002672F3"/>
    <w:rsid w:val="00274993"/>
    <w:rsid w:val="00274CF9"/>
    <w:rsid w:val="00280F7C"/>
    <w:rsid w:val="00281199"/>
    <w:rsid w:val="00283098"/>
    <w:rsid w:val="002933A5"/>
    <w:rsid w:val="002976D8"/>
    <w:rsid w:val="002A2C4D"/>
    <w:rsid w:val="002D3D24"/>
    <w:rsid w:val="002F0A2E"/>
    <w:rsid w:val="003079D8"/>
    <w:rsid w:val="003209AF"/>
    <w:rsid w:val="003343E0"/>
    <w:rsid w:val="00351970"/>
    <w:rsid w:val="00353506"/>
    <w:rsid w:val="00376694"/>
    <w:rsid w:val="00383BA1"/>
    <w:rsid w:val="00392E79"/>
    <w:rsid w:val="00396982"/>
    <w:rsid w:val="003C1C6F"/>
    <w:rsid w:val="003C671E"/>
    <w:rsid w:val="003E4C46"/>
    <w:rsid w:val="003F361C"/>
    <w:rsid w:val="00443C62"/>
    <w:rsid w:val="00451BF6"/>
    <w:rsid w:val="00451C85"/>
    <w:rsid w:val="004574B8"/>
    <w:rsid w:val="0046416B"/>
    <w:rsid w:val="004642B2"/>
    <w:rsid w:val="00487D64"/>
    <w:rsid w:val="004A1466"/>
    <w:rsid w:val="004A2E0D"/>
    <w:rsid w:val="004A428F"/>
    <w:rsid w:val="004A4B22"/>
    <w:rsid w:val="004A4F1B"/>
    <w:rsid w:val="004A5CD0"/>
    <w:rsid w:val="004B61F6"/>
    <w:rsid w:val="004C2550"/>
    <w:rsid w:val="004C5D93"/>
    <w:rsid w:val="004D7C29"/>
    <w:rsid w:val="004E1EF3"/>
    <w:rsid w:val="004E3B5E"/>
    <w:rsid w:val="004F2A53"/>
    <w:rsid w:val="004F5357"/>
    <w:rsid w:val="004F77BE"/>
    <w:rsid w:val="00514B37"/>
    <w:rsid w:val="00516052"/>
    <w:rsid w:val="005166BB"/>
    <w:rsid w:val="005253B9"/>
    <w:rsid w:val="0053709C"/>
    <w:rsid w:val="005403C2"/>
    <w:rsid w:val="00540677"/>
    <w:rsid w:val="00555A94"/>
    <w:rsid w:val="00562FEF"/>
    <w:rsid w:val="00564639"/>
    <w:rsid w:val="00564CB2"/>
    <w:rsid w:val="0057770E"/>
    <w:rsid w:val="00580833"/>
    <w:rsid w:val="0058231F"/>
    <w:rsid w:val="005925CD"/>
    <w:rsid w:val="00594C26"/>
    <w:rsid w:val="00597689"/>
    <w:rsid w:val="005A097A"/>
    <w:rsid w:val="005F0613"/>
    <w:rsid w:val="0060694D"/>
    <w:rsid w:val="006144D0"/>
    <w:rsid w:val="0062202F"/>
    <w:rsid w:val="0063269A"/>
    <w:rsid w:val="006409AA"/>
    <w:rsid w:val="006475F2"/>
    <w:rsid w:val="00657489"/>
    <w:rsid w:val="00662E21"/>
    <w:rsid w:val="006854A5"/>
    <w:rsid w:val="00685689"/>
    <w:rsid w:val="00695396"/>
    <w:rsid w:val="006A2743"/>
    <w:rsid w:val="006A4720"/>
    <w:rsid w:val="006A5464"/>
    <w:rsid w:val="006C26DD"/>
    <w:rsid w:val="006E30FA"/>
    <w:rsid w:val="006F20A3"/>
    <w:rsid w:val="006F33A6"/>
    <w:rsid w:val="006F34A7"/>
    <w:rsid w:val="00702AB4"/>
    <w:rsid w:val="00702BDE"/>
    <w:rsid w:val="0071281A"/>
    <w:rsid w:val="00720DF2"/>
    <w:rsid w:val="0073283D"/>
    <w:rsid w:val="00737A94"/>
    <w:rsid w:val="00755FDB"/>
    <w:rsid w:val="007572EB"/>
    <w:rsid w:val="00770884"/>
    <w:rsid w:val="00772263"/>
    <w:rsid w:val="00777435"/>
    <w:rsid w:val="00782009"/>
    <w:rsid w:val="0078610E"/>
    <w:rsid w:val="00787694"/>
    <w:rsid w:val="007941EB"/>
    <w:rsid w:val="00795365"/>
    <w:rsid w:val="007A5E8E"/>
    <w:rsid w:val="007B1383"/>
    <w:rsid w:val="007B5783"/>
    <w:rsid w:val="007C3441"/>
    <w:rsid w:val="007D5DC7"/>
    <w:rsid w:val="007E0CB3"/>
    <w:rsid w:val="007E4436"/>
    <w:rsid w:val="007E5F34"/>
    <w:rsid w:val="007E678F"/>
    <w:rsid w:val="007F2055"/>
    <w:rsid w:val="00812DC3"/>
    <w:rsid w:val="00812F91"/>
    <w:rsid w:val="008209E9"/>
    <w:rsid w:val="008378FE"/>
    <w:rsid w:val="008402BC"/>
    <w:rsid w:val="0085403B"/>
    <w:rsid w:val="00855FF5"/>
    <w:rsid w:val="00862640"/>
    <w:rsid w:val="00864A03"/>
    <w:rsid w:val="00874292"/>
    <w:rsid w:val="008A41D9"/>
    <w:rsid w:val="008A4A53"/>
    <w:rsid w:val="008B4A49"/>
    <w:rsid w:val="008B581E"/>
    <w:rsid w:val="008C6C1E"/>
    <w:rsid w:val="008D1D93"/>
    <w:rsid w:val="008E322F"/>
    <w:rsid w:val="008E41A0"/>
    <w:rsid w:val="008F5CEF"/>
    <w:rsid w:val="00924EE0"/>
    <w:rsid w:val="0092799C"/>
    <w:rsid w:val="00927FEF"/>
    <w:rsid w:val="00933BDA"/>
    <w:rsid w:val="00940F21"/>
    <w:rsid w:val="009521EC"/>
    <w:rsid w:val="0095732E"/>
    <w:rsid w:val="0097506D"/>
    <w:rsid w:val="00975DE2"/>
    <w:rsid w:val="009827BE"/>
    <w:rsid w:val="00987A6E"/>
    <w:rsid w:val="009918B3"/>
    <w:rsid w:val="0099400E"/>
    <w:rsid w:val="0099758F"/>
    <w:rsid w:val="009A1DE8"/>
    <w:rsid w:val="009A505F"/>
    <w:rsid w:val="009B0D1F"/>
    <w:rsid w:val="009B21A9"/>
    <w:rsid w:val="009C080A"/>
    <w:rsid w:val="009C50D1"/>
    <w:rsid w:val="009D3F03"/>
    <w:rsid w:val="009D6193"/>
    <w:rsid w:val="009E190D"/>
    <w:rsid w:val="00A0626C"/>
    <w:rsid w:val="00A06BA2"/>
    <w:rsid w:val="00A12E90"/>
    <w:rsid w:val="00A1367C"/>
    <w:rsid w:val="00A30261"/>
    <w:rsid w:val="00A336A3"/>
    <w:rsid w:val="00A42B17"/>
    <w:rsid w:val="00A50322"/>
    <w:rsid w:val="00A55337"/>
    <w:rsid w:val="00A640DC"/>
    <w:rsid w:val="00A70D0A"/>
    <w:rsid w:val="00A76963"/>
    <w:rsid w:val="00A81C94"/>
    <w:rsid w:val="00A86F7C"/>
    <w:rsid w:val="00A928DD"/>
    <w:rsid w:val="00A95D62"/>
    <w:rsid w:val="00AA5660"/>
    <w:rsid w:val="00AB4877"/>
    <w:rsid w:val="00AB5789"/>
    <w:rsid w:val="00AB75C7"/>
    <w:rsid w:val="00AD743A"/>
    <w:rsid w:val="00AE6EEB"/>
    <w:rsid w:val="00AE7068"/>
    <w:rsid w:val="00AF532C"/>
    <w:rsid w:val="00AF726B"/>
    <w:rsid w:val="00B02FCE"/>
    <w:rsid w:val="00B058EB"/>
    <w:rsid w:val="00B3180D"/>
    <w:rsid w:val="00B37928"/>
    <w:rsid w:val="00B37A3D"/>
    <w:rsid w:val="00B41535"/>
    <w:rsid w:val="00B447AF"/>
    <w:rsid w:val="00B5052D"/>
    <w:rsid w:val="00B50A5A"/>
    <w:rsid w:val="00B60AB9"/>
    <w:rsid w:val="00B65DF3"/>
    <w:rsid w:val="00B72261"/>
    <w:rsid w:val="00B86D2B"/>
    <w:rsid w:val="00B87996"/>
    <w:rsid w:val="00B9717A"/>
    <w:rsid w:val="00BA341E"/>
    <w:rsid w:val="00BB4AD1"/>
    <w:rsid w:val="00BC6128"/>
    <w:rsid w:val="00BF3E88"/>
    <w:rsid w:val="00BF52AD"/>
    <w:rsid w:val="00BF5F0E"/>
    <w:rsid w:val="00C06E6C"/>
    <w:rsid w:val="00C17D04"/>
    <w:rsid w:val="00C27C88"/>
    <w:rsid w:val="00C639D8"/>
    <w:rsid w:val="00C7095B"/>
    <w:rsid w:val="00C80641"/>
    <w:rsid w:val="00C810B2"/>
    <w:rsid w:val="00C81629"/>
    <w:rsid w:val="00C967DB"/>
    <w:rsid w:val="00CB3F13"/>
    <w:rsid w:val="00CD272E"/>
    <w:rsid w:val="00CD4AB6"/>
    <w:rsid w:val="00CE33F0"/>
    <w:rsid w:val="00CE7433"/>
    <w:rsid w:val="00CE7F92"/>
    <w:rsid w:val="00CF2F0E"/>
    <w:rsid w:val="00CF60B6"/>
    <w:rsid w:val="00CF63EC"/>
    <w:rsid w:val="00D025B0"/>
    <w:rsid w:val="00D14828"/>
    <w:rsid w:val="00D16750"/>
    <w:rsid w:val="00D2199C"/>
    <w:rsid w:val="00D30237"/>
    <w:rsid w:val="00D32EDF"/>
    <w:rsid w:val="00D5389E"/>
    <w:rsid w:val="00D56C3C"/>
    <w:rsid w:val="00D62CCD"/>
    <w:rsid w:val="00D70799"/>
    <w:rsid w:val="00D7334A"/>
    <w:rsid w:val="00D76C1C"/>
    <w:rsid w:val="00D82E1A"/>
    <w:rsid w:val="00D871A1"/>
    <w:rsid w:val="00D90073"/>
    <w:rsid w:val="00DA75D9"/>
    <w:rsid w:val="00DB2AF2"/>
    <w:rsid w:val="00DB6EE1"/>
    <w:rsid w:val="00DC0C83"/>
    <w:rsid w:val="00DC629A"/>
    <w:rsid w:val="00DD30F1"/>
    <w:rsid w:val="00E03FD9"/>
    <w:rsid w:val="00E203A0"/>
    <w:rsid w:val="00E24D3F"/>
    <w:rsid w:val="00E262AE"/>
    <w:rsid w:val="00E36483"/>
    <w:rsid w:val="00E42B2F"/>
    <w:rsid w:val="00E42FF5"/>
    <w:rsid w:val="00E74256"/>
    <w:rsid w:val="00E77ACE"/>
    <w:rsid w:val="00E878D3"/>
    <w:rsid w:val="00E92207"/>
    <w:rsid w:val="00E9420E"/>
    <w:rsid w:val="00E97E83"/>
    <w:rsid w:val="00EA51A9"/>
    <w:rsid w:val="00EA52C0"/>
    <w:rsid w:val="00EB5E86"/>
    <w:rsid w:val="00ED53BB"/>
    <w:rsid w:val="00ED75AD"/>
    <w:rsid w:val="00ED78F6"/>
    <w:rsid w:val="00EF18DC"/>
    <w:rsid w:val="00EF238F"/>
    <w:rsid w:val="00F071CA"/>
    <w:rsid w:val="00F261DA"/>
    <w:rsid w:val="00F32030"/>
    <w:rsid w:val="00F37F17"/>
    <w:rsid w:val="00F42B2F"/>
    <w:rsid w:val="00F43F96"/>
    <w:rsid w:val="00F55060"/>
    <w:rsid w:val="00F55910"/>
    <w:rsid w:val="00F91666"/>
    <w:rsid w:val="00FA0F7E"/>
    <w:rsid w:val="00FA52C9"/>
    <w:rsid w:val="00FC1AF2"/>
    <w:rsid w:val="00FC2B57"/>
    <w:rsid w:val="00FC6999"/>
    <w:rsid w:val="00FC6F01"/>
    <w:rsid w:val="00FD078F"/>
    <w:rsid w:val="00FD2F4F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B7F2B-30B9-4BE4-8225-FF80B6B19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4231</TotalTime>
  <Pages>1</Pages>
  <Words>3715</Words>
  <Characters>20062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214</cp:revision>
  <cp:lastPrinted>2019-01-06T21:42:00Z</cp:lastPrinted>
  <dcterms:created xsi:type="dcterms:W3CDTF">2018-09-26T04:43:00Z</dcterms:created>
  <dcterms:modified xsi:type="dcterms:W3CDTF">2019-01-06T21:49:00Z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