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33A3C3E1" w14:textId="77777777" w:rsidR="00A4141D"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7807" w:history="1">
        <w:r w:rsidR="00A4141D" w:rsidRPr="00367EDC">
          <w:rPr>
            <w:rStyle w:val="Hyperlink"/>
            <w:noProof/>
          </w:rPr>
          <w:t>1.</w:t>
        </w:r>
        <w:r w:rsidR="00A4141D">
          <w:rPr>
            <w:rFonts w:eastAsiaTheme="minorEastAsia" w:cstheme="minorBidi"/>
            <w:b w:val="0"/>
            <w:bCs w:val="0"/>
            <w:caps w:val="0"/>
            <w:noProof/>
            <w:sz w:val="22"/>
            <w:szCs w:val="22"/>
            <w:lang w:val="es-CR" w:eastAsia="es-CR"/>
          </w:rPr>
          <w:tab/>
        </w:r>
        <w:r w:rsidR="00A4141D" w:rsidRPr="00367EDC">
          <w:rPr>
            <w:rStyle w:val="Hyperlink"/>
            <w:noProof/>
          </w:rPr>
          <w:t>Información general de la prueba técnica</w:t>
        </w:r>
        <w:r w:rsidR="00A4141D">
          <w:rPr>
            <w:noProof/>
            <w:webHidden/>
          </w:rPr>
          <w:tab/>
        </w:r>
        <w:r w:rsidR="00A4141D">
          <w:rPr>
            <w:noProof/>
            <w:webHidden/>
          </w:rPr>
          <w:fldChar w:fldCharType="begin"/>
        </w:r>
        <w:r w:rsidR="00A4141D">
          <w:rPr>
            <w:noProof/>
            <w:webHidden/>
          </w:rPr>
          <w:instrText xml:space="preserve"> PAGEREF _Toc456697807 \h </w:instrText>
        </w:r>
        <w:r w:rsidR="00A4141D">
          <w:rPr>
            <w:noProof/>
            <w:webHidden/>
          </w:rPr>
        </w:r>
        <w:r w:rsidR="00A4141D">
          <w:rPr>
            <w:noProof/>
            <w:webHidden/>
          </w:rPr>
          <w:fldChar w:fldCharType="separate"/>
        </w:r>
        <w:r w:rsidR="00A4141D">
          <w:rPr>
            <w:noProof/>
            <w:webHidden/>
          </w:rPr>
          <w:t>3</w:t>
        </w:r>
        <w:r w:rsidR="00A4141D">
          <w:rPr>
            <w:noProof/>
            <w:webHidden/>
          </w:rPr>
          <w:fldChar w:fldCharType="end"/>
        </w:r>
      </w:hyperlink>
    </w:p>
    <w:p w14:paraId="2C9E5E04" w14:textId="77777777" w:rsidR="00A4141D" w:rsidRDefault="00A4141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7808" w:history="1">
        <w:r w:rsidRPr="00367EDC">
          <w:rPr>
            <w:rStyle w:val="Hyperlink"/>
            <w:noProof/>
          </w:rPr>
          <w:t>2.</w:t>
        </w:r>
        <w:r>
          <w:rPr>
            <w:rFonts w:eastAsiaTheme="minorEastAsia" w:cstheme="minorBidi"/>
            <w:b w:val="0"/>
            <w:bCs w:val="0"/>
            <w:caps w:val="0"/>
            <w:noProof/>
            <w:sz w:val="22"/>
            <w:szCs w:val="22"/>
            <w:lang w:val="es-CR" w:eastAsia="es-CR"/>
          </w:rPr>
          <w:tab/>
        </w:r>
        <w:r w:rsidRPr="00367EDC">
          <w:rPr>
            <w:rStyle w:val="Hyperlink"/>
            <w:noProof/>
          </w:rPr>
          <w:t>Guía de pruebas técnicas</w:t>
        </w:r>
        <w:r>
          <w:rPr>
            <w:noProof/>
            <w:webHidden/>
          </w:rPr>
          <w:tab/>
        </w:r>
        <w:r>
          <w:rPr>
            <w:noProof/>
            <w:webHidden/>
          </w:rPr>
          <w:fldChar w:fldCharType="begin"/>
        </w:r>
        <w:r>
          <w:rPr>
            <w:noProof/>
            <w:webHidden/>
          </w:rPr>
          <w:instrText xml:space="preserve"> PAGEREF _Toc456697808 \h </w:instrText>
        </w:r>
        <w:r>
          <w:rPr>
            <w:noProof/>
            <w:webHidden/>
          </w:rPr>
        </w:r>
        <w:r>
          <w:rPr>
            <w:noProof/>
            <w:webHidden/>
          </w:rPr>
          <w:fldChar w:fldCharType="separate"/>
        </w:r>
        <w:r>
          <w:rPr>
            <w:noProof/>
            <w:webHidden/>
          </w:rPr>
          <w:t>3</w:t>
        </w:r>
        <w:r>
          <w:rPr>
            <w:noProof/>
            <w:webHidden/>
          </w:rPr>
          <w:fldChar w:fldCharType="end"/>
        </w:r>
      </w:hyperlink>
    </w:p>
    <w:p w14:paraId="528979AC" w14:textId="77777777" w:rsidR="00A4141D" w:rsidRDefault="00A4141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7809" w:history="1">
        <w:r w:rsidRPr="00367EDC">
          <w:rPr>
            <w:rStyle w:val="Hyperlink"/>
            <w:noProof/>
          </w:rPr>
          <w:t>3.</w:t>
        </w:r>
        <w:r>
          <w:rPr>
            <w:rFonts w:eastAsiaTheme="minorEastAsia" w:cstheme="minorBidi"/>
            <w:b w:val="0"/>
            <w:bCs w:val="0"/>
            <w:caps w:val="0"/>
            <w:noProof/>
            <w:sz w:val="22"/>
            <w:szCs w:val="22"/>
            <w:lang w:val="es-CR" w:eastAsia="es-CR"/>
          </w:rPr>
          <w:tab/>
        </w:r>
        <w:r w:rsidRPr="00367EDC">
          <w:rPr>
            <w:rStyle w:val="Hyperlink"/>
            <w:noProof/>
          </w:rPr>
          <w:t>Ejecución de pruebas técnicas</w:t>
        </w:r>
        <w:r>
          <w:rPr>
            <w:noProof/>
            <w:webHidden/>
          </w:rPr>
          <w:tab/>
        </w:r>
        <w:r>
          <w:rPr>
            <w:noProof/>
            <w:webHidden/>
          </w:rPr>
          <w:fldChar w:fldCharType="begin"/>
        </w:r>
        <w:r>
          <w:rPr>
            <w:noProof/>
            <w:webHidden/>
          </w:rPr>
          <w:instrText xml:space="preserve"> PAGEREF _Toc456697809 \h </w:instrText>
        </w:r>
        <w:r>
          <w:rPr>
            <w:noProof/>
            <w:webHidden/>
          </w:rPr>
        </w:r>
        <w:r>
          <w:rPr>
            <w:noProof/>
            <w:webHidden/>
          </w:rPr>
          <w:fldChar w:fldCharType="separate"/>
        </w:r>
        <w:r>
          <w:rPr>
            <w:noProof/>
            <w:webHidden/>
          </w:rPr>
          <w:t>4</w:t>
        </w:r>
        <w:r>
          <w:rPr>
            <w:noProof/>
            <w:webHidden/>
          </w:rPr>
          <w:fldChar w:fldCharType="end"/>
        </w:r>
      </w:hyperlink>
    </w:p>
    <w:p w14:paraId="7F0D9A7D" w14:textId="77777777" w:rsidR="00A4141D" w:rsidRDefault="00A4141D">
      <w:pPr>
        <w:pStyle w:val="TOC2"/>
        <w:tabs>
          <w:tab w:val="left" w:pos="880"/>
          <w:tab w:val="right" w:leader="dot" w:pos="9350"/>
        </w:tabs>
        <w:rPr>
          <w:rFonts w:eastAsiaTheme="minorEastAsia" w:cstheme="minorBidi"/>
          <w:smallCaps w:val="0"/>
          <w:noProof/>
          <w:sz w:val="22"/>
          <w:szCs w:val="22"/>
          <w:lang w:val="es-CR" w:eastAsia="es-CR"/>
        </w:rPr>
      </w:pPr>
      <w:hyperlink w:anchor="_Toc456697810" w:history="1">
        <w:r w:rsidRPr="00367EDC">
          <w:rPr>
            <w:rStyle w:val="Hyperlink"/>
            <w:rFonts w:cs="Arial"/>
            <w:noProof/>
            <w:lang w:val="es-ES" w:eastAsia="es-ES"/>
          </w:rPr>
          <w:t>3.1</w:t>
        </w:r>
        <w:r>
          <w:rPr>
            <w:rFonts w:eastAsiaTheme="minorEastAsia" w:cstheme="minorBidi"/>
            <w:smallCaps w:val="0"/>
            <w:noProof/>
            <w:sz w:val="22"/>
            <w:szCs w:val="22"/>
            <w:lang w:val="es-CR" w:eastAsia="es-CR"/>
          </w:rPr>
          <w:tab/>
        </w:r>
        <w:r w:rsidRPr="00367EDC">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_Toc456697810 \h </w:instrText>
        </w:r>
        <w:r>
          <w:rPr>
            <w:noProof/>
            <w:webHidden/>
          </w:rPr>
        </w:r>
        <w:r>
          <w:rPr>
            <w:noProof/>
            <w:webHidden/>
          </w:rPr>
          <w:fldChar w:fldCharType="separate"/>
        </w:r>
        <w:r>
          <w:rPr>
            <w:noProof/>
            <w:webHidden/>
          </w:rPr>
          <w:t>4</w:t>
        </w:r>
        <w:r>
          <w:rPr>
            <w:noProof/>
            <w:webHidden/>
          </w:rPr>
          <w:fldChar w:fldCharType="end"/>
        </w:r>
      </w:hyperlink>
    </w:p>
    <w:p w14:paraId="47ECB9E7"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11" w:history="1">
        <w:r w:rsidRPr="00367EDC">
          <w:rPr>
            <w:rStyle w:val="Hyperlink"/>
            <w:noProof/>
          </w:rPr>
          <w:t>Proceso Automático</w:t>
        </w:r>
        <w:r>
          <w:rPr>
            <w:noProof/>
            <w:webHidden/>
          </w:rPr>
          <w:tab/>
        </w:r>
        <w:r>
          <w:rPr>
            <w:noProof/>
            <w:webHidden/>
          </w:rPr>
          <w:fldChar w:fldCharType="begin"/>
        </w:r>
        <w:r>
          <w:rPr>
            <w:noProof/>
            <w:webHidden/>
          </w:rPr>
          <w:instrText xml:space="preserve"> PAGEREF _Toc456697811 \h </w:instrText>
        </w:r>
        <w:r>
          <w:rPr>
            <w:noProof/>
            <w:webHidden/>
          </w:rPr>
        </w:r>
        <w:r>
          <w:rPr>
            <w:noProof/>
            <w:webHidden/>
          </w:rPr>
          <w:fldChar w:fldCharType="separate"/>
        </w:r>
        <w:r>
          <w:rPr>
            <w:noProof/>
            <w:webHidden/>
          </w:rPr>
          <w:t>4</w:t>
        </w:r>
        <w:r>
          <w:rPr>
            <w:noProof/>
            <w:webHidden/>
          </w:rPr>
          <w:fldChar w:fldCharType="end"/>
        </w:r>
      </w:hyperlink>
    </w:p>
    <w:p w14:paraId="5FA49C92"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16" w:history="1">
        <w:r w:rsidRPr="00367EDC">
          <w:rPr>
            <w:rStyle w:val="Hyperlink"/>
            <w:noProof/>
            <w:lang w:val="es-ES"/>
          </w:rPr>
          <w:t>3.1.1.</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01</w:t>
        </w:r>
        <w:r>
          <w:rPr>
            <w:noProof/>
            <w:webHidden/>
          </w:rPr>
          <w:tab/>
        </w:r>
        <w:r>
          <w:rPr>
            <w:noProof/>
            <w:webHidden/>
          </w:rPr>
          <w:fldChar w:fldCharType="begin"/>
        </w:r>
        <w:r>
          <w:rPr>
            <w:noProof/>
            <w:webHidden/>
          </w:rPr>
          <w:instrText xml:space="preserve"> PAGEREF _Toc456697816 \h </w:instrText>
        </w:r>
        <w:r>
          <w:rPr>
            <w:noProof/>
            <w:webHidden/>
          </w:rPr>
        </w:r>
        <w:r>
          <w:rPr>
            <w:noProof/>
            <w:webHidden/>
          </w:rPr>
          <w:fldChar w:fldCharType="separate"/>
        </w:r>
        <w:r>
          <w:rPr>
            <w:noProof/>
            <w:webHidden/>
          </w:rPr>
          <w:t>4</w:t>
        </w:r>
        <w:r>
          <w:rPr>
            <w:noProof/>
            <w:webHidden/>
          </w:rPr>
          <w:fldChar w:fldCharType="end"/>
        </w:r>
      </w:hyperlink>
    </w:p>
    <w:p w14:paraId="49177C15"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17" w:history="1">
        <w:r w:rsidRPr="00367EDC">
          <w:rPr>
            <w:rStyle w:val="Hyperlink"/>
            <w:noProof/>
          </w:rPr>
          <w:t>Actualiza Monto Mitigador de Garantías Reales – Tipo de Bien 1 (Clase Hipoteca Común)</w:t>
        </w:r>
        <w:r>
          <w:rPr>
            <w:noProof/>
            <w:webHidden/>
          </w:rPr>
          <w:tab/>
        </w:r>
        <w:r>
          <w:rPr>
            <w:noProof/>
            <w:webHidden/>
          </w:rPr>
          <w:fldChar w:fldCharType="begin"/>
        </w:r>
        <w:r>
          <w:rPr>
            <w:noProof/>
            <w:webHidden/>
          </w:rPr>
          <w:instrText xml:space="preserve"> PAGEREF _Toc456697817 \h </w:instrText>
        </w:r>
        <w:r>
          <w:rPr>
            <w:noProof/>
            <w:webHidden/>
          </w:rPr>
        </w:r>
        <w:r>
          <w:rPr>
            <w:noProof/>
            <w:webHidden/>
          </w:rPr>
          <w:fldChar w:fldCharType="separate"/>
        </w:r>
        <w:r>
          <w:rPr>
            <w:noProof/>
            <w:webHidden/>
          </w:rPr>
          <w:t>6</w:t>
        </w:r>
        <w:r>
          <w:rPr>
            <w:noProof/>
            <w:webHidden/>
          </w:rPr>
          <w:fldChar w:fldCharType="end"/>
        </w:r>
      </w:hyperlink>
    </w:p>
    <w:p w14:paraId="250012D0"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18" w:history="1">
        <w:r w:rsidRPr="00367EDC">
          <w:rPr>
            <w:rStyle w:val="Hyperlink"/>
            <w:noProof/>
            <w:lang w:val="es-ES"/>
          </w:rPr>
          <w:t>3.1.2.</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02</w:t>
        </w:r>
        <w:r>
          <w:rPr>
            <w:noProof/>
            <w:webHidden/>
          </w:rPr>
          <w:tab/>
        </w:r>
        <w:r>
          <w:rPr>
            <w:noProof/>
            <w:webHidden/>
          </w:rPr>
          <w:fldChar w:fldCharType="begin"/>
        </w:r>
        <w:r>
          <w:rPr>
            <w:noProof/>
            <w:webHidden/>
          </w:rPr>
          <w:instrText xml:space="preserve"> PAGEREF _Toc456697818 \h </w:instrText>
        </w:r>
        <w:r>
          <w:rPr>
            <w:noProof/>
            <w:webHidden/>
          </w:rPr>
        </w:r>
        <w:r>
          <w:rPr>
            <w:noProof/>
            <w:webHidden/>
          </w:rPr>
          <w:fldChar w:fldCharType="separate"/>
        </w:r>
        <w:r>
          <w:rPr>
            <w:noProof/>
            <w:webHidden/>
          </w:rPr>
          <w:t>6</w:t>
        </w:r>
        <w:r>
          <w:rPr>
            <w:noProof/>
            <w:webHidden/>
          </w:rPr>
          <w:fldChar w:fldCharType="end"/>
        </w:r>
      </w:hyperlink>
    </w:p>
    <w:p w14:paraId="0EDE7F98"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19" w:history="1">
        <w:r w:rsidRPr="00367EDC">
          <w:rPr>
            <w:rStyle w:val="Hyperlink"/>
            <w:noProof/>
            <w:lang w:val="es-ES"/>
          </w:rPr>
          <w:t>3.1.3.</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03</w:t>
        </w:r>
        <w:r>
          <w:rPr>
            <w:noProof/>
            <w:webHidden/>
          </w:rPr>
          <w:tab/>
        </w:r>
        <w:r>
          <w:rPr>
            <w:noProof/>
            <w:webHidden/>
          </w:rPr>
          <w:fldChar w:fldCharType="begin"/>
        </w:r>
        <w:r>
          <w:rPr>
            <w:noProof/>
            <w:webHidden/>
          </w:rPr>
          <w:instrText xml:space="preserve"> PAGEREF _Toc456697819 \h </w:instrText>
        </w:r>
        <w:r>
          <w:rPr>
            <w:noProof/>
            <w:webHidden/>
          </w:rPr>
        </w:r>
        <w:r>
          <w:rPr>
            <w:noProof/>
            <w:webHidden/>
          </w:rPr>
          <w:fldChar w:fldCharType="separate"/>
        </w:r>
        <w:r>
          <w:rPr>
            <w:noProof/>
            <w:webHidden/>
          </w:rPr>
          <w:t>7</w:t>
        </w:r>
        <w:r>
          <w:rPr>
            <w:noProof/>
            <w:webHidden/>
          </w:rPr>
          <w:fldChar w:fldCharType="end"/>
        </w:r>
      </w:hyperlink>
    </w:p>
    <w:p w14:paraId="08D1AF62"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20" w:history="1">
        <w:r w:rsidRPr="00367EDC">
          <w:rPr>
            <w:rStyle w:val="Hyperlink"/>
            <w:noProof/>
          </w:rPr>
          <w:t>Actualiza Monto Mitigador de Garantías Reales – Tipo de Bien 1 (Clase Cédula Hipotecaria)</w:t>
        </w:r>
        <w:r>
          <w:rPr>
            <w:noProof/>
            <w:webHidden/>
          </w:rPr>
          <w:tab/>
        </w:r>
        <w:r>
          <w:rPr>
            <w:noProof/>
            <w:webHidden/>
          </w:rPr>
          <w:fldChar w:fldCharType="begin"/>
        </w:r>
        <w:r>
          <w:rPr>
            <w:noProof/>
            <w:webHidden/>
          </w:rPr>
          <w:instrText xml:space="preserve"> PAGEREF _Toc456697820 \h </w:instrText>
        </w:r>
        <w:r>
          <w:rPr>
            <w:noProof/>
            <w:webHidden/>
          </w:rPr>
        </w:r>
        <w:r>
          <w:rPr>
            <w:noProof/>
            <w:webHidden/>
          </w:rPr>
          <w:fldChar w:fldCharType="separate"/>
        </w:r>
        <w:r>
          <w:rPr>
            <w:noProof/>
            <w:webHidden/>
          </w:rPr>
          <w:t>9</w:t>
        </w:r>
        <w:r>
          <w:rPr>
            <w:noProof/>
            <w:webHidden/>
          </w:rPr>
          <w:fldChar w:fldCharType="end"/>
        </w:r>
      </w:hyperlink>
    </w:p>
    <w:p w14:paraId="6F41E8D0"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21" w:history="1">
        <w:r w:rsidRPr="00367EDC">
          <w:rPr>
            <w:rStyle w:val="Hyperlink"/>
            <w:noProof/>
            <w:lang w:val="es-ES"/>
          </w:rPr>
          <w:t>3.1.4.</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04</w:t>
        </w:r>
        <w:r>
          <w:rPr>
            <w:noProof/>
            <w:webHidden/>
          </w:rPr>
          <w:tab/>
        </w:r>
        <w:r>
          <w:rPr>
            <w:noProof/>
            <w:webHidden/>
          </w:rPr>
          <w:fldChar w:fldCharType="begin"/>
        </w:r>
        <w:r>
          <w:rPr>
            <w:noProof/>
            <w:webHidden/>
          </w:rPr>
          <w:instrText xml:space="preserve"> PAGEREF _Toc456697821 \h </w:instrText>
        </w:r>
        <w:r>
          <w:rPr>
            <w:noProof/>
            <w:webHidden/>
          </w:rPr>
        </w:r>
        <w:r>
          <w:rPr>
            <w:noProof/>
            <w:webHidden/>
          </w:rPr>
          <w:fldChar w:fldCharType="separate"/>
        </w:r>
        <w:r>
          <w:rPr>
            <w:noProof/>
            <w:webHidden/>
          </w:rPr>
          <w:t>9</w:t>
        </w:r>
        <w:r>
          <w:rPr>
            <w:noProof/>
            <w:webHidden/>
          </w:rPr>
          <w:fldChar w:fldCharType="end"/>
        </w:r>
      </w:hyperlink>
    </w:p>
    <w:p w14:paraId="4E8D65D4"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22" w:history="1">
        <w:r w:rsidRPr="00367EDC">
          <w:rPr>
            <w:rStyle w:val="Hyperlink"/>
            <w:noProof/>
            <w:lang w:val="es-ES"/>
          </w:rPr>
          <w:t>3.1.5.</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05</w:t>
        </w:r>
        <w:r>
          <w:rPr>
            <w:noProof/>
            <w:webHidden/>
          </w:rPr>
          <w:tab/>
        </w:r>
        <w:r>
          <w:rPr>
            <w:noProof/>
            <w:webHidden/>
          </w:rPr>
          <w:fldChar w:fldCharType="begin"/>
        </w:r>
        <w:r>
          <w:rPr>
            <w:noProof/>
            <w:webHidden/>
          </w:rPr>
          <w:instrText xml:space="preserve"> PAGEREF _Toc456697822 \h </w:instrText>
        </w:r>
        <w:r>
          <w:rPr>
            <w:noProof/>
            <w:webHidden/>
          </w:rPr>
        </w:r>
        <w:r>
          <w:rPr>
            <w:noProof/>
            <w:webHidden/>
          </w:rPr>
          <w:fldChar w:fldCharType="separate"/>
        </w:r>
        <w:r>
          <w:rPr>
            <w:noProof/>
            <w:webHidden/>
          </w:rPr>
          <w:t>10</w:t>
        </w:r>
        <w:r>
          <w:rPr>
            <w:noProof/>
            <w:webHidden/>
          </w:rPr>
          <w:fldChar w:fldCharType="end"/>
        </w:r>
      </w:hyperlink>
    </w:p>
    <w:p w14:paraId="21885002"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23" w:history="1">
        <w:r w:rsidRPr="00367EDC">
          <w:rPr>
            <w:rStyle w:val="Hyperlink"/>
            <w:noProof/>
            <w:lang w:val="es-ES"/>
          </w:rPr>
          <w:t>3.1.6.</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06</w:t>
        </w:r>
        <w:r>
          <w:rPr>
            <w:noProof/>
            <w:webHidden/>
          </w:rPr>
          <w:tab/>
        </w:r>
        <w:r>
          <w:rPr>
            <w:noProof/>
            <w:webHidden/>
          </w:rPr>
          <w:fldChar w:fldCharType="begin"/>
        </w:r>
        <w:r>
          <w:rPr>
            <w:noProof/>
            <w:webHidden/>
          </w:rPr>
          <w:instrText xml:space="preserve"> PAGEREF _Toc456697823 \h </w:instrText>
        </w:r>
        <w:r>
          <w:rPr>
            <w:noProof/>
            <w:webHidden/>
          </w:rPr>
        </w:r>
        <w:r>
          <w:rPr>
            <w:noProof/>
            <w:webHidden/>
          </w:rPr>
          <w:fldChar w:fldCharType="separate"/>
        </w:r>
        <w:r>
          <w:rPr>
            <w:noProof/>
            <w:webHidden/>
          </w:rPr>
          <w:t>11</w:t>
        </w:r>
        <w:r>
          <w:rPr>
            <w:noProof/>
            <w:webHidden/>
          </w:rPr>
          <w:fldChar w:fldCharType="end"/>
        </w:r>
      </w:hyperlink>
    </w:p>
    <w:p w14:paraId="057215FA"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24" w:history="1">
        <w:r w:rsidRPr="00367EDC">
          <w:rPr>
            <w:rStyle w:val="Hyperlink"/>
            <w:noProof/>
            <w:lang w:val="es-ES"/>
          </w:rPr>
          <w:t>3.1.7.</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07</w:t>
        </w:r>
        <w:r>
          <w:rPr>
            <w:noProof/>
            <w:webHidden/>
          </w:rPr>
          <w:tab/>
        </w:r>
        <w:r>
          <w:rPr>
            <w:noProof/>
            <w:webHidden/>
          </w:rPr>
          <w:fldChar w:fldCharType="begin"/>
        </w:r>
        <w:r>
          <w:rPr>
            <w:noProof/>
            <w:webHidden/>
          </w:rPr>
          <w:instrText xml:space="preserve"> PAGEREF _Toc456697824 \h </w:instrText>
        </w:r>
        <w:r>
          <w:rPr>
            <w:noProof/>
            <w:webHidden/>
          </w:rPr>
        </w:r>
        <w:r>
          <w:rPr>
            <w:noProof/>
            <w:webHidden/>
          </w:rPr>
          <w:fldChar w:fldCharType="separate"/>
        </w:r>
        <w:r>
          <w:rPr>
            <w:noProof/>
            <w:webHidden/>
          </w:rPr>
          <w:t>13</w:t>
        </w:r>
        <w:r>
          <w:rPr>
            <w:noProof/>
            <w:webHidden/>
          </w:rPr>
          <w:fldChar w:fldCharType="end"/>
        </w:r>
      </w:hyperlink>
    </w:p>
    <w:p w14:paraId="04C1C29C"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25" w:history="1">
        <w:r w:rsidRPr="00367EDC">
          <w:rPr>
            <w:rStyle w:val="Hyperlink"/>
            <w:noProof/>
          </w:rPr>
          <w:t>Actualiza Monto Mitigador de Garantías Reales – Tipo de Bien 2 (Clase Hipoteca Común)</w:t>
        </w:r>
        <w:r>
          <w:rPr>
            <w:noProof/>
            <w:webHidden/>
          </w:rPr>
          <w:tab/>
        </w:r>
        <w:r>
          <w:rPr>
            <w:noProof/>
            <w:webHidden/>
          </w:rPr>
          <w:fldChar w:fldCharType="begin"/>
        </w:r>
        <w:r>
          <w:rPr>
            <w:noProof/>
            <w:webHidden/>
          </w:rPr>
          <w:instrText xml:space="preserve"> PAGEREF _Toc456697825 \h </w:instrText>
        </w:r>
        <w:r>
          <w:rPr>
            <w:noProof/>
            <w:webHidden/>
          </w:rPr>
        </w:r>
        <w:r>
          <w:rPr>
            <w:noProof/>
            <w:webHidden/>
          </w:rPr>
          <w:fldChar w:fldCharType="separate"/>
        </w:r>
        <w:r>
          <w:rPr>
            <w:noProof/>
            <w:webHidden/>
          </w:rPr>
          <w:t>15</w:t>
        </w:r>
        <w:r>
          <w:rPr>
            <w:noProof/>
            <w:webHidden/>
          </w:rPr>
          <w:fldChar w:fldCharType="end"/>
        </w:r>
      </w:hyperlink>
    </w:p>
    <w:p w14:paraId="18538349"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26" w:history="1">
        <w:r w:rsidRPr="00367EDC">
          <w:rPr>
            <w:rStyle w:val="Hyperlink"/>
            <w:noProof/>
            <w:lang w:val="es-ES"/>
          </w:rPr>
          <w:t>3.1.8.</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08</w:t>
        </w:r>
        <w:r>
          <w:rPr>
            <w:noProof/>
            <w:webHidden/>
          </w:rPr>
          <w:tab/>
        </w:r>
        <w:r>
          <w:rPr>
            <w:noProof/>
            <w:webHidden/>
          </w:rPr>
          <w:fldChar w:fldCharType="begin"/>
        </w:r>
        <w:r>
          <w:rPr>
            <w:noProof/>
            <w:webHidden/>
          </w:rPr>
          <w:instrText xml:space="preserve"> PAGEREF _Toc456697826 \h </w:instrText>
        </w:r>
        <w:r>
          <w:rPr>
            <w:noProof/>
            <w:webHidden/>
          </w:rPr>
        </w:r>
        <w:r>
          <w:rPr>
            <w:noProof/>
            <w:webHidden/>
          </w:rPr>
          <w:fldChar w:fldCharType="separate"/>
        </w:r>
        <w:r>
          <w:rPr>
            <w:noProof/>
            <w:webHidden/>
          </w:rPr>
          <w:t>15</w:t>
        </w:r>
        <w:r>
          <w:rPr>
            <w:noProof/>
            <w:webHidden/>
          </w:rPr>
          <w:fldChar w:fldCharType="end"/>
        </w:r>
      </w:hyperlink>
    </w:p>
    <w:p w14:paraId="56E04C3A" w14:textId="77777777" w:rsidR="00A4141D" w:rsidRDefault="00A4141D">
      <w:pPr>
        <w:pStyle w:val="TOC4"/>
        <w:tabs>
          <w:tab w:val="left" w:pos="1320"/>
          <w:tab w:val="right" w:leader="dot" w:pos="9350"/>
        </w:tabs>
        <w:rPr>
          <w:rFonts w:eastAsiaTheme="minorEastAsia" w:cstheme="minorBidi"/>
          <w:noProof/>
          <w:sz w:val="22"/>
          <w:szCs w:val="22"/>
          <w:lang w:val="es-CR" w:eastAsia="es-CR"/>
        </w:rPr>
      </w:pPr>
      <w:hyperlink w:anchor="_Toc456697827" w:history="1">
        <w:r w:rsidRPr="00367EDC">
          <w:rPr>
            <w:rStyle w:val="Hyperlink"/>
            <w:noProof/>
            <w:lang w:val="es-ES"/>
          </w:rPr>
          <w:t>3.1.9.</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09</w:t>
        </w:r>
        <w:r>
          <w:rPr>
            <w:noProof/>
            <w:webHidden/>
          </w:rPr>
          <w:tab/>
        </w:r>
        <w:r>
          <w:rPr>
            <w:noProof/>
            <w:webHidden/>
          </w:rPr>
          <w:fldChar w:fldCharType="begin"/>
        </w:r>
        <w:r>
          <w:rPr>
            <w:noProof/>
            <w:webHidden/>
          </w:rPr>
          <w:instrText xml:space="preserve"> PAGEREF _Toc456697827 \h </w:instrText>
        </w:r>
        <w:r>
          <w:rPr>
            <w:noProof/>
            <w:webHidden/>
          </w:rPr>
        </w:r>
        <w:r>
          <w:rPr>
            <w:noProof/>
            <w:webHidden/>
          </w:rPr>
          <w:fldChar w:fldCharType="separate"/>
        </w:r>
        <w:r>
          <w:rPr>
            <w:noProof/>
            <w:webHidden/>
          </w:rPr>
          <w:t>16</w:t>
        </w:r>
        <w:r>
          <w:rPr>
            <w:noProof/>
            <w:webHidden/>
          </w:rPr>
          <w:fldChar w:fldCharType="end"/>
        </w:r>
      </w:hyperlink>
    </w:p>
    <w:p w14:paraId="75D93C90"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28" w:history="1">
        <w:r w:rsidRPr="00367EDC">
          <w:rPr>
            <w:rStyle w:val="Hyperlink"/>
            <w:noProof/>
          </w:rPr>
          <w:t>Actualiza Monto Mitigador de Garantías Reales – Tipo de Bien 2 (Clase Cédula Hipotecaria)</w:t>
        </w:r>
        <w:r>
          <w:rPr>
            <w:noProof/>
            <w:webHidden/>
          </w:rPr>
          <w:tab/>
        </w:r>
        <w:r>
          <w:rPr>
            <w:noProof/>
            <w:webHidden/>
          </w:rPr>
          <w:fldChar w:fldCharType="begin"/>
        </w:r>
        <w:r>
          <w:rPr>
            <w:noProof/>
            <w:webHidden/>
          </w:rPr>
          <w:instrText xml:space="preserve"> PAGEREF _Toc456697828 \h </w:instrText>
        </w:r>
        <w:r>
          <w:rPr>
            <w:noProof/>
            <w:webHidden/>
          </w:rPr>
        </w:r>
        <w:r>
          <w:rPr>
            <w:noProof/>
            <w:webHidden/>
          </w:rPr>
          <w:fldChar w:fldCharType="separate"/>
        </w:r>
        <w:r>
          <w:rPr>
            <w:noProof/>
            <w:webHidden/>
          </w:rPr>
          <w:t>18</w:t>
        </w:r>
        <w:r>
          <w:rPr>
            <w:noProof/>
            <w:webHidden/>
          </w:rPr>
          <w:fldChar w:fldCharType="end"/>
        </w:r>
      </w:hyperlink>
    </w:p>
    <w:p w14:paraId="29F544F1"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29" w:history="1">
        <w:r w:rsidRPr="00367EDC">
          <w:rPr>
            <w:rStyle w:val="Hyperlink"/>
            <w:noProof/>
            <w:lang w:val="es-ES"/>
          </w:rPr>
          <w:t>3.1.10.</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10</w:t>
        </w:r>
        <w:r>
          <w:rPr>
            <w:noProof/>
            <w:webHidden/>
          </w:rPr>
          <w:tab/>
        </w:r>
        <w:r>
          <w:rPr>
            <w:noProof/>
            <w:webHidden/>
          </w:rPr>
          <w:fldChar w:fldCharType="begin"/>
        </w:r>
        <w:r>
          <w:rPr>
            <w:noProof/>
            <w:webHidden/>
          </w:rPr>
          <w:instrText xml:space="preserve"> PAGEREF _Toc456697829 \h </w:instrText>
        </w:r>
        <w:r>
          <w:rPr>
            <w:noProof/>
            <w:webHidden/>
          </w:rPr>
        </w:r>
        <w:r>
          <w:rPr>
            <w:noProof/>
            <w:webHidden/>
          </w:rPr>
          <w:fldChar w:fldCharType="separate"/>
        </w:r>
        <w:r>
          <w:rPr>
            <w:noProof/>
            <w:webHidden/>
          </w:rPr>
          <w:t>18</w:t>
        </w:r>
        <w:r>
          <w:rPr>
            <w:noProof/>
            <w:webHidden/>
          </w:rPr>
          <w:fldChar w:fldCharType="end"/>
        </w:r>
      </w:hyperlink>
    </w:p>
    <w:p w14:paraId="4162A94B"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30" w:history="1">
        <w:r w:rsidRPr="00367EDC">
          <w:rPr>
            <w:rStyle w:val="Hyperlink"/>
            <w:noProof/>
            <w:lang w:val="es-ES"/>
          </w:rPr>
          <w:t>3.1.11.</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11</w:t>
        </w:r>
        <w:r>
          <w:rPr>
            <w:noProof/>
            <w:webHidden/>
          </w:rPr>
          <w:tab/>
        </w:r>
        <w:r>
          <w:rPr>
            <w:noProof/>
            <w:webHidden/>
          </w:rPr>
          <w:fldChar w:fldCharType="begin"/>
        </w:r>
        <w:r>
          <w:rPr>
            <w:noProof/>
            <w:webHidden/>
          </w:rPr>
          <w:instrText xml:space="preserve"> PAGEREF _Toc456697830 \h </w:instrText>
        </w:r>
        <w:r>
          <w:rPr>
            <w:noProof/>
            <w:webHidden/>
          </w:rPr>
        </w:r>
        <w:r>
          <w:rPr>
            <w:noProof/>
            <w:webHidden/>
          </w:rPr>
          <w:fldChar w:fldCharType="separate"/>
        </w:r>
        <w:r>
          <w:rPr>
            <w:noProof/>
            <w:webHidden/>
          </w:rPr>
          <w:t>19</w:t>
        </w:r>
        <w:r>
          <w:rPr>
            <w:noProof/>
            <w:webHidden/>
          </w:rPr>
          <w:fldChar w:fldCharType="end"/>
        </w:r>
      </w:hyperlink>
    </w:p>
    <w:p w14:paraId="010570A0"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31" w:history="1">
        <w:r w:rsidRPr="00367EDC">
          <w:rPr>
            <w:rStyle w:val="Hyperlink"/>
            <w:noProof/>
            <w:lang w:val="es-ES"/>
          </w:rPr>
          <w:t>3.1.12.</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12</w:t>
        </w:r>
        <w:r>
          <w:rPr>
            <w:noProof/>
            <w:webHidden/>
          </w:rPr>
          <w:tab/>
        </w:r>
        <w:r>
          <w:rPr>
            <w:noProof/>
            <w:webHidden/>
          </w:rPr>
          <w:fldChar w:fldCharType="begin"/>
        </w:r>
        <w:r>
          <w:rPr>
            <w:noProof/>
            <w:webHidden/>
          </w:rPr>
          <w:instrText xml:space="preserve"> PAGEREF _Toc456697831 \h </w:instrText>
        </w:r>
        <w:r>
          <w:rPr>
            <w:noProof/>
            <w:webHidden/>
          </w:rPr>
        </w:r>
        <w:r>
          <w:rPr>
            <w:noProof/>
            <w:webHidden/>
          </w:rPr>
          <w:fldChar w:fldCharType="separate"/>
        </w:r>
        <w:r>
          <w:rPr>
            <w:noProof/>
            <w:webHidden/>
          </w:rPr>
          <w:t>21</w:t>
        </w:r>
        <w:r>
          <w:rPr>
            <w:noProof/>
            <w:webHidden/>
          </w:rPr>
          <w:fldChar w:fldCharType="end"/>
        </w:r>
      </w:hyperlink>
    </w:p>
    <w:p w14:paraId="48BE5D73"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32" w:history="1">
        <w:r w:rsidRPr="00367EDC">
          <w:rPr>
            <w:rStyle w:val="Hyperlink"/>
            <w:noProof/>
            <w:lang w:val="es-ES"/>
          </w:rPr>
          <w:t>3.1.13.</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13</w:t>
        </w:r>
        <w:r>
          <w:rPr>
            <w:noProof/>
            <w:webHidden/>
          </w:rPr>
          <w:tab/>
        </w:r>
        <w:r>
          <w:rPr>
            <w:noProof/>
            <w:webHidden/>
          </w:rPr>
          <w:fldChar w:fldCharType="begin"/>
        </w:r>
        <w:r>
          <w:rPr>
            <w:noProof/>
            <w:webHidden/>
          </w:rPr>
          <w:instrText xml:space="preserve"> PAGEREF _Toc456697832 \h </w:instrText>
        </w:r>
        <w:r>
          <w:rPr>
            <w:noProof/>
            <w:webHidden/>
          </w:rPr>
        </w:r>
        <w:r>
          <w:rPr>
            <w:noProof/>
            <w:webHidden/>
          </w:rPr>
          <w:fldChar w:fldCharType="separate"/>
        </w:r>
        <w:r>
          <w:rPr>
            <w:noProof/>
            <w:webHidden/>
          </w:rPr>
          <w:t>22</w:t>
        </w:r>
        <w:r>
          <w:rPr>
            <w:noProof/>
            <w:webHidden/>
          </w:rPr>
          <w:fldChar w:fldCharType="end"/>
        </w:r>
      </w:hyperlink>
    </w:p>
    <w:p w14:paraId="4A13EEE0"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33" w:history="1">
        <w:r w:rsidRPr="00367EDC">
          <w:rPr>
            <w:rStyle w:val="Hyperlink"/>
            <w:noProof/>
          </w:rPr>
          <w:t>Actualiza Monto Mitigador de Garantías Reales – Tipo de Bien 3 (Clase Prenda Común)</w:t>
        </w:r>
        <w:r>
          <w:rPr>
            <w:noProof/>
            <w:webHidden/>
          </w:rPr>
          <w:tab/>
        </w:r>
        <w:r>
          <w:rPr>
            <w:noProof/>
            <w:webHidden/>
          </w:rPr>
          <w:fldChar w:fldCharType="begin"/>
        </w:r>
        <w:r>
          <w:rPr>
            <w:noProof/>
            <w:webHidden/>
          </w:rPr>
          <w:instrText xml:space="preserve"> PAGEREF _Toc456697833 \h </w:instrText>
        </w:r>
        <w:r>
          <w:rPr>
            <w:noProof/>
            <w:webHidden/>
          </w:rPr>
        </w:r>
        <w:r>
          <w:rPr>
            <w:noProof/>
            <w:webHidden/>
          </w:rPr>
          <w:fldChar w:fldCharType="separate"/>
        </w:r>
        <w:r>
          <w:rPr>
            <w:noProof/>
            <w:webHidden/>
          </w:rPr>
          <w:t>24</w:t>
        </w:r>
        <w:r>
          <w:rPr>
            <w:noProof/>
            <w:webHidden/>
          </w:rPr>
          <w:fldChar w:fldCharType="end"/>
        </w:r>
      </w:hyperlink>
    </w:p>
    <w:p w14:paraId="79BFF478"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34" w:history="1">
        <w:r w:rsidRPr="00367EDC">
          <w:rPr>
            <w:rStyle w:val="Hyperlink"/>
            <w:noProof/>
            <w:lang w:val="es-ES"/>
          </w:rPr>
          <w:t>3.1.14.</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14</w:t>
        </w:r>
        <w:r>
          <w:rPr>
            <w:noProof/>
            <w:webHidden/>
          </w:rPr>
          <w:tab/>
        </w:r>
        <w:r>
          <w:rPr>
            <w:noProof/>
            <w:webHidden/>
          </w:rPr>
          <w:fldChar w:fldCharType="begin"/>
        </w:r>
        <w:r>
          <w:rPr>
            <w:noProof/>
            <w:webHidden/>
          </w:rPr>
          <w:instrText xml:space="preserve"> PAGEREF _Toc456697834 \h </w:instrText>
        </w:r>
        <w:r>
          <w:rPr>
            <w:noProof/>
            <w:webHidden/>
          </w:rPr>
        </w:r>
        <w:r>
          <w:rPr>
            <w:noProof/>
            <w:webHidden/>
          </w:rPr>
          <w:fldChar w:fldCharType="separate"/>
        </w:r>
        <w:r>
          <w:rPr>
            <w:noProof/>
            <w:webHidden/>
          </w:rPr>
          <w:t>24</w:t>
        </w:r>
        <w:r>
          <w:rPr>
            <w:noProof/>
            <w:webHidden/>
          </w:rPr>
          <w:fldChar w:fldCharType="end"/>
        </w:r>
      </w:hyperlink>
    </w:p>
    <w:p w14:paraId="54128B6A"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35" w:history="1">
        <w:r w:rsidRPr="00367EDC">
          <w:rPr>
            <w:rStyle w:val="Hyperlink"/>
            <w:noProof/>
            <w:lang w:val="es-ES"/>
          </w:rPr>
          <w:t>3.1.15.</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15</w:t>
        </w:r>
        <w:r>
          <w:rPr>
            <w:noProof/>
            <w:webHidden/>
          </w:rPr>
          <w:tab/>
        </w:r>
        <w:r>
          <w:rPr>
            <w:noProof/>
            <w:webHidden/>
          </w:rPr>
          <w:fldChar w:fldCharType="begin"/>
        </w:r>
        <w:r>
          <w:rPr>
            <w:noProof/>
            <w:webHidden/>
          </w:rPr>
          <w:instrText xml:space="preserve"> PAGEREF _Toc456697835 \h </w:instrText>
        </w:r>
        <w:r>
          <w:rPr>
            <w:noProof/>
            <w:webHidden/>
          </w:rPr>
        </w:r>
        <w:r>
          <w:rPr>
            <w:noProof/>
            <w:webHidden/>
          </w:rPr>
          <w:fldChar w:fldCharType="separate"/>
        </w:r>
        <w:r>
          <w:rPr>
            <w:noProof/>
            <w:webHidden/>
          </w:rPr>
          <w:t>25</w:t>
        </w:r>
        <w:r>
          <w:rPr>
            <w:noProof/>
            <w:webHidden/>
          </w:rPr>
          <w:fldChar w:fldCharType="end"/>
        </w:r>
      </w:hyperlink>
    </w:p>
    <w:p w14:paraId="667B4A08"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36" w:history="1">
        <w:r w:rsidRPr="00367EDC">
          <w:rPr>
            <w:rStyle w:val="Hyperlink"/>
            <w:noProof/>
          </w:rPr>
          <w:t>Actualiza Monto Mitigador de Garantías Reales – Tipo de Bien 4</w:t>
        </w:r>
        <w:r>
          <w:rPr>
            <w:noProof/>
            <w:webHidden/>
          </w:rPr>
          <w:tab/>
        </w:r>
        <w:r>
          <w:rPr>
            <w:noProof/>
            <w:webHidden/>
          </w:rPr>
          <w:fldChar w:fldCharType="begin"/>
        </w:r>
        <w:r>
          <w:rPr>
            <w:noProof/>
            <w:webHidden/>
          </w:rPr>
          <w:instrText xml:space="preserve"> PAGEREF _Toc456697836 \h </w:instrText>
        </w:r>
        <w:r>
          <w:rPr>
            <w:noProof/>
            <w:webHidden/>
          </w:rPr>
        </w:r>
        <w:r>
          <w:rPr>
            <w:noProof/>
            <w:webHidden/>
          </w:rPr>
          <w:fldChar w:fldCharType="separate"/>
        </w:r>
        <w:r>
          <w:rPr>
            <w:noProof/>
            <w:webHidden/>
          </w:rPr>
          <w:t>27</w:t>
        </w:r>
        <w:r>
          <w:rPr>
            <w:noProof/>
            <w:webHidden/>
          </w:rPr>
          <w:fldChar w:fldCharType="end"/>
        </w:r>
      </w:hyperlink>
    </w:p>
    <w:p w14:paraId="22D3FDA8"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37" w:history="1">
        <w:r w:rsidRPr="00367EDC">
          <w:rPr>
            <w:rStyle w:val="Hyperlink"/>
            <w:noProof/>
            <w:lang w:val="es-ES"/>
          </w:rPr>
          <w:t>3.1.16.</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16</w:t>
        </w:r>
        <w:r>
          <w:rPr>
            <w:noProof/>
            <w:webHidden/>
          </w:rPr>
          <w:tab/>
        </w:r>
        <w:r>
          <w:rPr>
            <w:noProof/>
            <w:webHidden/>
          </w:rPr>
          <w:fldChar w:fldCharType="begin"/>
        </w:r>
        <w:r>
          <w:rPr>
            <w:noProof/>
            <w:webHidden/>
          </w:rPr>
          <w:instrText xml:space="preserve"> PAGEREF _Toc456697837 \h </w:instrText>
        </w:r>
        <w:r>
          <w:rPr>
            <w:noProof/>
            <w:webHidden/>
          </w:rPr>
        </w:r>
        <w:r>
          <w:rPr>
            <w:noProof/>
            <w:webHidden/>
          </w:rPr>
          <w:fldChar w:fldCharType="separate"/>
        </w:r>
        <w:r>
          <w:rPr>
            <w:noProof/>
            <w:webHidden/>
          </w:rPr>
          <w:t>27</w:t>
        </w:r>
        <w:r>
          <w:rPr>
            <w:noProof/>
            <w:webHidden/>
          </w:rPr>
          <w:fldChar w:fldCharType="end"/>
        </w:r>
      </w:hyperlink>
    </w:p>
    <w:p w14:paraId="39B6ED53"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38" w:history="1">
        <w:r w:rsidRPr="00367EDC">
          <w:rPr>
            <w:rStyle w:val="Hyperlink"/>
            <w:noProof/>
            <w:lang w:val="es-ES"/>
          </w:rPr>
          <w:t>3.1.17.</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17</w:t>
        </w:r>
        <w:r>
          <w:rPr>
            <w:noProof/>
            <w:webHidden/>
          </w:rPr>
          <w:tab/>
        </w:r>
        <w:r>
          <w:rPr>
            <w:noProof/>
            <w:webHidden/>
          </w:rPr>
          <w:fldChar w:fldCharType="begin"/>
        </w:r>
        <w:r>
          <w:rPr>
            <w:noProof/>
            <w:webHidden/>
          </w:rPr>
          <w:instrText xml:space="preserve"> PAGEREF _Toc456697838 \h </w:instrText>
        </w:r>
        <w:r>
          <w:rPr>
            <w:noProof/>
            <w:webHidden/>
          </w:rPr>
        </w:r>
        <w:r>
          <w:rPr>
            <w:noProof/>
            <w:webHidden/>
          </w:rPr>
          <w:fldChar w:fldCharType="separate"/>
        </w:r>
        <w:r>
          <w:rPr>
            <w:noProof/>
            <w:webHidden/>
          </w:rPr>
          <w:t>28</w:t>
        </w:r>
        <w:r>
          <w:rPr>
            <w:noProof/>
            <w:webHidden/>
          </w:rPr>
          <w:fldChar w:fldCharType="end"/>
        </w:r>
      </w:hyperlink>
    </w:p>
    <w:p w14:paraId="39BB5415"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39" w:history="1">
        <w:r w:rsidRPr="00367EDC">
          <w:rPr>
            <w:rStyle w:val="Hyperlink"/>
            <w:noProof/>
          </w:rPr>
          <w:t>Actualiza Monto Mitigador de Garantías Reales – Tipo de Bien 5</w:t>
        </w:r>
        <w:r>
          <w:rPr>
            <w:noProof/>
            <w:webHidden/>
          </w:rPr>
          <w:tab/>
        </w:r>
        <w:r>
          <w:rPr>
            <w:noProof/>
            <w:webHidden/>
          </w:rPr>
          <w:fldChar w:fldCharType="begin"/>
        </w:r>
        <w:r>
          <w:rPr>
            <w:noProof/>
            <w:webHidden/>
          </w:rPr>
          <w:instrText xml:space="preserve"> PAGEREF _Toc456697839 \h </w:instrText>
        </w:r>
        <w:r>
          <w:rPr>
            <w:noProof/>
            <w:webHidden/>
          </w:rPr>
        </w:r>
        <w:r>
          <w:rPr>
            <w:noProof/>
            <w:webHidden/>
          </w:rPr>
          <w:fldChar w:fldCharType="separate"/>
        </w:r>
        <w:r>
          <w:rPr>
            <w:noProof/>
            <w:webHidden/>
          </w:rPr>
          <w:t>30</w:t>
        </w:r>
        <w:r>
          <w:rPr>
            <w:noProof/>
            <w:webHidden/>
          </w:rPr>
          <w:fldChar w:fldCharType="end"/>
        </w:r>
      </w:hyperlink>
    </w:p>
    <w:p w14:paraId="629575AE"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40" w:history="1">
        <w:r w:rsidRPr="00367EDC">
          <w:rPr>
            <w:rStyle w:val="Hyperlink"/>
            <w:noProof/>
            <w:lang w:val="es-ES"/>
          </w:rPr>
          <w:t>3.1.18.</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18</w:t>
        </w:r>
        <w:r>
          <w:rPr>
            <w:noProof/>
            <w:webHidden/>
          </w:rPr>
          <w:tab/>
        </w:r>
        <w:r>
          <w:rPr>
            <w:noProof/>
            <w:webHidden/>
          </w:rPr>
          <w:fldChar w:fldCharType="begin"/>
        </w:r>
        <w:r>
          <w:rPr>
            <w:noProof/>
            <w:webHidden/>
          </w:rPr>
          <w:instrText xml:space="preserve"> PAGEREF _Toc456697840 \h </w:instrText>
        </w:r>
        <w:r>
          <w:rPr>
            <w:noProof/>
            <w:webHidden/>
          </w:rPr>
        </w:r>
        <w:r>
          <w:rPr>
            <w:noProof/>
            <w:webHidden/>
          </w:rPr>
          <w:fldChar w:fldCharType="separate"/>
        </w:r>
        <w:r>
          <w:rPr>
            <w:noProof/>
            <w:webHidden/>
          </w:rPr>
          <w:t>30</w:t>
        </w:r>
        <w:r>
          <w:rPr>
            <w:noProof/>
            <w:webHidden/>
          </w:rPr>
          <w:fldChar w:fldCharType="end"/>
        </w:r>
      </w:hyperlink>
    </w:p>
    <w:p w14:paraId="1AD07C10"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41" w:history="1">
        <w:r w:rsidRPr="00367EDC">
          <w:rPr>
            <w:rStyle w:val="Hyperlink"/>
            <w:noProof/>
            <w:lang w:val="es-ES"/>
          </w:rPr>
          <w:t>3.1.19.</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19</w:t>
        </w:r>
        <w:r>
          <w:rPr>
            <w:noProof/>
            <w:webHidden/>
          </w:rPr>
          <w:tab/>
        </w:r>
        <w:r>
          <w:rPr>
            <w:noProof/>
            <w:webHidden/>
          </w:rPr>
          <w:fldChar w:fldCharType="begin"/>
        </w:r>
        <w:r>
          <w:rPr>
            <w:noProof/>
            <w:webHidden/>
          </w:rPr>
          <w:instrText xml:space="preserve"> PAGEREF _Toc456697841 \h </w:instrText>
        </w:r>
        <w:r>
          <w:rPr>
            <w:noProof/>
            <w:webHidden/>
          </w:rPr>
        </w:r>
        <w:r>
          <w:rPr>
            <w:noProof/>
            <w:webHidden/>
          </w:rPr>
          <w:fldChar w:fldCharType="separate"/>
        </w:r>
        <w:r>
          <w:rPr>
            <w:noProof/>
            <w:webHidden/>
          </w:rPr>
          <w:t>31</w:t>
        </w:r>
        <w:r>
          <w:rPr>
            <w:noProof/>
            <w:webHidden/>
          </w:rPr>
          <w:fldChar w:fldCharType="end"/>
        </w:r>
      </w:hyperlink>
    </w:p>
    <w:p w14:paraId="4B344236"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42" w:history="1">
        <w:r w:rsidRPr="00367EDC">
          <w:rPr>
            <w:rStyle w:val="Hyperlink"/>
            <w:noProof/>
          </w:rPr>
          <w:t>Actualiza Monto Mitigador de Garantías Reales – Tipo de Bien 6</w:t>
        </w:r>
        <w:r>
          <w:rPr>
            <w:noProof/>
            <w:webHidden/>
          </w:rPr>
          <w:tab/>
        </w:r>
        <w:r>
          <w:rPr>
            <w:noProof/>
            <w:webHidden/>
          </w:rPr>
          <w:fldChar w:fldCharType="begin"/>
        </w:r>
        <w:r>
          <w:rPr>
            <w:noProof/>
            <w:webHidden/>
          </w:rPr>
          <w:instrText xml:space="preserve"> PAGEREF _Toc456697842 \h </w:instrText>
        </w:r>
        <w:r>
          <w:rPr>
            <w:noProof/>
            <w:webHidden/>
          </w:rPr>
        </w:r>
        <w:r>
          <w:rPr>
            <w:noProof/>
            <w:webHidden/>
          </w:rPr>
          <w:fldChar w:fldCharType="separate"/>
        </w:r>
        <w:r>
          <w:rPr>
            <w:noProof/>
            <w:webHidden/>
          </w:rPr>
          <w:t>33</w:t>
        </w:r>
        <w:r>
          <w:rPr>
            <w:noProof/>
            <w:webHidden/>
          </w:rPr>
          <w:fldChar w:fldCharType="end"/>
        </w:r>
      </w:hyperlink>
    </w:p>
    <w:p w14:paraId="2EDCE7A3"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43" w:history="1">
        <w:r w:rsidRPr="00367EDC">
          <w:rPr>
            <w:rStyle w:val="Hyperlink"/>
            <w:noProof/>
            <w:lang w:val="es-ES"/>
          </w:rPr>
          <w:t>3.1.20.</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20</w:t>
        </w:r>
        <w:r>
          <w:rPr>
            <w:noProof/>
            <w:webHidden/>
          </w:rPr>
          <w:tab/>
        </w:r>
        <w:r>
          <w:rPr>
            <w:noProof/>
            <w:webHidden/>
          </w:rPr>
          <w:fldChar w:fldCharType="begin"/>
        </w:r>
        <w:r>
          <w:rPr>
            <w:noProof/>
            <w:webHidden/>
          </w:rPr>
          <w:instrText xml:space="preserve"> PAGEREF _Toc456697843 \h </w:instrText>
        </w:r>
        <w:r>
          <w:rPr>
            <w:noProof/>
            <w:webHidden/>
          </w:rPr>
        </w:r>
        <w:r>
          <w:rPr>
            <w:noProof/>
            <w:webHidden/>
          </w:rPr>
          <w:fldChar w:fldCharType="separate"/>
        </w:r>
        <w:r>
          <w:rPr>
            <w:noProof/>
            <w:webHidden/>
          </w:rPr>
          <w:t>33</w:t>
        </w:r>
        <w:r>
          <w:rPr>
            <w:noProof/>
            <w:webHidden/>
          </w:rPr>
          <w:fldChar w:fldCharType="end"/>
        </w:r>
      </w:hyperlink>
    </w:p>
    <w:p w14:paraId="6BAF1FC5"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44" w:history="1">
        <w:r w:rsidRPr="00367EDC">
          <w:rPr>
            <w:rStyle w:val="Hyperlink"/>
            <w:noProof/>
            <w:lang w:val="es-ES"/>
          </w:rPr>
          <w:t>3.1.21.</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21</w:t>
        </w:r>
        <w:r>
          <w:rPr>
            <w:noProof/>
            <w:webHidden/>
          </w:rPr>
          <w:tab/>
        </w:r>
        <w:r>
          <w:rPr>
            <w:noProof/>
            <w:webHidden/>
          </w:rPr>
          <w:fldChar w:fldCharType="begin"/>
        </w:r>
        <w:r>
          <w:rPr>
            <w:noProof/>
            <w:webHidden/>
          </w:rPr>
          <w:instrText xml:space="preserve"> PAGEREF _Toc456697844 \h </w:instrText>
        </w:r>
        <w:r>
          <w:rPr>
            <w:noProof/>
            <w:webHidden/>
          </w:rPr>
        </w:r>
        <w:r>
          <w:rPr>
            <w:noProof/>
            <w:webHidden/>
          </w:rPr>
          <w:fldChar w:fldCharType="separate"/>
        </w:r>
        <w:r>
          <w:rPr>
            <w:noProof/>
            <w:webHidden/>
          </w:rPr>
          <w:t>34</w:t>
        </w:r>
        <w:r>
          <w:rPr>
            <w:noProof/>
            <w:webHidden/>
          </w:rPr>
          <w:fldChar w:fldCharType="end"/>
        </w:r>
      </w:hyperlink>
    </w:p>
    <w:p w14:paraId="3862B450"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45" w:history="1">
        <w:r w:rsidRPr="00367EDC">
          <w:rPr>
            <w:rStyle w:val="Hyperlink"/>
            <w:noProof/>
          </w:rPr>
          <w:t>Actualiza Monto Mitigador de Garantías Reales – Tipo de Bien 7</w:t>
        </w:r>
        <w:r>
          <w:rPr>
            <w:noProof/>
            <w:webHidden/>
          </w:rPr>
          <w:tab/>
        </w:r>
        <w:r>
          <w:rPr>
            <w:noProof/>
            <w:webHidden/>
          </w:rPr>
          <w:fldChar w:fldCharType="begin"/>
        </w:r>
        <w:r>
          <w:rPr>
            <w:noProof/>
            <w:webHidden/>
          </w:rPr>
          <w:instrText xml:space="preserve"> PAGEREF _Toc456697845 \h </w:instrText>
        </w:r>
        <w:r>
          <w:rPr>
            <w:noProof/>
            <w:webHidden/>
          </w:rPr>
        </w:r>
        <w:r>
          <w:rPr>
            <w:noProof/>
            <w:webHidden/>
          </w:rPr>
          <w:fldChar w:fldCharType="separate"/>
        </w:r>
        <w:r>
          <w:rPr>
            <w:noProof/>
            <w:webHidden/>
          </w:rPr>
          <w:t>36</w:t>
        </w:r>
        <w:r>
          <w:rPr>
            <w:noProof/>
            <w:webHidden/>
          </w:rPr>
          <w:fldChar w:fldCharType="end"/>
        </w:r>
      </w:hyperlink>
    </w:p>
    <w:p w14:paraId="3DAC42B2"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46" w:history="1">
        <w:r w:rsidRPr="00367EDC">
          <w:rPr>
            <w:rStyle w:val="Hyperlink"/>
            <w:noProof/>
            <w:lang w:val="es-ES"/>
          </w:rPr>
          <w:t>3.1.22.</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22</w:t>
        </w:r>
        <w:r>
          <w:rPr>
            <w:noProof/>
            <w:webHidden/>
          </w:rPr>
          <w:tab/>
        </w:r>
        <w:r>
          <w:rPr>
            <w:noProof/>
            <w:webHidden/>
          </w:rPr>
          <w:fldChar w:fldCharType="begin"/>
        </w:r>
        <w:r>
          <w:rPr>
            <w:noProof/>
            <w:webHidden/>
          </w:rPr>
          <w:instrText xml:space="preserve"> PAGEREF _Toc456697846 \h </w:instrText>
        </w:r>
        <w:r>
          <w:rPr>
            <w:noProof/>
            <w:webHidden/>
          </w:rPr>
        </w:r>
        <w:r>
          <w:rPr>
            <w:noProof/>
            <w:webHidden/>
          </w:rPr>
          <w:fldChar w:fldCharType="separate"/>
        </w:r>
        <w:r>
          <w:rPr>
            <w:noProof/>
            <w:webHidden/>
          </w:rPr>
          <w:t>36</w:t>
        </w:r>
        <w:r>
          <w:rPr>
            <w:noProof/>
            <w:webHidden/>
          </w:rPr>
          <w:fldChar w:fldCharType="end"/>
        </w:r>
      </w:hyperlink>
    </w:p>
    <w:p w14:paraId="14877425"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47" w:history="1">
        <w:r w:rsidRPr="00367EDC">
          <w:rPr>
            <w:rStyle w:val="Hyperlink"/>
            <w:noProof/>
            <w:lang w:val="es-ES"/>
          </w:rPr>
          <w:t>3.1.23.</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23</w:t>
        </w:r>
        <w:r>
          <w:rPr>
            <w:noProof/>
            <w:webHidden/>
          </w:rPr>
          <w:tab/>
        </w:r>
        <w:r>
          <w:rPr>
            <w:noProof/>
            <w:webHidden/>
          </w:rPr>
          <w:fldChar w:fldCharType="begin"/>
        </w:r>
        <w:r>
          <w:rPr>
            <w:noProof/>
            <w:webHidden/>
          </w:rPr>
          <w:instrText xml:space="preserve"> PAGEREF _Toc456697847 \h </w:instrText>
        </w:r>
        <w:r>
          <w:rPr>
            <w:noProof/>
            <w:webHidden/>
          </w:rPr>
        </w:r>
        <w:r>
          <w:rPr>
            <w:noProof/>
            <w:webHidden/>
          </w:rPr>
          <w:fldChar w:fldCharType="separate"/>
        </w:r>
        <w:r>
          <w:rPr>
            <w:noProof/>
            <w:webHidden/>
          </w:rPr>
          <w:t>37</w:t>
        </w:r>
        <w:r>
          <w:rPr>
            <w:noProof/>
            <w:webHidden/>
          </w:rPr>
          <w:fldChar w:fldCharType="end"/>
        </w:r>
      </w:hyperlink>
    </w:p>
    <w:p w14:paraId="2B7F5BE0"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48" w:history="1">
        <w:r w:rsidRPr="00367EDC">
          <w:rPr>
            <w:rStyle w:val="Hyperlink"/>
            <w:noProof/>
          </w:rPr>
          <w:t>Actualiza Monto Mitigador de Garantías Reales – Tipo de Bien 8</w:t>
        </w:r>
        <w:r>
          <w:rPr>
            <w:noProof/>
            <w:webHidden/>
          </w:rPr>
          <w:tab/>
        </w:r>
        <w:r>
          <w:rPr>
            <w:noProof/>
            <w:webHidden/>
          </w:rPr>
          <w:fldChar w:fldCharType="begin"/>
        </w:r>
        <w:r>
          <w:rPr>
            <w:noProof/>
            <w:webHidden/>
          </w:rPr>
          <w:instrText xml:space="preserve"> PAGEREF _Toc456697848 \h </w:instrText>
        </w:r>
        <w:r>
          <w:rPr>
            <w:noProof/>
            <w:webHidden/>
          </w:rPr>
        </w:r>
        <w:r>
          <w:rPr>
            <w:noProof/>
            <w:webHidden/>
          </w:rPr>
          <w:fldChar w:fldCharType="separate"/>
        </w:r>
        <w:r>
          <w:rPr>
            <w:noProof/>
            <w:webHidden/>
          </w:rPr>
          <w:t>39</w:t>
        </w:r>
        <w:r>
          <w:rPr>
            <w:noProof/>
            <w:webHidden/>
          </w:rPr>
          <w:fldChar w:fldCharType="end"/>
        </w:r>
      </w:hyperlink>
    </w:p>
    <w:p w14:paraId="4FF46F33"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49" w:history="1">
        <w:r w:rsidRPr="00367EDC">
          <w:rPr>
            <w:rStyle w:val="Hyperlink"/>
            <w:noProof/>
            <w:lang w:val="es-ES"/>
          </w:rPr>
          <w:t>3.1.24.</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24</w:t>
        </w:r>
        <w:r>
          <w:rPr>
            <w:noProof/>
            <w:webHidden/>
          </w:rPr>
          <w:tab/>
        </w:r>
        <w:r>
          <w:rPr>
            <w:noProof/>
            <w:webHidden/>
          </w:rPr>
          <w:fldChar w:fldCharType="begin"/>
        </w:r>
        <w:r>
          <w:rPr>
            <w:noProof/>
            <w:webHidden/>
          </w:rPr>
          <w:instrText xml:space="preserve"> PAGEREF _Toc456697849 \h </w:instrText>
        </w:r>
        <w:r>
          <w:rPr>
            <w:noProof/>
            <w:webHidden/>
          </w:rPr>
        </w:r>
        <w:r>
          <w:rPr>
            <w:noProof/>
            <w:webHidden/>
          </w:rPr>
          <w:fldChar w:fldCharType="separate"/>
        </w:r>
        <w:r>
          <w:rPr>
            <w:noProof/>
            <w:webHidden/>
          </w:rPr>
          <w:t>39</w:t>
        </w:r>
        <w:r>
          <w:rPr>
            <w:noProof/>
            <w:webHidden/>
          </w:rPr>
          <w:fldChar w:fldCharType="end"/>
        </w:r>
      </w:hyperlink>
    </w:p>
    <w:p w14:paraId="6F5AD4A9"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50" w:history="1">
        <w:r w:rsidRPr="00367EDC">
          <w:rPr>
            <w:rStyle w:val="Hyperlink"/>
            <w:noProof/>
            <w:lang w:val="es-ES"/>
          </w:rPr>
          <w:t>3.1.25.</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25</w:t>
        </w:r>
        <w:r>
          <w:rPr>
            <w:noProof/>
            <w:webHidden/>
          </w:rPr>
          <w:tab/>
        </w:r>
        <w:r>
          <w:rPr>
            <w:noProof/>
            <w:webHidden/>
          </w:rPr>
          <w:fldChar w:fldCharType="begin"/>
        </w:r>
        <w:r>
          <w:rPr>
            <w:noProof/>
            <w:webHidden/>
          </w:rPr>
          <w:instrText xml:space="preserve"> PAGEREF _Toc456697850 \h </w:instrText>
        </w:r>
        <w:r>
          <w:rPr>
            <w:noProof/>
            <w:webHidden/>
          </w:rPr>
        </w:r>
        <w:r>
          <w:rPr>
            <w:noProof/>
            <w:webHidden/>
          </w:rPr>
          <w:fldChar w:fldCharType="separate"/>
        </w:r>
        <w:r>
          <w:rPr>
            <w:noProof/>
            <w:webHidden/>
          </w:rPr>
          <w:t>40</w:t>
        </w:r>
        <w:r>
          <w:rPr>
            <w:noProof/>
            <w:webHidden/>
          </w:rPr>
          <w:fldChar w:fldCharType="end"/>
        </w:r>
      </w:hyperlink>
    </w:p>
    <w:p w14:paraId="0A9D4F22"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51" w:history="1">
        <w:r w:rsidRPr="00367EDC">
          <w:rPr>
            <w:rStyle w:val="Hyperlink"/>
            <w:noProof/>
          </w:rPr>
          <w:t>Actualiza Monto Mitigador de Garantías Reales – Tipo de Bien 9</w:t>
        </w:r>
        <w:r>
          <w:rPr>
            <w:noProof/>
            <w:webHidden/>
          </w:rPr>
          <w:tab/>
        </w:r>
        <w:r>
          <w:rPr>
            <w:noProof/>
            <w:webHidden/>
          </w:rPr>
          <w:fldChar w:fldCharType="begin"/>
        </w:r>
        <w:r>
          <w:rPr>
            <w:noProof/>
            <w:webHidden/>
          </w:rPr>
          <w:instrText xml:space="preserve"> PAGEREF _Toc456697851 \h </w:instrText>
        </w:r>
        <w:r>
          <w:rPr>
            <w:noProof/>
            <w:webHidden/>
          </w:rPr>
        </w:r>
        <w:r>
          <w:rPr>
            <w:noProof/>
            <w:webHidden/>
          </w:rPr>
          <w:fldChar w:fldCharType="separate"/>
        </w:r>
        <w:r>
          <w:rPr>
            <w:noProof/>
            <w:webHidden/>
          </w:rPr>
          <w:t>42</w:t>
        </w:r>
        <w:r>
          <w:rPr>
            <w:noProof/>
            <w:webHidden/>
          </w:rPr>
          <w:fldChar w:fldCharType="end"/>
        </w:r>
      </w:hyperlink>
    </w:p>
    <w:p w14:paraId="4FF18904"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52" w:history="1">
        <w:r w:rsidRPr="00367EDC">
          <w:rPr>
            <w:rStyle w:val="Hyperlink"/>
            <w:noProof/>
            <w:lang w:val="es-ES"/>
          </w:rPr>
          <w:t>3.1.26.</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26</w:t>
        </w:r>
        <w:r>
          <w:rPr>
            <w:noProof/>
            <w:webHidden/>
          </w:rPr>
          <w:tab/>
        </w:r>
        <w:r>
          <w:rPr>
            <w:noProof/>
            <w:webHidden/>
          </w:rPr>
          <w:fldChar w:fldCharType="begin"/>
        </w:r>
        <w:r>
          <w:rPr>
            <w:noProof/>
            <w:webHidden/>
          </w:rPr>
          <w:instrText xml:space="preserve"> PAGEREF _Toc456697852 \h </w:instrText>
        </w:r>
        <w:r>
          <w:rPr>
            <w:noProof/>
            <w:webHidden/>
          </w:rPr>
        </w:r>
        <w:r>
          <w:rPr>
            <w:noProof/>
            <w:webHidden/>
          </w:rPr>
          <w:fldChar w:fldCharType="separate"/>
        </w:r>
        <w:r>
          <w:rPr>
            <w:noProof/>
            <w:webHidden/>
          </w:rPr>
          <w:t>42</w:t>
        </w:r>
        <w:r>
          <w:rPr>
            <w:noProof/>
            <w:webHidden/>
          </w:rPr>
          <w:fldChar w:fldCharType="end"/>
        </w:r>
      </w:hyperlink>
    </w:p>
    <w:p w14:paraId="00224B1A"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53" w:history="1">
        <w:r w:rsidRPr="00367EDC">
          <w:rPr>
            <w:rStyle w:val="Hyperlink"/>
            <w:noProof/>
            <w:lang w:val="es-ES"/>
          </w:rPr>
          <w:t>3.1.27.</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27</w:t>
        </w:r>
        <w:r>
          <w:rPr>
            <w:noProof/>
            <w:webHidden/>
          </w:rPr>
          <w:tab/>
        </w:r>
        <w:r>
          <w:rPr>
            <w:noProof/>
            <w:webHidden/>
          </w:rPr>
          <w:fldChar w:fldCharType="begin"/>
        </w:r>
        <w:r>
          <w:rPr>
            <w:noProof/>
            <w:webHidden/>
          </w:rPr>
          <w:instrText xml:space="preserve"> PAGEREF _Toc456697853 \h </w:instrText>
        </w:r>
        <w:r>
          <w:rPr>
            <w:noProof/>
            <w:webHidden/>
          </w:rPr>
        </w:r>
        <w:r>
          <w:rPr>
            <w:noProof/>
            <w:webHidden/>
          </w:rPr>
          <w:fldChar w:fldCharType="separate"/>
        </w:r>
        <w:r>
          <w:rPr>
            <w:noProof/>
            <w:webHidden/>
          </w:rPr>
          <w:t>43</w:t>
        </w:r>
        <w:r>
          <w:rPr>
            <w:noProof/>
            <w:webHidden/>
          </w:rPr>
          <w:fldChar w:fldCharType="end"/>
        </w:r>
      </w:hyperlink>
    </w:p>
    <w:p w14:paraId="3EA7E675"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54" w:history="1">
        <w:r w:rsidRPr="00367EDC">
          <w:rPr>
            <w:rStyle w:val="Hyperlink"/>
            <w:noProof/>
          </w:rPr>
          <w:t>Actualiza Monto Mitigador de Garantías Reales – Tipo de Bien 10</w:t>
        </w:r>
        <w:r>
          <w:rPr>
            <w:noProof/>
            <w:webHidden/>
          </w:rPr>
          <w:tab/>
        </w:r>
        <w:r>
          <w:rPr>
            <w:noProof/>
            <w:webHidden/>
          </w:rPr>
          <w:fldChar w:fldCharType="begin"/>
        </w:r>
        <w:r>
          <w:rPr>
            <w:noProof/>
            <w:webHidden/>
          </w:rPr>
          <w:instrText xml:space="preserve"> PAGEREF _Toc456697854 \h </w:instrText>
        </w:r>
        <w:r>
          <w:rPr>
            <w:noProof/>
            <w:webHidden/>
          </w:rPr>
        </w:r>
        <w:r>
          <w:rPr>
            <w:noProof/>
            <w:webHidden/>
          </w:rPr>
          <w:fldChar w:fldCharType="separate"/>
        </w:r>
        <w:r>
          <w:rPr>
            <w:noProof/>
            <w:webHidden/>
          </w:rPr>
          <w:t>45</w:t>
        </w:r>
        <w:r>
          <w:rPr>
            <w:noProof/>
            <w:webHidden/>
          </w:rPr>
          <w:fldChar w:fldCharType="end"/>
        </w:r>
      </w:hyperlink>
    </w:p>
    <w:p w14:paraId="4A40F151"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55" w:history="1">
        <w:r w:rsidRPr="00367EDC">
          <w:rPr>
            <w:rStyle w:val="Hyperlink"/>
            <w:noProof/>
            <w:lang w:val="es-ES"/>
          </w:rPr>
          <w:t>3.1.28.</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28</w:t>
        </w:r>
        <w:r>
          <w:rPr>
            <w:noProof/>
            <w:webHidden/>
          </w:rPr>
          <w:tab/>
        </w:r>
        <w:r>
          <w:rPr>
            <w:noProof/>
            <w:webHidden/>
          </w:rPr>
          <w:fldChar w:fldCharType="begin"/>
        </w:r>
        <w:r>
          <w:rPr>
            <w:noProof/>
            <w:webHidden/>
          </w:rPr>
          <w:instrText xml:space="preserve"> PAGEREF _Toc456697855 \h </w:instrText>
        </w:r>
        <w:r>
          <w:rPr>
            <w:noProof/>
            <w:webHidden/>
          </w:rPr>
        </w:r>
        <w:r>
          <w:rPr>
            <w:noProof/>
            <w:webHidden/>
          </w:rPr>
          <w:fldChar w:fldCharType="separate"/>
        </w:r>
        <w:r>
          <w:rPr>
            <w:noProof/>
            <w:webHidden/>
          </w:rPr>
          <w:t>45</w:t>
        </w:r>
        <w:r>
          <w:rPr>
            <w:noProof/>
            <w:webHidden/>
          </w:rPr>
          <w:fldChar w:fldCharType="end"/>
        </w:r>
      </w:hyperlink>
    </w:p>
    <w:p w14:paraId="38769E59"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56" w:history="1">
        <w:r w:rsidRPr="00367EDC">
          <w:rPr>
            <w:rStyle w:val="Hyperlink"/>
            <w:noProof/>
            <w:lang w:val="es-ES"/>
          </w:rPr>
          <w:t>3.1.29.</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29</w:t>
        </w:r>
        <w:r>
          <w:rPr>
            <w:noProof/>
            <w:webHidden/>
          </w:rPr>
          <w:tab/>
        </w:r>
        <w:r>
          <w:rPr>
            <w:noProof/>
            <w:webHidden/>
          </w:rPr>
          <w:fldChar w:fldCharType="begin"/>
        </w:r>
        <w:r>
          <w:rPr>
            <w:noProof/>
            <w:webHidden/>
          </w:rPr>
          <w:instrText xml:space="preserve"> PAGEREF _Toc456697856 \h </w:instrText>
        </w:r>
        <w:r>
          <w:rPr>
            <w:noProof/>
            <w:webHidden/>
          </w:rPr>
        </w:r>
        <w:r>
          <w:rPr>
            <w:noProof/>
            <w:webHidden/>
          </w:rPr>
          <w:fldChar w:fldCharType="separate"/>
        </w:r>
        <w:r>
          <w:rPr>
            <w:noProof/>
            <w:webHidden/>
          </w:rPr>
          <w:t>46</w:t>
        </w:r>
        <w:r>
          <w:rPr>
            <w:noProof/>
            <w:webHidden/>
          </w:rPr>
          <w:fldChar w:fldCharType="end"/>
        </w:r>
      </w:hyperlink>
    </w:p>
    <w:p w14:paraId="39A581B7"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57" w:history="1">
        <w:r w:rsidRPr="00367EDC">
          <w:rPr>
            <w:rStyle w:val="Hyperlink"/>
            <w:noProof/>
          </w:rPr>
          <w:t>Actualiza Monto Mitigador de Garantías Reales – Tipo de Bien 11</w:t>
        </w:r>
        <w:r>
          <w:rPr>
            <w:noProof/>
            <w:webHidden/>
          </w:rPr>
          <w:tab/>
        </w:r>
        <w:r>
          <w:rPr>
            <w:noProof/>
            <w:webHidden/>
          </w:rPr>
          <w:fldChar w:fldCharType="begin"/>
        </w:r>
        <w:r>
          <w:rPr>
            <w:noProof/>
            <w:webHidden/>
          </w:rPr>
          <w:instrText xml:space="preserve"> PAGEREF _Toc456697857 \h </w:instrText>
        </w:r>
        <w:r>
          <w:rPr>
            <w:noProof/>
            <w:webHidden/>
          </w:rPr>
        </w:r>
        <w:r>
          <w:rPr>
            <w:noProof/>
            <w:webHidden/>
          </w:rPr>
          <w:fldChar w:fldCharType="separate"/>
        </w:r>
        <w:r>
          <w:rPr>
            <w:noProof/>
            <w:webHidden/>
          </w:rPr>
          <w:t>48</w:t>
        </w:r>
        <w:r>
          <w:rPr>
            <w:noProof/>
            <w:webHidden/>
          </w:rPr>
          <w:fldChar w:fldCharType="end"/>
        </w:r>
      </w:hyperlink>
    </w:p>
    <w:p w14:paraId="1D6E2AF7"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58" w:history="1">
        <w:r w:rsidRPr="00367EDC">
          <w:rPr>
            <w:rStyle w:val="Hyperlink"/>
            <w:noProof/>
            <w:lang w:val="es-ES"/>
          </w:rPr>
          <w:t>3.1.30.</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30</w:t>
        </w:r>
        <w:r>
          <w:rPr>
            <w:noProof/>
            <w:webHidden/>
          </w:rPr>
          <w:tab/>
        </w:r>
        <w:r>
          <w:rPr>
            <w:noProof/>
            <w:webHidden/>
          </w:rPr>
          <w:fldChar w:fldCharType="begin"/>
        </w:r>
        <w:r>
          <w:rPr>
            <w:noProof/>
            <w:webHidden/>
          </w:rPr>
          <w:instrText xml:space="preserve"> PAGEREF _Toc456697858 \h </w:instrText>
        </w:r>
        <w:r>
          <w:rPr>
            <w:noProof/>
            <w:webHidden/>
          </w:rPr>
        </w:r>
        <w:r>
          <w:rPr>
            <w:noProof/>
            <w:webHidden/>
          </w:rPr>
          <w:fldChar w:fldCharType="separate"/>
        </w:r>
        <w:r>
          <w:rPr>
            <w:noProof/>
            <w:webHidden/>
          </w:rPr>
          <w:t>48</w:t>
        </w:r>
        <w:r>
          <w:rPr>
            <w:noProof/>
            <w:webHidden/>
          </w:rPr>
          <w:fldChar w:fldCharType="end"/>
        </w:r>
      </w:hyperlink>
    </w:p>
    <w:p w14:paraId="26730546"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59" w:history="1">
        <w:r w:rsidRPr="00367EDC">
          <w:rPr>
            <w:rStyle w:val="Hyperlink"/>
            <w:noProof/>
            <w:lang w:val="es-ES"/>
          </w:rPr>
          <w:t>3.1.31.</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31</w:t>
        </w:r>
        <w:r>
          <w:rPr>
            <w:noProof/>
            <w:webHidden/>
          </w:rPr>
          <w:tab/>
        </w:r>
        <w:r>
          <w:rPr>
            <w:noProof/>
            <w:webHidden/>
          </w:rPr>
          <w:fldChar w:fldCharType="begin"/>
        </w:r>
        <w:r>
          <w:rPr>
            <w:noProof/>
            <w:webHidden/>
          </w:rPr>
          <w:instrText xml:space="preserve"> PAGEREF _Toc456697859 \h </w:instrText>
        </w:r>
        <w:r>
          <w:rPr>
            <w:noProof/>
            <w:webHidden/>
          </w:rPr>
        </w:r>
        <w:r>
          <w:rPr>
            <w:noProof/>
            <w:webHidden/>
          </w:rPr>
          <w:fldChar w:fldCharType="separate"/>
        </w:r>
        <w:r>
          <w:rPr>
            <w:noProof/>
            <w:webHidden/>
          </w:rPr>
          <w:t>49</w:t>
        </w:r>
        <w:r>
          <w:rPr>
            <w:noProof/>
            <w:webHidden/>
          </w:rPr>
          <w:fldChar w:fldCharType="end"/>
        </w:r>
      </w:hyperlink>
    </w:p>
    <w:p w14:paraId="259E031B"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60" w:history="1">
        <w:r w:rsidRPr="00367EDC">
          <w:rPr>
            <w:rStyle w:val="Hyperlink"/>
            <w:noProof/>
          </w:rPr>
          <w:t>Actualiza Monto Mitigador de Garantías Reales – Tipo de Bien 12</w:t>
        </w:r>
        <w:r>
          <w:rPr>
            <w:noProof/>
            <w:webHidden/>
          </w:rPr>
          <w:tab/>
        </w:r>
        <w:r>
          <w:rPr>
            <w:noProof/>
            <w:webHidden/>
          </w:rPr>
          <w:fldChar w:fldCharType="begin"/>
        </w:r>
        <w:r>
          <w:rPr>
            <w:noProof/>
            <w:webHidden/>
          </w:rPr>
          <w:instrText xml:space="preserve"> PAGEREF _Toc456697860 \h </w:instrText>
        </w:r>
        <w:r>
          <w:rPr>
            <w:noProof/>
            <w:webHidden/>
          </w:rPr>
        </w:r>
        <w:r>
          <w:rPr>
            <w:noProof/>
            <w:webHidden/>
          </w:rPr>
          <w:fldChar w:fldCharType="separate"/>
        </w:r>
        <w:r>
          <w:rPr>
            <w:noProof/>
            <w:webHidden/>
          </w:rPr>
          <w:t>51</w:t>
        </w:r>
        <w:r>
          <w:rPr>
            <w:noProof/>
            <w:webHidden/>
          </w:rPr>
          <w:fldChar w:fldCharType="end"/>
        </w:r>
      </w:hyperlink>
    </w:p>
    <w:p w14:paraId="39E9F0E2"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61" w:history="1">
        <w:r w:rsidRPr="00367EDC">
          <w:rPr>
            <w:rStyle w:val="Hyperlink"/>
            <w:noProof/>
            <w:lang w:val="es-ES"/>
          </w:rPr>
          <w:t>3.1.32.</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32</w:t>
        </w:r>
        <w:r>
          <w:rPr>
            <w:noProof/>
            <w:webHidden/>
          </w:rPr>
          <w:tab/>
        </w:r>
        <w:r>
          <w:rPr>
            <w:noProof/>
            <w:webHidden/>
          </w:rPr>
          <w:fldChar w:fldCharType="begin"/>
        </w:r>
        <w:r>
          <w:rPr>
            <w:noProof/>
            <w:webHidden/>
          </w:rPr>
          <w:instrText xml:space="preserve"> PAGEREF _Toc456697861 \h </w:instrText>
        </w:r>
        <w:r>
          <w:rPr>
            <w:noProof/>
            <w:webHidden/>
          </w:rPr>
        </w:r>
        <w:r>
          <w:rPr>
            <w:noProof/>
            <w:webHidden/>
          </w:rPr>
          <w:fldChar w:fldCharType="separate"/>
        </w:r>
        <w:r>
          <w:rPr>
            <w:noProof/>
            <w:webHidden/>
          </w:rPr>
          <w:t>51</w:t>
        </w:r>
        <w:r>
          <w:rPr>
            <w:noProof/>
            <w:webHidden/>
          </w:rPr>
          <w:fldChar w:fldCharType="end"/>
        </w:r>
      </w:hyperlink>
    </w:p>
    <w:p w14:paraId="5ECAF247"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62" w:history="1">
        <w:r w:rsidRPr="00367EDC">
          <w:rPr>
            <w:rStyle w:val="Hyperlink"/>
            <w:noProof/>
            <w:lang w:val="es-ES"/>
          </w:rPr>
          <w:t>3.1.33.</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33</w:t>
        </w:r>
        <w:r>
          <w:rPr>
            <w:noProof/>
            <w:webHidden/>
          </w:rPr>
          <w:tab/>
        </w:r>
        <w:r>
          <w:rPr>
            <w:noProof/>
            <w:webHidden/>
          </w:rPr>
          <w:fldChar w:fldCharType="begin"/>
        </w:r>
        <w:r>
          <w:rPr>
            <w:noProof/>
            <w:webHidden/>
          </w:rPr>
          <w:instrText xml:space="preserve"> PAGEREF _Toc456697862 \h </w:instrText>
        </w:r>
        <w:r>
          <w:rPr>
            <w:noProof/>
            <w:webHidden/>
          </w:rPr>
        </w:r>
        <w:r>
          <w:rPr>
            <w:noProof/>
            <w:webHidden/>
          </w:rPr>
          <w:fldChar w:fldCharType="separate"/>
        </w:r>
        <w:r>
          <w:rPr>
            <w:noProof/>
            <w:webHidden/>
          </w:rPr>
          <w:t>52</w:t>
        </w:r>
        <w:r>
          <w:rPr>
            <w:noProof/>
            <w:webHidden/>
          </w:rPr>
          <w:fldChar w:fldCharType="end"/>
        </w:r>
      </w:hyperlink>
    </w:p>
    <w:p w14:paraId="2ABD8861"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63" w:history="1">
        <w:r w:rsidRPr="00367EDC">
          <w:rPr>
            <w:rStyle w:val="Hyperlink"/>
            <w:noProof/>
          </w:rPr>
          <w:t>Actualiza Monto Mitigador de Garantías Reales – Tipo de Bien 13</w:t>
        </w:r>
        <w:r>
          <w:rPr>
            <w:noProof/>
            <w:webHidden/>
          </w:rPr>
          <w:tab/>
        </w:r>
        <w:r>
          <w:rPr>
            <w:noProof/>
            <w:webHidden/>
          </w:rPr>
          <w:fldChar w:fldCharType="begin"/>
        </w:r>
        <w:r>
          <w:rPr>
            <w:noProof/>
            <w:webHidden/>
          </w:rPr>
          <w:instrText xml:space="preserve"> PAGEREF _Toc456697863 \h </w:instrText>
        </w:r>
        <w:r>
          <w:rPr>
            <w:noProof/>
            <w:webHidden/>
          </w:rPr>
        </w:r>
        <w:r>
          <w:rPr>
            <w:noProof/>
            <w:webHidden/>
          </w:rPr>
          <w:fldChar w:fldCharType="separate"/>
        </w:r>
        <w:r>
          <w:rPr>
            <w:noProof/>
            <w:webHidden/>
          </w:rPr>
          <w:t>54</w:t>
        </w:r>
        <w:r>
          <w:rPr>
            <w:noProof/>
            <w:webHidden/>
          </w:rPr>
          <w:fldChar w:fldCharType="end"/>
        </w:r>
      </w:hyperlink>
    </w:p>
    <w:p w14:paraId="4425AB02"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64" w:history="1">
        <w:r w:rsidRPr="00367EDC">
          <w:rPr>
            <w:rStyle w:val="Hyperlink"/>
            <w:noProof/>
            <w:lang w:val="es-ES"/>
          </w:rPr>
          <w:t>3.1.34.</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34</w:t>
        </w:r>
        <w:r>
          <w:rPr>
            <w:noProof/>
            <w:webHidden/>
          </w:rPr>
          <w:tab/>
        </w:r>
        <w:r>
          <w:rPr>
            <w:noProof/>
            <w:webHidden/>
          </w:rPr>
          <w:fldChar w:fldCharType="begin"/>
        </w:r>
        <w:r>
          <w:rPr>
            <w:noProof/>
            <w:webHidden/>
          </w:rPr>
          <w:instrText xml:space="preserve"> PAGEREF _Toc456697864 \h </w:instrText>
        </w:r>
        <w:r>
          <w:rPr>
            <w:noProof/>
            <w:webHidden/>
          </w:rPr>
        </w:r>
        <w:r>
          <w:rPr>
            <w:noProof/>
            <w:webHidden/>
          </w:rPr>
          <w:fldChar w:fldCharType="separate"/>
        </w:r>
        <w:r>
          <w:rPr>
            <w:noProof/>
            <w:webHidden/>
          </w:rPr>
          <w:t>54</w:t>
        </w:r>
        <w:r>
          <w:rPr>
            <w:noProof/>
            <w:webHidden/>
          </w:rPr>
          <w:fldChar w:fldCharType="end"/>
        </w:r>
      </w:hyperlink>
    </w:p>
    <w:p w14:paraId="741E4749"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65" w:history="1">
        <w:r w:rsidRPr="00367EDC">
          <w:rPr>
            <w:rStyle w:val="Hyperlink"/>
            <w:noProof/>
            <w:lang w:val="es-ES"/>
          </w:rPr>
          <w:t>3.1.35.</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35</w:t>
        </w:r>
        <w:r>
          <w:rPr>
            <w:noProof/>
            <w:webHidden/>
          </w:rPr>
          <w:tab/>
        </w:r>
        <w:r>
          <w:rPr>
            <w:noProof/>
            <w:webHidden/>
          </w:rPr>
          <w:fldChar w:fldCharType="begin"/>
        </w:r>
        <w:r>
          <w:rPr>
            <w:noProof/>
            <w:webHidden/>
          </w:rPr>
          <w:instrText xml:space="preserve"> PAGEREF _Toc456697865 \h </w:instrText>
        </w:r>
        <w:r>
          <w:rPr>
            <w:noProof/>
            <w:webHidden/>
          </w:rPr>
        </w:r>
        <w:r>
          <w:rPr>
            <w:noProof/>
            <w:webHidden/>
          </w:rPr>
          <w:fldChar w:fldCharType="separate"/>
        </w:r>
        <w:r>
          <w:rPr>
            <w:noProof/>
            <w:webHidden/>
          </w:rPr>
          <w:t>55</w:t>
        </w:r>
        <w:r>
          <w:rPr>
            <w:noProof/>
            <w:webHidden/>
          </w:rPr>
          <w:fldChar w:fldCharType="end"/>
        </w:r>
      </w:hyperlink>
    </w:p>
    <w:p w14:paraId="48A1BA5F" w14:textId="77777777" w:rsidR="00A4141D" w:rsidRDefault="00A4141D">
      <w:pPr>
        <w:pStyle w:val="TOC3"/>
        <w:tabs>
          <w:tab w:val="right" w:leader="dot" w:pos="9350"/>
        </w:tabs>
        <w:rPr>
          <w:rFonts w:eastAsiaTheme="minorEastAsia" w:cstheme="minorBidi"/>
          <w:i w:val="0"/>
          <w:iCs w:val="0"/>
          <w:noProof/>
          <w:sz w:val="22"/>
          <w:szCs w:val="22"/>
          <w:lang w:val="es-CR" w:eastAsia="es-CR"/>
        </w:rPr>
      </w:pPr>
      <w:hyperlink w:anchor="_Toc456697866" w:history="1">
        <w:r w:rsidRPr="00367EDC">
          <w:rPr>
            <w:rStyle w:val="Hyperlink"/>
            <w:noProof/>
          </w:rPr>
          <w:t>Actualiza Monto Mitigador de Garantías Reales – Tipo de Bien 14</w:t>
        </w:r>
        <w:r>
          <w:rPr>
            <w:noProof/>
            <w:webHidden/>
          </w:rPr>
          <w:tab/>
        </w:r>
        <w:r>
          <w:rPr>
            <w:noProof/>
            <w:webHidden/>
          </w:rPr>
          <w:fldChar w:fldCharType="begin"/>
        </w:r>
        <w:r>
          <w:rPr>
            <w:noProof/>
            <w:webHidden/>
          </w:rPr>
          <w:instrText xml:space="preserve"> PAGEREF _Toc456697866 \h </w:instrText>
        </w:r>
        <w:r>
          <w:rPr>
            <w:noProof/>
            <w:webHidden/>
          </w:rPr>
        </w:r>
        <w:r>
          <w:rPr>
            <w:noProof/>
            <w:webHidden/>
          </w:rPr>
          <w:fldChar w:fldCharType="separate"/>
        </w:r>
        <w:r>
          <w:rPr>
            <w:noProof/>
            <w:webHidden/>
          </w:rPr>
          <w:t>57</w:t>
        </w:r>
        <w:r>
          <w:rPr>
            <w:noProof/>
            <w:webHidden/>
          </w:rPr>
          <w:fldChar w:fldCharType="end"/>
        </w:r>
      </w:hyperlink>
    </w:p>
    <w:p w14:paraId="7F77BC47"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67" w:history="1">
        <w:r w:rsidRPr="00367EDC">
          <w:rPr>
            <w:rStyle w:val="Hyperlink"/>
            <w:noProof/>
            <w:lang w:val="es-ES"/>
          </w:rPr>
          <w:t>3.1.36.</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36</w:t>
        </w:r>
        <w:r>
          <w:rPr>
            <w:noProof/>
            <w:webHidden/>
          </w:rPr>
          <w:tab/>
        </w:r>
        <w:r>
          <w:rPr>
            <w:noProof/>
            <w:webHidden/>
          </w:rPr>
          <w:fldChar w:fldCharType="begin"/>
        </w:r>
        <w:r>
          <w:rPr>
            <w:noProof/>
            <w:webHidden/>
          </w:rPr>
          <w:instrText xml:space="preserve"> PAGEREF _Toc456697867 \h </w:instrText>
        </w:r>
        <w:r>
          <w:rPr>
            <w:noProof/>
            <w:webHidden/>
          </w:rPr>
        </w:r>
        <w:r>
          <w:rPr>
            <w:noProof/>
            <w:webHidden/>
          </w:rPr>
          <w:fldChar w:fldCharType="separate"/>
        </w:r>
        <w:r>
          <w:rPr>
            <w:noProof/>
            <w:webHidden/>
          </w:rPr>
          <w:t>57</w:t>
        </w:r>
        <w:r>
          <w:rPr>
            <w:noProof/>
            <w:webHidden/>
          </w:rPr>
          <w:fldChar w:fldCharType="end"/>
        </w:r>
      </w:hyperlink>
    </w:p>
    <w:p w14:paraId="2F7EF3F8" w14:textId="77777777" w:rsidR="00A4141D" w:rsidRDefault="00A4141D">
      <w:pPr>
        <w:pStyle w:val="TOC4"/>
        <w:tabs>
          <w:tab w:val="left" w:pos="1540"/>
          <w:tab w:val="right" w:leader="dot" w:pos="9350"/>
        </w:tabs>
        <w:rPr>
          <w:rFonts w:eastAsiaTheme="minorEastAsia" w:cstheme="minorBidi"/>
          <w:noProof/>
          <w:sz w:val="22"/>
          <w:szCs w:val="22"/>
          <w:lang w:val="es-CR" w:eastAsia="es-CR"/>
        </w:rPr>
      </w:pPr>
      <w:hyperlink w:anchor="_Toc456697868" w:history="1">
        <w:r w:rsidRPr="00367EDC">
          <w:rPr>
            <w:rStyle w:val="Hyperlink"/>
            <w:noProof/>
            <w:lang w:val="es-ES"/>
          </w:rPr>
          <w:t>3.1.37.</w:t>
        </w:r>
        <w:r>
          <w:rPr>
            <w:rFonts w:eastAsiaTheme="minorEastAsia" w:cstheme="minorBidi"/>
            <w:noProof/>
            <w:sz w:val="22"/>
            <w:szCs w:val="22"/>
            <w:lang w:val="es-CR" w:eastAsia="es-CR"/>
          </w:rPr>
          <w:tab/>
        </w:r>
        <w:r w:rsidRPr="00367EDC">
          <w:rPr>
            <w:rStyle w:val="Hyperlink"/>
            <w:noProof/>
            <w:lang w:val="en-US"/>
          </w:rPr>
          <w:t>Prueba CP</w:t>
        </w:r>
        <w:r w:rsidRPr="00367EDC">
          <w:rPr>
            <w:rStyle w:val="Hyperlink"/>
            <w:noProof/>
            <w:lang w:val="es-ES"/>
          </w:rPr>
          <w:t>37</w:t>
        </w:r>
        <w:r>
          <w:rPr>
            <w:noProof/>
            <w:webHidden/>
          </w:rPr>
          <w:tab/>
        </w:r>
        <w:r>
          <w:rPr>
            <w:noProof/>
            <w:webHidden/>
          </w:rPr>
          <w:fldChar w:fldCharType="begin"/>
        </w:r>
        <w:r>
          <w:rPr>
            <w:noProof/>
            <w:webHidden/>
          </w:rPr>
          <w:instrText xml:space="preserve"> PAGEREF _Toc456697868 \h </w:instrText>
        </w:r>
        <w:r>
          <w:rPr>
            <w:noProof/>
            <w:webHidden/>
          </w:rPr>
        </w:r>
        <w:r>
          <w:rPr>
            <w:noProof/>
            <w:webHidden/>
          </w:rPr>
          <w:fldChar w:fldCharType="separate"/>
        </w:r>
        <w:r>
          <w:rPr>
            <w:noProof/>
            <w:webHidden/>
          </w:rPr>
          <w:t>58</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7807"/>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7808"/>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prerequisitos</w:t>
            </w:r>
            <w:proofErr w:type="spellEnd"/>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w:t>
            </w:r>
            <w:proofErr w:type="spellStart"/>
            <w:r w:rsidRPr="00564E0E">
              <w:rPr>
                <w:rFonts w:ascii="Arial" w:hAnsi="Arial" w:cs="Arial"/>
                <w:sz w:val="18"/>
                <w:szCs w:val="20"/>
                <w:lang w:val="es-ES"/>
              </w:rPr>
              <w:t>Batch</w:t>
            </w:r>
            <w:proofErr w:type="spellEnd"/>
            <w:r w:rsidRPr="00564E0E">
              <w:rPr>
                <w:rFonts w:ascii="Arial" w:hAnsi="Arial" w:cs="Arial"/>
                <w:sz w:val="18"/>
                <w:szCs w:val="20"/>
                <w:lang w:val="es-ES"/>
              </w:rPr>
              <w:t>)</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Pruebas técnicas de </w:t>
            </w:r>
            <w:proofErr w:type="spellStart"/>
            <w:r w:rsidRPr="00564E0E">
              <w:rPr>
                <w:rFonts w:ascii="Arial" w:hAnsi="Arial" w:cs="Arial"/>
                <w:sz w:val="18"/>
                <w:szCs w:val="20"/>
                <w:lang w:val="es-ES"/>
              </w:rPr>
              <w:t>WebServices</w:t>
            </w:r>
            <w:proofErr w:type="spellEnd"/>
            <w:r w:rsidRPr="00564E0E">
              <w:rPr>
                <w:rFonts w:ascii="Arial" w:hAnsi="Arial" w:cs="Arial"/>
                <w:sz w:val="18"/>
                <w:szCs w:val="20"/>
                <w:lang w:val="es-ES"/>
              </w:rPr>
              <w:t xml:space="preserve"> y </w:t>
            </w:r>
            <w:proofErr w:type="spellStart"/>
            <w:r w:rsidRPr="00564E0E">
              <w:rPr>
                <w:rFonts w:ascii="Arial" w:hAnsi="Arial" w:cs="Arial"/>
                <w:sz w:val="18"/>
                <w:szCs w:val="20"/>
                <w:lang w:val="es-ES"/>
              </w:rPr>
              <w:t>WinServices</w:t>
            </w:r>
            <w:proofErr w:type="spellEnd"/>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Verifica las estructuras de las tramas (enviadas y recibidas), el uso de canales, colas de MQ, flujos </w:t>
            </w:r>
            <w:proofErr w:type="spellStart"/>
            <w:r w:rsidRPr="00564E0E">
              <w:rPr>
                <w:rFonts w:ascii="Arial" w:hAnsi="Arial" w:cs="Arial"/>
                <w:sz w:val="18"/>
                <w:szCs w:val="20"/>
                <w:lang w:val="es-ES"/>
              </w:rPr>
              <w:t>broker</w:t>
            </w:r>
            <w:proofErr w:type="spellEnd"/>
            <w:r w:rsidRPr="00564E0E">
              <w:rPr>
                <w:rFonts w:ascii="Arial" w:hAnsi="Arial" w:cs="Arial"/>
                <w:sz w:val="18"/>
                <w:szCs w:val="20"/>
                <w:lang w:val="es-ES"/>
              </w:rPr>
              <w:t xml:space="preserve">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7809"/>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7810"/>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7811"/>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88375"/>
      <w:bookmarkStart w:id="45" w:name="_Toc456689074"/>
      <w:bookmarkStart w:id="46" w:name="_Toc456689118"/>
      <w:bookmarkStart w:id="47" w:name="_Toc456691531"/>
      <w:bookmarkStart w:id="48" w:name="_Toc456693406"/>
      <w:bookmarkStart w:id="49" w:name="_Toc456693432"/>
      <w:bookmarkStart w:id="50" w:name="OLE_LINK23"/>
      <w:bookmarkStart w:id="51" w:name="OLE_LINK24"/>
      <w:bookmarkStart w:id="52" w:name="OLE_LINK29"/>
      <w:bookmarkStart w:id="53" w:name="OLE_LINK30"/>
      <w:bookmarkStart w:id="54" w:name="OLE_LINK69"/>
      <w:bookmarkStart w:id="55" w:name="OLE_LINK70"/>
      <w:bookmarkStart w:id="56" w:name="_Toc456697750"/>
      <w:bookmarkStart w:id="57" w:name="_Toc45669781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6"/>
      <w:bookmarkEnd w:id="57"/>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8" w:name="_Toc456085083"/>
      <w:bookmarkStart w:id="59" w:name="_Toc456097052"/>
      <w:bookmarkStart w:id="60" w:name="_Toc456097431"/>
      <w:bookmarkStart w:id="61" w:name="_Toc456163155"/>
      <w:bookmarkStart w:id="62" w:name="_Toc456164985"/>
      <w:bookmarkStart w:id="63" w:name="_Toc456165592"/>
      <w:bookmarkStart w:id="64" w:name="_Toc456175654"/>
      <w:bookmarkStart w:id="65" w:name="_Toc456178240"/>
      <w:bookmarkStart w:id="66" w:name="_Toc456178774"/>
      <w:bookmarkStart w:id="67" w:name="_Toc456182881"/>
      <w:bookmarkStart w:id="68" w:name="_Toc456183487"/>
      <w:bookmarkStart w:id="69" w:name="_Toc456252455"/>
      <w:bookmarkStart w:id="70" w:name="_Toc456255139"/>
      <w:bookmarkStart w:id="71" w:name="_Toc456260673"/>
      <w:bookmarkStart w:id="72" w:name="_Toc456600948"/>
      <w:bookmarkStart w:id="73" w:name="_Toc456607760"/>
      <w:bookmarkStart w:id="74" w:name="_Toc456608531"/>
      <w:bookmarkStart w:id="75" w:name="_Toc456609252"/>
      <w:bookmarkStart w:id="76" w:name="_Toc456609602"/>
      <w:bookmarkStart w:id="77" w:name="_Toc456609892"/>
      <w:bookmarkStart w:id="78" w:name="_Toc456610488"/>
      <w:bookmarkStart w:id="79" w:name="_Toc456610760"/>
      <w:bookmarkStart w:id="80" w:name="_Toc456612106"/>
      <w:bookmarkStart w:id="81" w:name="_Toc456618519"/>
      <w:bookmarkStart w:id="82" w:name="_Toc456620535"/>
      <w:bookmarkStart w:id="83" w:name="_Toc456678543"/>
      <w:bookmarkStart w:id="84" w:name="_Toc456678696"/>
      <w:bookmarkStart w:id="85" w:name="_Toc456682729"/>
      <w:bookmarkStart w:id="86" w:name="_Toc456686332"/>
      <w:bookmarkStart w:id="87" w:name="_Toc456686408"/>
      <w:bookmarkStart w:id="88" w:name="_Toc456688376"/>
      <w:bookmarkStart w:id="89" w:name="_Toc456689075"/>
      <w:bookmarkStart w:id="90" w:name="_Toc456689119"/>
      <w:bookmarkStart w:id="91" w:name="_Toc456691532"/>
      <w:bookmarkStart w:id="92" w:name="_Toc456693407"/>
      <w:bookmarkStart w:id="93" w:name="_Toc456693433"/>
      <w:bookmarkStart w:id="94" w:name="_Toc456697751"/>
      <w:bookmarkStart w:id="95" w:name="_Toc45669781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6" w:name="_Toc456085084"/>
      <w:bookmarkStart w:id="97" w:name="_Toc456097053"/>
      <w:bookmarkStart w:id="98" w:name="_Toc456097432"/>
      <w:bookmarkStart w:id="99" w:name="_Toc456163156"/>
      <w:bookmarkStart w:id="100" w:name="_Toc456164986"/>
      <w:bookmarkStart w:id="101" w:name="_Toc456165593"/>
      <w:bookmarkStart w:id="102" w:name="_Toc456175655"/>
      <w:bookmarkStart w:id="103" w:name="_Toc456178241"/>
      <w:bookmarkStart w:id="104" w:name="_Toc456178775"/>
      <w:bookmarkStart w:id="105" w:name="_Toc456182882"/>
      <w:bookmarkStart w:id="106" w:name="_Toc456183488"/>
      <w:bookmarkStart w:id="107" w:name="_Toc456252456"/>
      <w:bookmarkStart w:id="108" w:name="_Toc456255140"/>
      <w:bookmarkStart w:id="109" w:name="_Toc456260674"/>
      <w:bookmarkStart w:id="110" w:name="_Toc456600949"/>
      <w:bookmarkStart w:id="111" w:name="_Toc456607761"/>
      <w:bookmarkStart w:id="112" w:name="_Toc456608532"/>
      <w:bookmarkStart w:id="113" w:name="_Toc456609253"/>
      <w:bookmarkStart w:id="114" w:name="_Toc456609603"/>
      <w:bookmarkStart w:id="115" w:name="_Toc456609893"/>
      <w:bookmarkStart w:id="116" w:name="_Toc456610489"/>
      <w:bookmarkStart w:id="117" w:name="_Toc456610761"/>
      <w:bookmarkStart w:id="118" w:name="_Toc456612107"/>
      <w:bookmarkStart w:id="119" w:name="_Toc456618520"/>
      <w:bookmarkStart w:id="120" w:name="_Toc456620536"/>
      <w:bookmarkStart w:id="121" w:name="_Toc456678544"/>
      <w:bookmarkStart w:id="122" w:name="_Toc456678697"/>
      <w:bookmarkStart w:id="123" w:name="_Toc456682730"/>
      <w:bookmarkStart w:id="124" w:name="_Toc456686333"/>
      <w:bookmarkStart w:id="125" w:name="_Toc456686409"/>
      <w:bookmarkStart w:id="126" w:name="_Toc456688377"/>
      <w:bookmarkStart w:id="127" w:name="_Toc456689076"/>
      <w:bookmarkStart w:id="128" w:name="_Toc456689120"/>
      <w:bookmarkStart w:id="129" w:name="_Toc456691533"/>
      <w:bookmarkStart w:id="130" w:name="_Toc456693408"/>
      <w:bookmarkStart w:id="131" w:name="_Toc456693434"/>
      <w:bookmarkStart w:id="132" w:name="_Toc456697752"/>
      <w:bookmarkStart w:id="133" w:name="_Toc456697814"/>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34" w:name="_Toc456085085"/>
      <w:bookmarkStart w:id="135" w:name="_Toc456097054"/>
      <w:bookmarkStart w:id="136" w:name="_Toc456097433"/>
      <w:bookmarkStart w:id="137" w:name="_Toc456163157"/>
      <w:bookmarkStart w:id="138" w:name="_Toc456164987"/>
      <w:bookmarkStart w:id="139" w:name="_Toc456165594"/>
      <w:bookmarkStart w:id="140" w:name="_Toc456175656"/>
      <w:bookmarkStart w:id="141" w:name="_Toc456178242"/>
      <w:bookmarkStart w:id="142" w:name="_Toc456178776"/>
      <w:bookmarkStart w:id="143" w:name="_Toc456182883"/>
      <w:bookmarkStart w:id="144" w:name="_Toc456183489"/>
      <w:bookmarkStart w:id="145" w:name="_Toc456252457"/>
      <w:bookmarkStart w:id="146" w:name="_Toc456255141"/>
      <w:bookmarkStart w:id="147" w:name="_Toc456260675"/>
      <w:bookmarkStart w:id="148" w:name="_Toc456600950"/>
      <w:bookmarkStart w:id="149" w:name="_Toc456607762"/>
      <w:bookmarkStart w:id="150" w:name="_Toc456608533"/>
      <w:bookmarkStart w:id="151" w:name="_Toc456609254"/>
      <w:bookmarkStart w:id="152" w:name="_Toc456609604"/>
      <w:bookmarkStart w:id="153" w:name="_Toc456609894"/>
      <w:bookmarkStart w:id="154" w:name="_Toc456610490"/>
      <w:bookmarkStart w:id="155" w:name="_Toc456610762"/>
      <w:bookmarkStart w:id="156" w:name="_Toc456612108"/>
      <w:bookmarkStart w:id="157" w:name="_Toc456618521"/>
      <w:bookmarkStart w:id="158" w:name="_Toc456620537"/>
      <w:bookmarkStart w:id="159" w:name="_Toc456678545"/>
      <w:bookmarkStart w:id="160" w:name="_Toc456678698"/>
      <w:bookmarkStart w:id="161" w:name="_Toc456682731"/>
      <w:bookmarkStart w:id="162" w:name="_Toc456686334"/>
      <w:bookmarkStart w:id="163" w:name="_Toc456686410"/>
      <w:bookmarkStart w:id="164" w:name="_Toc456688378"/>
      <w:bookmarkStart w:id="165" w:name="_Toc456689077"/>
      <w:bookmarkStart w:id="166" w:name="_Toc456689121"/>
      <w:bookmarkStart w:id="167" w:name="_Toc456691534"/>
      <w:bookmarkStart w:id="168" w:name="_Toc456693409"/>
      <w:bookmarkStart w:id="169" w:name="_Toc456693435"/>
      <w:bookmarkStart w:id="170" w:name="_Toc456697753"/>
      <w:bookmarkStart w:id="171" w:name="_Toc456697815"/>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0963F1A8" w14:textId="4C41508A" w:rsidR="00401241" w:rsidRPr="009931DF" w:rsidRDefault="001B61BD" w:rsidP="003A2E42">
      <w:pPr>
        <w:pStyle w:val="Heading4"/>
        <w:numPr>
          <w:ilvl w:val="2"/>
          <w:numId w:val="24"/>
        </w:numPr>
        <w:rPr>
          <w:b w:val="0"/>
          <w:lang w:val="es-ES"/>
        </w:rPr>
      </w:pPr>
      <w:bookmarkStart w:id="172" w:name="_Toc456607690"/>
      <w:bookmarkStart w:id="173" w:name="_Toc45669781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\r 1 \* MERGEFORMAT  \* MERGEFORMAT  \* MERGEFORMAT </w:instrText>
      </w:r>
      <w:r>
        <w:rPr>
          <w:lang w:val="es-ES"/>
        </w:rPr>
        <w:fldChar w:fldCharType="separate"/>
      </w:r>
      <w:r w:rsidR="00A4141D">
        <w:rPr>
          <w:noProof/>
          <w:lang w:val="es-ES"/>
        </w:rPr>
        <w:t>01</w:t>
      </w:r>
      <w:bookmarkEnd w:id="172"/>
      <w:bookmarkEnd w:id="173"/>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74" w:name="OLE_LINK128"/>
      <w:bookmarkStart w:id="175" w:name="OLE_LINK129"/>
      <w:r>
        <w:rPr>
          <w:rFonts w:ascii="Arial" w:hAnsi="Arial" w:cs="Arial"/>
          <w:color w:val="000000"/>
          <w:sz w:val="20"/>
          <w:szCs w:val="20"/>
          <w:lang w:val="es-CR"/>
        </w:rPr>
        <w:t xml:space="preserve">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76" w:name="OLE_LINK42"/>
      <w:bookmarkStart w:id="177" w:name="OLE_LINK43"/>
      <w:r>
        <w:rPr>
          <w:rFonts w:ascii="Arial" w:hAnsi="Arial" w:cs="Arial"/>
          <w:b/>
          <w:color w:val="000000"/>
          <w:sz w:val="20"/>
          <w:szCs w:val="20"/>
          <w:lang w:val="es-CR"/>
        </w:rPr>
        <w:t xml:space="preserve">Validar </w:t>
      </w:r>
      <w:bookmarkEnd w:id="176"/>
      <w:bookmarkEnd w:id="177"/>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Ejecutar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 xml:space="preserve">indicar que el </w:t>
      </w:r>
      <w:proofErr w:type="spellStart"/>
      <w:r>
        <w:rPr>
          <w:rFonts w:ascii="Arial" w:hAnsi="Arial" w:cs="Arial"/>
          <w:color w:val="000000"/>
          <w:sz w:val="20"/>
          <w:szCs w:val="20"/>
          <w:lang w:val="es-CR"/>
        </w:rPr>
        <w:t>job</w:t>
      </w:r>
      <w:proofErr w:type="spellEnd"/>
      <w:r>
        <w:rPr>
          <w:rFonts w:ascii="Arial" w:hAnsi="Arial" w:cs="Arial"/>
          <w:color w:val="000000"/>
          <w:sz w:val="20"/>
          <w:szCs w:val="20"/>
          <w:lang w:val="es-CR"/>
        </w:rPr>
        <w:t xml:space="preserve">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74"/>
    <w:bookmarkEnd w:id="175"/>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78" w:name="OLE_LINK95"/>
      <w:bookmarkStart w:id="179" w:name="OLE_LINK96"/>
      <w:bookmarkStart w:id="180" w:name="OLE_LINK64"/>
      <w:bookmarkStart w:id="181" w:name="OLE_LINK65"/>
      <w:bookmarkStart w:id="182" w:name="OLE_LINK55"/>
      <w:bookmarkStart w:id="183" w:name="OLE_LINK56"/>
      <w:bookmarkStart w:id="184" w:name="OLE_LINK22"/>
      <w:bookmarkStart w:id="185" w:name="OLE_LINK31"/>
      <w:bookmarkStart w:id="186" w:name="OLE_LINK32"/>
      <w:bookmarkStart w:id="187" w:name="OLE_LINK33"/>
      <w:bookmarkEnd w:id="50"/>
      <w:bookmarkEnd w:id="51"/>
      <w:bookmarkEnd w:id="52"/>
      <w:bookmarkEnd w:id="53"/>
      <w:bookmarkEnd w:id="54"/>
      <w:bookmarkEnd w:id="55"/>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88" w:name="_Toc456097071"/>
      <w:r>
        <w:br w:type="page"/>
      </w:r>
    </w:p>
    <w:p w14:paraId="45DE09BB" w14:textId="28A20FF5" w:rsidR="002858A4" w:rsidRDefault="002858A4" w:rsidP="002858A4">
      <w:pPr>
        <w:pStyle w:val="Heading3"/>
      </w:pPr>
      <w:bookmarkStart w:id="189" w:name="_Toc456697817"/>
      <w:r>
        <w:lastRenderedPageBreak/>
        <w:t xml:space="preserve">Actualiza </w:t>
      </w:r>
      <w:bookmarkEnd w:id="188"/>
      <w:r w:rsidR="008468AF">
        <w:t>Monto Mitigador de</w:t>
      </w:r>
      <w:r w:rsidR="00226E31">
        <w:t xml:space="preserve"> Garantías </w:t>
      </w:r>
      <w:r w:rsidR="008468AF">
        <w:t>Reales – Tipo de Bien 1 (Clase Hipoteca Común)</w:t>
      </w:r>
      <w:bookmarkEnd w:id="189"/>
    </w:p>
    <w:p w14:paraId="65BAA988" w14:textId="77777777" w:rsidR="009A3CF4" w:rsidRDefault="009A3CF4" w:rsidP="009A3CF4"/>
    <w:p w14:paraId="46DC6283" w14:textId="77777777" w:rsidR="009A3CF4" w:rsidRPr="00F73C5C" w:rsidRDefault="009A3CF4" w:rsidP="008468AF">
      <w:pPr>
        <w:pStyle w:val="Heading4"/>
        <w:numPr>
          <w:ilvl w:val="2"/>
          <w:numId w:val="24"/>
        </w:numPr>
        <w:tabs>
          <w:tab w:val="left" w:pos="709"/>
          <w:tab w:val="left" w:pos="851"/>
        </w:tabs>
        <w:rPr>
          <w:lang w:val="es-ES"/>
        </w:rPr>
      </w:pPr>
      <w:bookmarkStart w:id="190" w:name="_Toc45669781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02</w:t>
      </w:r>
      <w:bookmarkEnd w:id="190"/>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6FF16737" w14:textId="77777777" w:rsidR="008468AF" w:rsidRDefault="008468AF"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546C3EF" w14:textId="4A1032E2" w:rsidR="008468AF" w:rsidRDefault="008468AF" w:rsidP="008468A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5AB1FF4" w14:textId="2A471D96" w:rsidR="009A3CF4" w:rsidRPr="008468AF" w:rsidRDefault="008468AF" w:rsidP="008468AF">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009A3CF4" w:rsidRPr="008468AF">
        <w:rPr>
          <w:rFonts w:ascii="Arial" w:hAnsi="Arial" w:cs="Arial"/>
          <w:color w:val="000000"/>
          <w:sz w:val="20"/>
          <w:szCs w:val="20"/>
          <w:lang w:val="es-CR"/>
        </w:rPr>
        <w:t>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6582C478"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w:t>
      </w:r>
      <w:r w:rsidR="008468AF">
        <w:rPr>
          <w:rFonts w:ascii="Arial" w:hAnsi="Arial" w:cs="Arial"/>
          <w:b/>
          <w:color w:val="000000"/>
          <w:sz w:val="20"/>
          <w:szCs w:val="20"/>
          <w:lang w:val="es-CR"/>
        </w:rPr>
        <w:t>reales</w:t>
      </w:r>
      <w:r>
        <w:rPr>
          <w:rFonts w:ascii="Arial" w:hAnsi="Arial" w:cs="Arial"/>
          <w:b/>
          <w:color w:val="000000"/>
          <w:sz w:val="20"/>
          <w:szCs w:val="20"/>
          <w:lang w:val="es-CR"/>
        </w:rPr>
        <w:t xml:space="preserve">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sidR="008468AF">
        <w:rPr>
          <w:rFonts w:ascii="Arial" w:hAnsi="Arial" w:cs="Arial"/>
          <w:b/>
          <w:color w:val="000000"/>
          <w:sz w:val="20"/>
          <w:szCs w:val="20"/>
          <w:lang w:val="es-CR"/>
        </w:rPr>
        <w:t>Tipo de Bien 1 / Clase “Hipoteca Común”</w:t>
      </w:r>
      <w:r w:rsidR="00D45251">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73A6D05C" w14:textId="0852C43E" w:rsidR="008468AF" w:rsidRDefault="00D45251"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w:t>
      </w:r>
      <w:r w:rsidR="008468AF">
        <w:rPr>
          <w:rFonts w:ascii="Arial" w:hAnsi="Arial" w:cs="Arial"/>
          <w:color w:val="000000"/>
          <w:sz w:val="20"/>
          <w:szCs w:val="20"/>
          <w:lang w:val="es-CR"/>
        </w:rPr>
        <w:t>eleccionar la garantía real de prueba de la lista:</w:t>
      </w:r>
    </w:p>
    <w:p w14:paraId="4D1EB353" w14:textId="77777777" w:rsidR="008468AF" w:rsidRDefault="008468AF"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9C4A71C" w14:textId="0A890A1E" w:rsidR="008468AF" w:rsidRDefault="008468AF"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D59F4" w14:textId="7931AD19" w:rsidR="008468AF" w:rsidRDefault="00D45251" w:rsidP="008468A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503415B5" w14:textId="4295514E" w:rsidR="00D45251" w:rsidRDefault="00D45251" w:rsidP="008468A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D0AA796" w14:textId="442B0340"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008468AF">
        <w:rPr>
          <w:rFonts w:ascii="Arial" w:hAnsi="Arial" w:cs="Arial"/>
          <w:color w:val="000000"/>
          <w:sz w:val="20"/>
          <w:szCs w:val="20"/>
          <w:lang w:val="es-CR"/>
        </w:rPr>
        <w:t>:</w:t>
      </w:r>
    </w:p>
    <w:p w14:paraId="0CCBF080" w14:textId="77777777"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448AED0A"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w:t>
      </w:r>
      <w:r w:rsidR="008468AF">
        <w:rPr>
          <w:rFonts w:ascii="Arial" w:hAnsi="Arial" w:cs="Arial"/>
          <w:color w:val="000000"/>
          <w:sz w:val="20"/>
          <w:szCs w:val="20"/>
          <w:lang w:val="es-CR"/>
        </w:rPr>
        <w:t>real</w:t>
      </w:r>
      <w:r w:rsidR="00226E31">
        <w:rPr>
          <w:rFonts w:ascii="Arial" w:hAnsi="Arial" w:cs="Arial"/>
          <w:color w:val="000000"/>
          <w:sz w:val="20"/>
          <w:szCs w:val="20"/>
          <w:lang w:val="es-CR"/>
        </w:rPr>
        <w:t xml:space="preserve"> de prueba </w:t>
      </w:r>
      <w:r>
        <w:rPr>
          <w:rFonts w:ascii="Arial" w:hAnsi="Arial" w:cs="Arial"/>
          <w:color w:val="000000"/>
          <w:sz w:val="20"/>
          <w:szCs w:val="20"/>
          <w:lang w:val="es-CR"/>
        </w:rPr>
        <w:t>de la lista de garantías.</w:t>
      </w:r>
    </w:p>
    <w:p w14:paraId="5C76E142" w14:textId="77777777" w:rsidR="009A3CF4" w:rsidRPr="005F3166"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8468AF">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48982EC" w14:textId="2F01D074" w:rsidR="00226E31" w:rsidRDefault="00226E31" w:rsidP="008468AF">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w:t>
      </w:r>
      <w:r w:rsidR="008468AF">
        <w:rPr>
          <w:rFonts w:ascii="Arial" w:hAnsi="Arial" w:cs="Arial"/>
          <w:color w:val="000000"/>
          <w:sz w:val="20"/>
          <w:szCs w:val="20"/>
          <w:lang w:val="es-CR"/>
        </w:rPr>
        <w:t>Monto</w:t>
      </w:r>
      <w:r>
        <w:rPr>
          <w:rFonts w:ascii="Arial" w:hAnsi="Arial" w:cs="Arial"/>
          <w:color w:val="000000"/>
          <w:sz w:val="20"/>
          <w:szCs w:val="20"/>
          <w:lang w:val="es-CR"/>
        </w:rPr>
        <w:t xml:space="preserve"> Mitigador</w:t>
      </w:r>
      <w:r w:rsidR="008468AF">
        <w:rPr>
          <w:rFonts w:ascii="Arial" w:hAnsi="Arial" w:cs="Arial"/>
          <w:color w:val="000000"/>
          <w:sz w:val="20"/>
          <w:szCs w:val="20"/>
          <w:lang w:val="es-CR"/>
        </w:rPr>
        <w:t>” posea un valor asignado.</w:t>
      </w:r>
    </w:p>
    <w:p w14:paraId="248061DD" w14:textId="0DAF0D0F" w:rsidR="00D45251" w:rsidRDefault="00D45251" w:rsidP="00D45251">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1E654B7" w:rsidR="009A3CF4" w:rsidRDefault="00D45251"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r w:rsidR="009A3CF4">
        <w:rPr>
          <w:rFonts w:ascii="Arial" w:hAnsi="Arial" w:cs="Arial"/>
          <w:color w:val="000000"/>
          <w:sz w:val="20"/>
          <w:szCs w:val="20"/>
          <w:lang w:val="es-CR"/>
        </w:rPr>
        <w:t>:</w:t>
      </w:r>
    </w:p>
    <w:p w14:paraId="3D7AFEF6" w14:textId="50778966" w:rsidR="009A3CF4" w:rsidRDefault="00D45251"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3293F99C" w14:textId="65F548E6" w:rsidR="009A3CF4" w:rsidRDefault="00D45251"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5BFB0FA" w14:textId="77777777" w:rsidR="00D45251" w:rsidRDefault="00D45251" w:rsidP="00D45251">
      <w:pPr>
        <w:pStyle w:val="ListParagraph"/>
        <w:spacing w:after="0" w:line="240" w:lineRule="auto"/>
        <w:jc w:val="both"/>
        <w:rPr>
          <w:rFonts w:ascii="Arial" w:hAnsi="Arial" w:cs="Arial"/>
          <w:color w:val="000000"/>
          <w:sz w:val="20"/>
          <w:szCs w:val="20"/>
          <w:lang w:val="es-CR"/>
        </w:rPr>
      </w:pP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78"/>
    <w:bookmarkEnd w:id="179"/>
    <w:bookmarkEnd w:id="180"/>
    <w:bookmarkEnd w:id="181"/>
    <w:bookmarkEnd w:id="182"/>
    <w:bookmarkEnd w:id="183"/>
    <w:bookmarkEnd w:id="184"/>
    <w:bookmarkEnd w:id="185"/>
    <w:bookmarkEnd w:id="186"/>
    <w:bookmarkEnd w:id="187"/>
    <w:p w14:paraId="35C0ED3E" w14:textId="77777777" w:rsidR="00F92F94" w:rsidRDefault="00F92F94" w:rsidP="00735443"/>
    <w:p w14:paraId="5E7AC6EB" w14:textId="77777777" w:rsidR="00B70603" w:rsidRPr="00F73C5C" w:rsidRDefault="00B70603" w:rsidP="00B70603">
      <w:pPr>
        <w:pStyle w:val="Heading4"/>
        <w:numPr>
          <w:ilvl w:val="2"/>
          <w:numId w:val="24"/>
        </w:numPr>
        <w:tabs>
          <w:tab w:val="left" w:pos="709"/>
          <w:tab w:val="left" w:pos="851"/>
        </w:tabs>
        <w:rPr>
          <w:lang w:val="es-ES"/>
        </w:rPr>
      </w:pPr>
      <w:bookmarkStart w:id="191" w:name="_Toc45669781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03</w:t>
      </w:r>
      <w:bookmarkEnd w:id="191"/>
      <w:r>
        <w:rPr>
          <w:lang w:val="es-ES"/>
        </w:rPr>
        <w:fldChar w:fldCharType="end"/>
      </w:r>
    </w:p>
    <w:p w14:paraId="272E18D6"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7BA010"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7B842E1"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EA8D00" w14:textId="77777777" w:rsidR="00B70603" w:rsidRDefault="00B70603" w:rsidP="00B70603">
      <w:pPr>
        <w:spacing w:after="0" w:line="240" w:lineRule="auto"/>
        <w:jc w:val="both"/>
        <w:rPr>
          <w:rFonts w:ascii="Arial" w:hAnsi="Arial" w:cs="Arial"/>
          <w:color w:val="000000"/>
          <w:sz w:val="20"/>
          <w:szCs w:val="20"/>
          <w:lang w:val="es-CR"/>
        </w:rPr>
      </w:pPr>
    </w:p>
    <w:p w14:paraId="0B301BFC"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FAE4400" w14:textId="77777777" w:rsidR="00B70603"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B738957" w14:textId="77777777" w:rsidR="00B70603" w:rsidRPr="008468AF"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A68CA89" w14:textId="77777777" w:rsidR="00B70603" w:rsidRDefault="00B70603" w:rsidP="00B70603">
      <w:pPr>
        <w:spacing w:after="0" w:line="240" w:lineRule="auto"/>
        <w:jc w:val="both"/>
        <w:rPr>
          <w:rFonts w:ascii="Arial" w:hAnsi="Arial" w:cs="Arial"/>
          <w:color w:val="000000"/>
          <w:sz w:val="20"/>
          <w:szCs w:val="20"/>
          <w:lang w:val="es-CR"/>
        </w:rPr>
      </w:pPr>
    </w:p>
    <w:p w14:paraId="312ED465" w14:textId="688387A5"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 / Clase “Hipoteca Común” / Garantía No Cubierta</w:t>
      </w:r>
      <w:r w:rsidRPr="009D622E">
        <w:rPr>
          <w:rFonts w:ascii="Arial" w:hAnsi="Arial" w:cs="Arial"/>
          <w:b/>
          <w:color w:val="000000"/>
          <w:sz w:val="20"/>
          <w:szCs w:val="20"/>
          <w:lang w:val="es-CR"/>
        </w:rPr>
        <w:t>:</w:t>
      </w:r>
    </w:p>
    <w:p w14:paraId="6C96EC5F" w14:textId="77777777" w:rsidR="00B70603"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74F6F5DD"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431B24"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7517A8"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1519713C"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C19BF2D" w14:textId="77777777" w:rsidR="00B70603" w:rsidRPr="005F3166"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2C7D38C"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0B9686"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29A6566" w14:textId="77777777" w:rsidR="00B70603" w:rsidRPr="005F3166"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830E847"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4BA6C2"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C495ECF"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5C6E845" w14:textId="77777777" w:rsidR="00B70603" w:rsidRDefault="00B70603" w:rsidP="00B70603">
      <w:pPr>
        <w:spacing w:after="0" w:line="240" w:lineRule="auto"/>
        <w:jc w:val="both"/>
        <w:rPr>
          <w:rFonts w:ascii="Arial" w:hAnsi="Arial" w:cs="Arial"/>
          <w:b/>
          <w:color w:val="000000"/>
          <w:sz w:val="20"/>
          <w:szCs w:val="20"/>
          <w:lang w:val="es-CR"/>
        </w:rPr>
      </w:pPr>
    </w:p>
    <w:p w14:paraId="0AC953F8"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A70DB5"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BC5D6EE" w14:textId="77777777"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1FD3642B" w14:textId="77777777"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8F7B9C2" w14:textId="1E67B30A"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0BB69B45" w14:textId="77777777" w:rsidR="00B70603" w:rsidRDefault="00B70603" w:rsidP="00B70603">
      <w:pPr>
        <w:pStyle w:val="ListParagraph"/>
        <w:spacing w:after="0" w:line="240" w:lineRule="auto"/>
        <w:jc w:val="both"/>
        <w:rPr>
          <w:rFonts w:ascii="Arial" w:hAnsi="Arial" w:cs="Arial"/>
          <w:color w:val="000000"/>
          <w:sz w:val="20"/>
          <w:szCs w:val="20"/>
          <w:lang w:val="es-CR"/>
        </w:rPr>
      </w:pPr>
    </w:p>
    <w:p w14:paraId="776F4AC7" w14:textId="77777777" w:rsidR="00B70603" w:rsidRPr="00136D59" w:rsidRDefault="00B70603" w:rsidP="00B70603">
      <w:pPr>
        <w:pStyle w:val="ListParagraph"/>
        <w:spacing w:after="0" w:line="240" w:lineRule="auto"/>
        <w:jc w:val="both"/>
        <w:rPr>
          <w:rFonts w:ascii="Arial" w:hAnsi="Arial" w:cs="Arial"/>
          <w:color w:val="000000"/>
          <w:sz w:val="20"/>
          <w:szCs w:val="20"/>
          <w:lang w:val="es-CR"/>
        </w:rPr>
      </w:pPr>
    </w:p>
    <w:p w14:paraId="0394B4A6"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E2FD9F" w14:textId="77777777" w:rsidR="00B70603" w:rsidRDefault="00B70603" w:rsidP="00B7060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7128BB3D" w14:textId="77777777" w:rsidR="00B70603" w:rsidRDefault="00B70603" w:rsidP="00B70603">
      <w:pPr>
        <w:spacing w:after="0" w:line="240" w:lineRule="auto"/>
        <w:jc w:val="both"/>
        <w:rPr>
          <w:rFonts w:ascii="Arial" w:hAnsi="Arial" w:cs="Arial"/>
          <w:color w:val="000000"/>
          <w:sz w:val="20"/>
          <w:szCs w:val="20"/>
          <w:lang w:val="es-CR"/>
        </w:rPr>
      </w:pPr>
    </w:p>
    <w:p w14:paraId="42A40461"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48C266" w14:textId="77777777" w:rsidR="00B70603" w:rsidRDefault="00B70603" w:rsidP="00B70603">
      <w:pPr>
        <w:spacing w:after="0" w:line="240" w:lineRule="auto"/>
        <w:jc w:val="both"/>
        <w:rPr>
          <w:rFonts w:ascii="Arial" w:hAnsi="Arial" w:cs="Arial"/>
          <w:color w:val="000000"/>
          <w:sz w:val="20"/>
          <w:szCs w:val="20"/>
          <w:lang w:val="es-CR"/>
        </w:rPr>
      </w:pPr>
    </w:p>
    <w:p w14:paraId="67568FA1" w14:textId="77777777" w:rsidR="00B70603" w:rsidRDefault="00B70603" w:rsidP="00B70603">
      <w:pPr>
        <w:spacing w:after="0" w:line="240" w:lineRule="auto"/>
        <w:jc w:val="both"/>
        <w:rPr>
          <w:rFonts w:ascii="Arial" w:hAnsi="Arial" w:cs="Arial"/>
          <w:color w:val="000000"/>
          <w:sz w:val="20"/>
          <w:szCs w:val="20"/>
          <w:lang w:val="es-CR"/>
        </w:rPr>
      </w:pPr>
    </w:p>
    <w:p w14:paraId="7ED105C0"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D69707"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6CC02F"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481F27CD" w14:textId="77777777" w:rsidTr="00235623">
        <w:tc>
          <w:tcPr>
            <w:tcW w:w="2830" w:type="dxa"/>
            <w:shd w:val="clear" w:color="auto" w:fill="000099"/>
            <w:vAlign w:val="center"/>
          </w:tcPr>
          <w:p w14:paraId="4915A058"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B51E91"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628F46"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12E1962A" w14:textId="77777777" w:rsidTr="00235623">
        <w:tc>
          <w:tcPr>
            <w:tcW w:w="2830" w:type="dxa"/>
            <w:tcBorders>
              <w:bottom w:val="single" w:sz="4" w:space="0" w:color="auto"/>
            </w:tcBorders>
            <w:shd w:val="clear" w:color="auto" w:fill="auto"/>
            <w:vAlign w:val="center"/>
          </w:tcPr>
          <w:p w14:paraId="6E46C63A"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C2F8859"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8E79C0"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5EDEC977" w14:textId="77777777" w:rsidTr="00235623">
        <w:tc>
          <w:tcPr>
            <w:tcW w:w="5415" w:type="dxa"/>
            <w:gridSpan w:val="2"/>
            <w:shd w:val="clear" w:color="auto" w:fill="000099"/>
            <w:vAlign w:val="center"/>
          </w:tcPr>
          <w:p w14:paraId="734A93CF"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F156224"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62AEF5"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15DCB573" w14:textId="77777777" w:rsidTr="00235623">
        <w:tc>
          <w:tcPr>
            <w:tcW w:w="5415" w:type="dxa"/>
            <w:gridSpan w:val="2"/>
            <w:shd w:val="clear" w:color="auto" w:fill="auto"/>
          </w:tcPr>
          <w:p w14:paraId="23E3B99E"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549EA3"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56D4E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32FF0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6EB092"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178A2A3"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419A3"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58549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BB0E3B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C1BCCCE"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18CA39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6CF73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555353"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A6A562A"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C78803E"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F29B7F8"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0E8391F8"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3B559D27" w14:textId="489EA477" w:rsidR="00B70603" w:rsidRDefault="00B70603">
      <w:pPr>
        <w:spacing w:after="0" w:line="240" w:lineRule="auto"/>
      </w:pPr>
      <w:r>
        <w:br w:type="page"/>
      </w:r>
    </w:p>
    <w:p w14:paraId="09183D61" w14:textId="77777777" w:rsidR="00B70603" w:rsidRDefault="00B70603" w:rsidP="00735443"/>
    <w:p w14:paraId="0AEC1052" w14:textId="4D026BB3" w:rsidR="00B70603" w:rsidRDefault="00B70603" w:rsidP="00B70603">
      <w:pPr>
        <w:pStyle w:val="Heading3"/>
      </w:pPr>
      <w:bookmarkStart w:id="192" w:name="_Toc456697820"/>
      <w:r>
        <w:t>Actualiza Monto Mitigador de Garantías Reales – Tipo de Bien 1 (Clase Cédula Hipotecaria)</w:t>
      </w:r>
      <w:bookmarkEnd w:id="192"/>
    </w:p>
    <w:p w14:paraId="1D3ACB8C" w14:textId="77777777" w:rsidR="00B70603" w:rsidRDefault="00B70603" w:rsidP="00B70603"/>
    <w:p w14:paraId="739F7557" w14:textId="77777777" w:rsidR="00B70603" w:rsidRPr="00F73C5C" w:rsidRDefault="00B70603" w:rsidP="00B70603">
      <w:pPr>
        <w:pStyle w:val="Heading4"/>
        <w:numPr>
          <w:ilvl w:val="2"/>
          <w:numId w:val="24"/>
        </w:numPr>
        <w:tabs>
          <w:tab w:val="left" w:pos="709"/>
          <w:tab w:val="left" w:pos="851"/>
        </w:tabs>
        <w:rPr>
          <w:lang w:val="es-ES"/>
        </w:rPr>
      </w:pPr>
      <w:bookmarkStart w:id="193" w:name="_Toc45669782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04</w:t>
      </w:r>
      <w:bookmarkEnd w:id="193"/>
      <w:r>
        <w:rPr>
          <w:lang w:val="es-ES"/>
        </w:rPr>
        <w:fldChar w:fldCharType="end"/>
      </w:r>
    </w:p>
    <w:p w14:paraId="4765841A"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C89B47C"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DDC71F"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2CD470" w14:textId="77777777" w:rsidR="00B70603" w:rsidRDefault="00B70603" w:rsidP="00B70603">
      <w:pPr>
        <w:spacing w:after="0" w:line="240" w:lineRule="auto"/>
        <w:jc w:val="both"/>
        <w:rPr>
          <w:rFonts w:ascii="Arial" w:hAnsi="Arial" w:cs="Arial"/>
          <w:color w:val="000000"/>
          <w:sz w:val="20"/>
          <w:szCs w:val="20"/>
          <w:lang w:val="es-CR"/>
        </w:rPr>
      </w:pPr>
    </w:p>
    <w:p w14:paraId="5EDEC745"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38F8234" w14:textId="77777777" w:rsidR="00B70603"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5382BA17" w14:textId="77777777" w:rsidR="00B70603" w:rsidRPr="008468AF"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929DCD8" w14:textId="77777777" w:rsidR="00B70603" w:rsidRDefault="00B70603" w:rsidP="00B70603">
      <w:pPr>
        <w:spacing w:after="0" w:line="240" w:lineRule="auto"/>
        <w:jc w:val="both"/>
        <w:rPr>
          <w:rFonts w:ascii="Arial" w:hAnsi="Arial" w:cs="Arial"/>
          <w:color w:val="000000"/>
          <w:sz w:val="20"/>
          <w:szCs w:val="20"/>
          <w:lang w:val="es-CR"/>
        </w:rPr>
      </w:pPr>
    </w:p>
    <w:p w14:paraId="360A382A" w14:textId="102D8E82"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Valor Total Facial </w:t>
      </w:r>
      <w:r w:rsidR="00235623">
        <w:rPr>
          <w:rFonts w:ascii="Arial" w:hAnsi="Arial" w:cs="Arial"/>
          <w:b/>
          <w:color w:val="000000"/>
          <w:sz w:val="20"/>
          <w:szCs w:val="20"/>
          <w:lang w:val="es-CR"/>
        </w:rPr>
        <w:t>Mayor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41197A1A" w14:textId="77777777" w:rsidR="00B70603"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96DFEEE"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D9AEE0"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16ACFA"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70EA9C33" w14:textId="4EF81D54"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05F6D85A"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9D6ACE4" w14:textId="77777777" w:rsidR="00B70603" w:rsidRPr="005F3166"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BB38982"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AF2288"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6CCA13D" w14:textId="77777777" w:rsidR="00B70603" w:rsidRPr="005F3166"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3524EDE"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A86CD8"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3647E46"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614D1B2B" w14:textId="77777777" w:rsidR="00B70603" w:rsidRDefault="00B70603" w:rsidP="00B70603">
      <w:pPr>
        <w:spacing w:after="0" w:line="240" w:lineRule="auto"/>
        <w:jc w:val="both"/>
        <w:rPr>
          <w:rFonts w:ascii="Arial" w:hAnsi="Arial" w:cs="Arial"/>
          <w:b/>
          <w:color w:val="000000"/>
          <w:sz w:val="20"/>
          <w:szCs w:val="20"/>
          <w:lang w:val="es-CR"/>
        </w:rPr>
      </w:pPr>
    </w:p>
    <w:p w14:paraId="6618355B"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9C3E41C"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B12F044" w14:textId="77777777"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209868B3" w14:textId="77777777"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1F56895" w14:textId="77777777" w:rsidR="00B70603" w:rsidRDefault="00B70603" w:rsidP="00B70603">
      <w:pPr>
        <w:pStyle w:val="ListParagraph"/>
        <w:spacing w:after="0" w:line="240" w:lineRule="auto"/>
        <w:jc w:val="both"/>
        <w:rPr>
          <w:rFonts w:ascii="Arial" w:hAnsi="Arial" w:cs="Arial"/>
          <w:color w:val="000000"/>
          <w:sz w:val="20"/>
          <w:szCs w:val="20"/>
          <w:lang w:val="es-CR"/>
        </w:rPr>
      </w:pPr>
    </w:p>
    <w:p w14:paraId="0EB9CF88" w14:textId="77777777" w:rsidR="00B70603" w:rsidRPr="00136D59" w:rsidRDefault="00B70603" w:rsidP="00B70603">
      <w:pPr>
        <w:pStyle w:val="ListParagraph"/>
        <w:spacing w:after="0" w:line="240" w:lineRule="auto"/>
        <w:jc w:val="both"/>
        <w:rPr>
          <w:rFonts w:ascii="Arial" w:hAnsi="Arial" w:cs="Arial"/>
          <w:color w:val="000000"/>
          <w:sz w:val="20"/>
          <w:szCs w:val="20"/>
          <w:lang w:val="es-CR"/>
        </w:rPr>
      </w:pPr>
    </w:p>
    <w:p w14:paraId="095B5F1D"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5C92B0" w14:textId="77777777" w:rsidR="00B70603" w:rsidRDefault="00B70603" w:rsidP="00B7060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774116D" w14:textId="77777777" w:rsidR="00B70603" w:rsidRDefault="00B70603" w:rsidP="00B70603">
      <w:pPr>
        <w:spacing w:after="0" w:line="240" w:lineRule="auto"/>
        <w:jc w:val="both"/>
        <w:rPr>
          <w:rFonts w:ascii="Arial" w:hAnsi="Arial" w:cs="Arial"/>
          <w:color w:val="000000"/>
          <w:sz w:val="20"/>
          <w:szCs w:val="20"/>
          <w:lang w:val="es-CR"/>
        </w:rPr>
      </w:pPr>
    </w:p>
    <w:p w14:paraId="2ACD51E0"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CAB899" w14:textId="77777777" w:rsidR="00B70603" w:rsidRDefault="00B70603" w:rsidP="00B70603">
      <w:pPr>
        <w:spacing w:after="0" w:line="240" w:lineRule="auto"/>
        <w:jc w:val="both"/>
        <w:rPr>
          <w:rFonts w:ascii="Arial" w:hAnsi="Arial" w:cs="Arial"/>
          <w:color w:val="000000"/>
          <w:sz w:val="20"/>
          <w:szCs w:val="20"/>
          <w:lang w:val="es-CR"/>
        </w:rPr>
      </w:pPr>
    </w:p>
    <w:p w14:paraId="79187E3A" w14:textId="77777777" w:rsidR="00B70603" w:rsidRDefault="00B70603" w:rsidP="00B70603">
      <w:pPr>
        <w:spacing w:after="0" w:line="240" w:lineRule="auto"/>
        <w:jc w:val="both"/>
        <w:rPr>
          <w:rFonts w:ascii="Arial" w:hAnsi="Arial" w:cs="Arial"/>
          <w:color w:val="000000"/>
          <w:sz w:val="20"/>
          <w:szCs w:val="20"/>
          <w:lang w:val="es-CR"/>
        </w:rPr>
      </w:pPr>
    </w:p>
    <w:p w14:paraId="3BAF5D33"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97372E"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12CCEC2"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486D9B3D" w14:textId="77777777" w:rsidTr="00235623">
        <w:tc>
          <w:tcPr>
            <w:tcW w:w="2830" w:type="dxa"/>
            <w:shd w:val="clear" w:color="auto" w:fill="000099"/>
            <w:vAlign w:val="center"/>
          </w:tcPr>
          <w:p w14:paraId="1F04A34C"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FF964A4"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96ACBC"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220A174B" w14:textId="77777777" w:rsidTr="00235623">
        <w:tc>
          <w:tcPr>
            <w:tcW w:w="2830" w:type="dxa"/>
            <w:tcBorders>
              <w:bottom w:val="single" w:sz="4" w:space="0" w:color="auto"/>
            </w:tcBorders>
            <w:shd w:val="clear" w:color="auto" w:fill="auto"/>
            <w:vAlign w:val="center"/>
          </w:tcPr>
          <w:p w14:paraId="2FE93F3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222AE278"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23EE5FD"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5397F44C" w14:textId="77777777" w:rsidTr="00235623">
        <w:tc>
          <w:tcPr>
            <w:tcW w:w="5415" w:type="dxa"/>
            <w:gridSpan w:val="2"/>
            <w:shd w:val="clear" w:color="auto" w:fill="000099"/>
            <w:vAlign w:val="center"/>
          </w:tcPr>
          <w:p w14:paraId="782C5FCD"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642738"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24170F9"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11664E90" w14:textId="77777777" w:rsidTr="00235623">
        <w:tc>
          <w:tcPr>
            <w:tcW w:w="5415" w:type="dxa"/>
            <w:gridSpan w:val="2"/>
            <w:shd w:val="clear" w:color="auto" w:fill="auto"/>
          </w:tcPr>
          <w:p w14:paraId="0783DA8F"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64565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51693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EA832"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C73CA4"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6E1514"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2B6E45"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3203EA"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CD005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593361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B8EEF9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8A4886"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0D2043"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39B6D2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CB83217"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E09240"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6E5773F8" w14:textId="77777777" w:rsidR="00B70603" w:rsidRDefault="00B70603" w:rsidP="00B70603"/>
    <w:p w14:paraId="19A0607F" w14:textId="77777777" w:rsidR="00B70603" w:rsidRPr="00F73C5C" w:rsidRDefault="00B70603" w:rsidP="00B70603">
      <w:pPr>
        <w:pStyle w:val="Heading4"/>
        <w:numPr>
          <w:ilvl w:val="2"/>
          <w:numId w:val="24"/>
        </w:numPr>
        <w:tabs>
          <w:tab w:val="left" w:pos="709"/>
          <w:tab w:val="left" w:pos="851"/>
        </w:tabs>
        <w:rPr>
          <w:lang w:val="es-ES"/>
        </w:rPr>
      </w:pPr>
      <w:bookmarkStart w:id="194" w:name="_Toc45669782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05</w:t>
      </w:r>
      <w:bookmarkEnd w:id="194"/>
      <w:r>
        <w:rPr>
          <w:lang w:val="es-ES"/>
        </w:rPr>
        <w:fldChar w:fldCharType="end"/>
      </w:r>
    </w:p>
    <w:p w14:paraId="38A29E29"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19A634F"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E0B46D"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769490" w14:textId="77777777" w:rsidR="00B70603" w:rsidRDefault="00B70603" w:rsidP="00B70603">
      <w:pPr>
        <w:spacing w:after="0" w:line="240" w:lineRule="auto"/>
        <w:jc w:val="both"/>
        <w:rPr>
          <w:rFonts w:ascii="Arial" w:hAnsi="Arial" w:cs="Arial"/>
          <w:color w:val="000000"/>
          <w:sz w:val="20"/>
          <w:szCs w:val="20"/>
          <w:lang w:val="es-CR"/>
        </w:rPr>
      </w:pPr>
    </w:p>
    <w:p w14:paraId="252E1F6C"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578342B" w14:textId="77777777" w:rsidR="00B70603"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F764FD5" w14:textId="77777777" w:rsidR="00B70603" w:rsidRPr="008468AF"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8E15BBF" w14:textId="77777777" w:rsidR="00B70603" w:rsidRDefault="00B70603" w:rsidP="00B70603">
      <w:pPr>
        <w:spacing w:after="0" w:line="240" w:lineRule="auto"/>
        <w:jc w:val="both"/>
        <w:rPr>
          <w:rFonts w:ascii="Arial" w:hAnsi="Arial" w:cs="Arial"/>
          <w:color w:val="000000"/>
          <w:sz w:val="20"/>
          <w:szCs w:val="20"/>
          <w:lang w:val="es-CR"/>
        </w:rPr>
      </w:pPr>
    </w:p>
    <w:p w14:paraId="18897F2A" w14:textId="04F09770"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6DE01A63" w14:textId="77777777" w:rsidR="00B70603"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96147A4"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4064C33"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0A61066"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2DD00B06"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2143A34C"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ADC6457" w14:textId="77777777" w:rsidR="00B70603" w:rsidRPr="005F3166"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4022D41"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8EF3AC"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126FE40" w14:textId="77777777" w:rsidR="00B70603" w:rsidRPr="005F3166"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F4C540"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C400696"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F497644"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504AFD5F" w14:textId="77777777" w:rsidR="00B70603" w:rsidRDefault="00B70603" w:rsidP="00B70603">
      <w:pPr>
        <w:spacing w:after="0" w:line="240" w:lineRule="auto"/>
        <w:jc w:val="both"/>
        <w:rPr>
          <w:rFonts w:ascii="Arial" w:hAnsi="Arial" w:cs="Arial"/>
          <w:b/>
          <w:color w:val="000000"/>
          <w:sz w:val="20"/>
          <w:szCs w:val="20"/>
          <w:lang w:val="es-CR"/>
        </w:rPr>
      </w:pPr>
    </w:p>
    <w:p w14:paraId="67E70A37"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7FBE9E"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295F5C2" w14:textId="492D6ED8"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Al </w:t>
      </w:r>
      <w:r w:rsidR="003078BE">
        <w:rPr>
          <w:rFonts w:ascii="Arial" w:hAnsi="Arial" w:cs="Arial"/>
          <w:color w:val="000000"/>
          <w:sz w:val="20"/>
          <w:szCs w:val="20"/>
          <w:lang w:val="es-CR"/>
        </w:rPr>
        <w:t>valor del campo “Valor Total Facial”</w:t>
      </w:r>
      <w:r>
        <w:rPr>
          <w:rFonts w:ascii="Arial" w:hAnsi="Arial" w:cs="Arial"/>
          <w:color w:val="000000"/>
          <w:sz w:val="20"/>
          <w:szCs w:val="20"/>
          <w:lang w:val="es-CR"/>
        </w:rPr>
        <w:t xml:space="preserve"> se le debe restar la sumatoria del campo “Saldo Colonizado” de todos los gravámenes relacionados a la garantía.</w:t>
      </w:r>
    </w:p>
    <w:p w14:paraId="2E01F9AE" w14:textId="77777777" w:rsidR="00B70603" w:rsidRDefault="00B70603" w:rsidP="00B70603">
      <w:pPr>
        <w:pStyle w:val="ListParagraph"/>
        <w:spacing w:after="0" w:line="240" w:lineRule="auto"/>
        <w:jc w:val="both"/>
        <w:rPr>
          <w:rFonts w:ascii="Arial" w:hAnsi="Arial" w:cs="Arial"/>
          <w:color w:val="000000"/>
          <w:sz w:val="20"/>
          <w:szCs w:val="20"/>
          <w:lang w:val="es-CR"/>
        </w:rPr>
      </w:pPr>
    </w:p>
    <w:p w14:paraId="1CD458C3" w14:textId="77777777" w:rsidR="00B70603" w:rsidRPr="00136D59" w:rsidRDefault="00B70603" w:rsidP="00B70603">
      <w:pPr>
        <w:pStyle w:val="ListParagraph"/>
        <w:spacing w:after="0" w:line="240" w:lineRule="auto"/>
        <w:jc w:val="both"/>
        <w:rPr>
          <w:rFonts w:ascii="Arial" w:hAnsi="Arial" w:cs="Arial"/>
          <w:color w:val="000000"/>
          <w:sz w:val="20"/>
          <w:szCs w:val="20"/>
          <w:lang w:val="es-CR"/>
        </w:rPr>
      </w:pPr>
    </w:p>
    <w:p w14:paraId="195DEE6F"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4390D7A4" w14:textId="77777777" w:rsidR="00B70603" w:rsidRDefault="00B70603" w:rsidP="00B7060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6AD74B6" w14:textId="77777777" w:rsidR="00B70603" w:rsidRDefault="00B70603" w:rsidP="00B70603">
      <w:pPr>
        <w:spacing w:after="0" w:line="240" w:lineRule="auto"/>
        <w:jc w:val="both"/>
        <w:rPr>
          <w:rFonts w:ascii="Arial" w:hAnsi="Arial" w:cs="Arial"/>
          <w:color w:val="000000"/>
          <w:sz w:val="20"/>
          <w:szCs w:val="20"/>
          <w:lang w:val="es-CR"/>
        </w:rPr>
      </w:pPr>
    </w:p>
    <w:p w14:paraId="6763448E"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649DEA4" w14:textId="77777777" w:rsidR="00B70603" w:rsidRDefault="00B70603" w:rsidP="00B70603">
      <w:pPr>
        <w:spacing w:after="0" w:line="240" w:lineRule="auto"/>
        <w:jc w:val="both"/>
        <w:rPr>
          <w:rFonts w:ascii="Arial" w:hAnsi="Arial" w:cs="Arial"/>
          <w:color w:val="000000"/>
          <w:sz w:val="20"/>
          <w:szCs w:val="20"/>
          <w:lang w:val="es-CR"/>
        </w:rPr>
      </w:pPr>
    </w:p>
    <w:p w14:paraId="3AEF185D" w14:textId="77777777" w:rsidR="00B70603" w:rsidRDefault="00B70603" w:rsidP="00B70603">
      <w:pPr>
        <w:spacing w:after="0" w:line="240" w:lineRule="auto"/>
        <w:jc w:val="both"/>
        <w:rPr>
          <w:rFonts w:ascii="Arial" w:hAnsi="Arial" w:cs="Arial"/>
          <w:color w:val="000000"/>
          <w:sz w:val="20"/>
          <w:szCs w:val="20"/>
          <w:lang w:val="es-CR"/>
        </w:rPr>
      </w:pPr>
    </w:p>
    <w:p w14:paraId="01867903"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EDD17AC"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2E1E213"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6356064C" w14:textId="77777777" w:rsidTr="00235623">
        <w:tc>
          <w:tcPr>
            <w:tcW w:w="2830" w:type="dxa"/>
            <w:shd w:val="clear" w:color="auto" w:fill="000099"/>
            <w:vAlign w:val="center"/>
          </w:tcPr>
          <w:p w14:paraId="4EAAC7E8"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C3FF0A"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1BE611"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027E47E0" w14:textId="77777777" w:rsidTr="00235623">
        <w:tc>
          <w:tcPr>
            <w:tcW w:w="2830" w:type="dxa"/>
            <w:tcBorders>
              <w:bottom w:val="single" w:sz="4" w:space="0" w:color="auto"/>
            </w:tcBorders>
            <w:shd w:val="clear" w:color="auto" w:fill="auto"/>
            <w:vAlign w:val="center"/>
          </w:tcPr>
          <w:p w14:paraId="763C6F91"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91055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86913A"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42C45CD0" w14:textId="77777777" w:rsidTr="00235623">
        <w:tc>
          <w:tcPr>
            <w:tcW w:w="5415" w:type="dxa"/>
            <w:gridSpan w:val="2"/>
            <w:shd w:val="clear" w:color="auto" w:fill="000099"/>
            <w:vAlign w:val="center"/>
          </w:tcPr>
          <w:p w14:paraId="4197FBC5"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A29286"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DDC2D58"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2BA3EA30" w14:textId="77777777" w:rsidTr="00235623">
        <w:tc>
          <w:tcPr>
            <w:tcW w:w="5415" w:type="dxa"/>
            <w:gridSpan w:val="2"/>
            <w:shd w:val="clear" w:color="auto" w:fill="auto"/>
          </w:tcPr>
          <w:p w14:paraId="02297B3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C68DD27"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DF8D16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870C2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0EAA674"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005D3F"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06211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2F4CB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DC8A9"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527FB9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9EBEE4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B200D0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9FAD9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3D3459B"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B223DA6"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A5C07F5"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47AA17A6" w14:textId="77777777" w:rsidR="00B70603" w:rsidRDefault="00B70603" w:rsidP="00B70603"/>
    <w:p w14:paraId="7D78AD61" w14:textId="77777777" w:rsidR="00B70603" w:rsidRDefault="00B70603" w:rsidP="00B70603"/>
    <w:p w14:paraId="2C08DF51" w14:textId="77777777" w:rsidR="00B70603" w:rsidRPr="00F73C5C" w:rsidRDefault="00B70603" w:rsidP="00B70603">
      <w:pPr>
        <w:pStyle w:val="Heading4"/>
        <w:numPr>
          <w:ilvl w:val="2"/>
          <w:numId w:val="24"/>
        </w:numPr>
        <w:tabs>
          <w:tab w:val="left" w:pos="709"/>
          <w:tab w:val="left" w:pos="851"/>
        </w:tabs>
        <w:rPr>
          <w:lang w:val="es-ES"/>
        </w:rPr>
      </w:pPr>
      <w:bookmarkStart w:id="195" w:name="_Toc45669782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06</w:t>
      </w:r>
      <w:bookmarkEnd w:id="195"/>
      <w:r>
        <w:rPr>
          <w:lang w:val="es-ES"/>
        </w:rPr>
        <w:fldChar w:fldCharType="end"/>
      </w:r>
    </w:p>
    <w:p w14:paraId="6B6BE164" w14:textId="77777777" w:rsidR="00B70603" w:rsidRPr="00B97D0F" w:rsidRDefault="00B70603" w:rsidP="00B7060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B2B7A9" w14:textId="77777777" w:rsidR="00B70603" w:rsidRPr="009D622E" w:rsidRDefault="00B70603" w:rsidP="00B7060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73C8B75"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BF0921" w14:textId="77777777" w:rsidR="00B70603" w:rsidRDefault="00B70603" w:rsidP="00B70603">
      <w:pPr>
        <w:spacing w:after="0" w:line="240" w:lineRule="auto"/>
        <w:jc w:val="both"/>
        <w:rPr>
          <w:rFonts w:ascii="Arial" w:hAnsi="Arial" w:cs="Arial"/>
          <w:color w:val="000000"/>
          <w:sz w:val="20"/>
          <w:szCs w:val="20"/>
          <w:lang w:val="es-CR"/>
        </w:rPr>
      </w:pPr>
    </w:p>
    <w:p w14:paraId="03CE1A1F"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4CCD6A7" w14:textId="77777777" w:rsidR="00B70603"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15391C6" w14:textId="77777777" w:rsidR="00B70603" w:rsidRPr="008468AF" w:rsidRDefault="00B70603" w:rsidP="00B7060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E0C08E2" w14:textId="77777777" w:rsidR="00B70603" w:rsidRDefault="00B70603" w:rsidP="00B70603">
      <w:pPr>
        <w:spacing w:after="0" w:line="240" w:lineRule="auto"/>
        <w:jc w:val="both"/>
        <w:rPr>
          <w:rFonts w:ascii="Arial" w:hAnsi="Arial" w:cs="Arial"/>
          <w:color w:val="000000"/>
          <w:sz w:val="20"/>
          <w:szCs w:val="20"/>
          <w:lang w:val="es-CR"/>
        </w:rPr>
      </w:pPr>
    </w:p>
    <w:p w14:paraId="3EBDA988" w14:textId="7C902F13" w:rsidR="00B70603" w:rsidRPr="009D622E" w:rsidRDefault="00B70603" w:rsidP="00B7060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w:t>
      </w:r>
      <w:r w:rsidR="003078BE">
        <w:rPr>
          <w:rFonts w:ascii="Arial" w:hAnsi="Arial" w:cs="Arial"/>
          <w:b/>
          <w:color w:val="000000"/>
          <w:sz w:val="20"/>
          <w:szCs w:val="20"/>
          <w:lang w:val="es-CR"/>
        </w:rPr>
        <w:t xml:space="preserve">Valor Total Facial </w:t>
      </w:r>
      <w:r w:rsidR="00235623">
        <w:rPr>
          <w:rFonts w:ascii="Arial" w:hAnsi="Arial" w:cs="Arial"/>
          <w:b/>
          <w:color w:val="000000"/>
          <w:sz w:val="20"/>
          <w:szCs w:val="20"/>
          <w:lang w:val="es-CR"/>
        </w:rPr>
        <w:t>Mayor</w:t>
      </w:r>
      <w:r w:rsidR="003078BE">
        <w:rPr>
          <w:rFonts w:ascii="Arial" w:hAnsi="Arial" w:cs="Arial"/>
          <w:b/>
          <w:color w:val="000000"/>
          <w:sz w:val="20"/>
          <w:szCs w:val="20"/>
          <w:lang w:val="es-CR"/>
        </w:rPr>
        <w:t xml:space="preserve"> / </w:t>
      </w:r>
      <w:r>
        <w:rPr>
          <w:rFonts w:ascii="Arial" w:hAnsi="Arial" w:cs="Arial"/>
          <w:b/>
          <w:color w:val="000000"/>
          <w:sz w:val="20"/>
          <w:szCs w:val="20"/>
          <w:lang w:val="es-CR"/>
        </w:rPr>
        <w:t>Garantía No Cubierta</w:t>
      </w:r>
      <w:r w:rsidRPr="009D622E">
        <w:rPr>
          <w:rFonts w:ascii="Arial" w:hAnsi="Arial" w:cs="Arial"/>
          <w:b/>
          <w:color w:val="000000"/>
          <w:sz w:val="20"/>
          <w:szCs w:val="20"/>
          <w:lang w:val="es-CR"/>
        </w:rPr>
        <w:t>:</w:t>
      </w:r>
    </w:p>
    <w:p w14:paraId="0D1DA1AC" w14:textId="77777777" w:rsidR="00B70603"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4D0001A"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A0BD42"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38988B0"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71F468CF"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4E4D7737"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CE36A6D" w14:textId="77777777" w:rsidR="00B70603" w:rsidRPr="005F3166" w:rsidRDefault="00B70603" w:rsidP="00B7060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B768B3A"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C7E950"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Seleccionar la garantía real de prueba de la lista de garantías.</w:t>
      </w:r>
    </w:p>
    <w:p w14:paraId="594E9992" w14:textId="77777777" w:rsidR="00B70603" w:rsidRPr="005F3166"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7666B61" w14:textId="77777777" w:rsidR="00B70603" w:rsidRDefault="00B70603" w:rsidP="00B7060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322CF2"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2F32F68" w14:textId="77777777" w:rsidR="00B70603" w:rsidRDefault="00B70603" w:rsidP="00B7060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766E8D68" w14:textId="77777777" w:rsidR="00B70603" w:rsidRDefault="00B70603" w:rsidP="00B70603">
      <w:pPr>
        <w:spacing w:after="0" w:line="240" w:lineRule="auto"/>
        <w:jc w:val="both"/>
        <w:rPr>
          <w:rFonts w:ascii="Arial" w:hAnsi="Arial" w:cs="Arial"/>
          <w:b/>
          <w:color w:val="000000"/>
          <w:sz w:val="20"/>
          <w:szCs w:val="20"/>
          <w:lang w:val="es-CR"/>
        </w:rPr>
      </w:pPr>
    </w:p>
    <w:p w14:paraId="0A33CCE4" w14:textId="77777777" w:rsidR="00B70603" w:rsidRPr="00C06F49" w:rsidRDefault="00B70603" w:rsidP="00B7060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47EEEB" w14:textId="77777777" w:rsidR="00B70603" w:rsidRDefault="00B70603" w:rsidP="00B7060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2A567AA" w14:textId="77777777"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7E86CABC" w14:textId="77777777"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41C7EB1" w14:textId="77777777" w:rsidR="00B70603" w:rsidRDefault="00B70603" w:rsidP="00B7060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24351176" w14:textId="77777777" w:rsidR="00B70603" w:rsidRDefault="00B70603" w:rsidP="00B70603">
      <w:pPr>
        <w:pStyle w:val="ListParagraph"/>
        <w:spacing w:after="0" w:line="240" w:lineRule="auto"/>
        <w:jc w:val="both"/>
        <w:rPr>
          <w:rFonts w:ascii="Arial" w:hAnsi="Arial" w:cs="Arial"/>
          <w:color w:val="000000"/>
          <w:sz w:val="20"/>
          <w:szCs w:val="20"/>
          <w:lang w:val="es-CR"/>
        </w:rPr>
      </w:pPr>
    </w:p>
    <w:p w14:paraId="22EBA872" w14:textId="77777777" w:rsidR="00B70603" w:rsidRPr="00136D59" w:rsidRDefault="00B70603" w:rsidP="00B70603">
      <w:pPr>
        <w:pStyle w:val="ListParagraph"/>
        <w:spacing w:after="0" w:line="240" w:lineRule="auto"/>
        <w:jc w:val="both"/>
        <w:rPr>
          <w:rFonts w:ascii="Arial" w:hAnsi="Arial" w:cs="Arial"/>
          <w:color w:val="000000"/>
          <w:sz w:val="20"/>
          <w:szCs w:val="20"/>
          <w:lang w:val="es-CR"/>
        </w:rPr>
      </w:pPr>
    </w:p>
    <w:p w14:paraId="45A9E951" w14:textId="77777777" w:rsidR="00B70603" w:rsidRDefault="00B70603" w:rsidP="00B7060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68A258" w14:textId="77777777" w:rsidR="00B70603" w:rsidRDefault="00B70603" w:rsidP="00B7060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328BC3F" w14:textId="77777777" w:rsidR="00B70603" w:rsidRDefault="00B70603" w:rsidP="00B70603">
      <w:pPr>
        <w:spacing w:after="0" w:line="240" w:lineRule="auto"/>
        <w:jc w:val="both"/>
        <w:rPr>
          <w:rFonts w:ascii="Arial" w:hAnsi="Arial" w:cs="Arial"/>
          <w:color w:val="000000"/>
          <w:sz w:val="20"/>
          <w:szCs w:val="20"/>
          <w:lang w:val="es-CR"/>
        </w:rPr>
      </w:pPr>
    </w:p>
    <w:p w14:paraId="6CCA9227"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55D722" w14:textId="77777777" w:rsidR="00B70603" w:rsidRDefault="00B70603" w:rsidP="00B70603">
      <w:pPr>
        <w:spacing w:after="0" w:line="240" w:lineRule="auto"/>
        <w:jc w:val="both"/>
        <w:rPr>
          <w:rFonts w:ascii="Arial" w:hAnsi="Arial" w:cs="Arial"/>
          <w:color w:val="000000"/>
          <w:sz w:val="20"/>
          <w:szCs w:val="20"/>
          <w:lang w:val="es-CR"/>
        </w:rPr>
      </w:pPr>
    </w:p>
    <w:p w14:paraId="222AFBA9" w14:textId="77777777" w:rsidR="00B70603" w:rsidRDefault="00B70603" w:rsidP="00B70603">
      <w:pPr>
        <w:spacing w:after="0" w:line="240" w:lineRule="auto"/>
        <w:jc w:val="both"/>
        <w:rPr>
          <w:rFonts w:ascii="Arial" w:hAnsi="Arial" w:cs="Arial"/>
          <w:color w:val="000000"/>
          <w:sz w:val="20"/>
          <w:szCs w:val="20"/>
          <w:lang w:val="es-CR"/>
        </w:rPr>
      </w:pPr>
    </w:p>
    <w:p w14:paraId="660540BC" w14:textId="77777777" w:rsidR="00B70603" w:rsidRPr="00B97D0F" w:rsidRDefault="00B70603" w:rsidP="00B7060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914AEE" w14:textId="77777777" w:rsidR="00B70603" w:rsidRDefault="00B70603" w:rsidP="00B7060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F4761C" w14:textId="77777777" w:rsidR="00B70603" w:rsidRPr="00B97D0F" w:rsidRDefault="00B70603" w:rsidP="00B7060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70603" w:rsidRPr="00597773" w14:paraId="4C4EF1D3" w14:textId="77777777" w:rsidTr="00235623">
        <w:tc>
          <w:tcPr>
            <w:tcW w:w="2830" w:type="dxa"/>
            <w:shd w:val="clear" w:color="auto" w:fill="000099"/>
            <w:vAlign w:val="center"/>
          </w:tcPr>
          <w:p w14:paraId="1F63EE82"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C1BF00"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EC951AB" w14:textId="77777777" w:rsidR="00B70603" w:rsidRPr="00597773" w:rsidRDefault="00B7060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70603" w:rsidRPr="00597773" w14:paraId="5685D409" w14:textId="77777777" w:rsidTr="00235623">
        <w:tc>
          <w:tcPr>
            <w:tcW w:w="2830" w:type="dxa"/>
            <w:tcBorders>
              <w:bottom w:val="single" w:sz="4" w:space="0" w:color="auto"/>
            </w:tcBorders>
            <w:shd w:val="clear" w:color="auto" w:fill="auto"/>
            <w:vAlign w:val="center"/>
          </w:tcPr>
          <w:p w14:paraId="0BA00A4A"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77C2C"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235BCE" w14:textId="77777777" w:rsidR="00B70603" w:rsidRPr="00597773" w:rsidRDefault="00B7060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70603" w:rsidRPr="00597773" w14:paraId="60ADBDE5" w14:textId="77777777" w:rsidTr="00235623">
        <w:tc>
          <w:tcPr>
            <w:tcW w:w="5415" w:type="dxa"/>
            <w:gridSpan w:val="2"/>
            <w:shd w:val="clear" w:color="auto" w:fill="000099"/>
            <w:vAlign w:val="center"/>
          </w:tcPr>
          <w:p w14:paraId="6724542E"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7BE4CAA"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8FFB6F" w14:textId="77777777" w:rsidR="00B70603" w:rsidRPr="00597773" w:rsidRDefault="00B7060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70603" w:rsidRPr="00597773" w14:paraId="3217056B" w14:textId="77777777" w:rsidTr="00235623">
        <w:tc>
          <w:tcPr>
            <w:tcW w:w="5415" w:type="dxa"/>
            <w:gridSpan w:val="2"/>
            <w:shd w:val="clear" w:color="auto" w:fill="auto"/>
          </w:tcPr>
          <w:p w14:paraId="045ADB9A"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A75B85"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6EB61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14D443C"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C3F998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EF085F6"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500CA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01434C"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97F871D"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C6F2878"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F7061A1"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5E35C0"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A4105E7" w14:textId="77777777" w:rsidR="00B70603" w:rsidRPr="00597773" w:rsidRDefault="00B7060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8C5232"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13A3BDC" w14:textId="77777777" w:rsidR="00B70603" w:rsidRPr="00597773" w:rsidRDefault="00B7060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37B0F1"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4B8BCF13" w14:textId="77777777" w:rsidR="00B70603" w:rsidRDefault="00B70603" w:rsidP="00B70603">
      <w:pPr>
        <w:spacing w:after="0" w:line="240" w:lineRule="auto"/>
        <w:rPr>
          <w:rFonts w:ascii="Arial" w:eastAsia="Times New Roman" w:hAnsi="Arial" w:cs="Arial"/>
          <w:color w:val="A6A6A6"/>
          <w:sz w:val="20"/>
          <w:szCs w:val="20"/>
          <w:lang w:val="es-ES" w:eastAsia="es-ES"/>
        </w:rPr>
      </w:pPr>
    </w:p>
    <w:p w14:paraId="7C5BAA97"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63AC612F"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67192B81"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4BA6CF20"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5964E19B"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0E2FCF21"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5B29D3F8"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6EB5A6A9"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49C78BDE"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074DA1D6"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48464E95" w14:textId="77777777" w:rsidR="003078BE" w:rsidRDefault="003078BE" w:rsidP="00B70603">
      <w:pPr>
        <w:spacing w:after="0" w:line="240" w:lineRule="auto"/>
        <w:rPr>
          <w:rFonts w:ascii="Arial" w:eastAsia="Times New Roman" w:hAnsi="Arial" w:cs="Arial"/>
          <w:color w:val="A6A6A6"/>
          <w:sz w:val="20"/>
          <w:szCs w:val="20"/>
          <w:lang w:val="es-ES" w:eastAsia="es-ES"/>
        </w:rPr>
      </w:pPr>
    </w:p>
    <w:p w14:paraId="169F0E93" w14:textId="77777777" w:rsidR="003078BE" w:rsidRPr="00F73C5C" w:rsidRDefault="003078BE" w:rsidP="003078BE">
      <w:pPr>
        <w:pStyle w:val="Heading4"/>
        <w:numPr>
          <w:ilvl w:val="2"/>
          <w:numId w:val="24"/>
        </w:numPr>
        <w:tabs>
          <w:tab w:val="left" w:pos="709"/>
          <w:tab w:val="left" w:pos="851"/>
        </w:tabs>
        <w:rPr>
          <w:lang w:val="es-ES"/>
        </w:rPr>
      </w:pPr>
      <w:bookmarkStart w:id="196" w:name="_Toc45669782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07</w:t>
      </w:r>
      <w:bookmarkEnd w:id="196"/>
      <w:r>
        <w:rPr>
          <w:lang w:val="es-ES"/>
        </w:rPr>
        <w:fldChar w:fldCharType="end"/>
      </w:r>
    </w:p>
    <w:p w14:paraId="6EFEE628" w14:textId="77777777" w:rsidR="003078BE" w:rsidRPr="00B97D0F" w:rsidRDefault="003078BE" w:rsidP="003078B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3D074AF" w14:textId="77777777" w:rsidR="003078BE" w:rsidRPr="009D622E" w:rsidRDefault="003078BE" w:rsidP="003078B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1923A2" w14:textId="77777777" w:rsidR="003078BE" w:rsidRDefault="003078BE" w:rsidP="003078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78D152" w14:textId="77777777" w:rsidR="003078BE" w:rsidRDefault="003078BE" w:rsidP="003078BE">
      <w:pPr>
        <w:spacing w:after="0" w:line="240" w:lineRule="auto"/>
        <w:jc w:val="both"/>
        <w:rPr>
          <w:rFonts w:ascii="Arial" w:hAnsi="Arial" w:cs="Arial"/>
          <w:color w:val="000000"/>
          <w:sz w:val="20"/>
          <w:szCs w:val="20"/>
          <w:lang w:val="es-CR"/>
        </w:rPr>
      </w:pPr>
    </w:p>
    <w:p w14:paraId="20031DF8" w14:textId="77777777" w:rsidR="003078BE" w:rsidRDefault="003078BE" w:rsidP="003078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2A16B37" w14:textId="77777777" w:rsidR="003078BE" w:rsidRDefault="003078BE" w:rsidP="003078B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59AF8B1" w14:textId="77777777" w:rsidR="003078BE" w:rsidRPr="008468AF" w:rsidRDefault="003078BE" w:rsidP="003078B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54384BA" w14:textId="77777777" w:rsidR="003078BE" w:rsidRDefault="003078BE" w:rsidP="003078BE">
      <w:pPr>
        <w:spacing w:after="0" w:line="240" w:lineRule="auto"/>
        <w:jc w:val="both"/>
        <w:rPr>
          <w:rFonts w:ascii="Arial" w:hAnsi="Arial" w:cs="Arial"/>
          <w:color w:val="000000"/>
          <w:sz w:val="20"/>
          <w:szCs w:val="20"/>
          <w:lang w:val="es-CR"/>
        </w:rPr>
      </w:pPr>
    </w:p>
    <w:p w14:paraId="1A47B91A" w14:textId="1C2FAB47" w:rsidR="003078BE" w:rsidRPr="009D622E" w:rsidRDefault="003078BE" w:rsidP="003078B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 / Clase “</w:t>
      </w:r>
      <w:r w:rsidR="0032635E">
        <w:rPr>
          <w:rFonts w:ascii="Arial" w:hAnsi="Arial" w:cs="Arial"/>
          <w:b/>
          <w:color w:val="000000"/>
          <w:sz w:val="20"/>
          <w:szCs w:val="20"/>
          <w:lang w:val="es-CR"/>
        </w:rPr>
        <w:t>Cédula Hipotecaria</w:t>
      </w:r>
      <w:r>
        <w:rPr>
          <w:rFonts w:ascii="Arial" w:hAnsi="Arial" w:cs="Arial"/>
          <w:b/>
          <w:color w:val="000000"/>
          <w:sz w:val="20"/>
          <w:szCs w:val="20"/>
          <w:lang w:val="es-CR"/>
        </w:rPr>
        <w:t xml:space="preserve">”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No Cubierta</w:t>
      </w:r>
      <w:r w:rsidRPr="009D622E">
        <w:rPr>
          <w:rFonts w:ascii="Arial" w:hAnsi="Arial" w:cs="Arial"/>
          <w:b/>
          <w:color w:val="000000"/>
          <w:sz w:val="20"/>
          <w:szCs w:val="20"/>
          <w:lang w:val="es-CR"/>
        </w:rPr>
        <w:t>:</w:t>
      </w:r>
    </w:p>
    <w:p w14:paraId="4C94D2A4" w14:textId="77777777" w:rsidR="003078BE" w:rsidRDefault="003078BE" w:rsidP="003078B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461C043" w14:textId="77777777" w:rsidR="003078BE" w:rsidRDefault="003078BE" w:rsidP="003078B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5198649" w14:textId="77777777" w:rsidR="003078BE" w:rsidRDefault="003078BE" w:rsidP="003078B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F415DFC" w14:textId="77777777" w:rsidR="003078BE" w:rsidRDefault="003078BE" w:rsidP="003078B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4865CDA0"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79BF609D" w14:textId="77777777" w:rsidR="003078BE" w:rsidRDefault="003078BE" w:rsidP="003078B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DEA5F98" w14:textId="77777777" w:rsidR="003078BE" w:rsidRPr="005F3166" w:rsidRDefault="003078BE" w:rsidP="003078B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3622E19" w14:textId="77777777" w:rsidR="003078BE" w:rsidRDefault="003078BE" w:rsidP="003078B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8F53CB" w14:textId="77777777" w:rsidR="003078BE" w:rsidRDefault="003078BE" w:rsidP="003078B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D8E5D00" w14:textId="77777777" w:rsidR="003078BE" w:rsidRPr="005F3166" w:rsidRDefault="003078BE" w:rsidP="003078B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992A311" w14:textId="77777777" w:rsidR="003078BE" w:rsidRDefault="003078BE" w:rsidP="003078B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9868364" w14:textId="77777777" w:rsidR="003078BE" w:rsidRDefault="003078BE" w:rsidP="003078B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86B605B" w14:textId="77777777" w:rsidR="003078BE" w:rsidRDefault="003078BE" w:rsidP="003078B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3A5C5269" w14:textId="77777777" w:rsidR="003078BE" w:rsidRDefault="003078BE" w:rsidP="003078BE">
      <w:pPr>
        <w:spacing w:after="0" w:line="240" w:lineRule="auto"/>
        <w:jc w:val="both"/>
        <w:rPr>
          <w:rFonts w:ascii="Arial" w:hAnsi="Arial" w:cs="Arial"/>
          <w:b/>
          <w:color w:val="000000"/>
          <w:sz w:val="20"/>
          <w:szCs w:val="20"/>
          <w:lang w:val="es-CR"/>
        </w:rPr>
      </w:pPr>
    </w:p>
    <w:p w14:paraId="02D24756" w14:textId="77777777" w:rsidR="003078BE" w:rsidRPr="00C06F49" w:rsidRDefault="003078BE" w:rsidP="003078B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80762C4" w14:textId="77777777" w:rsidR="003078BE" w:rsidRDefault="003078BE" w:rsidP="003078B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EE6FFD0" w14:textId="4108741F" w:rsidR="003078BE" w:rsidRDefault="003078BE" w:rsidP="003078B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valor del campo “Valor Total Facial” se le debe restar la sumatoria del campo “Saldo Colonizado” de todos los gravámenes relacionados a la garantía.</w:t>
      </w:r>
    </w:p>
    <w:p w14:paraId="2EF0BF55" w14:textId="77777777" w:rsidR="003078BE" w:rsidRDefault="003078BE" w:rsidP="003078B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64E8E197" w14:textId="77777777" w:rsidR="003078BE" w:rsidRDefault="003078BE" w:rsidP="003078BE">
      <w:pPr>
        <w:pStyle w:val="ListParagraph"/>
        <w:spacing w:after="0" w:line="240" w:lineRule="auto"/>
        <w:jc w:val="both"/>
        <w:rPr>
          <w:rFonts w:ascii="Arial" w:hAnsi="Arial" w:cs="Arial"/>
          <w:color w:val="000000"/>
          <w:sz w:val="20"/>
          <w:szCs w:val="20"/>
          <w:lang w:val="es-CR"/>
        </w:rPr>
      </w:pPr>
    </w:p>
    <w:p w14:paraId="55234328" w14:textId="77777777" w:rsidR="003078BE" w:rsidRPr="00136D59" w:rsidRDefault="003078BE" w:rsidP="003078BE">
      <w:pPr>
        <w:pStyle w:val="ListParagraph"/>
        <w:spacing w:after="0" w:line="240" w:lineRule="auto"/>
        <w:jc w:val="both"/>
        <w:rPr>
          <w:rFonts w:ascii="Arial" w:hAnsi="Arial" w:cs="Arial"/>
          <w:color w:val="000000"/>
          <w:sz w:val="20"/>
          <w:szCs w:val="20"/>
          <w:lang w:val="es-CR"/>
        </w:rPr>
      </w:pPr>
    </w:p>
    <w:p w14:paraId="44D4458D" w14:textId="77777777" w:rsidR="003078BE" w:rsidRDefault="003078BE" w:rsidP="003078B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E7CFAE8" w14:textId="77777777" w:rsidR="003078BE" w:rsidRDefault="003078BE" w:rsidP="003078B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B2511A" w14:textId="77777777" w:rsidR="003078BE" w:rsidRDefault="003078BE" w:rsidP="003078BE">
      <w:pPr>
        <w:spacing w:after="0" w:line="240" w:lineRule="auto"/>
        <w:jc w:val="both"/>
        <w:rPr>
          <w:rFonts w:ascii="Arial" w:hAnsi="Arial" w:cs="Arial"/>
          <w:color w:val="000000"/>
          <w:sz w:val="20"/>
          <w:szCs w:val="20"/>
          <w:lang w:val="es-CR"/>
        </w:rPr>
      </w:pPr>
    </w:p>
    <w:p w14:paraId="42DE1C7A" w14:textId="77777777" w:rsidR="003078BE" w:rsidRPr="00B97D0F" w:rsidRDefault="003078BE" w:rsidP="003078B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F7397A" w14:textId="77777777" w:rsidR="003078BE" w:rsidRDefault="003078BE" w:rsidP="003078BE">
      <w:pPr>
        <w:spacing w:after="0" w:line="240" w:lineRule="auto"/>
        <w:jc w:val="both"/>
        <w:rPr>
          <w:rFonts w:ascii="Arial" w:hAnsi="Arial" w:cs="Arial"/>
          <w:color w:val="000000"/>
          <w:sz w:val="20"/>
          <w:szCs w:val="20"/>
          <w:lang w:val="es-CR"/>
        </w:rPr>
      </w:pPr>
    </w:p>
    <w:p w14:paraId="7064F042" w14:textId="77777777" w:rsidR="003078BE" w:rsidRDefault="003078BE" w:rsidP="003078BE">
      <w:pPr>
        <w:spacing w:after="0" w:line="240" w:lineRule="auto"/>
        <w:jc w:val="both"/>
        <w:rPr>
          <w:rFonts w:ascii="Arial" w:hAnsi="Arial" w:cs="Arial"/>
          <w:color w:val="000000"/>
          <w:sz w:val="20"/>
          <w:szCs w:val="20"/>
          <w:lang w:val="es-CR"/>
        </w:rPr>
      </w:pPr>
    </w:p>
    <w:p w14:paraId="6B62063D" w14:textId="77777777" w:rsidR="003078BE" w:rsidRPr="00B97D0F" w:rsidRDefault="003078BE" w:rsidP="003078B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A965284" w14:textId="77777777" w:rsidR="003078BE" w:rsidRDefault="003078BE" w:rsidP="003078B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3E84B45" w14:textId="77777777" w:rsidR="003078BE" w:rsidRPr="00B97D0F" w:rsidRDefault="003078BE" w:rsidP="003078B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78BE" w:rsidRPr="00597773" w14:paraId="5EA5DE48" w14:textId="77777777" w:rsidTr="00235623">
        <w:tc>
          <w:tcPr>
            <w:tcW w:w="2830" w:type="dxa"/>
            <w:shd w:val="clear" w:color="auto" w:fill="000099"/>
            <w:vAlign w:val="center"/>
          </w:tcPr>
          <w:p w14:paraId="619C948B" w14:textId="77777777" w:rsidR="003078BE" w:rsidRPr="00597773" w:rsidRDefault="003078B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FB89B6" w14:textId="77777777" w:rsidR="003078BE" w:rsidRPr="00597773" w:rsidRDefault="003078B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DEF691" w14:textId="77777777" w:rsidR="003078BE" w:rsidRPr="00597773" w:rsidRDefault="003078B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78BE" w:rsidRPr="00597773" w14:paraId="1F3F42D6" w14:textId="77777777" w:rsidTr="00235623">
        <w:tc>
          <w:tcPr>
            <w:tcW w:w="2830" w:type="dxa"/>
            <w:tcBorders>
              <w:bottom w:val="single" w:sz="4" w:space="0" w:color="auto"/>
            </w:tcBorders>
            <w:shd w:val="clear" w:color="auto" w:fill="auto"/>
            <w:vAlign w:val="center"/>
          </w:tcPr>
          <w:p w14:paraId="1C4D668C" w14:textId="77777777" w:rsidR="003078BE" w:rsidRPr="00597773" w:rsidRDefault="003078B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63BC09" w14:textId="77777777" w:rsidR="003078BE" w:rsidRPr="00597773" w:rsidRDefault="003078B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31816E" w14:textId="77777777" w:rsidR="003078BE" w:rsidRPr="00597773" w:rsidRDefault="003078B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78BE" w:rsidRPr="00597773" w14:paraId="163D9C3B" w14:textId="77777777" w:rsidTr="00235623">
        <w:tc>
          <w:tcPr>
            <w:tcW w:w="5415" w:type="dxa"/>
            <w:gridSpan w:val="2"/>
            <w:shd w:val="clear" w:color="auto" w:fill="000099"/>
            <w:vAlign w:val="center"/>
          </w:tcPr>
          <w:p w14:paraId="58F3D88B" w14:textId="77777777" w:rsidR="003078BE" w:rsidRPr="00597773" w:rsidRDefault="003078B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C72D4E" w14:textId="77777777" w:rsidR="003078BE" w:rsidRPr="00597773" w:rsidRDefault="003078B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21D6E2" w14:textId="77777777" w:rsidR="003078BE" w:rsidRPr="00597773" w:rsidRDefault="003078B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78BE" w:rsidRPr="00597773" w14:paraId="5D8983C5" w14:textId="77777777" w:rsidTr="00235623">
        <w:tc>
          <w:tcPr>
            <w:tcW w:w="5415" w:type="dxa"/>
            <w:gridSpan w:val="2"/>
            <w:shd w:val="clear" w:color="auto" w:fill="auto"/>
          </w:tcPr>
          <w:p w14:paraId="549F4E49"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E8B31F7"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08BCB4"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3C157E"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113CEC"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75ADB69"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A03566"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2D43E6"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92B116"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1A06D5C"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290507D"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56CC518"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D202F5" w14:textId="77777777" w:rsidR="003078BE" w:rsidRPr="00597773" w:rsidRDefault="003078B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C857A8"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FD79C07" w14:textId="77777777" w:rsidR="003078BE" w:rsidRPr="00597773" w:rsidRDefault="003078B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91047D" w14:textId="77777777" w:rsidR="003078BE" w:rsidRDefault="003078BE" w:rsidP="003078BE">
      <w:pPr>
        <w:spacing w:after="0" w:line="240" w:lineRule="auto"/>
        <w:rPr>
          <w:rFonts w:ascii="Arial" w:eastAsia="Times New Roman" w:hAnsi="Arial" w:cs="Arial"/>
          <w:color w:val="A6A6A6"/>
          <w:sz w:val="20"/>
          <w:szCs w:val="20"/>
          <w:lang w:val="es-ES" w:eastAsia="es-ES"/>
        </w:rPr>
      </w:pPr>
    </w:p>
    <w:p w14:paraId="79662D23" w14:textId="77777777" w:rsidR="003078BE" w:rsidRDefault="003078BE" w:rsidP="003078BE">
      <w:pPr>
        <w:spacing w:after="0" w:line="240" w:lineRule="auto"/>
        <w:rPr>
          <w:rFonts w:ascii="Arial" w:eastAsia="Times New Roman" w:hAnsi="Arial" w:cs="Arial"/>
          <w:color w:val="A6A6A6"/>
          <w:sz w:val="20"/>
          <w:szCs w:val="20"/>
          <w:lang w:val="es-ES" w:eastAsia="es-ES"/>
        </w:rPr>
      </w:pPr>
    </w:p>
    <w:p w14:paraId="01F7650B" w14:textId="203EA960" w:rsidR="00BC4394" w:rsidRDefault="00BC4394">
      <w:pPr>
        <w:spacing w:after="0" w:line="240" w:lineRule="auto"/>
      </w:pPr>
      <w:r>
        <w:br w:type="page"/>
      </w:r>
    </w:p>
    <w:p w14:paraId="1EF47C8D" w14:textId="77777777" w:rsidR="00B70603" w:rsidRDefault="00B70603" w:rsidP="00735443"/>
    <w:p w14:paraId="516776CA" w14:textId="306898CF" w:rsidR="00BC4394" w:rsidRDefault="00BC4394" w:rsidP="00BC4394">
      <w:pPr>
        <w:pStyle w:val="Heading3"/>
      </w:pPr>
      <w:bookmarkStart w:id="197" w:name="_Toc456697825"/>
      <w:r>
        <w:t>Actualiza Monto Mitigador de Garantías Reales – Tipo de Bien 2 (Clase Hipoteca Común)</w:t>
      </w:r>
      <w:bookmarkEnd w:id="197"/>
    </w:p>
    <w:p w14:paraId="0944F79B" w14:textId="77777777" w:rsidR="00BC4394" w:rsidRDefault="00BC4394" w:rsidP="00BC4394"/>
    <w:p w14:paraId="35DBAF14" w14:textId="77777777" w:rsidR="00BC4394" w:rsidRPr="00F73C5C" w:rsidRDefault="00BC4394" w:rsidP="00BC4394">
      <w:pPr>
        <w:pStyle w:val="Heading4"/>
        <w:numPr>
          <w:ilvl w:val="2"/>
          <w:numId w:val="24"/>
        </w:numPr>
        <w:tabs>
          <w:tab w:val="left" w:pos="709"/>
          <w:tab w:val="left" w:pos="851"/>
        </w:tabs>
        <w:rPr>
          <w:lang w:val="es-ES"/>
        </w:rPr>
      </w:pPr>
      <w:bookmarkStart w:id="198" w:name="_Toc45669782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08</w:t>
      </w:r>
      <w:bookmarkEnd w:id="198"/>
      <w:r>
        <w:rPr>
          <w:lang w:val="es-ES"/>
        </w:rPr>
        <w:fldChar w:fldCharType="end"/>
      </w:r>
    </w:p>
    <w:p w14:paraId="47D86DD4" w14:textId="77777777" w:rsidR="00BC4394" w:rsidRPr="00B97D0F" w:rsidRDefault="00BC4394" w:rsidP="00BC43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FA3681" w14:textId="77777777" w:rsidR="00BC4394" w:rsidRPr="009D622E" w:rsidRDefault="00BC4394" w:rsidP="00BC43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09E090"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F8A4CA" w14:textId="77777777" w:rsidR="00BC4394" w:rsidRDefault="00BC4394" w:rsidP="00BC4394">
      <w:pPr>
        <w:spacing w:after="0" w:line="240" w:lineRule="auto"/>
        <w:jc w:val="both"/>
        <w:rPr>
          <w:rFonts w:ascii="Arial" w:hAnsi="Arial" w:cs="Arial"/>
          <w:color w:val="000000"/>
          <w:sz w:val="20"/>
          <w:szCs w:val="20"/>
          <w:lang w:val="es-CR"/>
        </w:rPr>
      </w:pPr>
    </w:p>
    <w:p w14:paraId="0CD6C73B"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6A5E100" w14:textId="77777777" w:rsidR="00BC4394" w:rsidRDefault="00BC4394" w:rsidP="00BC4394">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4B58A2D" w14:textId="77777777" w:rsidR="00BC4394" w:rsidRPr="008468AF" w:rsidRDefault="00BC4394" w:rsidP="00BC4394">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382BDA3" w14:textId="77777777" w:rsidR="00BC4394" w:rsidRDefault="00BC4394" w:rsidP="00BC4394">
      <w:pPr>
        <w:spacing w:after="0" w:line="240" w:lineRule="auto"/>
        <w:jc w:val="both"/>
        <w:rPr>
          <w:rFonts w:ascii="Arial" w:hAnsi="Arial" w:cs="Arial"/>
          <w:color w:val="000000"/>
          <w:sz w:val="20"/>
          <w:szCs w:val="20"/>
          <w:lang w:val="es-CR"/>
        </w:rPr>
      </w:pPr>
    </w:p>
    <w:p w14:paraId="49B1CF29" w14:textId="780756CB" w:rsidR="00BC4394" w:rsidRPr="009D622E" w:rsidRDefault="00BC4394" w:rsidP="00BC43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Clase “Hipoteca Común” / Garantía Cubierta</w:t>
      </w:r>
      <w:r w:rsidRPr="009D622E">
        <w:rPr>
          <w:rFonts w:ascii="Arial" w:hAnsi="Arial" w:cs="Arial"/>
          <w:b/>
          <w:color w:val="000000"/>
          <w:sz w:val="20"/>
          <w:szCs w:val="20"/>
          <w:lang w:val="es-CR"/>
        </w:rPr>
        <w:t>:</w:t>
      </w:r>
    </w:p>
    <w:p w14:paraId="45653388" w14:textId="77777777" w:rsidR="00BC4394" w:rsidRDefault="00BC4394" w:rsidP="00BC43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676C7DD" w14:textId="77777777" w:rsidR="00BC4394"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5DE52DC" w14:textId="77777777" w:rsidR="00BC4394"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D1D9923" w14:textId="77777777" w:rsidR="00BC4394" w:rsidRDefault="00BC4394" w:rsidP="00BC4394">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16E0B207" w14:textId="451A7B7A" w:rsidR="00BC4394" w:rsidRDefault="00BC4394" w:rsidP="00BC4394">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5388BE0A" w14:textId="77777777" w:rsidR="00BC4394" w:rsidRDefault="00BC4394" w:rsidP="00BC4394">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FEF55CE" w14:textId="77777777" w:rsidR="00BC4394" w:rsidRPr="005F3166" w:rsidRDefault="00BC4394" w:rsidP="00BC43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BBBA74F" w14:textId="77777777" w:rsidR="00BC4394"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90E7BFB" w14:textId="77777777" w:rsidR="00BC4394"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4BB736CE" w14:textId="77777777" w:rsidR="00BC4394" w:rsidRPr="005F3166"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EBE68E2" w14:textId="77777777" w:rsidR="00BC4394"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9CA7D17" w14:textId="77777777" w:rsidR="00BC4394" w:rsidRDefault="00BC4394" w:rsidP="00BC4394">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82DD723" w14:textId="77777777" w:rsidR="00BC4394" w:rsidRDefault="00BC4394" w:rsidP="00BC4394">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28A8DC53" w14:textId="6F10E4C1" w:rsidR="00BC4394" w:rsidRDefault="00BC4394" w:rsidP="00BC4394">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1A33640" w14:textId="77777777" w:rsidR="00BC4394" w:rsidRDefault="00BC4394" w:rsidP="00BC4394">
      <w:pPr>
        <w:spacing w:after="0" w:line="240" w:lineRule="auto"/>
        <w:jc w:val="both"/>
        <w:rPr>
          <w:rFonts w:ascii="Arial" w:hAnsi="Arial" w:cs="Arial"/>
          <w:b/>
          <w:color w:val="000000"/>
          <w:sz w:val="20"/>
          <w:szCs w:val="20"/>
          <w:lang w:val="es-CR"/>
        </w:rPr>
      </w:pPr>
    </w:p>
    <w:p w14:paraId="2D651B9A" w14:textId="77777777" w:rsidR="00BC4394" w:rsidRPr="00C06F49" w:rsidRDefault="00BC4394" w:rsidP="00BC43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E0C16F"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B6974AC" w14:textId="77777777" w:rsidR="00BC4394" w:rsidRDefault="00BC4394" w:rsidP="00BC43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5E90C5DA" w14:textId="11FD2D7A" w:rsidR="00BC4394" w:rsidRDefault="00BC4394" w:rsidP="00BC43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8C65BEA" w14:textId="5B8D894D" w:rsidR="00BC4394" w:rsidRDefault="00BC4394" w:rsidP="00BC43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57ADD0E9" w14:textId="77777777" w:rsidR="00BC4394" w:rsidRDefault="00BC4394" w:rsidP="00BC43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2346019" w14:textId="77777777" w:rsidR="00BC4394" w:rsidRDefault="00BC4394" w:rsidP="00BC4394">
      <w:pPr>
        <w:pStyle w:val="ListParagraph"/>
        <w:spacing w:after="0" w:line="240" w:lineRule="auto"/>
        <w:jc w:val="both"/>
        <w:rPr>
          <w:rFonts w:ascii="Arial" w:hAnsi="Arial" w:cs="Arial"/>
          <w:color w:val="000000"/>
          <w:sz w:val="20"/>
          <w:szCs w:val="20"/>
          <w:lang w:val="es-CR"/>
        </w:rPr>
      </w:pPr>
    </w:p>
    <w:p w14:paraId="6E5776AC" w14:textId="77777777" w:rsidR="00BC4394" w:rsidRPr="00136D59" w:rsidRDefault="00BC4394" w:rsidP="00BC4394">
      <w:pPr>
        <w:pStyle w:val="ListParagraph"/>
        <w:spacing w:after="0" w:line="240" w:lineRule="auto"/>
        <w:jc w:val="both"/>
        <w:rPr>
          <w:rFonts w:ascii="Arial" w:hAnsi="Arial" w:cs="Arial"/>
          <w:color w:val="000000"/>
          <w:sz w:val="20"/>
          <w:szCs w:val="20"/>
          <w:lang w:val="es-CR"/>
        </w:rPr>
      </w:pPr>
    </w:p>
    <w:p w14:paraId="2C708B4A" w14:textId="77777777" w:rsidR="00BC4394" w:rsidRDefault="00BC4394" w:rsidP="00BC43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49C5173" w14:textId="77777777" w:rsidR="00BC4394" w:rsidRDefault="00BC4394" w:rsidP="00BC43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BED9221" w14:textId="77777777" w:rsidR="00BC4394" w:rsidRDefault="00BC4394" w:rsidP="00BC4394">
      <w:pPr>
        <w:spacing w:after="0" w:line="240" w:lineRule="auto"/>
        <w:jc w:val="both"/>
        <w:rPr>
          <w:rFonts w:ascii="Arial" w:hAnsi="Arial" w:cs="Arial"/>
          <w:color w:val="000000"/>
          <w:sz w:val="20"/>
          <w:szCs w:val="20"/>
          <w:lang w:val="es-CR"/>
        </w:rPr>
      </w:pPr>
    </w:p>
    <w:p w14:paraId="540BBE73"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61962009" w14:textId="77777777" w:rsidR="00BC4394" w:rsidRDefault="00BC4394" w:rsidP="00BC4394">
      <w:pPr>
        <w:spacing w:after="0" w:line="240" w:lineRule="auto"/>
        <w:jc w:val="both"/>
        <w:rPr>
          <w:rFonts w:ascii="Arial" w:hAnsi="Arial" w:cs="Arial"/>
          <w:color w:val="000000"/>
          <w:sz w:val="20"/>
          <w:szCs w:val="20"/>
          <w:lang w:val="es-CR"/>
        </w:rPr>
      </w:pPr>
    </w:p>
    <w:p w14:paraId="5757E670" w14:textId="77777777" w:rsidR="00BC4394" w:rsidRDefault="00BC4394" w:rsidP="00BC4394">
      <w:pPr>
        <w:spacing w:after="0" w:line="240" w:lineRule="auto"/>
        <w:jc w:val="both"/>
        <w:rPr>
          <w:rFonts w:ascii="Arial" w:hAnsi="Arial" w:cs="Arial"/>
          <w:color w:val="000000"/>
          <w:sz w:val="20"/>
          <w:szCs w:val="20"/>
          <w:lang w:val="es-CR"/>
        </w:rPr>
      </w:pPr>
    </w:p>
    <w:p w14:paraId="6230497A"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17FB1A6" w14:textId="77777777" w:rsidR="00BC4394" w:rsidRDefault="00BC4394" w:rsidP="00BC43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ACF0F76" w14:textId="77777777" w:rsidR="00BC4394" w:rsidRPr="00B97D0F" w:rsidRDefault="00BC4394" w:rsidP="00BC43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C4394" w:rsidRPr="00597773" w14:paraId="54AF0945" w14:textId="77777777" w:rsidTr="00235623">
        <w:tc>
          <w:tcPr>
            <w:tcW w:w="2830" w:type="dxa"/>
            <w:shd w:val="clear" w:color="auto" w:fill="000099"/>
            <w:vAlign w:val="center"/>
          </w:tcPr>
          <w:p w14:paraId="0490F9E9"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D02388"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FE19C"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C4394" w:rsidRPr="00597773" w14:paraId="45897819" w14:textId="77777777" w:rsidTr="00235623">
        <w:tc>
          <w:tcPr>
            <w:tcW w:w="2830" w:type="dxa"/>
            <w:tcBorders>
              <w:bottom w:val="single" w:sz="4" w:space="0" w:color="auto"/>
            </w:tcBorders>
            <w:shd w:val="clear" w:color="auto" w:fill="auto"/>
            <w:vAlign w:val="center"/>
          </w:tcPr>
          <w:p w14:paraId="5A036F9C"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0DDA1D1"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5A936" w14:textId="77777777" w:rsidR="00BC4394" w:rsidRPr="00597773" w:rsidRDefault="00BC4394"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C4394" w:rsidRPr="00597773" w14:paraId="4876B3E5" w14:textId="77777777" w:rsidTr="00235623">
        <w:tc>
          <w:tcPr>
            <w:tcW w:w="5415" w:type="dxa"/>
            <w:gridSpan w:val="2"/>
            <w:shd w:val="clear" w:color="auto" w:fill="000099"/>
            <w:vAlign w:val="center"/>
          </w:tcPr>
          <w:p w14:paraId="45D13E1C"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4888A6"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AEFEEE"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C4394" w:rsidRPr="00597773" w14:paraId="6EEBBA40" w14:textId="77777777" w:rsidTr="00235623">
        <w:tc>
          <w:tcPr>
            <w:tcW w:w="5415" w:type="dxa"/>
            <w:gridSpan w:val="2"/>
            <w:shd w:val="clear" w:color="auto" w:fill="auto"/>
          </w:tcPr>
          <w:p w14:paraId="0CE04451"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A98F0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DE0AA7B"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EF8E73A"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CBA544"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8FEBA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4507096"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CFBFB5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9E61212"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A5011BC"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CC520EF"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8D16D1"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B106ED"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637203"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819C01B"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4551F69" w14:textId="77777777" w:rsidR="00BC4394" w:rsidRDefault="00BC4394" w:rsidP="00BC4394">
      <w:pPr>
        <w:spacing w:after="0" w:line="240" w:lineRule="auto"/>
        <w:rPr>
          <w:rFonts w:ascii="Arial" w:eastAsia="Times New Roman" w:hAnsi="Arial" w:cs="Arial"/>
          <w:color w:val="A6A6A6"/>
          <w:sz w:val="20"/>
          <w:szCs w:val="20"/>
          <w:lang w:val="es-ES" w:eastAsia="es-ES"/>
        </w:rPr>
      </w:pPr>
    </w:p>
    <w:p w14:paraId="30A2EA38" w14:textId="77777777" w:rsidR="00BC4394" w:rsidRDefault="00BC4394" w:rsidP="00BC4394"/>
    <w:p w14:paraId="75002F79" w14:textId="77777777" w:rsidR="00BC4394" w:rsidRPr="00F73C5C" w:rsidRDefault="00BC4394" w:rsidP="00BC4394">
      <w:pPr>
        <w:pStyle w:val="Heading4"/>
        <w:numPr>
          <w:ilvl w:val="2"/>
          <w:numId w:val="24"/>
        </w:numPr>
        <w:tabs>
          <w:tab w:val="left" w:pos="709"/>
          <w:tab w:val="left" w:pos="851"/>
        </w:tabs>
        <w:rPr>
          <w:lang w:val="es-ES"/>
        </w:rPr>
      </w:pPr>
      <w:bookmarkStart w:id="199" w:name="_Toc45669782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09</w:t>
      </w:r>
      <w:bookmarkEnd w:id="199"/>
      <w:r>
        <w:rPr>
          <w:lang w:val="es-ES"/>
        </w:rPr>
        <w:fldChar w:fldCharType="end"/>
      </w:r>
    </w:p>
    <w:p w14:paraId="232A1996" w14:textId="77777777" w:rsidR="00BC4394" w:rsidRPr="00B97D0F" w:rsidRDefault="00BC4394" w:rsidP="00BC43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24673C" w14:textId="77777777" w:rsidR="00BC4394" w:rsidRPr="009D622E" w:rsidRDefault="00BC4394" w:rsidP="00BC43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C99372D"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E66CAC" w14:textId="77777777" w:rsidR="00BC4394" w:rsidRDefault="00BC4394" w:rsidP="00BC4394">
      <w:pPr>
        <w:spacing w:after="0" w:line="240" w:lineRule="auto"/>
        <w:jc w:val="both"/>
        <w:rPr>
          <w:rFonts w:ascii="Arial" w:hAnsi="Arial" w:cs="Arial"/>
          <w:color w:val="000000"/>
          <w:sz w:val="20"/>
          <w:szCs w:val="20"/>
          <w:lang w:val="es-CR"/>
        </w:rPr>
      </w:pPr>
    </w:p>
    <w:p w14:paraId="5EE3EC95"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8F7F1C2" w14:textId="77777777" w:rsidR="00BC4394" w:rsidRDefault="00BC4394" w:rsidP="00BC4394">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0B029352" w14:textId="77777777" w:rsidR="00BC4394" w:rsidRPr="008468AF" w:rsidRDefault="00BC4394" w:rsidP="00BC4394">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CDA5D38" w14:textId="77777777" w:rsidR="00BC4394" w:rsidRDefault="00BC4394" w:rsidP="00BC4394">
      <w:pPr>
        <w:spacing w:after="0" w:line="240" w:lineRule="auto"/>
        <w:jc w:val="both"/>
        <w:rPr>
          <w:rFonts w:ascii="Arial" w:hAnsi="Arial" w:cs="Arial"/>
          <w:color w:val="000000"/>
          <w:sz w:val="20"/>
          <w:szCs w:val="20"/>
          <w:lang w:val="es-CR"/>
        </w:rPr>
      </w:pPr>
    </w:p>
    <w:p w14:paraId="60372288" w14:textId="44A82157" w:rsidR="00BC4394" w:rsidRPr="009D622E" w:rsidRDefault="00BC4394" w:rsidP="00BC43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w:t>
      </w:r>
      <w:r w:rsidR="0032635E">
        <w:rPr>
          <w:rFonts w:ascii="Arial" w:hAnsi="Arial" w:cs="Arial"/>
          <w:b/>
          <w:color w:val="000000"/>
          <w:sz w:val="20"/>
          <w:szCs w:val="20"/>
          <w:lang w:val="es-CR"/>
        </w:rPr>
        <w:t>Tipo de Bien 2</w:t>
      </w:r>
      <w:r>
        <w:rPr>
          <w:rFonts w:ascii="Arial" w:hAnsi="Arial" w:cs="Arial"/>
          <w:b/>
          <w:color w:val="000000"/>
          <w:sz w:val="20"/>
          <w:szCs w:val="20"/>
          <w:lang w:val="es-CR"/>
        </w:rPr>
        <w:t xml:space="preserve"> / Clase “Hipoteca Común” / Garantía No Cubierta</w:t>
      </w:r>
      <w:r w:rsidRPr="009D622E">
        <w:rPr>
          <w:rFonts w:ascii="Arial" w:hAnsi="Arial" w:cs="Arial"/>
          <w:b/>
          <w:color w:val="000000"/>
          <w:sz w:val="20"/>
          <w:szCs w:val="20"/>
          <w:lang w:val="es-CR"/>
        </w:rPr>
        <w:t>:</w:t>
      </w:r>
    </w:p>
    <w:p w14:paraId="3E34988B" w14:textId="77777777" w:rsidR="00BC4394" w:rsidRDefault="00BC4394" w:rsidP="00BC43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2CCDDDF" w14:textId="77777777" w:rsidR="00BC4394"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8687188" w14:textId="77777777" w:rsidR="00BC4394" w:rsidRDefault="00BC4394" w:rsidP="00BC4394">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5E60CB"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0FB41002"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09D6E26A"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3B8AD24" w14:textId="77777777" w:rsidR="0032635E" w:rsidRPr="005F3166"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ED6ED22"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540DE4"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1A5A3D1" w14:textId="77777777" w:rsidR="0032635E" w:rsidRPr="005F3166"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A8A6769"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AE02DC"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0B071FD"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campo “Porcentaje Aceptación Terreno SUGEF” posea un valor asignado.</w:t>
      </w:r>
    </w:p>
    <w:p w14:paraId="2C11B600"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3E7FF597" w14:textId="77777777" w:rsidR="0032635E" w:rsidRDefault="0032635E" w:rsidP="0032635E">
      <w:pPr>
        <w:spacing w:after="0" w:line="240" w:lineRule="auto"/>
        <w:jc w:val="both"/>
        <w:rPr>
          <w:rFonts w:ascii="Arial" w:hAnsi="Arial" w:cs="Arial"/>
          <w:b/>
          <w:color w:val="000000"/>
          <w:sz w:val="20"/>
          <w:szCs w:val="20"/>
          <w:lang w:val="es-CR"/>
        </w:rPr>
      </w:pPr>
    </w:p>
    <w:p w14:paraId="7842D569" w14:textId="7F11D6CB" w:rsidR="00BC4394" w:rsidRPr="00C06F49" w:rsidRDefault="00BC4394"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021D1F" w14:textId="77777777" w:rsidR="00BC4394" w:rsidRDefault="00BC4394" w:rsidP="00BC43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062503C"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76ACE490"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7241164" w14:textId="61C94F30" w:rsidR="00BC4394"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6DBC0F14" w14:textId="77777777" w:rsidR="00BC4394" w:rsidRDefault="00BC4394" w:rsidP="00BC43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629B65BA" w14:textId="77777777" w:rsidR="00BC4394" w:rsidRDefault="00BC4394" w:rsidP="00BC43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E9A8D53" w14:textId="77777777" w:rsidR="00BC4394" w:rsidRDefault="00BC4394" w:rsidP="00BC4394">
      <w:pPr>
        <w:pStyle w:val="ListParagraph"/>
        <w:spacing w:after="0" w:line="240" w:lineRule="auto"/>
        <w:jc w:val="both"/>
        <w:rPr>
          <w:rFonts w:ascii="Arial" w:hAnsi="Arial" w:cs="Arial"/>
          <w:color w:val="000000"/>
          <w:sz w:val="20"/>
          <w:szCs w:val="20"/>
          <w:lang w:val="es-CR"/>
        </w:rPr>
      </w:pPr>
    </w:p>
    <w:p w14:paraId="0A2C938E" w14:textId="77777777" w:rsidR="00BC4394" w:rsidRPr="00136D59" w:rsidRDefault="00BC4394" w:rsidP="00BC4394">
      <w:pPr>
        <w:pStyle w:val="ListParagraph"/>
        <w:spacing w:after="0" w:line="240" w:lineRule="auto"/>
        <w:jc w:val="both"/>
        <w:rPr>
          <w:rFonts w:ascii="Arial" w:hAnsi="Arial" w:cs="Arial"/>
          <w:color w:val="000000"/>
          <w:sz w:val="20"/>
          <w:szCs w:val="20"/>
          <w:lang w:val="es-CR"/>
        </w:rPr>
      </w:pPr>
    </w:p>
    <w:p w14:paraId="6B255F5D" w14:textId="77777777" w:rsidR="00BC4394" w:rsidRDefault="00BC4394" w:rsidP="00BC43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C85625" w14:textId="77777777" w:rsidR="00BC4394" w:rsidRDefault="00BC4394" w:rsidP="00BC43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9D7787" w14:textId="77777777" w:rsidR="00BC4394" w:rsidRDefault="00BC4394" w:rsidP="00BC4394">
      <w:pPr>
        <w:spacing w:after="0" w:line="240" w:lineRule="auto"/>
        <w:jc w:val="both"/>
        <w:rPr>
          <w:rFonts w:ascii="Arial" w:hAnsi="Arial" w:cs="Arial"/>
          <w:color w:val="000000"/>
          <w:sz w:val="20"/>
          <w:szCs w:val="20"/>
          <w:lang w:val="es-CR"/>
        </w:rPr>
      </w:pPr>
    </w:p>
    <w:p w14:paraId="3EFF1E5B"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3C5842" w14:textId="77777777" w:rsidR="00BC4394" w:rsidRDefault="00BC4394" w:rsidP="00BC4394">
      <w:pPr>
        <w:spacing w:after="0" w:line="240" w:lineRule="auto"/>
        <w:jc w:val="both"/>
        <w:rPr>
          <w:rFonts w:ascii="Arial" w:hAnsi="Arial" w:cs="Arial"/>
          <w:color w:val="000000"/>
          <w:sz w:val="20"/>
          <w:szCs w:val="20"/>
          <w:lang w:val="es-CR"/>
        </w:rPr>
      </w:pPr>
    </w:p>
    <w:p w14:paraId="1212B598" w14:textId="77777777" w:rsidR="00BC4394" w:rsidRDefault="00BC4394" w:rsidP="00BC4394">
      <w:pPr>
        <w:spacing w:after="0" w:line="240" w:lineRule="auto"/>
        <w:jc w:val="both"/>
        <w:rPr>
          <w:rFonts w:ascii="Arial" w:hAnsi="Arial" w:cs="Arial"/>
          <w:color w:val="000000"/>
          <w:sz w:val="20"/>
          <w:szCs w:val="20"/>
          <w:lang w:val="es-CR"/>
        </w:rPr>
      </w:pPr>
    </w:p>
    <w:p w14:paraId="72CD44FC" w14:textId="77777777" w:rsidR="00BC4394" w:rsidRPr="00B97D0F" w:rsidRDefault="00BC4394" w:rsidP="00BC43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7DC5D4D" w14:textId="77777777" w:rsidR="00BC4394" w:rsidRDefault="00BC4394" w:rsidP="00BC43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BF42039" w14:textId="77777777" w:rsidR="00BC4394" w:rsidRPr="00B97D0F" w:rsidRDefault="00BC4394" w:rsidP="00BC43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C4394" w:rsidRPr="00597773" w14:paraId="05B41274" w14:textId="77777777" w:rsidTr="00235623">
        <w:tc>
          <w:tcPr>
            <w:tcW w:w="2830" w:type="dxa"/>
            <w:shd w:val="clear" w:color="auto" w:fill="000099"/>
            <w:vAlign w:val="center"/>
          </w:tcPr>
          <w:p w14:paraId="0F850EF7"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9BCEB4"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55B957" w14:textId="77777777" w:rsidR="00BC4394" w:rsidRPr="00597773" w:rsidRDefault="00BC4394"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C4394" w:rsidRPr="00597773" w14:paraId="232ED440" w14:textId="77777777" w:rsidTr="00235623">
        <w:tc>
          <w:tcPr>
            <w:tcW w:w="2830" w:type="dxa"/>
            <w:tcBorders>
              <w:bottom w:val="single" w:sz="4" w:space="0" w:color="auto"/>
            </w:tcBorders>
            <w:shd w:val="clear" w:color="auto" w:fill="auto"/>
            <w:vAlign w:val="center"/>
          </w:tcPr>
          <w:p w14:paraId="6834A96E"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54D121"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BE7B59C" w14:textId="77777777" w:rsidR="00BC4394" w:rsidRPr="00597773" w:rsidRDefault="00BC4394"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C4394" w:rsidRPr="00597773" w14:paraId="2988844C" w14:textId="77777777" w:rsidTr="00235623">
        <w:tc>
          <w:tcPr>
            <w:tcW w:w="5415" w:type="dxa"/>
            <w:gridSpan w:val="2"/>
            <w:shd w:val="clear" w:color="auto" w:fill="000099"/>
            <w:vAlign w:val="center"/>
          </w:tcPr>
          <w:p w14:paraId="56916607"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03FF06"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5B52E8" w14:textId="77777777" w:rsidR="00BC4394" w:rsidRPr="00597773" w:rsidRDefault="00BC4394"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C4394" w:rsidRPr="00597773" w14:paraId="742624E6" w14:textId="77777777" w:rsidTr="00235623">
        <w:tc>
          <w:tcPr>
            <w:tcW w:w="5415" w:type="dxa"/>
            <w:gridSpan w:val="2"/>
            <w:shd w:val="clear" w:color="auto" w:fill="auto"/>
          </w:tcPr>
          <w:p w14:paraId="75480E61"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5C96F9"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318B27D"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842BB2"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8D0DAD"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05280A8"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1EB2EE"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CC31EB7"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7E2C8C"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77FB713"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99F20EE"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BF19D0"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64E01C1" w14:textId="77777777" w:rsidR="00BC4394" w:rsidRPr="00597773" w:rsidRDefault="00BC4394"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9A5FDA4"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003CB8" w14:textId="77777777" w:rsidR="00BC4394" w:rsidRPr="00597773" w:rsidRDefault="00BC4394"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628563" w14:textId="77777777" w:rsidR="00BC4394" w:rsidRDefault="00BC4394" w:rsidP="00BC4394">
      <w:pPr>
        <w:spacing w:after="0" w:line="240" w:lineRule="auto"/>
        <w:rPr>
          <w:rFonts w:ascii="Arial" w:eastAsia="Times New Roman" w:hAnsi="Arial" w:cs="Arial"/>
          <w:color w:val="A6A6A6"/>
          <w:sz w:val="20"/>
          <w:szCs w:val="20"/>
          <w:lang w:val="es-ES" w:eastAsia="es-ES"/>
        </w:rPr>
      </w:pPr>
    </w:p>
    <w:p w14:paraId="3CA40E4B" w14:textId="77777777" w:rsidR="00BC4394" w:rsidRDefault="00BC4394" w:rsidP="00BC4394">
      <w:pPr>
        <w:spacing w:after="0" w:line="240" w:lineRule="auto"/>
        <w:rPr>
          <w:rFonts w:ascii="Arial" w:eastAsia="Times New Roman" w:hAnsi="Arial" w:cs="Arial"/>
          <w:color w:val="A6A6A6"/>
          <w:sz w:val="20"/>
          <w:szCs w:val="20"/>
          <w:lang w:val="es-ES" w:eastAsia="es-ES"/>
        </w:rPr>
      </w:pPr>
    </w:p>
    <w:p w14:paraId="245AFB4D" w14:textId="77777777" w:rsidR="00BC4394" w:rsidRDefault="00BC4394" w:rsidP="00735443"/>
    <w:p w14:paraId="7F8EA33E" w14:textId="43A3DD00" w:rsidR="0032635E" w:rsidRDefault="0032635E">
      <w:pPr>
        <w:spacing w:after="0" w:line="240" w:lineRule="auto"/>
      </w:pPr>
      <w:r>
        <w:br w:type="page"/>
      </w:r>
    </w:p>
    <w:p w14:paraId="0062205F" w14:textId="77777777" w:rsidR="00C139B1" w:rsidRDefault="00C139B1" w:rsidP="00C139B1"/>
    <w:p w14:paraId="10EFFC4C" w14:textId="07E742E2" w:rsidR="0032635E" w:rsidRDefault="0032635E" w:rsidP="0032635E">
      <w:pPr>
        <w:pStyle w:val="Heading3"/>
      </w:pPr>
      <w:bookmarkStart w:id="200" w:name="_Toc456697828"/>
      <w:r>
        <w:t>Actualiza Monto Mitigador de Garantías Reales – Tipo de Bien 2 (Clase Cédula Hipotecaria)</w:t>
      </w:r>
      <w:bookmarkEnd w:id="200"/>
    </w:p>
    <w:p w14:paraId="61AE997E" w14:textId="77777777" w:rsidR="0032635E" w:rsidRDefault="0032635E" w:rsidP="0032635E"/>
    <w:p w14:paraId="02436539" w14:textId="77777777" w:rsidR="0032635E" w:rsidRPr="00F73C5C" w:rsidRDefault="0032635E" w:rsidP="0032635E">
      <w:pPr>
        <w:pStyle w:val="Heading4"/>
        <w:numPr>
          <w:ilvl w:val="2"/>
          <w:numId w:val="24"/>
        </w:numPr>
        <w:tabs>
          <w:tab w:val="left" w:pos="709"/>
          <w:tab w:val="left" w:pos="851"/>
        </w:tabs>
        <w:rPr>
          <w:lang w:val="es-ES"/>
        </w:rPr>
      </w:pPr>
      <w:bookmarkStart w:id="201" w:name="_Toc45669782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10</w:t>
      </w:r>
      <w:bookmarkEnd w:id="201"/>
      <w:r>
        <w:rPr>
          <w:lang w:val="es-ES"/>
        </w:rPr>
        <w:fldChar w:fldCharType="end"/>
      </w:r>
    </w:p>
    <w:p w14:paraId="6E8EE524"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F98113"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0D9B581"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14FC97" w14:textId="77777777" w:rsidR="0032635E" w:rsidRDefault="0032635E" w:rsidP="0032635E">
      <w:pPr>
        <w:spacing w:after="0" w:line="240" w:lineRule="auto"/>
        <w:jc w:val="both"/>
        <w:rPr>
          <w:rFonts w:ascii="Arial" w:hAnsi="Arial" w:cs="Arial"/>
          <w:color w:val="000000"/>
          <w:sz w:val="20"/>
          <w:szCs w:val="20"/>
          <w:lang w:val="es-CR"/>
        </w:rPr>
      </w:pPr>
    </w:p>
    <w:p w14:paraId="7F2B07D1"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0D7CA66" w14:textId="77777777" w:rsidR="0032635E"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17C6D11" w14:textId="77777777" w:rsidR="0032635E" w:rsidRPr="008468AF"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D70FFFC" w14:textId="77777777" w:rsidR="0032635E" w:rsidRDefault="0032635E" w:rsidP="0032635E">
      <w:pPr>
        <w:spacing w:after="0" w:line="240" w:lineRule="auto"/>
        <w:jc w:val="both"/>
        <w:rPr>
          <w:rFonts w:ascii="Arial" w:hAnsi="Arial" w:cs="Arial"/>
          <w:color w:val="000000"/>
          <w:sz w:val="20"/>
          <w:szCs w:val="20"/>
          <w:lang w:val="es-CR"/>
        </w:rPr>
      </w:pPr>
    </w:p>
    <w:p w14:paraId="73196C71" w14:textId="539D8A6A"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Clase “Cédula Hipotecaria” / Valor Total Facial </w:t>
      </w:r>
      <w:r w:rsidR="00235623">
        <w:rPr>
          <w:rFonts w:ascii="Arial" w:hAnsi="Arial" w:cs="Arial"/>
          <w:b/>
          <w:color w:val="000000"/>
          <w:sz w:val="20"/>
          <w:szCs w:val="20"/>
          <w:lang w:val="es-CR"/>
        </w:rPr>
        <w:t>Mayor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31621BAB" w14:textId="77777777" w:rsidR="0032635E"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BCC4943"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235687"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BB1B95"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048E59DB"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321E1938"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7BA3702"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4DDD345F" w14:textId="77777777" w:rsidR="0032635E" w:rsidRPr="005F3166"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A2F08E3"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974C747"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00DCE53" w14:textId="77777777" w:rsidR="0032635E" w:rsidRPr="005F3166"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B136B2"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8C1DC2"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B5E862D"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44E3901"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7ED87E0" w14:textId="77777777" w:rsidR="0032635E" w:rsidRDefault="0032635E" w:rsidP="0032635E">
      <w:pPr>
        <w:spacing w:after="0" w:line="240" w:lineRule="auto"/>
        <w:jc w:val="both"/>
        <w:rPr>
          <w:rFonts w:ascii="Arial" w:hAnsi="Arial" w:cs="Arial"/>
          <w:b/>
          <w:color w:val="000000"/>
          <w:sz w:val="20"/>
          <w:szCs w:val="20"/>
          <w:lang w:val="es-CR"/>
        </w:rPr>
      </w:pPr>
    </w:p>
    <w:p w14:paraId="0E824BCF"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A2F6DA"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1E4DAF2"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43B02FE9"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92AC7C0"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593DF3E1"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38C1E47E" w14:textId="77777777" w:rsidR="0032635E" w:rsidRDefault="0032635E" w:rsidP="0032635E">
      <w:pPr>
        <w:pStyle w:val="ListParagraph"/>
        <w:spacing w:after="0" w:line="240" w:lineRule="auto"/>
        <w:jc w:val="both"/>
        <w:rPr>
          <w:rFonts w:ascii="Arial" w:hAnsi="Arial" w:cs="Arial"/>
          <w:color w:val="000000"/>
          <w:sz w:val="20"/>
          <w:szCs w:val="20"/>
          <w:lang w:val="es-CR"/>
        </w:rPr>
      </w:pPr>
    </w:p>
    <w:p w14:paraId="016782E1" w14:textId="77777777" w:rsidR="0032635E" w:rsidRPr="00136D59" w:rsidRDefault="0032635E" w:rsidP="0032635E">
      <w:pPr>
        <w:pStyle w:val="ListParagraph"/>
        <w:spacing w:after="0" w:line="240" w:lineRule="auto"/>
        <w:jc w:val="both"/>
        <w:rPr>
          <w:rFonts w:ascii="Arial" w:hAnsi="Arial" w:cs="Arial"/>
          <w:color w:val="000000"/>
          <w:sz w:val="20"/>
          <w:szCs w:val="20"/>
          <w:lang w:val="es-CR"/>
        </w:rPr>
      </w:pPr>
    </w:p>
    <w:p w14:paraId="7B14A1B0"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18BE6BB" w14:textId="77777777" w:rsidR="0032635E" w:rsidRDefault="0032635E" w:rsidP="0032635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1F7ACF" w14:textId="77777777" w:rsidR="0032635E" w:rsidRDefault="0032635E" w:rsidP="0032635E">
      <w:pPr>
        <w:spacing w:after="0" w:line="240" w:lineRule="auto"/>
        <w:jc w:val="both"/>
        <w:rPr>
          <w:rFonts w:ascii="Arial" w:hAnsi="Arial" w:cs="Arial"/>
          <w:color w:val="000000"/>
          <w:sz w:val="20"/>
          <w:szCs w:val="20"/>
          <w:lang w:val="es-CR"/>
        </w:rPr>
      </w:pPr>
    </w:p>
    <w:p w14:paraId="05B7401A"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6222E44F" w14:textId="77777777" w:rsidR="0032635E" w:rsidRDefault="0032635E" w:rsidP="0032635E">
      <w:pPr>
        <w:spacing w:after="0" w:line="240" w:lineRule="auto"/>
        <w:jc w:val="both"/>
        <w:rPr>
          <w:rFonts w:ascii="Arial" w:hAnsi="Arial" w:cs="Arial"/>
          <w:color w:val="000000"/>
          <w:sz w:val="20"/>
          <w:szCs w:val="20"/>
          <w:lang w:val="es-CR"/>
        </w:rPr>
      </w:pPr>
    </w:p>
    <w:p w14:paraId="6F9D93BF" w14:textId="77777777" w:rsidR="0032635E" w:rsidRDefault="0032635E" w:rsidP="0032635E">
      <w:pPr>
        <w:spacing w:after="0" w:line="240" w:lineRule="auto"/>
        <w:jc w:val="both"/>
        <w:rPr>
          <w:rFonts w:ascii="Arial" w:hAnsi="Arial" w:cs="Arial"/>
          <w:color w:val="000000"/>
          <w:sz w:val="20"/>
          <w:szCs w:val="20"/>
          <w:lang w:val="es-CR"/>
        </w:rPr>
      </w:pPr>
    </w:p>
    <w:p w14:paraId="0B39F98E"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27771B"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111B53"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4A970519" w14:textId="77777777" w:rsidTr="00235623">
        <w:tc>
          <w:tcPr>
            <w:tcW w:w="2830" w:type="dxa"/>
            <w:shd w:val="clear" w:color="auto" w:fill="000099"/>
            <w:vAlign w:val="center"/>
          </w:tcPr>
          <w:p w14:paraId="16523B29"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B45EF8"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AC5073"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2A6074FB" w14:textId="77777777" w:rsidTr="00235623">
        <w:tc>
          <w:tcPr>
            <w:tcW w:w="2830" w:type="dxa"/>
            <w:tcBorders>
              <w:bottom w:val="single" w:sz="4" w:space="0" w:color="auto"/>
            </w:tcBorders>
            <w:shd w:val="clear" w:color="auto" w:fill="auto"/>
            <w:vAlign w:val="center"/>
          </w:tcPr>
          <w:p w14:paraId="1EAB6834"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0C94E63"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D0E7FC"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61299806" w14:textId="77777777" w:rsidTr="00235623">
        <w:tc>
          <w:tcPr>
            <w:tcW w:w="5415" w:type="dxa"/>
            <w:gridSpan w:val="2"/>
            <w:shd w:val="clear" w:color="auto" w:fill="000099"/>
            <w:vAlign w:val="center"/>
          </w:tcPr>
          <w:p w14:paraId="51749122"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FF097EB"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011904"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3E569C18" w14:textId="77777777" w:rsidTr="00235623">
        <w:tc>
          <w:tcPr>
            <w:tcW w:w="5415" w:type="dxa"/>
            <w:gridSpan w:val="2"/>
            <w:shd w:val="clear" w:color="auto" w:fill="auto"/>
          </w:tcPr>
          <w:p w14:paraId="13BA1BC3"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C7CBC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E247A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E36C6B"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C318C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9AE801"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EC35A69"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70454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91EE4D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13F39A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1943C4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DA0E0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E58AA8F"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941A80"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C95F3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AF19C4"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277C2DE6" w14:textId="77777777" w:rsidR="0032635E" w:rsidRDefault="0032635E" w:rsidP="0032635E"/>
    <w:p w14:paraId="61F9A526" w14:textId="77777777" w:rsidR="0032635E" w:rsidRPr="00F73C5C" w:rsidRDefault="0032635E" w:rsidP="0032635E">
      <w:pPr>
        <w:pStyle w:val="Heading4"/>
        <w:numPr>
          <w:ilvl w:val="2"/>
          <w:numId w:val="24"/>
        </w:numPr>
        <w:tabs>
          <w:tab w:val="left" w:pos="709"/>
          <w:tab w:val="left" w:pos="851"/>
        </w:tabs>
        <w:rPr>
          <w:lang w:val="es-ES"/>
        </w:rPr>
      </w:pPr>
      <w:bookmarkStart w:id="202" w:name="_Toc45669783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11</w:t>
      </w:r>
      <w:bookmarkEnd w:id="202"/>
      <w:r>
        <w:rPr>
          <w:lang w:val="es-ES"/>
        </w:rPr>
        <w:fldChar w:fldCharType="end"/>
      </w:r>
    </w:p>
    <w:p w14:paraId="41417F6B"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8C1F2D5"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38D8962"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7DC2A53" w14:textId="77777777" w:rsidR="0032635E" w:rsidRDefault="0032635E" w:rsidP="0032635E">
      <w:pPr>
        <w:spacing w:after="0" w:line="240" w:lineRule="auto"/>
        <w:jc w:val="both"/>
        <w:rPr>
          <w:rFonts w:ascii="Arial" w:hAnsi="Arial" w:cs="Arial"/>
          <w:color w:val="000000"/>
          <w:sz w:val="20"/>
          <w:szCs w:val="20"/>
          <w:lang w:val="es-CR"/>
        </w:rPr>
      </w:pPr>
    </w:p>
    <w:p w14:paraId="14509510"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273314B" w14:textId="77777777" w:rsidR="0032635E"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8370A13" w14:textId="77777777" w:rsidR="0032635E" w:rsidRPr="008468AF"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28A5040" w14:textId="77777777" w:rsidR="0032635E" w:rsidRDefault="0032635E" w:rsidP="0032635E">
      <w:pPr>
        <w:spacing w:after="0" w:line="240" w:lineRule="auto"/>
        <w:jc w:val="both"/>
        <w:rPr>
          <w:rFonts w:ascii="Arial" w:hAnsi="Arial" w:cs="Arial"/>
          <w:color w:val="000000"/>
          <w:sz w:val="20"/>
          <w:szCs w:val="20"/>
          <w:lang w:val="es-CR"/>
        </w:rPr>
      </w:pPr>
    </w:p>
    <w:p w14:paraId="0F355675" w14:textId="26B1EF3A"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Clase “Cédula Hipotecaria” / Valor Total Facial </w:t>
      </w:r>
      <w:r w:rsidR="00235623">
        <w:rPr>
          <w:rFonts w:ascii="Arial" w:hAnsi="Arial" w:cs="Arial"/>
          <w:b/>
          <w:color w:val="000000"/>
          <w:sz w:val="20"/>
          <w:szCs w:val="20"/>
          <w:lang w:val="es-CR"/>
        </w:rPr>
        <w:t>Mayor</w:t>
      </w:r>
      <w:r>
        <w:rPr>
          <w:rFonts w:ascii="Arial" w:hAnsi="Arial" w:cs="Arial"/>
          <w:b/>
          <w:color w:val="000000"/>
          <w:sz w:val="20"/>
          <w:szCs w:val="20"/>
          <w:lang w:val="es-CR"/>
        </w:rPr>
        <w:t xml:space="preserve"> / Garantía No Cubierta</w:t>
      </w:r>
      <w:r w:rsidRPr="009D622E">
        <w:rPr>
          <w:rFonts w:ascii="Arial" w:hAnsi="Arial" w:cs="Arial"/>
          <w:b/>
          <w:color w:val="000000"/>
          <w:sz w:val="20"/>
          <w:szCs w:val="20"/>
          <w:lang w:val="es-CR"/>
        </w:rPr>
        <w:t>:</w:t>
      </w:r>
    </w:p>
    <w:p w14:paraId="0C428A9F" w14:textId="77777777" w:rsidR="0032635E"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FCC9E25"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7DBEDFA"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B453F19"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5A929386"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3E8556EF"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443255D2"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5A132078" w14:textId="77777777" w:rsidR="0032635E" w:rsidRPr="005F3166"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AD18ADD"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C91002"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37800C2" w14:textId="77777777" w:rsidR="0032635E" w:rsidRPr="005F3166"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DC1D8C1"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A572DB"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633F016"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Que el campo “Porcentaje Aceptación Terreno SUGEF” posea un valor asignado.</w:t>
      </w:r>
    </w:p>
    <w:p w14:paraId="018E3C23"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8A5AA69" w14:textId="77777777" w:rsidR="0032635E" w:rsidRDefault="0032635E" w:rsidP="0032635E">
      <w:pPr>
        <w:spacing w:after="0" w:line="240" w:lineRule="auto"/>
        <w:jc w:val="both"/>
        <w:rPr>
          <w:rFonts w:ascii="Arial" w:hAnsi="Arial" w:cs="Arial"/>
          <w:b/>
          <w:color w:val="000000"/>
          <w:sz w:val="20"/>
          <w:szCs w:val="20"/>
          <w:lang w:val="es-CR"/>
        </w:rPr>
      </w:pPr>
    </w:p>
    <w:p w14:paraId="1687519E"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52E6AC"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768513D"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Terreno” por el valor del campo “Porcentaje Aceptación Terreno SUGEF”, el resultado debe ser dividido entre 100.</w:t>
      </w:r>
    </w:p>
    <w:p w14:paraId="28017B8F"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BEDF417"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Sumar el resultado de los dos puntos anteriores.</w:t>
      </w:r>
    </w:p>
    <w:p w14:paraId="52B9F9B6"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3AD8F69"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463963E" w14:textId="77777777" w:rsidR="0032635E" w:rsidRDefault="0032635E" w:rsidP="0032635E">
      <w:pPr>
        <w:pStyle w:val="ListParagraph"/>
        <w:spacing w:after="0" w:line="240" w:lineRule="auto"/>
        <w:jc w:val="both"/>
        <w:rPr>
          <w:rFonts w:ascii="Arial" w:hAnsi="Arial" w:cs="Arial"/>
          <w:color w:val="000000"/>
          <w:sz w:val="20"/>
          <w:szCs w:val="20"/>
          <w:lang w:val="es-CR"/>
        </w:rPr>
      </w:pPr>
    </w:p>
    <w:p w14:paraId="2B87C654" w14:textId="77777777" w:rsidR="0032635E" w:rsidRPr="00136D59" w:rsidRDefault="0032635E" w:rsidP="0032635E">
      <w:pPr>
        <w:pStyle w:val="ListParagraph"/>
        <w:spacing w:after="0" w:line="240" w:lineRule="auto"/>
        <w:jc w:val="both"/>
        <w:rPr>
          <w:rFonts w:ascii="Arial" w:hAnsi="Arial" w:cs="Arial"/>
          <w:color w:val="000000"/>
          <w:sz w:val="20"/>
          <w:szCs w:val="20"/>
          <w:lang w:val="es-CR"/>
        </w:rPr>
      </w:pPr>
    </w:p>
    <w:p w14:paraId="12D05D75"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E9E1C48" w14:textId="77777777" w:rsidR="0032635E" w:rsidRDefault="0032635E" w:rsidP="0032635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AFDAA2" w14:textId="77777777" w:rsidR="0032635E" w:rsidRDefault="0032635E" w:rsidP="0032635E">
      <w:pPr>
        <w:spacing w:after="0" w:line="240" w:lineRule="auto"/>
        <w:jc w:val="both"/>
        <w:rPr>
          <w:rFonts w:ascii="Arial" w:hAnsi="Arial" w:cs="Arial"/>
          <w:color w:val="000000"/>
          <w:sz w:val="20"/>
          <w:szCs w:val="20"/>
          <w:lang w:val="es-CR"/>
        </w:rPr>
      </w:pPr>
    </w:p>
    <w:p w14:paraId="5F6368F1"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3BDDB91" w14:textId="77777777" w:rsidR="0032635E" w:rsidRDefault="0032635E" w:rsidP="0032635E">
      <w:pPr>
        <w:spacing w:after="0" w:line="240" w:lineRule="auto"/>
        <w:jc w:val="both"/>
        <w:rPr>
          <w:rFonts w:ascii="Arial" w:hAnsi="Arial" w:cs="Arial"/>
          <w:color w:val="000000"/>
          <w:sz w:val="20"/>
          <w:szCs w:val="20"/>
          <w:lang w:val="es-CR"/>
        </w:rPr>
      </w:pPr>
    </w:p>
    <w:p w14:paraId="259D0060" w14:textId="77777777" w:rsidR="0032635E" w:rsidRDefault="0032635E" w:rsidP="0032635E">
      <w:pPr>
        <w:spacing w:after="0" w:line="240" w:lineRule="auto"/>
        <w:jc w:val="both"/>
        <w:rPr>
          <w:rFonts w:ascii="Arial" w:hAnsi="Arial" w:cs="Arial"/>
          <w:color w:val="000000"/>
          <w:sz w:val="20"/>
          <w:szCs w:val="20"/>
          <w:lang w:val="es-CR"/>
        </w:rPr>
      </w:pPr>
    </w:p>
    <w:p w14:paraId="13242D48"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E9E4CA"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FB1E15"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5364163E" w14:textId="77777777" w:rsidTr="00235623">
        <w:tc>
          <w:tcPr>
            <w:tcW w:w="2830" w:type="dxa"/>
            <w:shd w:val="clear" w:color="auto" w:fill="000099"/>
            <w:vAlign w:val="center"/>
          </w:tcPr>
          <w:p w14:paraId="7CBDD97A"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A4D12F6"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9DD21BD"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4A547A5E" w14:textId="77777777" w:rsidTr="00235623">
        <w:tc>
          <w:tcPr>
            <w:tcW w:w="2830" w:type="dxa"/>
            <w:tcBorders>
              <w:bottom w:val="single" w:sz="4" w:space="0" w:color="auto"/>
            </w:tcBorders>
            <w:shd w:val="clear" w:color="auto" w:fill="auto"/>
            <w:vAlign w:val="center"/>
          </w:tcPr>
          <w:p w14:paraId="41B62669"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EC547A"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C7186FE"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5B4A2BE2" w14:textId="77777777" w:rsidTr="00235623">
        <w:tc>
          <w:tcPr>
            <w:tcW w:w="5415" w:type="dxa"/>
            <w:gridSpan w:val="2"/>
            <w:shd w:val="clear" w:color="auto" w:fill="000099"/>
            <w:vAlign w:val="center"/>
          </w:tcPr>
          <w:p w14:paraId="25E7358D"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1FE2E0D"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397BAA"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7D34ECDD" w14:textId="77777777" w:rsidTr="00235623">
        <w:tc>
          <w:tcPr>
            <w:tcW w:w="5415" w:type="dxa"/>
            <w:gridSpan w:val="2"/>
            <w:shd w:val="clear" w:color="auto" w:fill="auto"/>
          </w:tcPr>
          <w:p w14:paraId="4782522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96357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68F441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34296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92548B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6631DF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829C1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AB4A77"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A5499D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A9E821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DF1234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E3A88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6C5D475"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E745EE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16A7C71"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26FD71D"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479C650D"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55DD84C1" w14:textId="77777777" w:rsidR="0032635E" w:rsidRDefault="0032635E" w:rsidP="0032635E"/>
    <w:p w14:paraId="4F80880B" w14:textId="77777777" w:rsidR="0032635E" w:rsidRDefault="0032635E" w:rsidP="00C139B1"/>
    <w:p w14:paraId="164983B9" w14:textId="77777777" w:rsidR="00C139B1" w:rsidRDefault="00C139B1" w:rsidP="00C139B1"/>
    <w:p w14:paraId="2206FC16" w14:textId="77777777" w:rsidR="0032635E" w:rsidRPr="00F73C5C" w:rsidRDefault="0032635E" w:rsidP="0032635E">
      <w:pPr>
        <w:pStyle w:val="Heading4"/>
        <w:numPr>
          <w:ilvl w:val="2"/>
          <w:numId w:val="24"/>
        </w:numPr>
        <w:tabs>
          <w:tab w:val="left" w:pos="709"/>
          <w:tab w:val="left" w:pos="851"/>
        </w:tabs>
        <w:rPr>
          <w:lang w:val="es-ES"/>
        </w:rPr>
      </w:pPr>
      <w:bookmarkStart w:id="203" w:name="_Toc456697831"/>
      <w:proofErr w:type="spellStart"/>
      <w:r w:rsidRPr="001C1EF6">
        <w:rPr>
          <w:lang w:val="en-US"/>
        </w:rPr>
        <w:lastRenderedPageBreak/>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12</w:t>
      </w:r>
      <w:bookmarkEnd w:id="203"/>
      <w:r>
        <w:rPr>
          <w:lang w:val="es-ES"/>
        </w:rPr>
        <w:fldChar w:fldCharType="end"/>
      </w:r>
    </w:p>
    <w:p w14:paraId="01018973"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302AFC2"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91D7B0D"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064AF8" w14:textId="77777777" w:rsidR="0032635E" w:rsidRDefault="0032635E" w:rsidP="0032635E">
      <w:pPr>
        <w:spacing w:after="0" w:line="240" w:lineRule="auto"/>
        <w:jc w:val="both"/>
        <w:rPr>
          <w:rFonts w:ascii="Arial" w:hAnsi="Arial" w:cs="Arial"/>
          <w:color w:val="000000"/>
          <w:sz w:val="20"/>
          <w:szCs w:val="20"/>
          <w:lang w:val="es-CR"/>
        </w:rPr>
      </w:pPr>
    </w:p>
    <w:p w14:paraId="4B76F8DA"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E35A2CE" w14:textId="77777777" w:rsidR="0032635E"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5AB389FB" w14:textId="77777777" w:rsidR="0032635E" w:rsidRPr="008468AF"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4C15786" w14:textId="77777777" w:rsidR="0032635E" w:rsidRDefault="0032635E" w:rsidP="0032635E">
      <w:pPr>
        <w:spacing w:after="0" w:line="240" w:lineRule="auto"/>
        <w:jc w:val="both"/>
        <w:rPr>
          <w:rFonts w:ascii="Arial" w:hAnsi="Arial" w:cs="Arial"/>
          <w:color w:val="000000"/>
          <w:sz w:val="20"/>
          <w:szCs w:val="20"/>
          <w:lang w:val="es-CR"/>
        </w:rPr>
      </w:pPr>
    </w:p>
    <w:p w14:paraId="78477463" w14:textId="3153AB99"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Clase “Cédula Hipotecaria”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Cubierta</w:t>
      </w:r>
      <w:r w:rsidRPr="009D622E">
        <w:rPr>
          <w:rFonts w:ascii="Arial" w:hAnsi="Arial" w:cs="Arial"/>
          <w:b/>
          <w:color w:val="000000"/>
          <w:sz w:val="20"/>
          <w:szCs w:val="20"/>
          <w:lang w:val="es-CR"/>
        </w:rPr>
        <w:t>:</w:t>
      </w:r>
    </w:p>
    <w:p w14:paraId="6848E975" w14:textId="77777777" w:rsidR="0032635E"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0311222"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917A06"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902D939"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3D543D85"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63C8DAAD"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2B7A0401"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2F85616" w14:textId="77777777" w:rsidR="0032635E" w:rsidRPr="005F3166"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C0B348E"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EBE5A9"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D6461A" w14:textId="77777777" w:rsidR="0032635E" w:rsidRPr="005F3166"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F4C0324"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22133F0"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ED254B2"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3607EC02"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8F5DD2B" w14:textId="77777777" w:rsidR="0032635E" w:rsidRDefault="0032635E" w:rsidP="0032635E">
      <w:pPr>
        <w:spacing w:after="0" w:line="240" w:lineRule="auto"/>
        <w:jc w:val="both"/>
        <w:rPr>
          <w:rFonts w:ascii="Arial" w:hAnsi="Arial" w:cs="Arial"/>
          <w:b/>
          <w:color w:val="000000"/>
          <w:sz w:val="20"/>
          <w:szCs w:val="20"/>
          <w:lang w:val="es-CR"/>
        </w:rPr>
      </w:pPr>
    </w:p>
    <w:p w14:paraId="3B32AFA9"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89B599"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76AED49" w14:textId="4EC1BC1D"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valor del campo “Valor Total Facial” se le debe restar la sumatoria del campo “Saldo Colonizado” de todos los gravámenes relacionados a la garantía.</w:t>
      </w:r>
    </w:p>
    <w:p w14:paraId="3C1DDFD6" w14:textId="77777777" w:rsidR="0032635E" w:rsidRDefault="0032635E" w:rsidP="0032635E">
      <w:pPr>
        <w:pStyle w:val="ListParagraph"/>
        <w:spacing w:after="0" w:line="240" w:lineRule="auto"/>
        <w:jc w:val="both"/>
        <w:rPr>
          <w:rFonts w:ascii="Arial" w:hAnsi="Arial" w:cs="Arial"/>
          <w:color w:val="000000"/>
          <w:sz w:val="20"/>
          <w:szCs w:val="20"/>
          <w:lang w:val="es-CR"/>
        </w:rPr>
      </w:pPr>
    </w:p>
    <w:p w14:paraId="6120F82C" w14:textId="77777777" w:rsidR="0032635E" w:rsidRPr="00136D59" w:rsidRDefault="0032635E" w:rsidP="0032635E">
      <w:pPr>
        <w:pStyle w:val="ListParagraph"/>
        <w:spacing w:after="0" w:line="240" w:lineRule="auto"/>
        <w:jc w:val="both"/>
        <w:rPr>
          <w:rFonts w:ascii="Arial" w:hAnsi="Arial" w:cs="Arial"/>
          <w:color w:val="000000"/>
          <w:sz w:val="20"/>
          <w:szCs w:val="20"/>
          <w:lang w:val="es-CR"/>
        </w:rPr>
      </w:pPr>
    </w:p>
    <w:p w14:paraId="48DD8B3F"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3D2DD" w14:textId="77777777" w:rsidR="0032635E" w:rsidRDefault="0032635E" w:rsidP="0032635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D2D6677" w14:textId="77777777" w:rsidR="0032635E" w:rsidRDefault="0032635E" w:rsidP="0032635E">
      <w:pPr>
        <w:spacing w:after="0" w:line="240" w:lineRule="auto"/>
        <w:jc w:val="both"/>
        <w:rPr>
          <w:rFonts w:ascii="Arial" w:hAnsi="Arial" w:cs="Arial"/>
          <w:color w:val="000000"/>
          <w:sz w:val="20"/>
          <w:szCs w:val="20"/>
          <w:lang w:val="es-CR"/>
        </w:rPr>
      </w:pPr>
    </w:p>
    <w:p w14:paraId="11C0B894"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75B4F9" w14:textId="77777777" w:rsidR="0032635E" w:rsidRDefault="0032635E" w:rsidP="0032635E">
      <w:pPr>
        <w:spacing w:after="0" w:line="240" w:lineRule="auto"/>
        <w:jc w:val="both"/>
        <w:rPr>
          <w:rFonts w:ascii="Arial" w:hAnsi="Arial" w:cs="Arial"/>
          <w:color w:val="000000"/>
          <w:sz w:val="20"/>
          <w:szCs w:val="20"/>
          <w:lang w:val="es-CR"/>
        </w:rPr>
      </w:pPr>
    </w:p>
    <w:p w14:paraId="23AC7892" w14:textId="77777777" w:rsidR="0032635E" w:rsidRDefault="0032635E" w:rsidP="0032635E">
      <w:pPr>
        <w:spacing w:after="0" w:line="240" w:lineRule="auto"/>
        <w:jc w:val="both"/>
        <w:rPr>
          <w:rFonts w:ascii="Arial" w:hAnsi="Arial" w:cs="Arial"/>
          <w:color w:val="000000"/>
          <w:sz w:val="20"/>
          <w:szCs w:val="20"/>
          <w:lang w:val="es-CR"/>
        </w:rPr>
      </w:pPr>
    </w:p>
    <w:p w14:paraId="2A9A30CA"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4E6E40"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E88848"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461E743D" w14:textId="77777777" w:rsidTr="00235623">
        <w:tc>
          <w:tcPr>
            <w:tcW w:w="2830" w:type="dxa"/>
            <w:shd w:val="clear" w:color="auto" w:fill="000099"/>
            <w:vAlign w:val="center"/>
          </w:tcPr>
          <w:p w14:paraId="3AC115E3"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717651"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D4B487"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4423C454" w14:textId="77777777" w:rsidTr="00235623">
        <w:tc>
          <w:tcPr>
            <w:tcW w:w="2830" w:type="dxa"/>
            <w:tcBorders>
              <w:bottom w:val="single" w:sz="4" w:space="0" w:color="auto"/>
            </w:tcBorders>
            <w:shd w:val="clear" w:color="auto" w:fill="auto"/>
            <w:vAlign w:val="center"/>
          </w:tcPr>
          <w:p w14:paraId="195E0FCB"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90AB19"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100BB71"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3E92234B" w14:textId="77777777" w:rsidTr="00235623">
        <w:tc>
          <w:tcPr>
            <w:tcW w:w="5415" w:type="dxa"/>
            <w:gridSpan w:val="2"/>
            <w:shd w:val="clear" w:color="auto" w:fill="000099"/>
            <w:vAlign w:val="center"/>
          </w:tcPr>
          <w:p w14:paraId="2B2FA21C"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D6ACC9C"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385E9A"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128976A4" w14:textId="77777777" w:rsidTr="00235623">
        <w:tc>
          <w:tcPr>
            <w:tcW w:w="5415" w:type="dxa"/>
            <w:gridSpan w:val="2"/>
            <w:shd w:val="clear" w:color="auto" w:fill="auto"/>
          </w:tcPr>
          <w:p w14:paraId="0760DCED"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081A0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DC8080"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D3A7A2E"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6DFBB9"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15EA6D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733A6F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3999E0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7518C19"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E789597"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30F9B0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BAEE7F"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5C7C9E"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258441"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5B4F76B2"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E991B3D"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12B6CCB4" w14:textId="77777777" w:rsidR="0032635E" w:rsidRDefault="0032635E" w:rsidP="0032635E"/>
    <w:p w14:paraId="09D7CB31" w14:textId="77777777" w:rsidR="0032635E" w:rsidRPr="00F73C5C" w:rsidRDefault="0032635E" w:rsidP="0032635E">
      <w:pPr>
        <w:pStyle w:val="Heading4"/>
        <w:numPr>
          <w:ilvl w:val="2"/>
          <w:numId w:val="24"/>
        </w:numPr>
        <w:tabs>
          <w:tab w:val="left" w:pos="709"/>
          <w:tab w:val="left" w:pos="851"/>
        </w:tabs>
        <w:rPr>
          <w:lang w:val="es-ES"/>
        </w:rPr>
      </w:pPr>
      <w:bookmarkStart w:id="204" w:name="_Toc45669783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13</w:t>
      </w:r>
      <w:bookmarkEnd w:id="204"/>
      <w:r>
        <w:rPr>
          <w:lang w:val="es-ES"/>
        </w:rPr>
        <w:fldChar w:fldCharType="end"/>
      </w:r>
    </w:p>
    <w:p w14:paraId="369ADA50" w14:textId="77777777" w:rsidR="0032635E" w:rsidRPr="00B97D0F" w:rsidRDefault="0032635E" w:rsidP="0032635E">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B5FBC9" w14:textId="77777777" w:rsidR="0032635E" w:rsidRPr="009D622E" w:rsidRDefault="0032635E" w:rsidP="0032635E">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894E38"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8AB275" w14:textId="77777777" w:rsidR="0032635E" w:rsidRDefault="0032635E" w:rsidP="0032635E">
      <w:pPr>
        <w:spacing w:after="0" w:line="240" w:lineRule="auto"/>
        <w:jc w:val="both"/>
        <w:rPr>
          <w:rFonts w:ascii="Arial" w:hAnsi="Arial" w:cs="Arial"/>
          <w:color w:val="000000"/>
          <w:sz w:val="20"/>
          <w:szCs w:val="20"/>
          <w:lang w:val="es-CR"/>
        </w:rPr>
      </w:pPr>
    </w:p>
    <w:p w14:paraId="1AECEC93"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E3C947A" w14:textId="77777777" w:rsidR="0032635E"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518D454" w14:textId="77777777" w:rsidR="0032635E" w:rsidRPr="008468AF" w:rsidRDefault="0032635E" w:rsidP="0032635E">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4966358" w14:textId="77777777" w:rsidR="0032635E" w:rsidRDefault="0032635E" w:rsidP="0032635E">
      <w:pPr>
        <w:spacing w:after="0" w:line="240" w:lineRule="auto"/>
        <w:jc w:val="both"/>
        <w:rPr>
          <w:rFonts w:ascii="Arial" w:hAnsi="Arial" w:cs="Arial"/>
          <w:color w:val="000000"/>
          <w:sz w:val="20"/>
          <w:szCs w:val="20"/>
          <w:lang w:val="es-CR"/>
        </w:rPr>
      </w:pPr>
    </w:p>
    <w:p w14:paraId="786E1616" w14:textId="5A5A5D21" w:rsidR="0032635E" w:rsidRPr="009D622E" w:rsidRDefault="0032635E" w:rsidP="0032635E">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2 / Clase “Cédula Hipotecaria” / Valor Total Facial </w:t>
      </w:r>
      <w:r w:rsidR="00235623">
        <w:rPr>
          <w:rFonts w:ascii="Arial" w:hAnsi="Arial" w:cs="Arial"/>
          <w:b/>
          <w:color w:val="000000"/>
          <w:sz w:val="20"/>
          <w:szCs w:val="20"/>
          <w:lang w:val="es-CR"/>
        </w:rPr>
        <w:t>Menor</w:t>
      </w:r>
      <w:r>
        <w:rPr>
          <w:rFonts w:ascii="Arial" w:hAnsi="Arial" w:cs="Arial"/>
          <w:b/>
          <w:color w:val="000000"/>
          <w:sz w:val="20"/>
          <w:szCs w:val="20"/>
          <w:lang w:val="es-CR"/>
        </w:rPr>
        <w:t xml:space="preserve"> / Garantía No Cubierta</w:t>
      </w:r>
      <w:r w:rsidRPr="009D622E">
        <w:rPr>
          <w:rFonts w:ascii="Arial" w:hAnsi="Arial" w:cs="Arial"/>
          <w:b/>
          <w:color w:val="000000"/>
          <w:sz w:val="20"/>
          <w:szCs w:val="20"/>
          <w:lang w:val="es-CR"/>
        </w:rPr>
        <w:t>:</w:t>
      </w:r>
    </w:p>
    <w:p w14:paraId="32523225" w14:textId="77777777" w:rsidR="0032635E"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65A7B81"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40B0F9"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D20145"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Terreno” posea un valor asignado.</w:t>
      </w:r>
    </w:p>
    <w:p w14:paraId="1787927B"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70B2710"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“Valor Total Facial” posea una valor asignado.</w:t>
      </w:r>
    </w:p>
    <w:p w14:paraId="11E67B5D"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52175D80" w14:textId="77777777" w:rsidR="0032635E" w:rsidRPr="005F3166" w:rsidRDefault="0032635E" w:rsidP="0032635E">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56AD29C"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1EA614"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D62D54" w14:textId="77777777" w:rsidR="0032635E" w:rsidRPr="005F3166"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959DC0" w14:textId="77777777" w:rsidR="0032635E" w:rsidRDefault="0032635E" w:rsidP="0032635E">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D184FF"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1E817F5"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Terreno SUGEF” posea un valor asignado.</w:t>
      </w:r>
    </w:p>
    <w:p w14:paraId="1FEBEC5F" w14:textId="77777777" w:rsidR="0032635E" w:rsidRDefault="0032635E" w:rsidP="0032635E">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38D7AE3C" w14:textId="77777777" w:rsidR="0032635E" w:rsidRDefault="0032635E" w:rsidP="0032635E">
      <w:pPr>
        <w:spacing w:after="0" w:line="240" w:lineRule="auto"/>
        <w:jc w:val="both"/>
        <w:rPr>
          <w:rFonts w:ascii="Arial" w:hAnsi="Arial" w:cs="Arial"/>
          <w:b/>
          <w:color w:val="000000"/>
          <w:sz w:val="20"/>
          <w:szCs w:val="20"/>
          <w:lang w:val="es-CR"/>
        </w:rPr>
      </w:pPr>
    </w:p>
    <w:p w14:paraId="454416B4" w14:textId="77777777" w:rsidR="0032635E" w:rsidRPr="00C06F49" w:rsidRDefault="0032635E" w:rsidP="0032635E">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27C83D" w14:textId="77777777" w:rsidR="0032635E" w:rsidRDefault="0032635E" w:rsidP="0032635E">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782C875" w14:textId="0B026384"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valor del campo “Valor Total Facial” se le debe restar la sumatoria del campo “Saldo Colonizado” de todos los gravámenes relacionados a la garantía.</w:t>
      </w:r>
    </w:p>
    <w:p w14:paraId="4F5109BE" w14:textId="77777777" w:rsidR="0032635E" w:rsidRDefault="0032635E" w:rsidP="0032635E">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2EFA4AC" w14:textId="77777777" w:rsidR="0032635E" w:rsidRDefault="0032635E" w:rsidP="0032635E">
      <w:pPr>
        <w:pStyle w:val="ListParagraph"/>
        <w:spacing w:after="0" w:line="240" w:lineRule="auto"/>
        <w:jc w:val="both"/>
        <w:rPr>
          <w:rFonts w:ascii="Arial" w:hAnsi="Arial" w:cs="Arial"/>
          <w:color w:val="000000"/>
          <w:sz w:val="20"/>
          <w:szCs w:val="20"/>
          <w:lang w:val="es-CR"/>
        </w:rPr>
      </w:pPr>
    </w:p>
    <w:p w14:paraId="6E8D54D7" w14:textId="77777777" w:rsidR="0032635E" w:rsidRPr="00136D59" w:rsidRDefault="0032635E" w:rsidP="0032635E">
      <w:pPr>
        <w:pStyle w:val="ListParagraph"/>
        <w:spacing w:after="0" w:line="240" w:lineRule="auto"/>
        <w:jc w:val="both"/>
        <w:rPr>
          <w:rFonts w:ascii="Arial" w:hAnsi="Arial" w:cs="Arial"/>
          <w:color w:val="000000"/>
          <w:sz w:val="20"/>
          <w:szCs w:val="20"/>
          <w:lang w:val="es-CR"/>
        </w:rPr>
      </w:pPr>
    </w:p>
    <w:p w14:paraId="3EFCADC6" w14:textId="77777777" w:rsidR="0032635E" w:rsidRDefault="0032635E" w:rsidP="0032635E">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A34D88" w14:textId="77777777" w:rsidR="0032635E" w:rsidRDefault="0032635E" w:rsidP="0032635E">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9E25AFB" w14:textId="77777777" w:rsidR="0032635E" w:rsidRDefault="0032635E" w:rsidP="0032635E">
      <w:pPr>
        <w:spacing w:after="0" w:line="240" w:lineRule="auto"/>
        <w:jc w:val="both"/>
        <w:rPr>
          <w:rFonts w:ascii="Arial" w:hAnsi="Arial" w:cs="Arial"/>
          <w:color w:val="000000"/>
          <w:sz w:val="20"/>
          <w:szCs w:val="20"/>
          <w:lang w:val="es-CR"/>
        </w:rPr>
      </w:pPr>
    </w:p>
    <w:p w14:paraId="5BC943B2"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336EED0" w14:textId="77777777" w:rsidR="0032635E" w:rsidRDefault="0032635E" w:rsidP="0032635E">
      <w:pPr>
        <w:spacing w:after="0" w:line="240" w:lineRule="auto"/>
        <w:jc w:val="both"/>
        <w:rPr>
          <w:rFonts w:ascii="Arial" w:hAnsi="Arial" w:cs="Arial"/>
          <w:color w:val="000000"/>
          <w:sz w:val="20"/>
          <w:szCs w:val="20"/>
          <w:lang w:val="es-CR"/>
        </w:rPr>
      </w:pPr>
    </w:p>
    <w:p w14:paraId="7D7471A8" w14:textId="77777777" w:rsidR="0032635E" w:rsidRDefault="0032635E" w:rsidP="0032635E">
      <w:pPr>
        <w:spacing w:after="0" w:line="240" w:lineRule="auto"/>
        <w:jc w:val="both"/>
        <w:rPr>
          <w:rFonts w:ascii="Arial" w:hAnsi="Arial" w:cs="Arial"/>
          <w:color w:val="000000"/>
          <w:sz w:val="20"/>
          <w:szCs w:val="20"/>
          <w:lang w:val="es-CR"/>
        </w:rPr>
      </w:pPr>
    </w:p>
    <w:p w14:paraId="773940E6" w14:textId="77777777" w:rsidR="0032635E" w:rsidRPr="00B97D0F" w:rsidRDefault="0032635E" w:rsidP="0032635E">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7BB5F5" w14:textId="77777777" w:rsidR="0032635E" w:rsidRDefault="0032635E" w:rsidP="0032635E">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006254" w14:textId="77777777" w:rsidR="0032635E" w:rsidRPr="00B97D0F" w:rsidRDefault="0032635E" w:rsidP="0032635E">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2635E" w:rsidRPr="00597773" w14:paraId="31BE1D39" w14:textId="77777777" w:rsidTr="00235623">
        <w:tc>
          <w:tcPr>
            <w:tcW w:w="2830" w:type="dxa"/>
            <w:shd w:val="clear" w:color="auto" w:fill="000099"/>
            <w:vAlign w:val="center"/>
          </w:tcPr>
          <w:p w14:paraId="54C900B0"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2C476A"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3BC816D" w14:textId="77777777" w:rsidR="0032635E" w:rsidRPr="00597773" w:rsidRDefault="0032635E"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2635E" w:rsidRPr="00597773" w14:paraId="4639F8CA" w14:textId="77777777" w:rsidTr="00235623">
        <w:tc>
          <w:tcPr>
            <w:tcW w:w="2830" w:type="dxa"/>
            <w:tcBorders>
              <w:bottom w:val="single" w:sz="4" w:space="0" w:color="auto"/>
            </w:tcBorders>
            <w:shd w:val="clear" w:color="auto" w:fill="auto"/>
            <w:vAlign w:val="center"/>
          </w:tcPr>
          <w:p w14:paraId="6573D963"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67A852"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B12735" w14:textId="77777777" w:rsidR="0032635E" w:rsidRPr="00597773" w:rsidRDefault="0032635E"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2635E" w:rsidRPr="00597773" w14:paraId="45482993" w14:textId="77777777" w:rsidTr="00235623">
        <w:tc>
          <w:tcPr>
            <w:tcW w:w="5415" w:type="dxa"/>
            <w:gridSpan w:val="2"/>
            <w:shd w:val="clear" w:color="auto" w:fill="000099"/>
            <w:vAlign w:val="center"/>
          </w:tcPr>
          <w:p w14:paraId="390A43BC"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9D561C8"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15115E" w14:textId="77777777" w:rsidR="0032635E" w:rsidRPr="00597773" w:rsidRDefault="0032635E"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2635E" w:rsidRPr="00597773" w14:paraId="61F620CE" w14:textId="77777777" w:rsidTr="00235623">
        <w:tc>
          <w:tcPr>
            <w:tcW w:w="5415" w:type="dxa"/>
            <w:gridSpan w:val="2"/>
            <w:shd w:val="clear" w:color="auto" w:fill="auto"/>
          </w:tcPr>
          <w:p w14:paraId="7C6FD1D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8D2962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D716AE"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8DFA1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0E966"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C6D71A"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36F39D"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2C888E"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87F841B"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3EFBD574"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E388E38"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AB4D455"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42A07D" w14:textId="77777777" w:rsidR="0032635E" w:rsidRPr="00597773" w:rsidRDefault="0032635E"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13AC90"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CFB8EC" w14:textId="77777777" w:rsidR="0032635E" w:rsidRPr="00597773" w:rsidRDefault="0032635E"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A556E54"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7A767124" w14:textId="77777777" w:rsidR="0032635E" w:rsidRDefault="0032635E" w:rsidP="0032635E">
      <w:pPr>
        <w:spacing w:after="0" w:line="240" w:lineRule="auto"/>
        <w:rPr>
          <w:rFonts w:ascii="Arial" w:eastAsia="Times New Roman" w:hAnsi="Arial" w:cs="Arial"/>
          <w:color w:val="A6A6A6"/>
          <w:sz w:val="20"/>
          <w:szCs w:val="20"/>
          <w:lang w:val="es-ES" w:eastAsia="es-ES"/>
        </w:rPr>
      </w:pPr>
    </w:p>
    <w:p w14:paraId="2CDF701C" w14:textId="0CE51B8D" w:rsidR="00235623" w:rsidRDefault="00235623">
      <w:pPr>
        <w:spacing w:after="0" w:line="240" w:lineRule="auto"/>
      </w:pPr>
      <w:r>
        <w:br w:type="page"/>
      </w:r>
    </w:p>
    <w:p w14:paraId="4C5EA978" w14:textId="77777777" w:rsidR="0032635E" w:rsidRDefault="0032635E" w:rsidP="0032635E"/>
    <w:p w14:paraId="77B914FF" w14:textId="717E3196" w:rsidR="00235623" w:rsidRDefault="00235623" w:rsidP="00235623">
      <w:pPr>
        <w:pStyle w:val="Heading3"/>
      </w:pPr>
      <w:bookmarkStart w:id="205" w:name="_Toc456697833"/>
      <w:r>
        <w:t>Actualiza Monto Mitigador de Garantías Reales – Tipo de Bien 3 (Clase Prenda Común)</w:t>
      </w:r>
      <w:bookmarkEnd w:id="205"/>
    </w:p>
    <w:p w14:paraId="126765B6" w14:textId="77777777" w:rsidR="00235623" w:rsidRDefault="00235623" w:rsidP="00235623"/>
    <w:p w14:paraId="23B5C053" w14:textId="77777777" w:rsidR="00235623" w:rsidRPr="00F73C5C" w:rsidRDefault="00235623" w:rsidP="00235623">
      <w:pPr>
        <w:pStyle w:val="Heading4"/>
        <w:numPr>
          <w:ilvl w:val="2"/>
          <w:numId w:val="24"/>
        </w:numPr>
        <w:tabs>
          <w:tab w:val="left" w:pos="709"/>
          <w:tab w:val="left" w:pos="851"/>
        </w:tabs>
        <w:rPr>
          <w:lang w:val="es-ES"/>
        </w:rPr>
      </w:pPr>
      <w:bookmarkStart w:id="206" w:name="_Toc45669783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14</w:t>
      </w:r>
      <w:bookmarkEnd w:id="206"/>
      <w:r>
        <w:rPr>
          <w:lang w:val="es-ES"/>
        </w:rPr>
        <w:fldChar w:fldCharType="end"/>
      </w:r>
    </w:p>
    <w:p w14:paraId="0E9FF564"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95AA83"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DBB2B5E"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07BB5CD" w14:textId="77777777" w:rsidR="00235623" w:rsidRDefault="00235623" w:rsidP="00235623">
      <w:pPr>
        <w:spacing w:after="0" w:line="240" w:lineRule="auto"/>
        <w:jc w:val="both"/>
        <w:rPr>
          <w:rFonts w:ascii="Arial" w:hAnsi="Arial" w:cs="Arial"/>
          <w:color w:val="000000"/>
          <w:sz w:val="20"/>
          <w:szCs w:val="20"/>
          <w:lang w:val="es-CR"/>
        </w:rPr>
      </w:pPr>
    </w:p>
    <w:p w14:paraId="64FA4EA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1A8BDC0"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1846176"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E9BEFAA" w14:textId="77777777" w:rsidR="00235623" w:rsidRDefault="00235623" w:rsidP="00235623">
      <w:pPr>
        <w:spacing w:after="0" w:line="240" w:lineRule="auto"/>
        <w:jc w:val="both"/>
        <w:rPr>
          <w:rFonts w:ascii="Arial" w:hAnsi="Arial" w:cs="Arial"/>
          <w:color w:val="000000"/>
          <w:sz w:val="20"/>
          <w:szCs w:val="20"/>
          <w:lang w:val="es-CR"/>
        </w:rPr>
      </w:pPr>
    </w:p>
    <w:p w14:paraId="3F463A14" w14:textId="2E75325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3 / Clase “Prenda Común” / Garantía Cubierta</w:t>
      </w:r>
      <w:r w:rsidRPr="009D622E">
        <w:rPr>
          <w:rFonts w:ascii="Arial" w:hAnsi="Arial" w:cs="Arial"/>
          <w:b/>
          <w:color w:val="000000"/>
          <w:sz w:val="20"/>
          <w:szCs w:val="20"/>
          <w:lang w:val="es-CR"/>
        </w:rPr>
        <w:t>:</w:t>
      </w:r>
    </w:p>
    <w:p w14:paraId="042EEBB5"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7153B7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96633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686CC0" w14:textId="6118EF8C"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920D7B2"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BFF8841"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51AEF1E"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5543301"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A3596C9"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E68CA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BAF21F6"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8B6A9CA" w14:textId="14AAB3B1"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29C98E7" w14:textId="77777777" w:rsidR="00235623" w:rsidRDefault="00235623" w:rsidP="00235623">
      <w:pPr>
        <w:spacing w:after="0" w:line="240" w:lineRule="auto"/>
        <w:jc w:val="both"/>
        <w:rPr>
          <w:rFonts w:ascii="Arial" w:hAnsi="Arial" w:cs="Arial"/>
          <w:b/>
          <w:color w:val="000000"/>
          <w:sz w:val="20"/>
          <w:szCs w:val="20"/>
          <w:lang w:val="es-CR"/>
        </w:rPr>
      </w:pPr>
    </w:p>
    <w:p w14:paraId="6CA2ACAF"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7C79C7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FC9D0C0" w14:textId="17308DED"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C5A41F1"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DA0C5D8"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0BD2BCB9"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2E9EC319"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AF7146"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4994014" w14:textId="77777777" w:rsidR="00235623" w:rsidRDefault="00235623" w:rsidP="00235623">
      <w:pPr>
        <w:spacing w:after="0" w:line="240" w:lineRule="auto"/>
        <w:jc w:val="both"/>
        <w:rPr>
          <w:rFonts w:ascii="Arial" w:hAnsi="Arial" w:cs="Arial"/>
          <w:color w:val="000000"/>
          <w:sz w:val="20"/>
          <w:szCs w:val="20"/>
          <w:lang w:val="es-CR"/>
        </w:rPr>
      </w:pPr>
    </w:p>
    <w:p w14:paraId="763C1B33"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AEC6EDB" w14:textId="77777777" w:rsidR="00235623" w:rsidRDefault="00235623" w:rsidP="00235623">
      <w:pPr>
        <w:spacing w:after="0" w:line="240" w:lineRule="auto"/>
        <w:jc w:val="both"/>
        <w:rPr>
          <w:rFonts w:ascii="Arial" w:hAnsi="Arial" w:cs="Arial"/>
          <w:color w:val="000000"/>
          <w:sz w:val="20"/>
          <w:szCs w:val="20"/>
          <w:lang w:val="es-CR"/>
        </w:rPr>
      </w:pPr>
    </w:p>
    <w:p w14:paraId="5B65C729" w14:textId="77777777" w:rsidR="00235623" w:rsidRDefault="00235623" w:rsidP="00235623">
      <w:pPr>
        <w:spacing w:after="0" w:line="240" w:lineRule="auto"/>
        <w:jc w:val="both"/>
        <w:rPr>
          <w:rFonts w:ascii="Arial" w:hAnsi="Arial" w:cs="Arial"/>
          <w:color w:val="000000"/>
          <w:sz w:val="20"/>
          <w:szCs w:val="20"/>
          <w:lang w:val="es-CR"/>
        </w:rPr>
      </w:pPr>
    </w:p>
    <w:p w14:paraId="6A96569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85ECBA"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0D762AD"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0106162D" w14:textId="77777777" w:rsidTr="00235623">
        <w:tc>
          <w:tcPr>
            <w:tcW w:w="2830" w:type="dxa"/>
            <w:shd w:val="clear" w:color="auto" w:fill="000099"/>
            <w:vAlign w:val="center"/>
          </w:tcPr>
          <w:p w14:paraId="21F16F2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4641D8A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213BF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401C9637" w14:textId="77777777" w:rsidTr="00235623">
        <w:tc>
          <w:tcPr>
            <w:tcW w:w="2830" w:type="dxa"/>
            <w:tcBorders>
              <w:bottom w:val="single" w:sz="4" w:space="0" w:color="auto"/>
            </w:tcBorders>
            <w:shd w:val="clear" w:color="auto" w:fill="auto"/>
            <w:vAlign w:val="center"/>
          </w:tcPr>
          <w:p w14:paraId="618D6C9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8C28E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0962B5"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E0867C8" w14:textId="77777777" w:rsidTr="00235623">
        <w:tc>
          <w:tcPr>
            <w:tcW w:w="5415" w:type="dxa"/>
            <w:gridSpan w:val="2"/>
            <w:shd w:val="clear" w:color="auto" w:fill="000099"/>
            <w:vAlign w:val="center"/>
          </w:tcPr>
          <w:p w14:paraId="23BB9B5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F44216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C1D4A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64622159" w14:textId="77777777" w:rsidTr="00235623">
        <w:tc>
          <w:tcPr>
            <w:tcW w:w="5415" w:type="dxa"/>
            <w:gridSpan w:val="2"/>
            <w:shd w:val="clear" w:color="auto" w:fill="auto"/>
          </w:tcPr>
          <w:p w14:paraId="03823E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69DA16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45256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B8194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4AFDD7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CF07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6673B1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152ABC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B94197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BA23BA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9D7754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BABEB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C336CF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BE8FF1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8E5BB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A63C4F"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B646888" w14:textId="77777777" w:rsidR="00235623" w:rsidRDefault="00235623" w:rsidP="00235623"/>
    <w:p w14:paraId="160B0E56" w14:textId="77777777" w:rsidR="00235623" w:rsidRPr="00F73C5C" w:rsidRDefault="00235623" w:rsidP="00235623">
      <w:pPr>
        <w:pStyle w:val="Heading4"/>
        <w:numPr>
          <w:ilvl w:val="2"/>
          <w:numId w:val="24"/>
        </w:numPr>
        <w:tabs>
          <w:tab w:val="left" w:pos="709"/>
          <w:tab w:val="left" w:pos="851"/>
        </w:tabs>
        <w:rPr>
          <w:lang w:val="es-ES"/>
        </w:rPr>
      </w:pPr>
      <w:bookmarkStart w:id="207" w:name="_Toc45669783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15</w:t>
      </w:r>
      <w:bookmarkEnd w:id="207"/>
      <w:r>
        <w:rPr>
          <w:lang w:val="es-ES"/>
        </w:rPr>
        <w:fldChar w:fldCharType="end"/>
      </w:r>
    </w:p>
    <w:p w14:paraId="4131C66B"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D95D429"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F8E1D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FCD0BE" w14:textId="77777777" w:rsidR="00235623" w:rsidRDefault="00235623" w:rsidP="00235623">
      <w:pPr>
        <w:spacing w:after="0" w:line="240" w:lineRule="auto"/>
        <w:jc w:val="both"/>
        <w:rPr>
          <w:rFonts w:ascii="Arial" w:hAnsi="Arial" w:cs="Arial"/>
          <w:color w:val="000000"/>
          <w:sz w:val="20"/>
          <w:szCs w:val="20"/>
          <w:lang w:val="es-CR"/>
        </w:rPr>
      </w:pPr>
    </w:p>
    <w:p w14:paraId="6AE0E87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5143A042"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A67DB45"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D53B0FE" w14:textId="77777777" w:rsidR="00235623" w:rsidRDefault="00235623" w:rsidP="00235623">
      <w:pPr>
        <w:spacing w:after="0" w:line="240" w:lineRule="auto"/>
        <w:jc w:val="both"/>
        <w:rPr>
          <w:rFonts w:ascii="Arial" w:hAnsi="Arial" w:cs="Arial"/>
          <w:color w:val="000000"/>
          <w:sz w:val="20"/>
          <w:szCs w:val="20"/>
          <w:lang w:val="es-CR"/>
        </w:rPr>
      </w:pPr>
    </w:p>
    <w:p w14:paraId="3EB9F2B0" w14:textId="0D0241A5"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3 / Clase “Prenda Común” / Garantía No Cubierta</w:t>
      </w:r>
      <w:r w:rsidRPr="009D622E">
        <w:rPr>
          <w:rFonts w:ascii="Arial" w:hAnsi="Arial" w:cs="Arial"/>
          <w:b/>
          <w:color w:val="000000"/>
          <w:sz w:val="20"/>
          <w:szCs w:val="20"/>
          <w:lang w:val="es-CR"/>
        </w:rPr>
        <w:t>:</w:t>
      </w:r>
    </w:p>
    <w:p w14:paraId="7EA031DC"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2A5C2A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2952B8"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8570C5A" w14:textId="2A9D174E"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2E81925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BD6FB0D"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16A027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ED0917"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2826EE1"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E4781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DF053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1D7A4B5" w14:textId="6793E64C"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58D6A784" w14:textId="77777777" w:rsidR="00235623" w:rsidRDefault="00235623" w:rsidP="00235623">
      <w:pPr>
        <w:spacing w:after="0" w:line="240" w:lineRule="auto"/>
        <w:jc w:val="both"/>
        <w:rPr>
          <w:rFonts w:ascii="Arial" w:hAnsi="Arial" w:cs="Arial"/>
          <w:b/>
          <w:color w:val="000000"/>
          <w:sz w:val="20"/>
          <w:szCs w:val="20"/>
          <w:lang w:val="es-CR"/>
        </w:rPr>
      </w:pPr>
    </w:p>
    <w:p w14:paraId="3DE56525"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660F6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A6925B9" w14:textId="2CD8EA91"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2ED92577"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Al resultado del punto anterior se le debe restar la sumatoria del campo “Saldo Colonizado” de todos los gravámenes relacionados a la garantía.</w:t>
      </w:r>
    </w:p>
    <w:p w14:paraId="5B7F186D"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35D8F167"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5EB1D428"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6724F744"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2EEBC2"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173535" w14:textId="77777777" w:rsidR="00235623" w:rsidRDefault="00235623" w:rsidP="00235623">
      <w:pPr>
        <w:spacing w:after="0" w:line="240" w:lineRule="auto"/>
        <w:jc w:val="both"/>
        <w:rPr>
          <w:rFonts w:ascii="Arial" w:hAnsi="Arial" w:cs="Arial"/>
          <w:color w:val="000000"/>
          <w:sz w:val="20"/>
          <w:szCs w:val="20"/>
          <w:lang w:val="es-CR"/>
        </w:rPr>
      </w:pPr>
    </w:p>
    <w:p w14:paraId="5C613A3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0476CE" w14:textId="77777777" w:rsidR="00235623" w:rsidRDefault="00235623" w:rsidP="00235623">
      <w:pPr>
        <w:spacing w:after="0" w:line="240" w:lineRule="auto"/>
        <w:jc w:val="both"/>
        <w:rPr>
          <w:rFonts w:ascii="Arial" w:hAnsi="Arial" w:cs="Arial"/>
          <w:color w:val="000000"/>
          <w:sz w:val="20"/>
          <w:szCs w:val="20"/>
          <w:lang w:val="es-CR"/>
        </w:rPr>
      </w:pPr>
    </w:p>
    <w:p w14:paraId="5B4E703C" w14:textId="77777777" w:rsidR="00235623" w:rsidRDefault="00235623" w:rsidP="00235623">
      <w:pPr>
        <w:spacing w:after="0" w:line="240" w:lineRule="auto"/>
        <w:jc w:val="both"/>
        <w:rPr>
          <w:rFonts w:ascii="Arial" w:hAnsi="Arial" w:cs="Arial"/>
          <w:color w:val="000000"/>
          <w:sz w:val="20"/>
          <w:szCs w:val="20"/>
          <w:lang w:val="es-CR"/>
        </w:rPr>
      </w:pPr>
    </w:p>
    <w:p w14:paraId="6B349ED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F61CB"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179CF6"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38F8670C" w14:textId="77777777" w:rsidTr="00235623">
        <w:tc>
          <w:tcPr>
            <w:tcW w:w="2830" w:type="dxa"/>
            <w:shd w:val="clear" w:color="auto" w:fill="000099"/>
            <w:vAlign w:val="center"/>
          </w:tcPr>
          <w:p w14:paraId="65ED58A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D6E6C29"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0383FE7"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B30BDCD" w14:textId="77777777" w:rsidTr="00235623">
        <w:tc>
          <w:tcPr>
            <w:tcW w:w="2830" w:type="dxa"/>
            <w:tcBorders>
              <w:bottom w:val="single" w:sz="4" w:space="0" w:color="auto"/>
            </w:tcBorders>
            <w:shd w:val="clear" w:color="auto" w:fill="auto"/>
            <w:vAlign w:val="center"/>
          </w:tcPr>
          <w:p w14:paraId="2C96010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1B1BF2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FE5C88"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40D46C33" w14:textId="77777777" w:rsidTr="00235623">
        <w:tc>
          <w:tcPr>
            <w:tcW w:w="5415" w:type="dxa"/>
            <w:gridSpan w:val="2"/>
            <w:shd w:val="clear" w:color="auto" w:fill="000099"/>
            <w:vAlign w:val="center"/>
          </w:tcPr>
          <w:p w14:paraId="57EE26A1"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64CE16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7104D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6FC16980" w14:textId="77777777" w:rsidTr="00235623">
        <w:tc>
          <w:tcPr>
            <w:tcW w:w="5415" w:type="dxa"/>
            <w:gridSpan w:val="2"/>
            <w:shd w:val="clear" w:color="auto" w:fill="auto"/>
          </w:tcPr>
          <w:p w14:paraId="3047B92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977B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078A86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FE24C3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791D18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20578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CA98F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5AAA5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45ECC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0995D0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693453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D411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4E02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07CE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87B5D9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F94DE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C2F9C2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69831BD" w14:textId="77777777" w:rsidR="00235623" w:rsidRDefault="00235623" w:rsidP="0032635E"/>
    <w:p w14:paraId="38991D83" w14:textId="1774DD68" w:rsidR="00235623" w:rsidRDefault="00235623">
      <w:pPr>
        <w:spacing w:after="0" w:line="240" w:lineRule="auto"/>
      </w:pPr>
      <w:r>
        <w:br w:type="page"/>
      </w:r>
    </w:p>
    <w:p w14:paraId="795E9002" w14:textId="77777777" w:rsidR="00C139B1" w:rsidRDefault="00C139B1" w:rsidP="00C139B1"/>
    <w:p w14:paraId="700DB3F9" w14:textId="0D0C7763" w:rsidR="00235623" w:rsidRDefault="00235623" w:rsidP="00235623">
      <w:pPr>
        <w:pStyle w:val="Heading3"/>
      </w:pPr>
      <w:bookmarkStart w:id="208" w:name="_Toc456697836"/>
      <w:r>
        <w:t>Actualiza Monto Mitigador de Garantías Reales – Tipo de Bien 4</w:t>
      </w:r>
      <w:bookmarkEnd w:id="208"/>
    </w:p>
    <w:p w14:paraId="58BE40CE" w14:textId="77777777" w:rsidR="00235623" w:rsidRDefault="00235623" w:rsidP="00235623"/>
    <w:p w14:paraId="15C907AA" w14:textId="77777777" w:rsidR="00235623" w:rsidRPr="00F73C5C" w:rsidRDefault="00235623" w:rsidP="00235623">
      <w:pPr>
        <w:pStyle w:val="Heading4"/>
        <w:numPr>
          <w:ilvl w:val="2"/>
          <w:numId w:val="24"/>
        </w:numPr>
        <w:tabs>
          <w:tab w:val="left" w:pos="709"/>
          <w:tab w:val="left" w:pos="851"/>
        </w:tabs>
        <w:rPr>
          <w:lang w:val="es-ES"/>
        </w:rPr>
      </w:pPr>
      <w:bookmarkStart w:id="209" w:name="_Toc45669783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16</w:t>
      </w:r>
      <w:bookmarkEnd w:id="209"/>
      <w:r>
        <w:rPr>
          <w:lang w:val="es-ES"/>
        </w:rPr>
        <w:fldChar w:fldCharType="end"/>
      </w:r>
    </w:p>
    <w:p w14:paraId="5C37BCA7"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4D3FD6"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96E788"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73D30BD" w14:textId="77777777" w:rsidR="00235623" w:rsidRDefault="00235623" w:rsidP="00235623">
      <w:pPr>
        <w:spacing w:after="0" w:line="240" w:lineRule="auto"/>
        <w:jc w:val="both"/>
        <w:rPr>
          <w:rFonts w:ascii="Arial" w:hAnsi="Arial" w:cs="Arial"/>
          <w:color w:val="000000"/>
          <w:sz w:val="20"/>
          <w:szCs w:val="20"/>
          <w:lang w:val="es-CR"/>
        </w:rPr>
      </w:pPr>
    </w:p>
    <w:p w14:paraId="21837E88"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C99DFE7"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462F791C"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645F8FF" w14:textId="77777777" w:rsidR="00235623" w:rsidRDefault="00235623" w:rsidP="00235623">
      <w:pPr>
        <w:spacing w:after="0" w:line="240" w:lineRule="auto"/>
        <w:jc w:val="both"/>
        <w:rPr>
          <w:rFonts w:ascii="Arial" w:hAnsi="Arial" w:cs="Arial"/>
          <w:color w:val="000000"/>
          <w:sz w:val="20"/>
          <w:szCs w:val="20"/>
          <w:lang w:val="es-CR"/>
        </w:rPr>
      </w:pPr>
    </w:p>
    <w:p w14:paraId="656E0F99" w14:textId="44EE022C"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4 / Garantía Cubierta</w:t>
      </w:r>
      <w:r w:rsidRPr="009D622E">
        <w:rPr>
          <w:rFonts w:ascii="Arial" w:hAnsi="Arial" w:cs="Arial"/>
          <w:b/>
          <w:color w:val="000000"/>
          <w:sz w:val="20"/>
          <w:szCs w:val="20"/>
          <w:lang w:val="es-CR"/>
        </w:rPr>
        <w:t>:</w:t>
      </w:r>
    </w:p>
    <w:p w14:paraId="4A594CEE"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EE912F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8952A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3521CA"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25E410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4F0E8E2"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922E2F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69244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EA15A69"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F1644D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5BA5A7"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AEEBE54"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04085B03" w14:textId="77777777" w:rsidR="00235623" w:rsidRDefault="00235623" w:rsidP="00235623">
      <w:pPr>
        <w:spacing w:after="0" w:line="240" w:lineRule="auto"/>
        <w:jc w:val="both"/>
        <w:rPr>
          <w:rFonts w:ascii="Arial" w:hAnsi="Arial" w:cs="Arial"/>
          <w:b/>
          <w:color w:val="000000"/>
          <w:sz w:val="20"/>
          <w:szCs w:val="20"/>
          <w:lang w:val="es-CR"/>
        </w:rPr>
      </w:pPr>
    </w:p>
    <w:p w14:paraId="4F9821EF"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5AAF3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401495F"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0687A4E"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328F667"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75818EC1"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064E6AF1"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695787"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4F7D75" w14:textId="77777777" w:rsidR="00235623" w:rsidRDefault="00235623" w:rsidP="00235623">
      <w:pPr>
        <w:spacing w:after="0" w:line="240" w:lineRule="auto"/>
        <w:jc w:val="both"/>
        <w:rPr>
          <w:rFonts w:ascii="Arial" w:hAnsi="Arial" w:cs="Arial"/>
          <w:color w:val="000000"/>
          <w:sz w:val="20"/>
          <w:szCs w:val="20"/>
          <w:lang w:val="es-CR"/>
        </w:rPr>
      </w:pPr>
    </w:p>
    <w:p w14:paraId="698CB9C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C11EE7" w14:textId="77777777" w:rsidR="00235623" w:rsidRDefault="00235623" w:rsidP="00235623">
      <w:pPr>
        <w:spacing w:after="0" w:line="240" w:lineRule="auto"/>
        <w:jc w:val="both"/>
        <w:rPr>
          <w:rFonts w:ascii="Arial" w:hAnsi="Arial" w:cs="Arial"/>
          <w:color w:val="000000"/>
          <w:sz w:val="20"/>
          <w:szCs w:val="20"/>
          <w:lang w:val="es-CR"/>
        </w:rPr>
      </w:pPr>
    </w:p>
    <w:p w14:paraId="49CB628D" w14:textId="77777777" w:rsidR="00235623" w:rsidRDefault="00235623" w:rsidP="00235623">
      <w:pPr>
        <w:spacing w:after="0" w:line="240" w:lineRule="auto"/>
        <w:jc w:val="both"/>
        <w:rPr>
          <w:rFonts w:ascii="Arial" w:hAnsi="Arial" w:cs="Arial"/>
          <w:color w:val="000000"/>
          <w:sz w:val="20"/>
          <w:szCs w:val="20"/>
          <w:lang w:val="es-CR"/>
        </w:rPr>
      </w:pPr>
    </w:p>
    <w:p w14:paraId="1A90A4E0"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11DD33"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FAD5D"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6078F766" w14:textId="77777777" w:rsidTr="00235623">
        <w:tc>
          <w:tcPr>
            <w:tcW w:w="2830" w:type="dxa"/>
            <w:shd w:val="clear" w:color="auto" w:fill="000099"/>
            <w:vAlign w:val="center"/>
          </w:tcPr>
          <w:p w14:paraId="238ABFB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E8F39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D6DA1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4040FAC5" w14:textId="77777777" w:rsidTr="00235623">
        <w:tc>
          <w:tcPr>
            <w:tcW w:w="2830" w:type="dxa"/>
            <w:tcBorders>
              <w:bottom w:val="single" w:sz="4" w:space="0" w:color="auto"/>
            </w:tcBorders>
            <w:shd w:val="clear" w:color="auto" w:fill="auto"/>
            <w:vAlign w:val="center"/>
          </w:tcPr>
          <w:p w14:paraId="1BB7DE7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DF6AD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11225CD"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C1D4AF2" w14:textId="77777777" w:rsidTr="00235623">
        <w:tc>
          <w:tcPr>
            <w:tcW w:w="5415" w:type="dxa"/>
            <w:gridSpan w:val="2"/>
            <w:shd w:val="clear" w:color="auto" w:fill="000099"/>
            <w:vAlign w:val="center"/>
          </w:tcPr>
          <w:p w14:paraId="17E1347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5A70F2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FD150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DB0CC0E" w14:textId="77777777" w:rsidTr="00235623">
        <w:tc>
          <w:tcPr>
            <w:tcW w:w="5415" w:type="dxa"/>
            <w:gridSpan w:val="2"/>
            <w:shd w:val="clear" w:color="auto" w:fill="auto"/>
          </w:tcPr>
          <w:p w14:paraId="6AD0FAB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E2FC97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A5021C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2DE4B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EACAE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A7AE0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8CCAF5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6E8F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8A536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18AEB72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1B4AB4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B1CB74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AF5CB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8474A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7BB3E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90FEB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F8987B4" w14:textId="77777777" w:rsidR="00235623" w:rsidRDefault="00235623" w:rsidP="00235623"/>
    <w:p w14:paraId="6A27E592" w14:textId="77777777" w:rsidR="00235623" w:rsidRPr="00F73C5C" w:rsidRDefault="00235623" w:rsidP="00235623">
      <w:pPr>
        <w:pStyle w:val="Heading4"/>
        <w:numPr>
          <w:ilvl w:val="2"/>
          <w:numId w:val="24"/>
        </w:numPr>
        <w:tabs>
          <w:tab w:val="left" w:pos="709"/>
          <w:tab w:val="left" w:pos="851"/>
        </w:tabs>
        <w:rPr>
          <w:lang w:val="es-ES"/>
        </w:rPr>
      </w:pPr>
      <w:bookmarkStart w:id="210" w:name="_Toc45669783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17</w:t>
      </w:r>
      <w:bookmarkEnd w:id="210"/>
      <w:r>
        <w:rPr>
          <w:lang w:val="es-ES"/>
        </w:rPr>
        <w:fldChar w:fldCharType="end"/>
      </w:r>
    </w:p>
    <w:p w14:paraId="179F026F"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2D217C"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6A5EA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BBCEC07" w14:textId="77777777" w:rsidR="00235623" w:rsidRDefault="00235623" w:rsidP="00235623">
      <w:pPr>
        <w:spacing w:after="0" w:line="240" w:lineRule="auto"/>
        <w:jc w:val="both"/>
        <w:rPr>
          <w:rFonts w:ascii="Arial" w:hAnsi="Arial" w:cs="Arial"/>
          <w:color w:val="000000"/>
          <w:sz w:val="20"/>
          <w:szCs w:val="20"/>
          <w:lang w:val="es-CR"/>
        </w:rPr>
      </w:pPr>
    </w:p>
    <w:p w14:paraId="29B7A27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4E03B26"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949CFB6"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FB247B8" w14:textId="77777777" w:rsidR="00235623" w:rsidRDefault="00235623" w:rsidP="00235623">
      <w:pPr>
        <w:spacing w:after="0" w:line="240" w:lineRule="auto"/>
        <w:jc w:val="both"/>
        <w:rPr>
          <w:rFonts w:ascii="Arial" w:hAnsi="Arial" w:cs="Arial"/>
          <w:color w:val="000000"/>
          <w:sz w:val="20"/>
          <w:szCs w:val="20"/>
          <w:lang w:val="es-CR"/>
        </w:rPr>
      </w:pPr>
    </w:p>
    <w:p w14:paraId="45762613" w14:textId="2947C4B9"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4 / Garantía No Cubierta</w:t>
      </w:r>
      <w:r w:rsidRPr="009D622E">
        <w:rPr>
          <w:rFonts w:ascii="Arial" w:hAnsi="Arial" w:cs="Arial"/>
          <w:b/>
          <w:color w:val="000000"/>
          <w:sz w:val="20"/>
          <w:szCs w:val="20"/>
          <w:lang w:val="es-CR"/>
        </w:rPr>
        <w:t>:</w:t>
      </w:r>
    </w:p>
    <w:p w14:paraId="609F84A3"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2B043F8"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2C6A5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F979D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EC49B0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77B4409"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EEE02D4"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F7EF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DE7B966"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DC08A2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81873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A2DED0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EEBE6E8" w14:textId="77777777" w:rsidR="00235623" w:rsidRDefault="00235623" w:rsidP="00235623">
      <w:pPr>
        <w:spacing w:after="0" w:line="240" w:lineRule="auto"/>
        <w:jc w:val="both"/>
        <w:rPr>
          <w:rFonts w:ascii="Arial" w:hAnsi="Arial" w:cs="Arial"/>
          <w:b/>
          <w:color w:val="000000"/>
          <w:sz w:val="20"/>
          <w:szCs w:val="20"/>
          <w:lang w:val="es-CR"/>
        </w:rPr>
      </w:pPr>
    </w:p>
    <w:p w14:paraId="3B0654A8"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CEA8CF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D2EDB10"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1996CE0E"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96BAF60"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4333C9DF"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34D43B3E"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4CF17B16"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70BD25B"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B91E551" w14:textId="77777777" w:rsidR="00235623" w:rsidRDefault="00235623" w:rsidP="00235623">
      <w:pPr>
        <w:spacing w:after="0" w:line="240" w:lineRule="auto"/>
        <w:jc w:val="both"/>
        <w:rPr>
          <w:rFonts w:ascii="Arial" w:hAnsi="Arial" w:cs="Arial"/>
          <w:color w:val="000000"/>
          <w:sz w:val="20"/>
          <w:szCs w:val="20"/>
          <w:lang w:val="es-CR"/>
        </w:rPr>
      </w:pPr>
    </w:p>
    <w:p w14:paraId="371742B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2677512" w14:textId="77777777" w:rsidR="00235623" w:rsidRDefault="00235623" w:rsidP="00235623">
      <w:pPr>
        <w:spacing w:after="0" w:line="240" w:lineRule="auto"/>
        <w:jc w:val="both"/>
        <w:rPr>
          <w:rFonts w:ascii="Arial" w:hAnsi="Arial" w:cs="Arial"/>
          <w:color w:val="000000"/>
          <w:sz w:val="20"/>
          <w:szCs w:val="20"/>
          <w:lang w:val="es-CR"/>
        </w:rPr>
      </w:pPr>
    </w:p>
    <w:p w14:paraId="2603006B" w14:textId="77777777" w:rsidR="00235623" w:rsidRDefault="00235623" w:rsidP="00235623">
      <w:pPr>
        <w:spacing w:after="0" w:line="240" w:lineRule="auto"/>
        <w:jc w:val="both"/>
        <w:rPr>
          <w:rFonts w:ascii="Arial" w:hAnsi="Arial" w:cs="Arial"/>
          <w:color w:val="000000"/>
          <w:sz w:val="20"/>
          <w:szCs w:val="20"/>
          <w:lang w:val="es-CR"/>
        </w:rPr>
      </w:pPr>
    </w:p>
    <w:p w14:paraId="5C33CA4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E41BF3"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11136A"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693959AA" w14:textId="77777777" w:rsidTr="00235623">
        <w:tc>
          <w:tcPr>
            <w:tcW w:w="2830" w:type="dxa"/>
            <w:shd w:val="clear" w:color="auto" w:fill="000099"/>
            <w:vAlign w:val="center"/>
          </w:tcPr>
          <w:p w14:paraId="5D22B70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7D55CF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F5D4BF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C1701B0" w14:textId="77777777" w:rsidTr="00235623">
        <w:tc>
          <w:tcPr>
            <w:tcW w:w="2830" w:type="dxa"/>
            <w:tcBorders>
              <w:bottom w:val="single" w:sz="4" w:space="0" w:color="auto"/>
            </w:tcBorders>
            <w:shd w:val="clear" w:color="auto" w:fill="auto"/>
            <w:vAlign w:val="center"/>
          </w:tcPr>
          <w:p w14:paraId="5831BB7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6F226A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C21E74"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19F87195" w14:textId="77777777" w:rsidTr="00235623">
        <w:tc>
          <w:tcPr>
            <w:tcW w:w="5415" w:type="dxa"/>
            <w:gridSpan w:val="2"/>
            <w:shd w:val="clear" w:color="auto" w:fill="000099"/>
            <w:vAlign w:val="center"/>
          </w:tcPr>
          <w:p w14:paraId="59A8839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0CD431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2F61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0C3CC16D" w14:textId="77777777" w:rsidTr="00235623">
        <w:tc>
          <w:tcPr>
            <w:tcW w:w="5415" w:type="dxa"/>
            <w:gridSpan w:val="2"/>
            <w:shd w:val="clear" w:color="auto" w:fill="auto"/>
          </w:tcPr>
          <w:p w14:paraId="6B2A19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928C73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6E4A4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E24C82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1F871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8F429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FB94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07C919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5EA5C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AF1EDE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2E40925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3A916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7EA1EE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B033C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1BFF5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D52ED8"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A72C97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0A6DDFF" w14:textId="3FD2F44A" w:rsidR="00235623" w:rsidRDefault="00235623">
      <w:pPr>
        <w:spacing w:after="0" w:line="240" w:lineRule="auto"/>
      </w:pPr>
      <w:r>
        <w:br w:type="page"/>
      </w:r>
    </w:p>
    <w:p w14:paraId="1AF29D1E" w14:textId="77777777" w:rsidR="00235623" w:rsidRDefault="00235623" w:rsidP="00235623"/>
    <w:p w14:paraId="67ED3AE1" w14:textId="430C2327" w:rsidR="00235623" w:rsidRDefault="00235623" w:rsidP="00235623">
      <w:pPr>
        <w:pStyle w:val="Heading3"/>
      </w:pPr>
      <w:bookmarkStart w:id="211" w:name="_Toc456697839"/>
      <w:r>
        <w:t>Actualiza Monto Mitigador de Garantías Reales – Tipo de Bien 5</w:t>
      </w:r>
      <w:bookmarkEnd w:id="211"/>
    </w:p>
    <w:p w14:paraId="12F8C1ED" w14:textId="77777777" w:rsidR="00235623" w:rsidRDefault="00235623" w:rsidP="00235623"/>
    <w:p w14:paraId="6C34620F" w14:textId="77777777" w:rsidR="00235623" w:rsidRPr="00F73C5C" w:rsidRDefault="00235623" w:rsidP="00235623">
      <w:pPr>
        <w:pStyle w:val="Heading4"/>
        <w:numPr>
          <w:ilvl w:val="2"/>
          <w:numId w:val="24"/>
        </w:numPr>
        <w:tabs>
          <w:tab w:val="left" w:pos="709"/>
          <w:tab w:val="left" w:pos="851"/>
        </w:tabs>
        <w:rPr>
          <w:lang w:val="es-ES"/>
        </w:rPr>
      </w:pPr>
      <w:bookmarkStart w:id="212" w:name="_Toc45669784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18</w:t>
      </w:r>
      <w:bookmarkEnd w:id="212"/>
      <w:r>
        <w:rPr>
          <w:lang w:val="es-ES"/>
        </w:rPr>
        <w:fldChar w:fldCharType="end"/>
      </w:r>
    </w:p>
    <w:p w14:paraId="30A2C5C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8AEFC2"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CDEB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E98C210" w14:textId="77777777" w:rsidR="00235623" w:rsidRDefault="00235623" w:rsidP="00235623">
      <w:pPr>
        <w:spacing w:after="0" w:line="240" w:lineRule="auto"/>
        <w:jc w:val="both"/>
        <w:rPr>
          <w:rFonts w:ascii="Arial" w:hAnsi="Arial" w:cs="Arial"/>
          <w:color w:val="000000"/>
          <w:sz w:val="20"/>
          <w:szCs w:val="20"/>
          <w:lang w:val="es-CR"/>
        </w:rPr>
      </w:pPr>
    </w:p>
    <w:p w14:paraId="3559A06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A6B58EC"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33F36D8"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B27BF87" w14:textId="77777777" w:rsidR="00235623" w:rsidRDefault="00235623" w:rsidP="00235623">
      <w:pPr>
        <w:spacing w:after="0" w:line="240" w:lineRule="auto"/>
        <w:jc w:val="both"/>
        <w:rPr>
          <w:rFonts w:ascii="Arial" w:hAnsi="Arial" w:cs="Arial"/>
          <w:color w:val="000000"/>
          <w:sz w:val="20"/>
          <w:szCs w:val="20"/>
          <w:lang w:val="es-CR"/>
        </w:rPr>
      </w:pPr>
    </w:p>
    <w:p w14:paraId="3EEB8DB0" w14:textId="6D3D4EE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5 / Garantía Cubierta</w:t>
      </w:r>
      <w:r w:rsidRPr="009D622E">
        <w:rPr>
          <w:rFonts w:ascii="Arial" w:hAnsi="Arial" w:cs="Arial"/>
          <w:b/>
          <w:color w:val="000000"/>
          <w:sz w:val="20"/>
          <w:szCs w:val="20"/>
          <w:lang w:val="es-CR"/>
        </w:rPr>
        <w:t>:</w:t>
      </w:r>
    </w:p>
    <w:p w14:paraId="6DA76549"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9E5A53E"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0121F4"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8804CBA"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D0C7987"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029EF07C"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67C809E"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5EF064"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238DF49"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DA9469"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7C766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57D6703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589B7C97" w14:textId="77777777" w:rsidR="00235623" w:rsidRDefault="00235623" w:rsidP="00235623">
      <w:pPr>
        <w:spacing w:after="0" w:line="240" w:lineRule="auto"/>
        <w:jc w:val="both"/>
        <w:rPr>
          <w:rFonts w:ascii="Arial" w:hAnsi="Arial" w:cs="Arial"/>
          <w:b/>
          <w:color w:val="000000"/>
          <w:sz w:val="20"/>
          <w:szCs w:val="20"/>
          <w:lang w:val="es-CR"/>
        </w:rPr>
      </w:pPr>
    </w:p>
    <w:p w14:paraId="600796CD"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E313089"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01FA71F"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95B48AC"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DFFC459"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581C90AD"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5AE730E9"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4C4258"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29A12CA" w14:textId="77777777" w:rsidR="00235623" w:rsidRDefault="00235623" w:rsidP="00235623">
      <w:pPr>
        <w:spacing w:after="0" w:line="240" w:lineRule="auto"/>
        <w:jc w:val="both"/>
        <w:rPr>
          <w:rFonts w:ascii="Arial" w:hAnsi="Arial" w:cs="Arial"/>
          <w:color w:val="000000"/>
          <w:sz w:val="20"/>
          <w:szCs w:val="20"/>
          <w:lang w:val="es-CR"/>
        </w:rPr>
      </w:pPr>
    </w:p>
    <w:p w14:paraId="1BCFD415"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07F77C" w14:textId="77777777" w:rsidR="00235623" w:rsidRDefault="00235623" w:rsidP="00235623">
      <w:pPr>
        <w:spacing w:after="0" w:line="240" w:lineRule="auto"/>
        <w:jc w:val="both"/>
        <w:rPr>
          <w:rFonts w:ascii="Arial" w:hAnsi="Arial" w:cs="Arial"/>
          <w:color w:val="000000"/>
          <w:sz w:val="20"/>
          <w:szCs w:val="20"/>
          <w:lang w:val="es-CR"/>
        </w:rPr>
      </w:pPr>
    </w:p>
    <w:p w14:paraId="3FADF8F5" w14:textId="77777777" w:rsidR="00235623" w:rsidRDefault="00235623" w:rsidP="00235623">
      <w:pPr>
        <w:spacing w:after="0" w:line="240" w:lineRule="auto"/>
        <w:jc w:val="both"/>
        <w:rPr>
          <w:rFonts w:ascii="Arial" w:hAnsi="Arial" w:cs="Arial"/>
          <w:color w:val="000000"/>
          <w:sz w:val="20"/>
          <w:szCs w:val="20"/>
          <w:lang w:val="es-CR"/>
        </w:rPr>
      </w:pPr>
    </w:p>
    <w:p w14:paraId="1034AF9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040EC80"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5BDD0A0"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27AA933E" w14:textId="77777777" w:rsidTr="00235623">
        <w:tc>
          <w:tcPr>
            <w:tcW w:w="2830" w:type="dxa"/>
            <w:shd w:val="clear" w:color="auto" w:fill="000099"/>
            <w:vAlign w:val="center"/>
          </w:tcPr>
          <w:p w14:paraId="3DF97A1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6CCC64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8DE6A8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ECEDDFB" w14:textId="77777777" w:rsidTr="00235623">
        <w:tc>
          <w:tcPr>
            <w:tcW w:w="2830" w:type="dxa"/>
            <w:tcBorders>
              <w:bottom w:val="single" w:sz="4" w:space="0" w:color="auto"/>
            </w:tcBorders>
            <w:shd w:val="clear" w:color="auto" w:fill="auto"/>
            <w:vAlign w:val="center"/>
          </w:tcPr>
          <w:p w14:paraId="55DF7A3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5FFE12"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A2E8E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415559BD" w14:textId="77777777" w:rsidTr="00235623">
        <w:tc>
          <w:tcPr>
            <w:tcW w:w="5415" w:type="dxa"/>
            <w:gridSpan w:val="2"/>
            <w:shd w:val="clear" w:color="auto" w:fill="000099"/>
            <w:vAlign w:val="center"/>
          </w:tcPr>
          <w:p w14:paraId="1126D93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A674C7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ED9AB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9364A1A" w14:textId="77777777" w:rsidTr="00235623">
        <w:tc>
          <w:tcPr>
            <w:tcW w:w="5415" w:type="dxa"/>
            <w:gridSpan w:val="2"/>
            <w:shd w:val="clear" w:color="auto" w:fill="auto"/>
          </w:tcPr>
          <w:p w14:paraId="026079C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2CCA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611FA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07953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F4597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19E99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28C1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365001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C1FD0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114BA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1348781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E34271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1CD1BD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B23EA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1B73C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C59DFD"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24AC4E2" w14:textId="77777777" w:rsidR="00235623" w:rsidRDefault="00235623" w:rsidP="00235623"/>
    <w:p w14:paraId="796FE0FF" w14:textId="77777777" w:rsidR="00235623" w:rsidRPr="00F73C5C" w:rsidRDefault="00235623" w:rsidP="00235623">
      <w:pPr>
        <w:pStyle w:val="Heading4"/>
        <w:numPr>
          <w:ilvl w:val="2"/>
          <w:numId w:val="24"/>
        </w:numPr>
        <w:tabs>
          <w:tab w:val="left" w:pos="709"/>
          <w:tab w:val="left" w:pos="851"/>
        </w:tabs>
        <w:rPr>
          <w:lang w:val="es-ES"/>
        </w:rPr>
      </w:pPr>
      <w:bookmarkStart w:id="213" w:name="_Toc45669784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19</w:t>
      </w:r>
      <w:bookmarkEnd w:id="213"/>
      <w:r>
        <w:rPr>
          <w:lang w:val="es-ES"/>
        </w:rPr>
        <w:fldChar w:fldCharType="end"/>
      </w:r>
    </w:p>
    <w:p w14:paraId="5417A11A"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98C5610"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CE61B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3871195" w14:textId="77777777" w:rsidR="00235623" w:rsidRDefault="00235623" w:rsidP="00235623">
      <w:pPr>
        <w:spacing w:after="0" w:line="240" w:lineRule="auto"/>
        <w:jc w:val="both"/>
        <w:rPr>
          <w:rFonts w:ascii="Arial" w:hAnsi="Arial" w:cs="Arial"/>
          <w:color w:val="000000"/>
          <w:sz w:val="20"/>
          <w:szCs w:val="20"/>
          <w:lang w:val="es-CR"/>
        </w:rPr>
      </w:pPr>
    </w:p>
    <w:p w14:paraId="3FBA36C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5D44C3A"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7D4868"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D4F7083" w14:textId="77777777" w:rsidR="00235623" w:rsidRDefault="00235623" w:rsidP="00235623">
      <w:pPr>
        <w:spacing w:after="0" w:line="240" w:lineRule="auto"/>
        <w:jc w:val="both"/>
        <w:rPr>
          <w:rFonts w:ascii="Arial" w:hAnsi="Arial" w:cs="Arial"/>
          <w:color w:val="000000"/>
          <w:sz w:val="20"/>
          <w:szCs w:val="20"/>
          <w:lang w:val="es-CR"/>
        </w:rPr>
      </w:pPr>
    </w:p>
    <w:p w14:paraId="3B9C03F1" w14:textId="3388E1BB"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5 / Garantía No Cubierta</w:t>
      </w:r>
      <w:r w:rsidRPr="009D622E">
        <w:rPr>
          <w:rFonts w:ascii="Arial" w:hAnsi="Arial" w:cs="Arial"/>
          <w:b/>
          <w:color w:val="000000"/>
          <w:sz w:val="20"/>
          <w:szCs w:val="20"/>
          <w:lang w:val="es-CR"/>
        </w:rPr>
        <w:t>:</w:t>
      </w:r>
    </w:p>
    <w:p w14:paraId="6B5010C9"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79A0DFD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BB8EA0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769DB"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01A4E9C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EAA1F09"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F7573A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7E2119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6CA8AA6"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36019D"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E8887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78C7884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9C32CB6" w14:textId="77777777" w:rsidR="00235623" w:rsidRDefault="00235623" w:rsidP="00235623">
      <w:pPr>
        <w:spacing w:after="0" w:line="240" w:lineRule="auto"/>
        <w:jc w:val="both"/>
        <w:rPr>
          <w:rFonts w:ascii="Arial" w:hAnsi="Arial" w:cs="Arial"/>
          <w:b/>
          <w:color w:val="000000"/>
          <w:sz w:val="20"/>
          <w:szCs w:val="20"/>
          <w:lang w:val="es-CR"/>
        </w:rPr>
      </w:pPr>
    </w:p>
    <w:p w14:paraId="6F9708C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878C9"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17E7D60"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4C9CBB3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33C72A09"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AA47B2D"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13165A5F"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5B95AD13"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81DA572"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60BD56" w14:textId="77777777" w:rsidR="00235623" w:rsidRDefault="00235623" w:rsidP="00235623">
      <w:pPr>
        <w:spacing w:after="0" w:line="240" w:lineRule="auto"/>
        <w:jc w:val="both"/>
        <w:rPr>
          <w:rFonts w:ascii="Arial" w:hAnsi="Arial" w:cs="Arial"/>
          <w:color w:val="000000"/>
          <w:sz w:val="20"/>
          <w:szCs w:val="20"/>
          <w:lang w:val="es-CR"/>
        </w:rPr>
      </w:pPr>
    </w:p>
    <w:p w14:paraId="4E4C6B8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C6DBDC" w14:textId="77777777" w:rsidR="00235623" w:rsidRDefault="00235623" w:rsidP="00235623">
      <w:pPr>
        <w:spacing w:after="0" w:line="240" w:lineRule="auto"/>
        <w:jc w:val="both"/>
        <w:rPr>
          <w:rFonts w:ascii="Arial" w:hAnsi="Arial" w:cs="Arial"/>
          <w:color w:val="000000"/>
          <w:sz w:val="20"/>
          <w:szCs w:val="20"/>
          <w:lang w:val="es-CR"/>
        </w:rPr>
      </w:pPr>
    </w:p>
    <w:p w14:paraId="3BED6662" w14:textId="77777777" w:rsidR="00235623" w:rsidRDefault="00235623" w:rsidP="00235623">
      <w:pPr>
        <w:spacing w:after="0" w:line="240" w:lineRule="auto"/>
        <w:jc w:val="both"/>
        <w:rPr>
          <w:rFonts w:ascii="Arial" w:hAnsi="Arial" w:cs="Arial"/>
          <w:color w:val="000000"/>
          <w:sz w:val="20"/>
          <w:szCs w:val="20"/>
          <w:lang w:val="es-CR"/>
        </w:rPr>
      </w:pPr>
    </w:p>
    <w:p w14:paraId="1D7D80D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C382C7"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7CF69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22A943D7" w14:textId="77777777" w:rsidTr="00235623">
        <w:tc>
          <w:tcPr>
            <w:tcW w:w="2830" w:type="dxa"/>
            <w:shd w:val="clear" w:color="auto" w:fill="000099"/>
            <w:vAlign w:val="center"/>
          </w:tcPr>
          <w:p w14:paraId="420DDBA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B0376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49A0C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A7B5840" w14:textId="77777777" w:rsidTr="00235623">
        <w:tc>
          <w:tcPr>
            <w:tcW w:w="2830" w:type="dxa"/>
            <w:tcBorders>
              <w:bottom w:val="single" w:sz="4" w:space="0" w:color="auto"/>
            </w:tcBorders>
            <w:shd w:val="clear" w:color="auto" w:fill="auto"/>
            <w:vAlign w:val="center"/>
          </w:tcPr>
          <w:p w14:paraId="529C514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E6867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C0E76F"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8CE038E" w14:textId="77777777" w:rsidTr="00235623">
        <w:tc>
          <w:tcPr>
            <w:tcW w:w="5415" w:type="dxa"/>
            <w:gridSpan w:val="2"/>
            <w:shd w:val="clear" w:color="auto" w:fill="000099"/>
            <w:vAlign w:val="center"/>
          </w:tcPr>
          <w:p w14:paraId="18F581A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7C3E9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7AB712"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1BC96A10" w14:textId="77777777" w:rsidTr="00235623">
        <w:tc>
          <w:tcPr>
            <w:tcW w:w="5415" w:type="dxa"/>
            <w:gridSpan w:val="2"/>
            <w:shd w:val="clear" w:color="auto" w:fill="auto"/>
          </w:tcPr>
          <w:p w14:paraId="126B4C8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62DCB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0B90E0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5BDDF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5F01C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D4203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4E4873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E2338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4A832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D975B5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29729F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30AB3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260ED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914134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33E44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8F69B5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7B32E6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008FE2A" w14:textId="77777777" w:rsidR="00235623" w:rsidRDefault="00235623" w:rsidP="00235623"/>
    <w:p w14:paraId="68824064" w14:textId="43AD7838" w:rsidR="00235623" w:rsidRDefault="00235623">
      <w:pPr>
        <w:spacing w:after="0" w:line="240" w:lineRule="auto"/>
      </w:pPr>
      <w:r>
        <w:br w:type="page"/>
      </w:r>
    </w:p>
    <w:p w14:paraId="70E9C925" w14:textId="77777777" w:rsidR="00235623" w:rsidRDefault="00235623" w:rsidP="00235623"/>
    <w:p w14:paraId="64C371CD" w14:textId="4FCBA87C" w:rsidR="00235623" w:rsidRDefault="00235623" w:rsidP="00235623">
      <w:pPr>
        <w:pStyle w:val="Heading3"/>
      </w:pPr>
      <w:bookmarkStart w:id="214" w:name="_Toc456697842"/>
      <w:r>
        <w:t>Actualiza Monto Mitigador de Garantías Reales – Tipo de Bien 6</w:t>
      </w:r>
      <w:bookmarkEnd w:id="214"/>
    </w:p>
    <w:p w14:paraId="38F19F3D" w14:textId="77777777" w:rsidR="00235623" w:rsidRDefault="00235623" w:rsidP="00235623"/>
    <w:p w14:paraId="2876B1DE" w14:textId="77777777" w:rsidR="00235623" w:rsidRPr="00F73C5C" w:rsidRDefault="00235623" w:rsidP="00235623">
      <w:pPr>
        <w:pStyle w:val="Heading4"/>
        <w:numPr>
          <w:ilvl w:val="2"/>
          <w:numId w:val="24"/>
        </w:numPr>
        <w:tabs>
          <w:tab w:val="left" w:pos="709"/>
          <w:tab w:val="left" w:pos="851"/>
        </w:tabs>
        <w:rPr>
          <w:lang w:val="es-ES"/>
        </w:rPr>
      </w:pPr>
      <w:bookmarkStart w:id="215" w:name="_Toc45669784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20</w:t>
      </w:r>
      <w:bookmarkEnd w:id="215"/>
      <w:r>
        <w:rPr>
          <w:lang w:val="es-ES"/>
        </w:rPr>
        <w:fldChar w:fldCharType="end"/>
      </w:r>
    </w:p>
    <w:p w14:paraId="6C9248CB"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2FF87F6"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00FB7B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607CF08" w14:textId="77777777" w:rsidR="00235623" w:rsidRDefault="00235623" w:rsidP="00235623">
      <w:pPr>
        <w:spacing w:after="0" w:line="240" w:lineRule="auto"/>
        <w:jc w:val="both"/>
        <w:rPr>
          <w:rFonts w:ascii="Arial" w:hAnsi="Arial" w:cs="Arial"/>
          <w:color w:val="000000"/>
          <w:sz w:val="20"/>
          <w:szCs w:val="20"/>
          <w:lang w:val="es-CR"/>
        </w:rPr>
      </w:pPr>
    </w:p>
    <w:p w14:paraId="049E40C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628923F"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D7F674F"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BAB152C" w14:textId="77777777" w:rsidR="00235623" w:rsidRDefault="00235623" w:rsidP="00235623">
      <w:pPr>
        <w:spacing w:after="0" w:line="240" w:lineRule="auto"/>
        <w:jc w:val="both"/>
        <w:rPr>
          <w:rFonts w:ascii="Arial" w:hAnsi="Arial" w:cs="Arial"/>
          <w:color w:val="000000"/>
          <w:sz w:val="20"/>
          <w:szCs w:val="20"/>
          <w:lang w:val="es-CR"/>
        </w:rPr>
      </w:pPr>
    </w:p>
    <w:p w14:paraId="2D57F9CC" w14:textId="3F6BE50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6 / Garantía Cubierta</w:t>
      </w:r>
      <w:r w:rsidRPr="009D622E">
        <w:rPr>
          <w:rFonts w:ascii="Arial" w:hAnsi="Arial" w:cs="Arial"/>
          <w:b/>
          <w:color w:val="000000"/>
          <w:sz w:val="20"/>
          <w:szCs w:val="20"/>
          <w:lang w:val="es-CR"/>
        </w:rPr>
        <w:t>:</w:t>
      </w:r>
    </w:p>
    <w:p w14:paraId="2316E585"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06FF41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F2CE0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AD594B6"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6EB70B97"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7F449B42"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605397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7AB299"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B2250AE"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E7DE66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FD9474"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134EA1B"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605B79E" w14:textId="77777777" w:rsidR="00235623" w:rsidRDefault="00235623" w:rsidP="00235623">
      <w:pPr>
        <w:spacing w:after="0" w:line="240" w:lineRule="auto"/>
        <w:jc w:val="both"/>
        <w:rPr>
          <w:rFonts w:ascii="Arial" w:hAnsi="Arial" w:cs="Arial"/>
          <w:b/>
          <w:color w:val="000000"/>
          <w:sz w:val="20"/>
          <w:szCs w:val="20"/>
          <w:lang w:val="es-CR"/>
        </w:rPr>
      </w:pPr>
    </w:p>
    <w:p w14:paraId="04620FE1"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107E3C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6B96C15"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2743CF7"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053B9AD"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57071C0E"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46CC28D1"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146AAB3"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F0F6786" w14:textId="77777777" w:rsidR="00235623" w:rsidRDefault="00235623" w:rsidP="00235623">
      <w:pPr>
        <w:spacing w:after="0" w:line="240" w:lineRule="auto"/>
        <w:jc w:val="both"/>
        <w:rPr>
          <w:rFonts w:ascii="Arial" w:hAnsi="Arial" w:cs="Arial"/>
          <w:color w:val="000000"/>
          <w:sz w:val="20"/>
          <w:szCs w:val="20"/>
          <w:lang w:val="es-CR"/>
        </w:rPr>
      </w:pPr>
    </w:p>
    <w:p w14:paraId="7D0358F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479F5E6" w14:textId="77777777" w:rsidR="00235623" w:rsidRDefault="00235623" w:rsidP="00235623">
      <w:pPr>
        <w:spacing w:after="0" w:line="240" w:lineRule="auto"/>
        <w:jc w:val="both"/>
        <w:rPr>
          <w:rFonts w:ascii="Arial" w:hAnsi="Arial" w:cs="Arial"/>
          <w:color w:val="000000"/>
          <w:sz w:val="20"/>
          <w:szCs w:val="20"/>
          <w:lang w:val="es-CR"/>
        </w:rPr>
      </w:pPr>
    </w:p>
    <w:p w14:paraId="55DB2224" w14:textId="77777777" w:rsidR="00235623" w:rsidRDefault="00235623" w:rsidP="00235623">
      <w:pPr>
        <w:spacing w:after="0" w:line="240" w:lineRule="auto"/>
        <w:jc w:val="both"/>
        <w:rPr>
          <w:rFonts w:ascii="Arial" w:hAnsi="Arial" w:cs="Arial"/>
          <w:color w:val="000000"/>
          <w:sz w:val="20"/>
          <w:szCs w:val="20"/>
          <w:lang w:val="es-CR"/>
        </w:rPr>
      </w:pPr>
    </w:p>
    <w:p w14:paraId="52B991A6"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156D97"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19FCF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1F6C184A" w14:textId="77777777" w:rsidTr="00235623">
        <w:tc>
          <w:tcPr>
            <w:tcW w:w="2830" w:type="dxa"/>
            <w:shd w:val="clear" w:color="auto" w:fill="000099"/>
            <w:vAlign w:val="center"/>
          </w:tcPr>
          <w:p w14:paraId="410B6C8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E4F18C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75C0A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EEA8232" w14:textId="77777777" w:rsidTr="00235623">
        <w:tc>
          <w:tcPr>
            <w:tcW w:w="2830" w:type="dxa"/>
            <w:tcBorders>
              <w:bottom w:val="single" w:sz="4" w:space="0" w:color="auto"/>
            </w:tcBorders>
            <w:shd w:val="clear" w:color="auto" w:fill="auto"/>
            <w:vAlign w:val="center"/>
          </w:tcPr>
          <w:p w14:paraId="10EC981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F936F9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2CC767"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1999908C" w14:textId="77777777" w:rsidTr="00235623">
        <w:tc>
          <w:tcPr>
            <w:tcW w:w="5415" w:type="dxa"/>
            <w:gridSpan w:val="2"/>
            <w:shd w:val="clear" w:color="auto" w:fill="000099"/>
            <w:vAlign w:val="center"/>
          </w:tcPr>
          <w:p w14:paraId="3591B8D1"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26BFF1F"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270FE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3B1EAE9" w14:textId="77777777" w:rsidTr="00235623">
        <w:tc>
          <w:tcPr>
            <w:tcW w:w="5415" w:type="dxa"/>
            <w:gridSpan w:val="2"/>
            <w:shd w:val="clear" w:color="auto" w:fill="auto"/>
          </w:tcPr>
          <w:p w14:paraId="334B01E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95F4B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6D9972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86D0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0CAEE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311E2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B5DC6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789C08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AB329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4C08B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9C39D2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0705CD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A5D01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2DAA9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F7778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8DB733"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6B9EF1A" w14:textId="77777777" w:rsidR="00235623" w:rsidRDefault="00235623" w:rsidP="00235623"/>
    <w:p w14:paraId="46168E8A" w14:textId="77777777" w:rsidR="00235623" w:rsidRPr="00F73C5C" w:rsidRDefault="00235623" w:rsidP="00235623">
      <w:pPr>
        <w:pStyle w:val="Heading4"/>
        <w:numPr>
          <w:ilvl w:val="2"/>
          <w:numId w:val="24"/>
        </w:numPr>
        <w:tabs>
          <w:tab w:val="left" w:pos="709"/>
          <w:tab w:val="left" w:pos="851"/>
        </w:tabs>
        <w:rPr>
          <w:lang w:val="es-ES"/>
        </w:rPr>
      </w:pPr>
      <w:bookmarkStart w:id="216" w:name="_Toc45669784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21</w:t>
      </w:r>
      <w:bookmarkEnd w:id="216"/>
      <w:r>
        <w:rPr>
          <w:lang w:val="es-ES"/>
        </w:rPr>
        <w:fldChar w:fldCharType="end"/>
      </w:r>
    </w:p>
    <w:p w14:paraId="6A6712A8"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439EA9"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2A74E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D30AD8" w14:textId="77777777" w:rsidR="00235623" w:rsidRDefault="00235623" w:rsidP="00235623">
      <w:pPr>
        <w:spacing w:after="0" w:line="240" w:lineRule="auto"/>
        <w:jc w:val="both"/>
        <w:rPr>
          <w:rFonts w:ascii="Arial" w:hAnsi="Arial" w:cs="Arial"/>
          <w:color w:val="000000"/>
          <w:sz w:val="20"/>
          <w:szCs w:val="20"/>
          <w:lang w:val="es-CR"/>
        </w:rPr>
      </w:pPr>
    </w:p>
    <w:p w14:paraId="2653ED4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CC219A6"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3D5EEE3D"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DE67A97" w14:textId="77777777" w:rsidR="00235623" w:rsidRDefault="00235623" w:rsidP="00235623">
      <w:pPr>
        <w:spacing w:after="0" w:line="240" w:lineRule="auto"/>
        <w:jc w:val="both"/>
        <w:rPr>
          <w:rFonts w:ascii="Arial" w:hAnsi="Arial" w:cs="Arial"/>
          <w:color w:val="000000"/>
          <w:sz w:val="20"/>
          <w:szCs w:val="20"/>
          <w:lang w:val="es-CR"/>
        </w:rPr>
      </w:pPr>
    </w:p>
    <w:p w14:paraId="0DF9EA4B" w14:textId="0A88D0B0"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6 / Garantía No Cubierta</w:t>
      </w:r>
      <w:r w:rsidRPr="009D622E">
        <w:rPr>
          <w:rFonts w:ascii="Arial" w:hAnsi="Arial" w:cs="Arial"/>
          <w:b/>
          <w:color w:val="000000"/>
          <w:sz w:val="20"/>
          <w:szCs w:val="20"/>
          <w:lang w:val="es-CR"/>
        </w:rPr>
        <w:t>:</w:t>
      </w:r>
    </w:p>
    <w:p w14:paraId="479E0767"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48ED13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5FBDEF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F92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55F8189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9D3A874"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37F236F1"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2329C5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4AA542F9"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1072439"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A05696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CA9BEA8"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70400E2" w14:textId="77777777" w:rsidR="00235623" w:rsidRDefault="00235623" w:rsidP="00235623">
      <w:pPr>
        <w:spacing w:after="0" w:line="240" w:lineRule="auto"/>
        <w:jc w:val="both"/>
        <w:rPr>
          <w:rFonts w:ascii="Arial" w:hAnsi="Arial" w:cs="Arial"/>
          <w:b/>
          <w:color w:val="000000"/>
          <w:sz w:val="20"/>
          <w:szCs w:val="20"/>
          <w:lang w:val="es-CR"/>
        </w:rPr>
      </w:pPr>
    </w:p>
    <w:p w14:paraId="5FA2AD60"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EE21C7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36A9383"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AA9EEB7"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1437D26D"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3C90614F"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09F1F902"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22EA6505"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323980"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49E52" w14:textId="77777777" w:rsidR="00235623" w:rsidRDefault="00235623" w:rsidP="00235623">
      <w:pPr>
        <w:spacing w:after="0" w:line="240" w:lineRule="auto"/>
        <w:jc w:val="both"/>
        <w:rPr>
          <w:rFonts w:ascii="Arial" w:hAnsi="Arial" w:cs="Arial"/>
          <w:color w:val="000000"/>
          <w:sz w:val="20"/>
          <w:szCs w:val="20"/>
          <w:lang w:val="es-CR"/>
        </w:rPr>
      </w:pPr>
    </w:p>
    <w:p w14:paraId="71CA79D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B03272" w14:textId="77777777" w:rsidR="00235623" w:rsidRDefault="00235623" w:rsidP="00235623">
      <w:pPr>
        <w:spacing w:after="0" w:line="240" w:lineRule="auto"/>
        <w:jc w:val="both"/>
        <w:rPr>
          <w:rFonts w:ascii="Arial" w:hAnsi="Arial" w:cs="Arial"/>
          <w:color w:val="000000"/>
          <w:sz w:val="20"/>
          <w:szCs w:val="20"/>
          <w:lang w:val="es-CR"/>
        </w:rPr>
      </w:pPr>
    </w:p>
    <w:p w14:paraId="258C326E" w14:textId="77777777" w:rsidR="00235623" w:rsidRDefault="00235623" w:rsidP="00235623">
      <w:pPr>
        <w:spacing w:after="0" w:line="240" w:lineRule="auto"/>
        <w:jc w:val="both"/>
        <w:rPr>
          <w:rFonts w:ascii="Arial" w:hAnsi="Arial" w:cs="Arial"/>
          <w:color w:val="000000"/>
          <w:sz w:val="20"/>
          <w:szCs w:val="20"/>
          <w:lang w:val="es-CR"/>
        </w:rPr>
      </w:pPr>
    </w:p>
    <w:p w14:paraId="0E7778E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66390C"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A72FE4"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3361050E" w14:textId="77777777" w:rsidTr="00235623">
        <w:tc>
          <w:tcPr>
            <w:tcW w:w="2830" w:type="dxa"/>
            <w:shd w:val="clear" w:color="auto" w:fill="000099"/>
            <w:vAlign w:val="center"/>
          </w:tcPr>
          <w:p w14:paraId="3CE50FF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AA1BA1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6DC66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03A505B" w14:textId="77777777" w:rsidTr="00235623">
        <w:tc>
          <w:tcPr>
            <w:tcW w:w="2830" w:type="dxa"/>
            <w:tcBorders>
              <w:bottom w:val="single" w:sz="4" w:space="0" w:color="auto"/>
            </w:tcBorders>
            <w:shd w:val="clear" w:color="auto" w:fill="auto"/>
            <w:vAlign w:val="center"/>
          </w:tcPr>
          <w:p w14:paraId="2C0BC74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AE986F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BEAF809"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59EC863" w14:textId="77777777" w:rsidTr="00235623">
        <w:tc>
          <w:tcPr>
            <w:tcW w:w="5415" w:type="dxa"/>
            <w:gridSpan w:val="2"/>
            <w:shd w:val="clear" w:color="auto" w:fill="000099"/>
            <w:vAlign w:val="center"/>
          </w:tcPr>
          <w:p w14:paraId="282979C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A32263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F0815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D60DE2E" w14:textId="77777777" w:rsidTr="00235623">
        <w:tc>
          <w:tcPr>
            <w:tcW w:w="5415" w:type="dxa"/>
            <w:gridSpan w:val="2"/>
            <w:shd w:val="clear" w:color="auto" w:fill="auto"/>
          </w:tcPr>
          <w:p w14:paraId="277A596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BC3A8C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2F435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3676E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07B8AA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E8203C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D6BE9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55B22B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4EA6B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85F4A4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AB0258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CB9A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8B4769"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3F57C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6E5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838779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950660B"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7C67A8CE" w14:textId="77777777" w:rsidR="00235623" w:rsidRDefault="00235623" w:rsidP="00235623"/>
    <w:p w14:paraId="53D6713F" w14:textId="77777777" w:rsidR="00235623" w:rsidRDefault="00235623" w:rsidP="00235623"/>
    <w:p w14:paraId="3BC78387" w14:textId="530B8C17" w:rsidR="00235623" w:rsidRDefault="00235623">
      <w:pPr>
        <w:spacing w:after="0" w:line="240" w:lineRule="auto"/>
      </w:pPr>
      <w:r>
        <w:br w:type="page"/>
      </w:r>
    </w:p>
    <w:p w14:paraId="7D0A2F89" w14:textId="77777777" w:rsidR="00235623" w:rsidRDefault="00235623" w:rsidP="00C139B1"/>
    <w:p w14:paraId="30BD8F6B" w14:textId="50C87F20" w:rsidR="00235623" w:rsidRDefault="00235623" w:rsidP="00235623">
      <w:pPr>
        <w:pStyle w:val="Heading3"/>
      </w:pPr>
      <w:bookmarkStart w:id="217" w:name="_Toc456697845"/>
      <w:r>
        <w:t>Actualiza Monto Mitigador de Garantías Reales – Tipo de Bien 7</w:t>
      </w:r>
      <w:bookmarkEnd w:id="217"/>
    </w:p>
    <w:p w14:paraId="7333C872" w14:textId="77777777" w:rsidR="00235623" w:rsidRDefault="00235623" w:rsidP="00235623"/>
    <w:p w14:paraId="249DAFAF" w14:textId="77777777" w:rsidR="00235623" w:rsidRPr="00F73C5C" w:rsidRDefault="00235623" w:rsidP="00235623">
      <w:pPr>
        <w:pStyle w:val="Heading4"/>
        <w:numPr>
          <w:ilvl w:val="2"/>
          <w:numId w:val="24"/>
        </w:numPr>
        <w:tabs>
          <w:tab w:val="left" w:pos="709"/>
          <w:tab w:val="left" w:pos="851"/>
        </w:tabs>
        <w:rPr>
          <w:lang w:val="es-ES"/>
        </w:rPr>
      </w:pPr>
      <w:bookmarkStart w:id="218" w:name="_Toc45669784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22</w:t>
      </w:r>
      <w:bookmarkEnd w:id="218"/>
      <w:r>
        <w:rPr>
          <w:lang w:val="es-ES"/>
        </w:rPr>
        <w:fldChar w:fldCharType="end"/>
      </w:r>
    </w:p>
    <w:p w14:paraId="50698033"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680422"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7383DE"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968457" w14:textId="77777777" w:rsidR="00235623" w:rsidRDefault="00235623" w:rsidP="00235623">
      <w:pPr>
        <w:spacing w:after="0" w:line="240" w:lineRule="auto"/>
        <w:jc w:val="both"/>
        <w:rPr>
          <w:rFonts w:ascii="Arial" w:hAnsi="Arial" w:cs="Arial"/>
          <w:color w:val="000000"/>
          <w:sz w:val="20"/>
          <w:szCs w:val="20"/>
          <w:lang w:val="es-CR"/>
        </w:rPr>
      </w:pPr>
    </w:p>
    <w:p w14:paraId="065FA2E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DF9FCBF"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A61F587"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B14F0D5" w14:textId="77777777" w:rsidR="00235623" w:rsidRDefault="00235623" w:rsidP="00235623">
      <w:pPr>
        <w:spacing w:after="0" w:line="240" w:lineRule="auto"/>
        <w:jc w:val="both"/>
        <w:rPr>
          <w:rFonts w:ascii="Arial" w:hAnsi="Arial" w:cs="Arial"/>
          <w:color w:val="000000"/>
          <w:sz w:val="20"/>
          <w:szCs w:val="20"/>
          <w:lang w:val="es-CR"/>
        </w:rPr>
      </w:pPr>
    </w:p>
    <w:p w14:paraId="2D67E0BA" w14:textId="775A746C"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7 / Garantía Cubierta</w:t>
      </w:r>
      <w:r w:rsidRPr="009D622E">
        <w:rPr>
          <w:rFonts w:ascii="Arial" w:hAnsi="Arial" w:cs="Arial"/>
          <w:b/>
          <w:color w:val="000000"/>
          <w:sz w:val="20"/>
          <w:szCs w:val="20"/>
          <w:lang w:val="es-CR"/>
        </w:rPr>
        <w:t>:</w:t>
      </w:r>
    </w:p>
    <w:p w14:paraId="05250A5A"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790ADCC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0C5E14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260C9E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62E334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75710F04"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D59F47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03E47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360EA18"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018964"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007FA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42EA1C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C0052C3" w14:textId="77777777" w:rsidR="00235623" w:rsidRDefault="00235623" w:rsidP="00235623">
      <w:pPr>
        <w:spacing w:after="0" w:line="240" w:lineRule="auto"/>
        <w:jc w:val="both"/>
        <w:rPr>
          <w:rFonts w:ascii="Arial" w:hAnsi="Arial" w:cs="Arial"/>
          <w:b/>
          <w:color w:val="000000"/>
          <w:sz w:val="20"/>
          <w:szCs w:val="20"/>
          <w:lang w:val="es-CR"/>
        </w:rPr>
      </w:pPr>
    </w:p>
    <w:p w14:paraId="4373E10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F8C896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D7F4526"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68CA6C2"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CE64628"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791E32BC"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168D5E12"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85E911C"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F1BE54" w14:textId="77777777" w:rsidR="00235623" w:rsidRDefault="00235623" w:rsidP="00235623">
      <w:pPr>
        <w:spacing w:after="0" w:line="240" w:lineRule="auto"/>
        <w:jc w:val="both"/>
        <w:rPr>
          <w:rFonts w:ascii="Arial" w:hAnsi="Arial" w:cs="Arial"/>
          <w:color w:val="000000"/>
          <w:sz w:val="20"/>
          <w:szCs w:val="20"/>
          <w:lang w:val="es-CR"/>
        </w:rPr>
      </w:pPr>
    </w:p>
    <w:p w14:paraId="4B1F9094"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FA658B" w14:textId="77777777" w:rsidR="00235623" w:rsidRDefault="00235623" w:rsidP="00235623">
      <w:pPr>
        <w:spacing w:after="0" w:line="240" w:lineRule="auto"/>
        <w:jc w:val="both"/>
        <w:rPr>
          <w:rFonts w:ascii="Arial" w:hAnsi="Arial" w:cs="Arial"/>
          <w:color w:val="000000"/>
          <w:sz w:val="20"/>
          <w:szCs w:val="20"/>
          <w:lang w:val="es-CR"/>
        </w:rPr>
      </w:pPr>
    </w:p>
    <w:p w14:paraId="65164EED" w14:textId="77777777" w:rsidR="00235623" w:rsidRDefault="00235623" w:rsidP="00235623">
      <w:pPr>
        <w:spacing w:after="0" w:line="240" w:lineRule="auto"/>
        <w:jc w:val="both"/>
        <w:rPr>
          <w:rFonts w:ascii="Arial" w:hAnsi="Arial" w:cs="Arial"/>
          <w:color w:val="000000"/>
          <w:sz w:val="20"/>
          <w:szCs w:val="20"/>
          <w:lang w:val="es-CR"/>
        </w:rPr>
      </w:pPr>
    </w:p>
    <w:p w14:paraId="23DEB43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1B54F58"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B1ABE1"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46C89B4D" w14:textId="77777777" w:rsidTr="00235623">
        <w:tc>
          <w:tcPr>
            <w:tcW w:w="2830" w:type="dxa"/>
            <w:shd w:val="clear" w:color="auto" w:fill="000099"/>
            <w:vAlign w:val="center"/>
          </w:tcPr>
          <w:p w14:paraId="221B801A"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40E231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65D5D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7E619C7F" w14:textId="77777777" w:rsidTr="00235623">
        <w:tc>
          <w:tcPr>
            <w:tcW w:w="2830" w:type="dxa"/>
            <w:tcBorders>
              <w:bottom w:val="single" w:sz="4" w:space="0" w:color="auto"/>
            </w:tcBorders>
            <w:shd w:val="clear" w:color="auto" w:fill="auto"/>
            <w:vAlign w:val="center"/>
          </w:tcPr>
          <w:p w14:paraId="18FAB3D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4D2E56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9B84CA9"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4D0FE4A" w14:textId="77777777" w:rsidTr="00235623">
        <w:tc>
          <w:tcPr>
            <w:tcW w:w="5415" w:type="dxa"/>
            <w:gridSpan w:val="2"/>
            <w:shd w:val="clear" w:color="auto" w:fill="000099"/>
            <w:vAlign w:val="center"/>
          </w:tcPr>
          <w:p w14:paraId="01BDC1A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7BBE855"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ECCE09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8C6B068" w14:textId="77777777" w:rsidTr="00235623">
        <w:tc>
          <w:tcPr>
            <w:tcW w:w="5415" w:type="dxa"/>
            <w:gridSpan w:val="2"/>
            <w:shd w:val="clear" w:color="auto" w:fill="auto"/>
          </w:tcPr>
          <w:p w14:paraId="60B812E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BA26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06B616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84144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0B485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E38CF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A4E67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2AE05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ED336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DA19D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F1E06A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F1FB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43841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42EE6E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65C2A1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6A64A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1A3BFC4" w14:textId="77777777" w:rsidR="00235623" w:rsidRDefault="00235623" w:rsidP="00235623"/>
    <w:p w14:paraId="6200BA63" w14:textId="77777777" w:rsidR="00235623" w:rsidRPr="00F73C5C" w:rsidRDefault="00235623" w:rsidP="00235623">
      <w:pPr>
        <w:pStyle w:val="Heading4"/>
        <w:numPr>
          <w:ilvl w:val="2"/>
          <w:numId w:val="24"/>
        </w:numPr>
        <w:tabs>
          <w:tab w:val="left" w:pos="709"/>
          <w:tab w:val="left" w:pos="851"/>
        </w:tabs>
        <w:rPr>
          <w:lang w:val="es-ES"/>
        </w:rPr>
      </w:pPr>
      <w:bookmarkStart w:id="219" w:name="_Toc45669784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23</w:t>
      </w:r>
      <w:bookmarkEnd w:id="219"/>
      <w:r>
        <w:rPr>
          <w:lang w:val="es-ES"/>
        </w:rPr>
        <w:fldChar w:fldCharType="end"/>
      </w:r>
    </w:p>
    <w:p w14:paraId="50FB4F4A"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41DB63A"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E4C1F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F0D91E" w14:textId="77777777" w:rsidR="00235623" w:rsidRDefault="00235623" w:rsidP="00235623">
      <w:pPr>
        <w:spacing w:after="0" w:line="240" w:lineRule="auto"/>
        <w:jc w:val="both"/>
        <w:rPr>
          <w:rFonts w:ascii="Arial" w:hAnsi="Arial" w:cs="Arial"/>
          <w:color w:val="000000"/>
          <w:sz w:val="20"/>
          <w:szCs w:val="20"/>
          <w:lang w:val="es-CR"/>
        </w:rPr>
      </w:pPr>
    </w:p>
    <w:p w14:paraId="6EC6584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A3633F3"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73D11D"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22A053A" w14:textId="77777777" w:rsidR="00235623" w:rsidRDefault="00235623" w:rsidP="00235623">
      <w:pPr>
        <w:spacing w:after="0" w:line="240" w:lineRule="auto"/>
        <w:jc w:val="both"/>
        <w:rPr>
          <w:rFonts w:ascii="Arial" w:hAnsi="Arial" w:cs="Arial"/>
          <w:color w:val="000000"/>
          <w:sz w:val="20"/>
          <w:szCs w:val="20"/>
          <w:lang w:val="es-CR"/>
        </w:rPr>
      </w:pPr>
    </w:p>
    <w:p w14:paraId="411744AF" w14:textId="5C4B8977"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7 / Garantía No Cubierta</w:t>
      </w:r>
      <w:r w:rsidRPr="009D622E">
        <w:rPr>
          <w:rFonts w:ascii="Arial" w:hAnsi="Arial" w:cs="Arial"/>
          <w:b/>
          <w:color w:val="000000"/>
          <w:sz w:val="20"/>
          <w:szCs w:val="20"/>
          <w:lang w:val="es-CR"/>
        </w:rPr>
        <w:t>:</w:t>
      </w:r>
    </w:p>
    <w:p w14:paraId="34B2B369"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69981B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11F04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3C4A88"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3D0422B7"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2B4A21E"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6BC385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CAE4A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BB1F212"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A0607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A2DEA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E4553F6"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04B2D85E" w14:textId="77777777" w:rsidR="00235623" w:rsidRDefault="00235623" w:rsidP="00235623">
      <w:pPr>
        <w:spacing w:after="0" w:line="240" w:lineRule="auto"/>
        <w:jc w:val="both"/>
        <w:rPr>
          <w:rFonts w:ascii="Arial" w:hAnsi="Arial" w:cs="Arial"/>
          <w:b/>
          <w:color w:val="000000"/>
          <w:sz w:val="20"/>
          <w:szCs w:val="20"/>
          <w:lang w:val="es-CR"/>
        </w:rPr>
      </w:pPr>
    </w:p>
    <w:p w14:paraId="5C233303"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68E20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BB38AD2"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41E16C30"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000355F"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230C3F60"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27E812C1"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0D244551"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83E7AD"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65BBAFB" w14:textId="77777777" w:rsidR="00235623" w:rsidRDefault="00235623" w:rsidP="00235623">
      <w:pPr>
        <w:spacing w:after="0" w:line="240" w:lineRule="auto"/>
        <w:jc w:val="both"/>
        <w:rPr>
          <w:rFonts w:ascii="Arial" w:hAnsi="Arial" w:cs="Arial"/>
          <w:color w:val="000000"/>
          <w:sz w:val="20"/>
          <w:szCs w:val="20"/>
          <w:lang w:val="es-CR"/>
        </w:rPr>
      </w:pPr>
    </w:p>
    <w:p w14:paraId="7820EE92"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26D4A81" w14:textId="77777777" w:rsidR="00235623" w:rsidRDefault="00235623" w:rsidP="00235623">
      <w:pPr>
        <w:spacing w:after="0" w:line="240" w:lineRule="auto"/>
        <w:jc w:val="both"/>
        <w:rPr>
          <w:rFonts w:ascii="Arial" w:hAnsi="Arial" w:cs="Arial"/>
          <w:color w:val="000000"/>
          <w:sz w:val="20"/>
          <w:szCs w:val="20"/>
          <w:lang w:val="es-CR"/>
        </w:rPr>
      </w:pPr>
    </w:p>
    <w:p w14:paraId="55D00D41" w14:textId="77777777" w:rsidR="00235623" w:rsidRDefault="00235623" w:rsidP="00235623">
      <w:pPr>
        <w:spacing w:after="0" w:line="240" w:lineRule="auto"/>
        <w:jc w:val="both"/>
        <w:rPr>
          <w:rFonts w:ascii="Arial" w:hAnsi="Arial" w:cs="Arial"/>
          <w:color w:val="000000"/>
          <w:sz w:val="20"/>
          <w:szCs w:val="20"/>
          <w:lang w:val="es-CR"/>
        </w:rPr>
      </w:pPr>
    </w:p>
    <w:p w14:paraId="29996103"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C2B873A"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CEFC5CA"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0F0A61D" w14:textId="77777777" w:rsidTr="00235623">
        <w:tc>
          <w:tcPr>
            <w:tcW w:w="2830" w:type="dxa"/>
            <w:shd w:val="clear" w:color="auto" w:fill="000099"/>
            <w:vAlign w:val="center"/>
          </w:tcPr>
          <w:p w14:paraId="0583AAD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3D55B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0D367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236969F" w14:textId="77777777" w:rsidTr="00235623">
        <w:tc>
          <w:tcPr>
            <w:tcW w:w="2830" w:type="dxa"/>
            <w:tcBorders>
              <w:bottom w:val="single" w:sz="4" w:space="0" w:color="auto"/>
            </w:tcBorders>
            <w:shd w:val="clear" w:color="auto" w:fill="auto"/>
            <w:vAlign w:val="center"/>
          </w:tcPr>
          <w:p w14:paraId="3B2189A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0AB248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A482B2"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5E517BE" w14:textId="77777777" w:rsidTr="00235623">
        <w:tc>
          <w:tcPr>
            <w:tcW w:w="5415" w:type="dxa"/>
            <w:gridSpan w:val="2"/>
            <w:shd w:val="clear" w:color="auto" w:fill="000099"/>
            <w:vAlign w:val="center"/>
          </w:tcPr>
          <w:p w14:paraId="533D0ED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6EB64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A53A4C5"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7559928" w14:textId="77777777" w:rsidTr="00235623">
        <w:tc>
          <w:tcPr>
            <w:tcW w:w="5415" w:type="dxa"/>
            <w:gridSpan w:val="2"/>
            <w:shd w:val="clear" w:color="auto" w:fill="auto"/>
          </w:tcPr>
          <w:p w14:paraId="70CCCFB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4A0E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01E0EE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2F2E6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91407E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7EE9C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FDB43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AACF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DC010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B1FCB5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DC8E77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6429F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AB37A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38402B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A695E5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E1741D"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09305B8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F34C9A0" w14:textId="77777777" w:rsidR="00235623" w:rsidRDefault="00235623" w:rsidP="00235623"/>
    <w:p w14:paraId="0ACE8B2A" w14:textId="77777777" w:rsidR="00235623" w:rsidRDefault="00235623" w:rsidP="00C139B1"/>
    <w:p w14:paraId="1914DB46" w14:textId="77777777" w:rsidR="00C139B1" w:rsidRDefault="00C139B1" w:rsidP="00C139B1"/>
    <w:p w14:paraId="3EAFE516" w14:textId="36C1C697" w:rsidR="00235623" w:rsidRDefault="00235623">
      <w:pPr>
        <w:spacing w:after="0" w:line="240" w:lineRule="auto"/>
      </w:pPr>
      <w:r>
        <w:br w:type="page"/>
      </w:r>
    </w:p>
    <w:p w14:paraId="42EC7223" w14:textId="77777777" w:rsidR="00C139B1" w:rsidRDefault="00C139B1" w:rsidP="00C139B1"/>
    <w:p w14:paraId="483448DB" w14:textId="3753CEDC" w:rsidR="00235623" w:rsidRDefault="00235623" w:rsidP="00235623">
      <w:pPr>
        <w:pStyle w:val="Heading3"/>
      </w:pPr>
      <w:bookmarkStart w:id="220" w:name="_Toc456697848"/>
      <w:r>
        <w:t>Actualiza Monto Mitigador de Garantías Reales – Tipo de Bien 8</w:t>
      </w:r>
      <w:bookmarkEnd w:id="220"/>
    </w:p>
    <w:p w14:paraId="18DBD0A1" w14:textId="77777777" w:rsidR="00235623" w:rsidRDefault="00235623" w:rsidP="00235623"/>
    <w:p w14:paraId="43DF6683" w14:textId="77777777" w:rsidR="00235623" w:rsidRPr="00F73C5C" w:rsidRDefault="00235623" w:rsidP="00235623">
      <w:pPr>
        <w:pStyle w:val="Heading4"/>
        <w:numPr>
          <w:ilvl w:val="2"/>
          <w:numId w:val="24"/>
        </w:numPr>
        <w:tabs>
          <w:tab w:val="left" w:pos="709"/>
          <w:tab w:val="left" w:pos="851"/>
        </w:tabs>
        <w:rPr>
          <w:lang w:val="es-ES"/>
        </w:rPr>
      </w:pPr>
      <w:bookmarkStart w:id="221" w:name="_Toc45669784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24</w:t>
      </w:r>
      <w:bookmarkEnd w:id="221"/>
      <w:r>
        <w:rPr>
          <w:lang w:val="es-ES"/>
        </w:rPr>
        <w:fldChar w:fldCharType="end"/>
      </w:r>
    </w:p>
    <w:p w14:paraId="6C6C8801"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AAA7518"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85ACE6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ACC6C4" w14:textId="77777777" w:rsidR="00235623" w:rsidRDefault="00235623" w:rsidP="00235623">
      <w:pPr>
        <w:spacing w:after="0" w:line="240" w:lineRule="auto"/>
        <w:jc w:val="both"/>
        <w:rPr>
          <w:rFonts w:ascii="Arial" w:hAnsi="Arial" w:cs="Arial"/>
          <w:color w:val="000000"/>
          <w:sz w:val="20"/>
          <w:szCs w:val="20"/>
          <w:lang w:val="es-CR"/>
        </w:rPr>
      </w:pPr>
    </w:p>
    <w:p w14:paraId="7552316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D3D50E5"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455485E"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6C61CA2" w14:textId="77777777" w:rsidR="00235623" w:rsidRDefault="00235623" w:rsidP="00235623">
      <w:pPr>
        <w:spacing w:after="0" w:line="240" w:lineRule="auto"/>
        <w:jc w:val="both"/>
        <w:rPr>
          <w:rFonts w:ascii="Arial" w:hAnsi="Arial" w:cs="Arial"/>
          <w:color w:val="000000"/>
          <w:sz w:val="20"/>
          <w:szCs w:val="20"/>
          <w:lang w:val="es-CR"/>
        </w:rPr>
      </w:pPr>
    </w:p>
    <w:p w14:paraId="69454E90" w14:textId="60205626"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8 / Garantía Cubierta</w:t>
      </w:r>
      <w:r w:rsidRPr="009D622E">
        <w:rPr>
          <w:rFonts w:ascii="Arial" w:hAnsi="Arial" w:cs="Arial"/>
          <w:b/>
          <w:color w:val="000000"/>
          <w:sz w:val="20"/>
          <w:szCs w:val="20"/>
          <w:lang w:val="es-CR"/>
        </w:rPr>
        <w:t>:</w:t>
      </w:r>
    </w:p>
    <w:p w14:paraId="22E3D0BE"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8CBC81E"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CC8D82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0182A6E"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5A207987"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AE31965"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6551FA0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F0C8B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44FD6FC"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5F77397"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11A2D0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43DBF08"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FD661F6" w14:textId="77777777" w:rsidR="00235623" w:rsidRDefault="00235623" w:rsidP="00235623">
      <w:pPr>
        <w:spacing w:after="0" w:line="240" w:lineRule="auto"/>
        <w:jc w:val="both"/>
        <w:rPr>
          <w:rFonts w:ascii="Arial" w:hAnsi="Arial" w:cs="Arial"/>
          <w:b/>
          <w:color w:val="000000"/>
          <w:sz w:val="20"/>
          <w:szCs w:val="20"/>
          <w:lang w:val="es-CR"/>
        </w:rPr>
      </w:pPr>
    </w:p>
    <w:p w14:paraId="7E78DBDA"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D9730F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C3DFD19"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12376AE"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88CDFCF"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3F72BF92"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302C26CC"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D92306"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D215886" w14:textId="77777777" w:rsidR="00235623" w:rsidRDefault="00235623" w:rsidP="00235623">
      <w:pPr>
        <w:spacing w:after="0" w:line="240" w:lineRule="auto"/>
        <w:jc w:val="both"/>
        <w:rPr>
          <w:rFonts w:ascii="Arial" w:hAnsi="Arial" w:cs="Arial"/>
          <w:color w:val="000000"/>
          <w:sz w:val="20"/>
          <w:szCs w:val="20"/>
          <w:lang w:val="es-CR"/>
        </w:rPr>
      </w:pPr>
    </w:p>
    <w:p w14:paraId="734DE11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DC2574E" w14:textId="77777777" w:rsidR="00235623" w:rsidRDefault="00235623" w:rsidP="00235623">
      <w:pPr>
        <w:spacing w:after="0" w:line="240" w:lineRule="auto"/>
        <w:jc w:val="both"/>
        <w:rPr>
          <w:rFonts w:ascii="Arial" w:hAnsi="Arial" w:cs="Arial"/>
          <w:color w:val="000000"/>
          <w:sz w:val="20"/>
          <w:szCs w:val="20"/>
          <w:lang w:val="es-CR"/>
        </w:rPr>
      </w:pPr>
    </w:p>
    <w:p w14:paraId="739BF452" w14:textId="77777777" w:rsidR="00235623" w:rsidRDefault="00235623" w:rsidP="00235623">
      <w:pPr>
        <w:spacing w:after="0" w:line="240" w:lineRule="auto"/>
        <w:jc w:val="both"/>
        <w:rPr>
          <w:rFonts w:ascii="Arial" w:hAnsi="Arial" w:cs="Arial"/>
          <w:color w:val="000000"/>
          <w:sz w:val="20"/>
          <w:szCs w:val="20"/>
          <w:lang w:val="es-CR"/>
        </w:rPr>
      </w:pPr>
    </w:p>
    <w:p w14:paraId="40F8D55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1D45A5"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F059904"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23DEA2F1" w14:textId="77777777" w:rsidTr="00235623">
        <w:tc>
          <w:tcPr>
            <w:tcW w:w="2830" w:type="dxa"/>
            <w:shd w:val="clear" w:color="auto" w:fill="000099"/>
            <w:vAlign w:val="center"/>
          </w:tcPr>
          <w:p w14:paraId="44CC12A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3F3A52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13638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0F43F81B" w14:textId="77777777" w:rsidTr="00235623">
        <w:tc>
          <w:tcPr>
            <w:tcW w:w="2830" w:type="dxa"/>
            <w:tcBorders>
              <w:bottom w:val="single" w:sz="4" w:space="0" w:color="auto"/>
            </w:tcBorders>
            <w:shd w:val="clear" w:color="auto" w:fill="auto"/>
            <w:vAlign w:val="center"/>
          </w:tcPr>
          <w:p w14:paraId="2F1DAA0E"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119EE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F099FCA"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1DA95FB" w14:textId="77777777" w:rsidTr="00235623">
        <w:tc>
          <w:tcPr>
            <w:tcW w:w="5415" w:type="dxa"/>
            <w:gridSpan w:val="2"/>
            <w:shd w:val="clear" w:color="auto" w:fill="000099"/>
            <w:vAlign w:val="center"/>
          </w:tcPr>
          <w:p w14:paraId="3D91D09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1DFD08B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43A9E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008BE2C" w14:textId="77777777" w:rsidTr="00235623">
        <w:tc>
          <w:tcPr>
            <w:tcW w:w="5415" w:type="dxa"/>
            <w:gridSpan w:val="2"/>
            <w:shd w:val="clear" w:color="auto" w:fill="auto"/>
          </w:tcPr>
          <w:p w14:paraId="29B890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88A9CE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8B290A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633F3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B7DDD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A0B50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E4CF1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D2268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1D308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7DAC3C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E96110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18CC1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A097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12ABB6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6350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746B50"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F45A0EC" w14:textId="77777777" w:rsidR="00235623" w:rsidRDefault="00235623" w:rsidP="00235623"/>
    <w:p w14:paraId="3D3B54CD" w14:textId="77777777" w:rsidR="00235623" w:rsidRPr="00F73C5C" w:rsidRDefault="00235623" w:rsidP="00235623">
      <w:pPr>
        <w:pStyle w:val="Heading4"/>
        <w:numPr>
          <w:ilvl w:val="2"/>
          <w:numId w:val="24"/>
        </w:numPr>
        <w:tabs>
          <w:tab w:val="left" w:pos="709"/>
          <w:tab w:val="left" w:pos="851"/>
        </w:tabs>
        <w:rPr>
          <w:lang w:val="es-ES"/>
        </w:rPr>
      </w:pPr>
      <w:bookmarkStart w:id="222" w:name="_Toc456697850"/>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25</w:t>
      </w:r>
      <w:bookmarkEnd w:id="222"/>
      <w:r>
        <w:rPr>
          <w:lang w:val="es-ES"/>
        </w:rPr>
        <w:fldChar w:fldCharType="end"/>
      </w:r>
    </w:p>
    <w:p w14:paraId="283118D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E938855"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CE231F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A3D223" w14:textId="77777777" w:rsidR="00235623" w:rsidRDefault="00235623" w:rsidP="00235623">
      <w:pPr>
        <w:spacing w:after="0" w:line="240" w:lineRule="auto"/>
        <w:jc w:val="both"/>
        <w:rPr>
          <w:rFonts w:ascii="Arial" w:hAnsi="Arial" w:cs="Arial"/>
          <w:color w:val="000000"/>
          <w:sz w:val="20"/>
          <w:szCs w:val="20"/>
          <w:lang w:val="es-CR"/>
        </w:rPr>
      </w:pPr>
    </w:p>
    <w:p w14:paraId="03C1308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56E89A6"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A37568"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5DBD0ED" w14:textId="77777777" w:rsidR="00235623" w:rsidRDefault="00235623" w:rsidP="00235623">
      <w:pPr>
        <w:spacing w:after="0" w:line="240" w:lineRule="auto"/>
        <w:jc w:val="both"/>
        <w:rPr>
          <w:rFonts w:ascii="Arial" w:hAnsi="Arial" w:cs="Arial"/>
          <w:color w:val="000000"/>
          <w:sz w:val="20"/>
          <w:szCs w:val="20"/>
          <w:lang w:val="es-CR"/>
        </w:rPr>
      </w:pPr>
    </w:p>
    <w:p w14:paraId="1CEAEC24" w14:textId="38408A38"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8 / Garantía No Cubierta</w:t>
      </w:r>
      <w:r w:rsidRPr="009D622E">
        <w:rPr>
          <w:rFonts w:ascii="Arial" w:hAnsi="Arial" w:cs="Arial"/>
          <w:b/>
          <w:color w:val="000000"/>
          <w:sz w:val="20"/>
          <w:szCs w:val="20"/>
          <w:lang w:val="es-CR"/>
        </w:rPr>
        <w:t>:</w:t>
      </w:r>
    </w:p>
    <w:p w14:paraId="7B71E4F6"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B69A0E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4FDC7E"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8CACEA6"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766A05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721912E"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DCB637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B35FDD"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2716B63"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31A77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FF1FBF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15BD8A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B93087C" w14:textId="77777777" w:rsidR="00235623" w:rsidRDefault="00235623" w:rsidP="00235623">
      <w:pPr>
        <w:spacing w:after="0" w:line="240" w:lineRule="auto"/>
        <w:jc w:val="both"/>
        <w:rPr>
          <w:rFonts w:ascii="Arial" w:hAnsi="Arial" w:cs="Arial"/>
          <w:b/>
          <w:color w:val="000000"/>
          <w:sz w:val="20"/>
          <w:szCs w:val="20"/>
          <w:lang w:val="es-CR"/>
        </w:rPr>
      </w:pPr>
    </w:p>
    <w:p w14:paraId="42B94F05"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1941B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15FAED96"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67960BE"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9813D4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3E18A7FB"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52F12432"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08066E1B"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9BAB069"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0EAB9A" w14:textId="77777777" w:rsidR="00235623" w:rsidRDefault="00235623" w:rsidP="00235623">
      <w:pPr>
        <w:spacing w:after="0" w:line="240" w:lineRule="auto"/>
        <w:jc w:val="both"/>
        <w:rPr>
          <w:rFonts w:ascii="Arial" w:hAnsi="Arial" w:cs="Arial"/>
          <w:color w:val="000000"/>
          <w:sz w:val="20"/>
          <w:szCs w:val="20"/>
          <w:lang w:val="es-CR"/>
        </w:rPr>
      </w:pPr>
    </w:p>
    <w:p w14:paraId="6FD9E55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4150B8" w14:textId="77777777" w:rsidR="00235623" w:rsidRDefault="00235623" w:rsidP="00235623">
      <w:pPr>
        <w:spacing w:after="0" w:line="240" w:lineRule="auto"/>
        <w:jc w:val="both"/>
        <w:rPr>
          <w:rFonts w:ascii="Arial" w:hAnsi="Arial" w:cs="Arial"/>
          <w:color w:val="000000"/>
          <w:sz w:val="20"/>
          <w:szCs w:val="20"/>
          <w:lang w:val="es-CR"/>
        </w:rPr>
      </w:pPr>
    </w:p>
    <w:p w14:paraId="05C26935" w14:textId="77777777" w:rsidR="00235623" w:rsidRDefault="00235623" w:rsidP="00235623">
      <w:pPr>
        <w:spacing w:after="0" w:line="240" w:lineRule="auto"/>
        <w:jc w:val="both"/>
        <w:rPr>
          <w:rFonts w:ascii="Arial" w:hAnsi="Arial" w:cs="Arial"/>
          <w:color w:val="000000"/>
          <w:sz w:val="20"/>
          <w:szCs w:val="20"/>
          <w:lang w:val="es-CR"/>
        </w:rPr>
      </w:pPr>
    </w:p>
    <w:p w14:paraId="0E4AB8E0"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319B4"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1DEE4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7D65410C" w14:textId="77777777" w:rsidTr="00235623">
        <w:tc>
          <w:tcPr>
            <w:tcW w:w="2830" w:type="dxa"/>
            <w:shd w:val="clear" w:color="auto" w:fill="000099"/>
            <w:vAlign w:val="center"/>
          </w:tcPr>
          <w:p w14:paraId="2E4BC6A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C0FF358"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AF7542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7AE84585" w14:textId="77777777" w:rsidTr="00235623">
        <w:tc>
          <w:tcPr>
            <w:tcW w:w="2830" w:type="dxa"/>
            <w:tcBorders>
              <w:bottom w:val="single" w:sz="4" w:space="0" w:color="auto"/>
            </w:tcBorders>
            <w:shd w:val="clear" w:color="auto" w:fill="auto"/>
            <w:vAlign w:val="center"/>
          </w:tcPr>
          <w:p w14:paraId="307D6F8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72D80B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AFB610"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4FC81038" w14:textId="77777777" w:rsidTr="00235623">
        <w:tc>
          <w:tcPr>
            <w:tcW w:w="5415" w:type="dxa"/>
            <w:gridSpan w:val="2"/>
            <w:shd w:val="clear" w:color="auto" w:fill="000099"/>
            <w:vAlign w:val="center"/>
          </w:tcPr>
          <w:p w14:paraId="3BC00AF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722F3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489A69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068756A1" w14:textId="77777777" w:rsidTr="00235623">
        <w:tc>
          <w:tcPr>
            <w:tcW w:w="5415" w:type="dxa"/>
            <w:gridSpan w:val="2"/>
            <w:shd w:val="clear" w:color="auto" w:fill="auto"/>
          </w:tcPr>
          <w:p w14:paraId="492324B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452BD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AEE3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68878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125062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69455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96895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B1F35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8974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CB1924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345B32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F7386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3AF78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3777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5F3015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11300E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1159FE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5A3B3BC" w14:textId="77777777" w:rsidR="00235623" w:rsidRDefault="00235623" w:rsidP="00235623"/>
    <w:p w14:paraId="03E3760B" w14:textId="2533A5E4" w:rsidR="00235623" w:rsidRDefault="00235623">
      <w:pPr>
        <w:spacing w:after="0" w:line="240" w:lineRule="auto"/>
      </w:pPr>
      <w:r>
        <w:br w:type="page"/>
      </w:r>
    </w:p>
    <w:p w14:paraId="496FD8BF" w14:textId="77777777" w:rsidR="00235623" w:rsidRDefault="00235623" w:rsidP="00C139B1"/>
    <w:p w14:paraId="02850558" w14:textId="054871EB" w:rsidR="00235623" w:rsidRDefault="00235623" w:rsidP="00235623">
      <w:pPr>
        <w:pStyle w:val="Heading3"/>
      </w:pPr>
      <w:bookmarkStart w:id="223" w:name="_Toc456697851"/>
      <w:r>
        <w:t>Actualiza Monto Mitigador de Garantías Reales – Tipo de Bien 9</w:t>
      </w:r>
      <w:bookmarkEnd w:id="223"/>
    </w:p>
    <w:p w14:paraId="442AB1AC" w14:textId="77777777" w:rsidR="00235623" w:rsidRDefault="00235623" w:rsidP="00235623"/>
    <w:p w14:paraId="34EEEFE0" w14:textId="77777777" w:rsidR="00235623" w:rsidRPr="00F73C5C" w:rsidRDefault="00235623" w:rsidP="00235623">
      <w:pPr>
        <w:pStyle w:val="Heading4"/>
        <w:numPr>
          <w:ilvl w:val="2"/>
          <w:numId w:val="24"/>
        </w:numPr>
        <w:tabs>
          <w:tab w:val="left" w:pos="709"/>
          <w:tab w:val="left" w:pos="851"/>
        </w:tabs>
        <w:rPr>
          <w:lang w:val="es-ES"/>
        </w:rPr>
      </w:pPr>
      <w:bookmarkStart w:id="224" w:name="_Toc45669785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26</w:t>
      </w:r>
      <w:bookmarkEnd w:id="224"/>
      <w:r>
        <w:rPr>
          <w:lang w:val="es-ES"/>
        </w:rPr>
        <w:fldChar w:fldCharType="end"/>
      </w:r>
    </w:p>
    <w:p w14:paraId="4D752D6E"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5CB2A0"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63D598D"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A13D41" w14:textId="77777777" w:rsidR="00235623" w:rsidRDefault="00235623" w:rsidP="00235623">
      <w:pPr>
        <w:spacing w:after="0" w:line="240" w:lineRule="auto"/>
        <w:jc w:val="both"/>
        <w:rPr>
          <w:rFonts w:ascii="Arial" w:hAnsi="Arial" w:cs="Arial"/>
          <w:color w:val="000000"/>
          <w:sz w:val="20"/>
          <w:szCs w:val="20"/>
          <w:lang w:val="es-CR"/>
        </w:rPr>
      </w:pPr>
    </w:p>
    <w:p w14:paraId="46B7C7F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37E66E2"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33DA904"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1F89F225" w14:textId="77777777" w:rsidR="00235623" w:rsidRDefault="00235623" w:rsidP="00235623">
      <w:pPr>
        <w:spacing w:after="0" w:line="240" w:lineRule="auto"/>
        <w:jc w:val="both"/>
        <w:rPr>
          <w:rFonts w:ascii="Arial" w:hAnsi="Arial" w:cs="Arial"/>
          <w:color w:val="000000"/>
          <w:sz w:val="20"/>
          <w:szCs w:val="20"/>
          <w:lang w:val="es-CR"/>
        </w:rPr>
      </w:pPr>
    </w:p>
    <w:p w14:paraId="0A1B3A4E" w14:textId="7CD4F411"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9 / Garantía Cubierta</w:t>
      </w:r>
      <w:r w:rsidRPr="009D622E">
        <w:rPr>
          <w:rFonts w:ascii="Arial" w:hAnsi="Arial" w:cs="Arial"/>
          <w:b/>
          <w:color w:val="000000"/>
          <w:sz w:val="20"/>
          <w:szCs w:val="20"/>
          <w:lang w:val="es-CR"/>
        </w:rPr>
        <w:t>:</w:t>
      </w:r>
    </w:p>
    <w:p w14:paraId="5198730A"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082230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B864F3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9A7128"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1F40CEF"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4AA0FAE6"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1CC62DB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9D5598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8D7FD17"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11510A1"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2BCFF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BD5607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33E372A1" w14:textId="77777777" w:rsidR="00235623" w:rsidRDefault="00235623" w:rsidP="00235623">
      <w:pPr>
        <w:spacing w:after="0" w:line="240" w:lineRule="auto"/>
        <w:jc w:val="both"/>
        <w:rPr>
          <w:rFonts w:ascii="Arial" w:hAnsi="Arial" w:cs="Arial"/>
          <w:b/>
          <w:color w:val="000000"/>
          <w:sz w:val="20"/>
          <w:szCs w:val="20"/>
          <w:lang w:val="es-CR"/>
        </w:rPr>
      </w:pPr>
    </w:p>
    <w:p w14:paraId="37B15CD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43491F"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258F9C2"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A727CF6"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530E260"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6F696420"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39330527"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5987CD"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BBAD20" w14:textId="77777777" w:rsidR="00235623" w:rsidRDefault="00235623" w:rsidP="00235623">
      <w:pPr>
        <w:spacing w:after="0" w:line="240" w:lineRule="auto"/>
        <w:jc w:val="both"/>
        <w:rPr>
          <w:rFonts w:ascii="Arial" w:hAnsi="Arial" w:cs="Arial"/>
          <w:color w:val="000000"/>
          <w:sz w:val="20"/>
          <w:szCs w:val="20"/>
          <w:lang w:val="es-CR"/>
        </w:rPr>
      </w:pPr>
    </w:p>
    <w:p w14:paraId="68ED5C9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06275B" w14:textId="77777777" w:rsidR="00235623" w:rsidRDefault="00235623" w:rsidP="00235623">
      <w:pPr>
        <w:spacing w:after="0" w:line="240" w:lineRule="auto"/>
        <w:jc w:val="both"/>
        <w:rPr>
          <w:rFonts w:ascii="Arial" w:hAnsi="Arial" w:cs="Arial"/>
          <w:color w:val="000000"/>
          <w:sz w:val="20"/>
          <w:szCs w:val="20"/>
          <w:lang w:val="es-CR"/>
        </w:rPr>
      </w:pPr>
    </w:p>
    <w:p w14:paraId="0820BCBB" w14:textId="77777777" w:rsidR="00235623" w:rsidRDefault="00235623" w:rsidP="00235623">
      <w:pPr>
        <w:spacing w:after="0" w:line="240" w:lineRule="auto"/>
        <w:jc w:val="both"/>
        <w:rPr>
          <w:rFonts w:ascii="Arial" w:hAnsi="Arial" w:cs="Arial"/>
          <w:color w:val="000000"/>
          <w:sz w:val="20"/>
          <w:szCs w:val="20"/>
          <w:lang w:val="es-CR"/>
        </w:rPr>
      </w:pPr>
    </w:p>
    <w:p w14:paraId="6AF5105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6810BEF"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B3B55A"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F88760C" w14:textId="77777777" w:rsidTr="00235623">
        <w:tc>
          <w:tcPr>
            <w:tcW w:w="2830" w:type="dxa"/>
            <w:shd w:val="clear" w:color="auto" w:fill="000099"/>
            <w:vAlign w:val="center"/>
          </w:tcPr>
          <w:p w14:paraId="1C411C4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E5CC4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DB3B8D"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73324113" w14:textId="77777777" w:rsidTr="00235623">
        <w:tc>
          <w:tcPr>
            <w:tcW w:w="2830" w:type="dxa"/>
            <w:tcBorders>
              <w:bottom w:val="single" w:sz="4" w:space="0" w:color="auto"/>
            </w:tcBorders>
            <w:shd w:val="clear" w:color="auto" w:fill="auto"/>
            <w:vAlign w:val="center"/>
          </w:tcPr>
          <w:p w14:paraId="1125A4D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32B1D0"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DC583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6935D686" w14:textId="77777777" w:rsidTr="00235623">
        <w:tc>
          <w:tcPr>
            <w:tcW w:w="5415" w:type="dxa"/>
            <w:gridSpan w:val="2"/>
            <w:shd w:val="clear" w:color="auto" w:fill="000099"/>
            <w:vAlign w:val="center"/>
          </w:tcPr>
          <w:p w14:paraId="69F76E2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44A094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7523E8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9D30238" w14:textId="77777777" w:rsidTr="00235623">
        <w:tc>
          <w:tcPr>
            <w:tcW w:w="5415" w:type="dxa"/>
            <w:gridSpan w:val="2"/>
            <w:shd w:val="clear" w:color="auto" w:fill="auto"/>
          </w:tcPr>
          <w:p w14:paraId="5173BAD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FD3434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C9336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C658E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4E59C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D6434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DF4EB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DC63A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E6EF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D7D186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31EB48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C01BD2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9C3180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E871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D12159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F08F961"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653F2AD" w14:textId="77777777" w:rsidR="00235623" w:rsidRDefault="00235623" w:rsidP="00235623"/>
    <w:p w14:paraId="1D91BB2E" w14:textId="77777777" w:rsidR="00235623" w:rsidRPr="00F73C5C" w:rsidRDefault="00235623" w:rsidP="00235623">
      <w:pPr>
        <w:pStyle w:val="Heading4"/>
        <w:numPr>
          <w:ilvl w:val="2"/>
          <w:numId w:val="24"/>
        </w:numPr>
        <w:tabs>
          <w:tab w:val="left" w:pos="709"/>
          <w:tab w:val="left" w:pos="851"/>
        </w:tabs>
        <w:rPr>
          <w:lang w:val="es-ES"/>
        </w:rPr>
      </w:pPr>
      <w:bookmarkStart w:id="225" w:name="_Toc456697853"/>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27</w:t>
      </w:r>
      <w:bookmarkEnd w:id="225"/>
      <w:r>
        <w:rPr>
          <w:lang w:val="es-ES"/>
        </w:rPr>
        <w:fldChar w:fldCharType="end"/>
      </w:r>
    </w:p>
    <w:p w14:paraId="7AC68F80"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7C1FC1"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ADB0B7F"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5505EA" w14:textId="77777777" w:rsidR="00235623" w:rsidRDefault="00235623" w:rsidP="00235623">
      <w:pPr>
        <w:spacing w:after="0" w:line="240" w:lineRule="auto"/>
        <w:jc w:val="both"/>
        <w:rPr>
          <w:rFonts w:ascii="Arial" w:hAnsi="Arial" w:cs="Arial"/>
          <w:color w:val="000000"/>
          <w:sz w:val="20"/>
          <w:szCs w:val="20"/>
          <w:lang w:val="es-CR"/>
        </w:rPr>
      </w:pPr>
    </w:p>
    <w:p w14:paraId="08D0C8BD"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4CB1AF56"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57A04451"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A69BB9B" w14:textId="77777777" w:rsidR="00235623" w:rsidRDefault="00235623" w:rsidP="00235623">
      <w:pPr>
        <w:spacing w:after="0" w:line="240" w:lineRule="auto"/>
        <w:jc w:val="both"/>
        <w:rPr>
          <w:rFonts w:ascii="Arial" w:hAnsi="Arial" w:cs="Arial"/>
          <w:color w:val="000000"/>
          <w:sz w:val="20"/>
          <w:szCs w:val="20"/>
          <w:lang w:val="es-CR"/>
        </w:rPr>
      </w:pPr>
    </w:p>
    <w:p w14:paraId="054EFD88" w14:textId="5F113BBD"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9 / Garantía No Cubierta</w:t>
      </w:r>
      <w:r w:rsidRPr="009D622E">
        <w:rPr>
          <w:rFonts w:ascii="Arial" w:hAnsi="Arial" w:cs="Arial"/>
          <w:b/>
          <w:color w:val="000000"/>
          <w:sz w:val="20"/>
          <w:szCs w:val="20"/>
          <w:lang w:val="es-CR"/>
        </w:rPr>
        <w:t>:</w:t>
      </w:r>
    </w:p>
    <w:p w14:paraId="4261042D"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EEA0DE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4247C2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BB120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61B02D3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EC2EB5F"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56CC804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627C7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34E8694"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68D940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07506EB"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497438F"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A0784CA" w14:textId="77777777" w:rsidR="00235623" w:rsidRDefault="00235623" w:rsidP="00235623">
      <w:pPr>
        <w:spacing w:after="0" w:line="240" w:lineRule="auto"/>
        <w:jc w:val="both"/>
        <w:rPr>
          <w:rFonts w:ascii="Arial" w:hAnsi="Arial" w:cs="Arial"/>
          <w:b/>
          <w:color w:val="000000"/>
          <w:sz w:val="20"/>
          <w:szCs w:val="20"/>
          <w:lang w:val="es-CR"/>
        </w:rPr>
      </w:pPr>
    </w:p>
    <w:p w14:paraId="7D7E09ED"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4FD36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C6E6F55"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3B20A50"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5042716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20059486"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111FA82F"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0683BBD7"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C9D364"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BF6438" w14:textId="77777777" w:rsidR="00235623" w:rsidRDefault="00235623" w:rsidP="00235623">
      <w:pPr>
        <w:spacing w:after="0" w:line="240" w:lineRule="auto"/>
        <w:jc w:val="both"/>
        <w:rPr>
          <w:rFonts w:ascii="Arial" w:hAnsi="Arial" w:cs="Arial"/>
          <w:color w:val="000000"/>
          <w:sz w:val="20"/>
          <w:szCs w:val="20"/>
          <w:lang w:val="es-CR"/>
        </w:rPr>
      </w:pPr>
    </w:p>
    <w:p w14:paraId="5474775C"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313D50C" w14:textId="77777777" w:rsidR="00235623" w:rsidRDefault="00235623" w:rsidP="00235623">
      <w:pPr>
        <w:spacing w:after="0" w:line="240" w:lineRule="auto"/>
        <w:jc w:val="both"/>
        <w:rPr>
          <w:rFonts w:ascii="Arial" w:hAnsi="Arial" w:cs="Arial"/>
          <w:color w:val="000000"/>
          <w:sz w:val="20"/>
          <w:szCs w:val="20"/>
          <w:lang w:val="es-CR"/>
        </w:rPr>
      </w:pPr>
    </w:p>
    <w:p w14:paraId="7AE0F1EA" w14:textId="77777777" w:rsidR="00235623" w:rsidRDefault="00235623" w:rsidP="00235623">
      <w:pPr>
        <w:spacing w:after="0" w:line="240" w:lineRule="auto"/>
        <w:jc w:val="both"/>
        <w:rPr>
          <w:rFonts w:ascii="Arial" w:hAnsi="Arial" w:cs="Arial"/>
          <w:color w:val="000000"/>
          <w:sz w:val="20"/>
          <w:szCs w:val="20"/>
          <w:lang w:val="es-CR"/>
        </w:rPr>
      </w:pPr>
    </w:p>
    <w:p w14:paraId="22ADA5E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AC3621D"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497FDC1"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761FD1B8" w14:textId="77777777" w:rsidTr="00235623">
        <w:tc>
          <w:tcPr>
            <w:tcW w:w="2830" w:type="dxa"/>
            <w:shd w:val="clear" w:color="auto" w:fill="000099"/>
            <w:vAlign w:val="center"/>
          </w:tcPr>
          <w:p w14:paraId="45EE9B79"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DCF39EF"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1EE82E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7370AC9" w14:textId="77777777" w:rsidTr="00235623">
        <w:tc>
          <w:tcPr>
            <w:tcW w:w="2830" w:type="dxa"/>
            <w:tcBorders>
              <w:bottom w:val="single" w:sz="4" w:space="0" w:color="auto"/>
            </w:tcBorders>
            <w:shd w:val="clear" w:color="auto" w:fill="auto"/>
            <w:vAlign w:val="center"/>
          </w:tcPr>
          <w:p w14:paraId="3DBD73D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811931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545861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C0447EE" w14:textId="77777777" w:rsidTr="00235623">
        <w:tc>
          <w:tcPr>
            <w:tcW w:w="5415" w:type="dxa"/>
            <w:gridSpan w:val="2"/>
            <w:shd w:val="clear" w:color="auto" w:fill="000099"/>
            <w:vAlign w:val="center"/>
          </w:tcPr>
          <w:p w14:paraId="35A58B5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DFB65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63F03D"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EB76F62" w14:textId="77777777" w:rsidTr="00235623">
        <w:tc>
          <w:tcPr>
            <w:tcW w:w="5415" w:type="dxa"/>
            <w:gridSpan w:val="2"/>
            <w:shd w:val="clear" w:color="auto" w:fill="auto"/>
          </w:tcPr>
          <w:p w14:paraId="1B481AE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83DC90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5687C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A2F25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D38F8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DA73BA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3A9AAC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F0A489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90E6E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9F748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EB4415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3BCA1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C507F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CF2AF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7B0A50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E38CFDA"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48AC274"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A52911E" w14:textId="77777777" w:rsidR="00235623" w:rsidRDefault="00235623" w:rsidP="00235623"/>
    <w:p w14:paraId="62DAE4B6" w14:textId="77777777" w:rsidR="00235623" w:rsidRDefault="00235623" w:rsidP="00C139B1"/>
    <w:p w14:paraId="4D4A0532" w14:textId="4746F992" w:rsidR="00235623" w:rsidRDefault="00235623">
      <w:pPr>
        <w:spacing w:after="0" w:line="240" w:lineRule="auto"/>
      </w:pPr>
      <w:r>
        <w:br w:type="page"/>
      </w:r>
    </w:p>
    <w:p w14:paraId="08E12E88" w14:textId="77777777" w:rsidR="00C139B1" w:rsidRDefault="00C139B1" w:rsidP="00C139B1"/>
    <w:p w14:paraId="6BE7CF80" w14:textId="691E12D4" w:rsidR="00235623" w:rsidRDefault="00235623" w:rsidP="00235623">
      <w:pPr>
        <w:pStyle w:val="Heading3"/>
      </w:pPr>
      <w:bookmarkStart w:id="226" w:name="_Toc456697854"/>
      <w:r>
        <w:t>Actualiza Monto Mitigador de Garantías Reales – Tipo de Bien 10</w:t>
      </w:r>
      <w:bookmarkEnd w:id="226"/>
    </w:p>
    <w:p w14:paraId="37104F59" w14:textId="77777777" w:rsidR="00235623" w:rsidRDefault="00235623" w:rsidP="00235623"/>
    <w:p w14:paraId="07C0C7E7" w14:textId="77777777" w:rsidR="00235623" w:rsidRPr="00F73C5C" w:rsidRDefault="00235623" w:rsidP="00235623">
      <w:pPr>
        <w:pStyle w:val="Heading4"/>
        <w:numPr>
          <w:ilvl w:val="2"/>
          <w:numId w:val="24"/>
        </w:numPr>
        <w:tabs>
          <w:tab w:val="left" w:pos="709"/>
          <w:tab w:val="left" w:pos="851"/>
        </w:tabs>
        <w:rPr>
          <w:lang w:val="es-ES"/>
        </w:rPr>
      </w:pPr>
      <w:bookmarkStart w:id="227" w:name="_Toc45669785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28</w:t>
      </w:r>
      <w:bookmarkEnd w:id="227"/>
      <w:r>
        <w:rPr>
          <w:lang w:val="es-ES"/>
        </w:rPr>
        <w:fldChar w:fldCharType="end"/>
      </w:r>
    </w:p>
    <w:p w14:paraId="09C18FB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B3D638"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2E01A7"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F023F4E" w14:textId="77777777" w:rsidR="00235623" w:rsidRDefault="00235623" w:rsidP="00235623">
      <w:pPr>
        <w:spacing w:after="0" w:line="240" w:lineRule="auto"/>
        <w:jc w:val="both"/>
        <w:rPr>
          <w:rFonts w:ascii="Arial" w:hAnsi="Arial" w:cs="Arial"/>
          <w:color w:val="000000"/>
          <w:sz w:val="20"/>
          <w:szCs w:val="20"/>
          <w:lang w:val="es-CR"/>
        </w:rPr>
      </w:pPr>
    </w:p>
    <w:p w14:paraId="544372C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3A97BF52"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A938401"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83C04B0" w14:textId="77777777" w:rsidR="00235623" w:rsidRDefault="00235623" w:rsidP="00235623">
      <w:pPr>
        <w:spacing w:after="0" w:line="240" w:lineRule="auto"/>
        <w:jc w:val="both"/>
        <w:rPr>
          <w:rFonts w:ascii="Arial" w:hAnsi="Arial" w:cs="Arial"/>
          <w:color w:val="000000"/>
          <w:sz w:val="20"/>
          <w:szCs w:val="20"/>
          <w:lang w:val="es-CR"/>
        </w:rPr>
      </w:pPr>
    </w:p>
    <w:p w14:paraId="718CA41C" w14:textId="55836824"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10 / Garantía Cubierta</w:t>
      </w:r>
      <w:r w:rsidRPr="009D622E">
        <w:rPr>
          <w:rFonts w:ascii="Arial" w:hAnsi="Arial" w:cs="Arial"/>
          <w:b/>
          <w:color w:val="000000"/>
          <w:sz w:val="20"/>
          <w:szCs w:val="20"/>
          <w:lang w:val="es-CR"/>
        </w:rPr>
        <w:t>:</w:t>
      </w:r>
    </w:p>
    <w:p w14:paraId="3B80ADA6"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2928D4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B438E3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B32274"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83D938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D50B41F"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C1AF7A1"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19ACAC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6A614433"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23C8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5A003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0AC7BFD0"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2C164304" w14:textId="77777777" w:rsidR="00235623" w:rsidRDefault="00235623" w:rsidP="00235623">
      <w:pPr>
        <w:spacing w:after="0" w:line="240" w:lineRule="auto"/>
        <w:jc w:val="both"/>
        <w:rPr>
          <w:rFonts w:ascii="Arial" w:hAnsi="Arial" w:cs="Arial"/>
          <w:b/>
          <w:color w:val="000000"/>
          <w:sz w:val="20"/>
          <w:szCs w:val="20"/>
          <w:lang w:val="es-CR"/>
        </w:rPr>
      </w:pPr>
    </w:p>
    <w:p w14:paraId="6D15A99F"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319294D"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27526895"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1F82EE7A"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D0389B2"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0BC66788"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557E753E"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F64A523"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2012D9" w14:textId="77777777" w:rsidR="00235623" w:rsidRDefault="00235623" w:rsidP="00235623">
      <w:pPr>
        <w:spacing w:after="0" w:line="240" w:lineRule="auto"/>
        <w:jc w:val="both"/>
        <w:rPr>
          <w:rFonts w:ascii="Arial" w:hAnsi="Arial" w:cs="Arial"/>
          <w:color w:val="000000"/>
          <w:sz w:val="20"/>
          <w:szCs w:val="20"/>
          <w:lang w:val="es-CR"/>
        </w:rPr>
      </w:pPr>
    </w:p>
    <w:p w14:paraId="007FCE4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1A0DAE" w14:textId="77777777" w:rsidR="00235623" w:rsidRDefault="00235623" w:rsidP="00235623">
      <w:pPr>
        <w:spacing w:after="0" w:line="240" w:lineRule="auto"/>
        <w:jc w:val="both"/>
        <w:rPr>
          <w:rFonts w:ascii="Arial" w:hAnsi="Arial" w:cs="Arial"/>
          <w:color w:val="000000"/>
          <w:sz w:val="20"/>
          <w:szCs w:val="20"/>
          <w:lang w:val="es-CR"/>
        </w:rPr>
      </w:pPr>
    </w:p>
    <w:p w14:paraId="7C8BB567" w14:textId="77777777" w:rsidR="00235623" w:rsidRDefault="00235623" w:rsidP="00235623">
      <w:pPr>
        <w:spacing w:after="0" w:line="240" w:lineRule="auto"/>
        <w:jc w:val="both"/>
        <w:rPr>
          <w:rFonts w:ascii="Arial" w:hAnsi="Arial" w:cs="Arial"/>
          <w:color w:val="000000"/>
          <w:sz w:val="20"/>
          <w:szCs w:val="20"/>
          <w:lang w:val="es-CR"/>
        </w:rPr>
      </w:pPr>
    </w:p>
    <w:p w14:paraId="16BB1E6A"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38A94DD"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7D9949"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1D84923E" w14:textId="77777777" w:rsidTr="00235623">
        <w:tc>
          <w:tcPr>
            <w:tcW w:w="2830" w:type="dxa"/>
            <w:shd w:val="clear" w:color="auto" w:fill="000099"/>
            <w:vAlign w:val="center"/>
          </w:tcPr>
          <w:p w14:paraId="6B6E456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06A8AD8"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25D39F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A7DDAAF" w14:textId="77777777" w:rsidTr="00235623">
        <w:tc>
          <w:tcPr>
            <w:tcW w:w="2830" w:type="dxa"/>
            <w:tcBorders>
              <w:bottom w:val="single" w:sz="4" w:space="0" w:color="auto"/>
            </w:tcBorders>
            <w:shd w:val="clear" w:color="auto" w:fill="auto"/>
            <w:vAlign w:val="center"/>
          </w:tcPr>
          <w:p w14:paraId="01EB22A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9C9BB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70DE101"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DCEF5F9" w14:textId="77777777" w:rsidTr="00235623">
        <w:tc>
          <w:tcPr>
            <w:tcW w:w="5415" w:type="dxa"/>
            <w:gridSpan w:val="2"/>
            <w:shd w:val="clear" w:color="auto" w:fill="000099"/>
            <w:vAlign w:val="center"/>
          </w:tcPr>
          <w:p w14:paraId="793B62C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49927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F85746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1EDCE35" w14:textId="77777777" w:rsidTr="00235623">
        <w:tc>
          <w:tcPr>
            <w:tcW w:w="5415" w:type="dxa"/>
            <w:gridSpan w:val="2"/>
            <w:shd w:val="clear" w:color="auto" w:fill="auto"/>
          </w:tcPr>
          <w:p w14:paraId="47BF1C9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9B96D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9AF94F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F30C5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2D576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87FA0B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44E46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FAC9C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41C0EB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36D75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49415C1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766E7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978A718"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4AF11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B4D5CC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CA7C3"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F8CBBE2" w14:textId="77777777" w:rsidR="00235623" w:rsidRDefault="00235623" w:rsidP="00235623"/>
    <w:p w14:paraId="751090FC" w14:textId="77777777" w:rsidR="00235623" w:rsidRPr="00F73C5C" w:rsidRDefault="00235623" w:rsidP="00235623">
      <w:pPr>
        <w:pStyle w:val="Heading4"/>
        <w:numPr>
          <w:ilvl w:val="2"/>
          <w:numId w:val="24"/>
        </w:numPr>
        <w:tabs>
          <w:tab w:val="left" w:pos="709"/>
          <w:tab w:val="left" w:pos="851"/>
        </w:tabs>
        <w:rPr>
          <w:lang w:val="es-ES"/>
        </w:rPr>
      </w:pPr>
      <w:bookmarkStart w:id="228" w:name="_Toc456697856"/>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29</w:t>
      </w:r>
      <w:bookmarkEnd w:id="228"/>
      <w:r>
        <w:rPr>
          <w:lang w:val="es-ES"/>
        </w:rPr>
        <w:fldChar w:fldCharType="end"/>
      </w:r>
    </w:p>
    <w:p w14:paraId="1797031E"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5F5B36"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3ADAC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CE77B3A" w14:textId="77777777" w:rsidR="00235623" w:rsidRDefault="00235623" w:rsidP="00235623">
      <w:pPr>
        <w:spacing w:after="0" w:line="240" w:lineRule="auto"/>
        <w:jc w:val="both"/>
        <w:rPr>
          <w:rFonts w:ascii="Arial" w:hAnsi="Arial" w:cs="Arial"/>
          <w:color w:val="000000"/>
          <w:sz w:val="20"/>
          <w:szCs w:val="20"/>
          <w:lang w:val="es-CR"/>
        </w:rPr>
      </w:pPr>
    </w:p>
    <w:p w14:paraId="476F3AB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112D0FE6"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08C7969E"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BE9D761" w14:textId="77777777" w:rsidR="00235623" w:rsidRDefault="00235623" w:rsidP="00235623">
      <w:pPr>
        <w:spacing w:after="0" w:line="240" w:lineRule="auto"/>
        <w:jc w:val="both"/>
        <w:rPr>
          <w:rFonts w:ascii="Arial" w:hAnsi="Arial" w:cs="Arial"/>
          <w:color w:val="000000"/>
          <w:sz w:val="20"/>
          <w:szCs w:val="20"/>
          <w:lang w:val="es-CR"/>
        </w:rPr>
      </w:pPr>
    </w:p>
    <w:p w14:paraId="04F895FC" w14:textId="1DD9B30D"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10 / Garantía No Cubierta</w:t>
      </w:r>
      <w:r w:rsidRPr="009D622E">
        <w:rPr>
          <w:rFonts w:ascii="Arial" w:hAnsi="Arial" w:cs="Arial"/>
          <w:b/>
          <w:color w:val="000000"/>
          <w:sz w:val="20"/>
          <w:szCs w:val="20"/>
          <w:lang w:val="es-CR"/>
        </w:rPr>
        <w:t>:</w:t>
      </w:r>
    </w:p>
    <w:p w14:paraId="4F9E8DD5"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10B40171"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81674"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F72482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E466B6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6E938F48"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DECABF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8E622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50590F58"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3AE896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D9CD2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39FDC0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6C905B4" w14:textId="77777777" w:rsidR="00235623" w:rsidRDefault="00235623" w:rsidP="00235623">
      <w:pPr>
        <w:spacing w:after="0" w:line="240" w:lineRule="auto"/>
        <w:jc w:val="both"/>
        <w:rPr>
          <w:rFonts w:ascii="Arial" w:hAnsi="Arial" w:cs="Arial"/>
          <w:b/>
          <w:color w:val="000000"/>
          <w:sz w:val="20"/>
          <w:szCs w:val="20"/>
          <w:lang w:val="es-CR"/>
        </w:rPr>
      </w:pPr>
    </w:p>
    <w:p w14:paraId="18ECD2B0"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05B6CFF"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5E716247"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3ED4305C"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6D5008D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327034FD"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15ADA4C1"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41964798"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576FF"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CF2FA3E" w14:textId="77777777" w:rsidR="00235623" w:rsidRDefault="00235623" w:rsidP="00235623">
      <w:pPr>
        <w:spacing w:after="0" w:line="240" w:lineRule="auto"/>
        <w:jc w:val="both"/>
        <w:rPr>
          <w:rFonts w:ascii="Arial" w:hAnsi="Arial" w:cs="Arial"/>
          <w:color w:val="000000"/>
          <w:sz w:val="20"/>
          <w:szCs w:val="20"/>
          <w:lang w:val="es-CR"/>
        </w:rPr>
      </w:pPr>
    </w:p>
    <w:p w14:paraId="0076DBB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AD6CD7F" w14:textId="77777777" w:rsidR="00235623" w:rsidRDefault="00235623" w:rsidP="00235623">
      <w:pPr>
        <w:spacing w:after="0" w:line="240" w:lineRule="auto"/>
        <w:jc w:val="both"/>
        <w:rPr>
          <w:rFonts w:ascii="Arial" w:hAnsi="Arial" w:cs="Arial"/>
          <w:color w:val="000000"/>
          <w:sz w:val="20"/>
          <w:szCs w:val="20"/>
          <w:lang w:val="es-CR"/>
        </w:rPr>
      </w:pPr>
    </w:p>
    <w:p w14:paraId="4D9663D1" w14:textId="77777777" w:rsidR="00235623" w:rsidRDefault="00235623" w:rsidP="00235623">
      <w:pPr>
        <w:spacing w:after="0" w:line="240" w:lineRule="auto"/>
        <w:jc w:val="both"/>
        <w:rPr>
          <w:rFonts w:ascii="Arial" w:hAnsi="Arial" w:cs="Arial"/>
          <w:color w:val="000000"/>
          <w:sz w:val="20"/>
          <w:szCs w:val="20"/>
          <w:lang w:val="es-CR"/>
        </w:rPr>
      </w:pPr>
    </w:p>
    <w:p w14:paraId="1D8036D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C4E837"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0D6776"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4322D6C8" w14:textId="77777777" w:rsidTr="00235623">
        <w:tc>
          <w:tcPr>
            <w:tcW w:w="2830" w:type="dxa"/>
            <w:shd w:val="clear" w:color="auto" w:fill="000099"/>
            <w:vAlign w:val="center"/>
          </w:tcPr>
          <w:p w14:paraId="5046FFC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CF039B"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CA1F6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49F1726" w14:textId="77777777" w:rsidTr="00235623">
        <w:tc>
          <w:tcPr>
            <w:tcW w:w="2830" w:type="dxa"/>
            <w:tcBorders>
              <w:bottom w:val="single" w:sz="4" w:space="0" w:color="auto"/>
            </w:tcBorders>
            <w:shd w:val="clear" w:color="auto" w:fill="auto"/>
            <w:vAlign w:val="center"/>
          </w:tcPr>
          <w:p w14:paraId="2A968AF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5D7360"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2027A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97A13E2" w14:textId="77777777" w:rsidTr="00235623">
        <w:tc>
          <w:tcPr>
            <w:tcW w:w="5415" w:type="dxa"/>
            <w:gridSpan w:val="2"/>
            <w:shd w:val="clear" w:color="auto" w:fill="000099"/>
            <w:vAlign w:val="center"/>
          </w:tcPr>
          <w:p w14:paraId="4647FDF2"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2E6116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F36196B"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EA83B3E" w14:textId="77777777" w:rsidTr="00235623">
        <w:tc>
          <w:tcPr>
            <w:tcW w:w="5415" w:type="dxa"/>
            <w:gridSpan w:val="2"/>
            <w:shd w:val="clear" w:color="auto" w:fill="auto"/>
          </w:tcPr>
          <w:p w14:paraId="1B59A22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8AEEFA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A2D0E6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8E170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16355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208531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468A46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78A1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E6AB5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774940B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50457BB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A7C21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CCF4E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BDCC70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FCCCB8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F5A23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85DBEC0"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4F6B9567" w14:textId="77777777" w:rsidR="00235623" w:rsidRDefault="00235623" w:rsidP="00235623"/>
    <w:p w14:paraId="41C2DEBD" w14:textId="77777777" w:rsidR="00235623" w:rsidRDefault="00235623" w:rsidP="00C139B1"/>
    <w:p w14:paraId="1360FA53" w14:textId="77777777" w:rsidR="00C139B1" w:rsidRDefault="00C139B1" w:rsidP="009A3CF4"/>
    <w:p w14:paraId="1A19D3F5" w14:textId="41C54BC5" w:rsidR="00235623" w:rsidRDefault="00235623">
      <w:pPr>
        <w:spacing w:after="0" w:line="240" w:lineRule="auto"/>
      </w:pPr>
      <w:r>
        <w:br w:type="page"/>
      </w:r>
    </w:p>
    <w:p w14:paraId="48F8AEF7" w14:textId="77777777" w:rsidR="00C139B1" w:rsidRDefault="00C139B1" w:rsidP="009A3CF4"/>
    <w:p w14:paraId="185D1E5F" w14:textId="3D469DA9" w:rsidR="00235623" w:rsidRDefault="00235623" w:rsidP="00235623">
      <w:pPr>
        <w:pStyle w:val="Heading3"/>
      </w:pPr>
      <w:bookmarkStart w:id="229" w:name="_Toc456697857"/>
      <w:r>
        <w:t>Actualiza Monto Mitigador de Garantías Reales – Tipo de Bien 11</w:t>
      </w:r>
      <w:bookmarkEnd w:id="229"/>
    </w:p>
    <w:p w14:paraId="4762D071" w14:textId="77777777" w:rsidR="00235623" w:rsidRDefault="00235623" w:rsidP="00235623"/>
    <w:p w14:paraId="34E36627" w14:textId="77777777" w:rsidR="00235623" w:rsidRPr="00F73C5C" w:rsidRDefault="00235623" w:rsidP="00235623">
      <w:pPr>
        <w:pStyle w:val="Heading4"/>
        <w:numPr>
          <w:ilvl w:val="2"/>
          <w:numId w:val="24"/>
        </w:numPr>
        <w:tabs>
          <w:tab w:val="left" w:pos="709"/>
          <w:tab w:val="left" w:pos="851"/>
        </w:tabs>
        <w:rPr>
          <w:lang w:val="es-ES"/>
        </w:rPr>
      </w:pPr>
      <w:bookmarkStart w:id="230" w:name="_Toc45669785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30</w:t>
      </w:r>
      <w:bookmarkEnd w:id="230"/>
      <w:r>
        <w:rPr>
          <w:lang w:val="es-ES"/>
        </w:rPr>
        <w:fldChar w:fldCharType="end"/>
      </w:r>
    </w:p>
    <w:p w14:paraId="12D2BD9D"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C0E28A"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BF8BF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688526" w14:textId="77777777" w:rsidR="00235623" w:rsidRDefault="00235623" w:rsidP="00235623">
      <w:pPr>
        <w:spacing w:after="0" w:line="240" w:lineRule="auto"/>
        <w:jc w:val="both"/>
        <w:rPr>
          <w:rFonts w:ascii="Arial" w:hAnsi="Arial" w:cs="Arial"/>
          <w:color w:val="000000"/>
          <w:sz w:val="20"/>
          <w:szCs w:val="20"/>
          <w:lang w:val="es-CR"/>
        </w:rPr>
      </w:pPr>
    </w:p>
    <w:p w14:paraId="26C8F28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60CD1DB"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34DB6380"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F84EE07" w14:textId="77777777" w:rsidR="00235623" w:rsidRDefault="00235623" w:rsidP="00235623">
      <w:pPr>
        <w:spacing w:after="0" w:line="240" w:lineRule="auto"/>
        <w:jc w:val="both"/>
        <w:rPr>
          <w:rFonts w:ascii="Arial" w:hAnsi="Arial" w:cs="Arial"/>
          <w:color w:val="000000"/>
          <w:sz w:val="20"/>
          <w:szCs w:val="20"/>
          <w:lang w:val="es-CR"/>
        </w:rPr>
      </w:pPr>
    </w:p>
    <w:p w14:paraId="09AC7C28" w14:textId="1F3EA55A"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11 / Garantía Cubierta</w:t>
      </w:r>
      <w:r w:rsidRPr="009D622E">
        <w:rPr>
          <w:rFonts w:ascii="Arial" w:hAnsi="Arial" w:cs="Arial"/>
          <w:b/>
          <w:color w:val="000000"/>
          <w:sz w:val="20"/>
          <w:szCs w:val="20"/>
          <w:lang w:val="es-CR"/>
        </w:rPr>
        <w:t>:</w:t>
      </w:r>
    </w:p>
    <w:p w14:paraId="3923B671"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2A1AD17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1E26F7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6DBDD2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BC0440F"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9FFEF4F"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A8C66E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755083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2428B3FE"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8DEFD7"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36D96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B3F3D8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042745B9" w14:textId="77777777" w:rsidR="00235623" w:rsidRDefault="00235623" w:rsidP="00235623">
      <w:pPr>
        <w:spacing w:after="0" w:line="240" w:lineRule="auto"/>
        <w:jc w:val="both"/>
        <w:rPr>
          <w:rFonts w:ascii="Arial" w:hAnsi="Arial" w:cs="Arial"/>
          <w:b/>
          <w:color w:val="000000"/>
          <w:sz w:val="20"/>
          <w:szCs w:val="20"/>
          <w:lang w:val="es-CR"/>
        </w:rPr>
      </w:pPr>
    </w:p>
    <w:p w14:paraId="71AA8519"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5C1077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49476187"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2754BF6"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8F006FD"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2B4903F5"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2B29A526"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B15FCB"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B4E967" w14:textId="77777777" w:rsidR="00235623" w:rsidRDefault="00235623" w:rsidP="00235623">
      <w:pPr>
        <w:spacing w:after="0" w:line="240" w:lineRule="auto"/>
        <w:jc w:val="both"/>
        <w:rPr>
          <w:rFonts w:ascii="Arial" w:hAnsi="Arial" w:cs="Arial"/>
          <w:color w:val="000000"/>
          <w:sz w:val="20"/>
          <w:szCs w:val="20"/>
          <w:lang w:val="es-CR"/>
        </w:rPr>
      </w:pPr>
    </w:p>
    <w:p w14:paraId="396AFB9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842D4A1" w14:textId="77777777" w:rsidR="00235623" w:rsidRDefault="00235623" w:rsidP="00235623">
      <w:pPr>
        <w:spacing w:after="0" w:line="240" w:lineRule="auto"/>
        <w:jc w:val="both"/>
        <w:rPr>
          <w:rFonts w:ascii="Arial" w:hAnsi="Arial" w:cs="Arial"/>
          <w:color w:val="000000"/>
          <w:sz w:val="20"/>
          <w:szCs w:val="20"/>
          <w:lang w:val="es-CR"/>
        </w:rPr>
      </w:pPr>
    </w:p>
    <w:p w14:paraId="16E3F93C" w14:textId="77777777" w:rsidR="00235623" w:rsidRDefault="00235623" w:rsidP="00235623">
      <w:pPr>
        <w:spacing w:after="0" w:line="240" w:lineRule="auto"/>
        <w:jc w:val="both"/>
        <w:rPr>
          <w:rFonts w:ascii="Arial" w:hAnsi="Arial" w:cs="Arial"/>
          <w:color w:val="000000"/>
          <w:sz w:val="20"/>
          <w:szCs w:val="20"/>
          <w:lang w:val="es-CR"/>
        </w:rPr>
      </w:pPr>
    </w:p>
    <w:p w14:paraId="42DD36FB"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B932043"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6498575"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43F6079A" w14:textId="77777777" w:rsidTr="00235623">
        <w:tc>
          <w:tcPr>
            <w:tcW w:w="2830" w:type="dxa"/>
            <w:shd w:val="clear" w:color="auto" w:fill="000099"/>
            <w:vAlign w:val="center"/>
          </w:tcPr>
          <w:p w14:paraId="1D91883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322532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DC13F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2497CF4A" w14:textId="77777777" w:rsidTr="00235623">
        <w:tc>
          <w:tcPr>
            <w:tcW w:w="2830" w:type="dxa"/>
            <w:tcBorders>
              <w:bottom w:val="single" w:sz="4" w:space="0" w:color="auto"/>
            </w:tcBorders>
            <w:shd w:val="clear" w:color="auto" w:fill="auto"/>
            <w:vAlign w:val="center"/>
          </w:tcPr>
          <w:p w14:paraId="508E6CD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2F37D42"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2190313"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833A41C" w14:textId="77777777" w:rsidTr="00235623">
        <w:tc>
          <w:tcPr>
            <w:tcW w:w="5415" w:type="dxa"/>
            <w:gridSpan w:val="2"/>
            <w:shd w:val="clear" w:color="auto" w:fill="000099"/>
            <w:vAlign w:val="center"/>
          </w:tcPr>
          <w:p w14:paraId="6EF81D20"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F824D4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4DAC7E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6280AB8" w14:textId="77777777" w:rsidTr="00235623">
        <w:tc>
          <w:tcPr>
            <w:tcW w:w="5415" w:type="dxa"/>
            <w:gridSpan w:val="2"/>
            <w:shd w:val="clear" w:color="auto" w:fill="auto"/>
          </w:tcPr>
          <w:p w14:paraId="502BB30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8083E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176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3A472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C8D5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C1AE0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3DBFC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9F2CD3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2B6CED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A2988C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67164D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73602B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E13F1D1"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309AA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A97CD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3005EB"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025FD062" w14:textId="77777777" w:rsidR="00235623" w:rsidRDefault="00235623" w:rsidP="00235623"/>
    <w:p w14:paraId="30C9E212" w14:textId="77777777" w:rsidR="00235623" w:rsidRPr="00F73C5C" w:rsidRDefault="00235623" w:rsidP="00235623">
      <w:pPr>
        <w:pStyle w:val="Heading4"/>
        <w:numPr>
          <w:ilvl w:val="2"/>
          <w:numId w:val="24"/>
        </w:numPr>
        <w:tabs>
          <w:tab w:val="left" w:pos="709"/>
          <w:tab w:val="left" w:pos="851"/>
        </w:tabs>
        <w:rPr>
          <w:lang w:val="es-ES"/>
        </w:rPr>
      </w:pPr>
      <w:bookmarkStart w:id="231" w:name="_Toc456697859"/>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31</w:t>
      </w:r>
      <w:bookmarkEnd w:id="231"/>
      <w:r>
        <w:rPr>
          <w:lang w:val="es-ES"/>
        </w:rPr>
        <w:fldChar w:fldCharType="end"/>
      </w:r>
    </w:p>
    <w:p w14:paraId="4BF2954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565D67"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49F542"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52D1B2" w14:textId="77777777" w:rsidR="00235623" w:rsidRDefault="00235623" w:rsidP="00235623">
      <w:pPr>
        <w:spacing w:after="0" w:line="240" w:lineRule="auto"/>
        <w:jc w:val="both"/>
        <w:rPr>
          <w:rFonts w:ascii="Arial" w:hAnsi="Arial" w:cs="Arial"/>
          <w:color w:val="000000"/>
          <w:sz w:val="20"/>
          <w:szCs w:val="20"/>
          <w:lang w:val="es-CR"/>
        </w:rPr>
      </w:pPr>
    </w:p>
    <w:p w14:paraId="64438915"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DEEC84B"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C869AAC"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72E87F83" w14:textId="77777777" w:rsidR="00235623" w:rsidRDefault="00235623" w:rsidP="00235623">
      <w:pPr>
        <w:spacing w:after="0" w:line="240" w:lineRule="auto"/>
        <w:jc w:val="both"/>
        <w:rPr>
          <w:rFonts w:ascii="Arial" w:hAnsi="Arial" w:cs="Arial"/>
          <w:color w:val="000000"/>
          <w:sz w:val="20"/>
          <w:szCs w:val="20"/>
          <w:lang w:val="es-CR"/>
        </w:rPr>
      </w:pPr>
    </w:p>
    <w:p w14:paraId="5C70CC49" w14:textId="048BEF31"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11 / Garantía No Cubierta</w:t>
      </w:r>
      <w:r w:rsidRPr="009D622E">
        <w:rPr>
          <w:rFonts w:ascii="Arial" w:hAnsi="Arial" w:cs="Arial"/>
          <w:b/>
          <w:color w:val="000000"/>
          <w:sz w:val="20"/>
          <w:szCs w:val="20"/>
          <w:lang w:val="es-CR"/>
        </w:rPr>
        <w:t>:</w:t>
      </w:r>
    </w:p>
    <w:p w14:paraId="6E59E48F"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9A22C34"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8669E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898D646"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3A6106B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74C22D4"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EE0F24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BAC69D"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6623999"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485DC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4261C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DAECC6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5E3E6C7" w14:textId="77777777" w:rsidR="00235623" w:rsidRDefault="00235623" w:rsidP="00235623">
      <w:pPr>
        <w:spacing w:after="0" w:line="240" w:lineRule="auto"/>
        <w:jc w:val="both"/>
        <w:rPr>
          <w:rFonts w:ascii="Arial" w:hAnsi="Arial" w:cs="Arial"/>
          <w:b/>
          <w:color w:val="000000"/>
          <w:sz w:val="20"/>
          <w:szCs w:val="20"/>
          <w:lang w:val="es-CR"/>
        </w:rPr>
      </w:pPr>
    </w:p>
    <w:p w14:paraId="73194106"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E0702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F3A59A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C8E80A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1EAAC57"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22E22A19"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5975C62B"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16403C3C"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5390C1"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E5167A" w14:textId="77777777" w:rsidR="00235623" w:rsidRDefault="00235623" w:rsidP="00235623">
      <w:pPr>
        <w:spacing w:after="0" w:line="240" w:lineRule="auto"/>
        <w:jc w:val="both"/>
        <w:rPr>
          <w:rFonts w:ascii="Arial" w:hAnsi="Arial" w:cs="Arial"/>
          <w:color w:val="000000"/>
          <w:sz w:val="20"/>
          <w:szCs w:val="20"/>
          <w:lang w:val="es-CR"/>
        </w:rPr>
      </w:pPr>
    </w:p>
    <w:p w14:paraId="509C2268"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0E0D2B1" w14:textId="77777777" w:rsidR="00235623" w:rsidRDefault="00235623" w:rsidP="00235623">
      <w:pPr>
        <w:spacing w:after="0" w:line="240" w:lineRule="auto"/>
        <w:jc w:val="both"/>
        <w:rPr>
          <w:rFonts w:ascii="Arial" w:hAnsi="Arial" w:cs="Arial"/>
          <w:color w:val="000000"/>
          <w:sz w:val="20"/>
          <w:szCs w:val="20"/>
          <w:lang w:val="es-CR"/>
        </w:rPr>
      </w:pPr>
    </w:p>
    <w:p w14:paraId="1BFF7ACA" w14:textId="77777777" w:rsidR="00235623" w:rsidRDefault="00235623" w:rsidP="00235623">
      <w:pPr>
        <w:spacing w:after="0" w:line="240" w:lineRule="auto"/>
        <w:jc w:val="both"/>
        <w:rPr>
          <w:rFonts w:ascii="Arial" w:hAnsi="Arial" w:cs="Arial"/>
          <w:color w:val="000000"/>
          <w:sz w:val="20"/>
          <w:szCs w:val="20"/>
          <w:lang w:val="es-CR"/>
        </w:rPr>
      </w:pPr>
    </w:p>
    <w:p w14:paraId="33164A7C"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9344C3D"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5DAE27"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12B756F6" w14:textId="77777777" w:rsidTr="00235623">
        <w:tc>
          <w:tcPr>
            <w:tcW w:w="2830" w:type="dxa"/>
            <w:shd w:val="clear" w:color="auto" w:fill="000099"/>
            <w:vAlign w:val="center"/>
          </w:tcPr>
          <w:p w14:paraId="32EF00E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01BB77"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81842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6C76160A" w14:textId="77777777" w:rsidTr="00235623">
        <w:tc>
          <w:tcPr>
            <w:tcW w:w="2830" w:type="dxa"/>
            <w:tcBorders>
              <w:bottom w:val="single" w:sz="4" w:space="0" w:color="auto"/>
            </w:tcBorders>
            <w:shd w:val="clear" w:color="auto" w:fill="auto"/>
            <w:vAlign w:val="center"/>
          </w:tcPr>
          <w:p w14:paraId="1E8FD4D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E4FBC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9C83BA"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A18F406" w14:textId="77777777" w:rsidTr="00235623">
        <w:tc>
          <w:tcPr>
            <w:tcW w:w="5415" w:type="dxa"/>
            <w:gridSpan w:val="2"/>
            <w:shd w:val="clear" w:color="auto" w:fill="000099"/>
            <w:vAlign w:val="center"/>
          </w:tcPr>
          <w:p w14:paraId="09386291"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2A071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5F53A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2D1494AE" w14:textId="77777777" w:rsidTr="00235623">
        <w:tc>
          <w:tcPr>
            <w:tcW w:w="5415" w:type="dxa"/>
            <w:gridSpan w:val="2"/>
            <w:shd w:val="clear" w:color="auto" w:fill="auto"/>
          </w:tcPr>
          <w:p w14:paraId="2A56798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80E08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5323C2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33AD5A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240D1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16EA8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F2FCED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8204A3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CB9D3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535ADEC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60227B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F7F21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0EED11"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BA96C0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A34ED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998936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D5AC49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E355C60" w14:textId="77777777" w:rsidR="00235623" w:rsidRDefault="00235623" w:rsidP="00235623"/>
    <w:p w14:paraId="075D10E0" w14:textId="591B33C2" w:rsidR="00235623" w:rsidRDefault="00235623">
      <w:pPr>
        <w:spacing w:after="0" w:line="240" w:lineRule="auto"/>
      </w:pPr>
      <w:r>
        <w:br w:type="page"/>
      </w:r>
    </w:p>
    <w:p w14:paraId="039D91BE" w14:textId="77777777" w:rsidR="00235623" w:rsidRDefault="00235623" w:rsidP="009A3CF4"/>
    <w:p w14:paraId="6CB1D414" w14:textId="6DA826D5" w:rsidR="00235623" w:rsidRDefault="00235623" w:rsidP="00235623">
      <w:pPr>
        <w:pStyle w:val="Heading3"/>
      </w:pPr>
      <w:bookmarkStart w:id="232" w:name="_Toc456697860"/>
      <w:r>
        <w:t>Actualiza Monto Mitigador de Garantías Reales – Tipo de Bien 12</w:t>
      </w:r>
      <w:bookmarkEnd w:id="232"/>
    </w:p>
    <w:p w14:paraId="7D21F680" w14:textId="77777777" w:rsidR="00235623" w:rsidRDefault="00235623" w:rsidP="00235623"/>
    <w:p w14:paraId="1AFA9ACB" w14:textId="77777777" w:rsidR="00235623" w:rsidRPr="00F73C5C" w:rsidRDefault="00235623" w:rsidP="00235623">
      <w:pPr>
        <w:pStyle w:val="Heading4"/>
        <w:numPr>
          <w:ilvl w:val="2"/>
          <w:numId w:val="24"/>
        </w:numPr>
        <w:tabs>
          <w:tab w:val="left" w:pos="709"/>
          <w:tab w:val="left" w:pos="851"/>
        </w:tabs>
        <w:rPr>
          <w:lang w:val="es-ES"/>
        </w:rPr>
      </w:pPr>
      <w:bookmarkStart w:id="233" w:name="_Toc456697861"/>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32</w:t>
      </w:r>
      <w:bookmarkEnd w:id="233"/>
      <w:r>
        <w:rPr>
          <w:lang w:val="es-ES"/>
        </w:rPr>
        <w:fldChar w:fldCharType="end"/>
      </w:r>
    </w:p>
    <w:p w14:paraId="1B110ED4"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728D84"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ABEB2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68134D" w14:textId="77777777" w:rsidR="00235623" w:rsidRDefault="00235623" w:rsidP="00235623">
      <w:pPr>
        <w:spacing w:after="0" w:line="240" w:lineRule="auto"/>
        <w:jc w:val="both"/>
        <w:rPr>
          <w:rFonts w:ascii="Arial" w:hAnsi="Arial" w:cs="Arial"/>
          <w:color w:val="000000"/>
          <w:sz w:val="20"/>
          <w:szCs w:val="20"/>
          <w:lang w:val="es-CR"/>
        </w:rPr>
      </w:pPr>
    </w:p>
    <w:p w14:paraId="5EB9414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040ACFAA"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DCD5213"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38D267E9" w14:textId="77777777" w:rsidR="00235623" w:rsidRDefault="00235623" w:rsidP="00235623">
      <w:pPr>
        <w:spacing w:after="0" w:line="240" w:lineRule="auto"/>
        <w:jc w:val="both"/>
        <w:rPr>
          <w:rFonts w:ascii="Arial" w:hAnsi="Arial" w:cs="Arial"/>
          <w:color w:val="000000"/>
          <w:sz w:val="20"/>
          <w:szCs w:val="20"/>
          <w:lang w:val="es-CR"/>
        </w:rPr>
      </w:pPr>
    </w:p>
    <w:p w14:paraId="7AE93AA5" w14:textId="6F2756F9"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12 / Garantía Cubierta</w:t>
      </w:r>
      <w:r w:rsidRPr="009D622E">
        <w:rPr>
          <w:rFonts w:ascii="Arial" w:hAnsi="Arial" w:cs="Arial"/>
          <w:b/>
          <w:color w:val="000000"/>
          <w:sz w:val="20"/>
          <w:szCs w:val="20"/>
          <w:lang w:val="es-CR"/>
        </w:rPr>
        <w:t>:</w:t>
      </w:r>
    </w:p>
    <w:p w14:paraId="607BC673"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0779030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75971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32BAC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4F353C10"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484E19BD"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773E3F0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04C171"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137DD40F"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D3D0C47"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0CEEEA"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2D3648C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6938005" w14:textId="77777777" w:rsidR="00235623" w:rsidRDefault="00235623" w:rsidP="00235623">
      <w:pPr>
        <w:spacing w:after="0" w:line="240" w:lineRule="auto"/>
        <w:jc w:val="both"/>
        <w:rPr>
          <w:rFonts w:ascii="Arial" w:hAnsi="Arial" w:cs="Arial"/>
          <w:b/>
          <w:color w:val="000000"/>
          <w:sz w:val="20"/>
          <w:szCs w:val="20"/>
          <w:lang w:val="es-CR"/>
        </w:rPr>
      </w:pPr>
    </w:p>
    <w:p w14:paraId="33A3055A"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1116C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7AA2A16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4C1714EE"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2C8ADBEF"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662421C2"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133009B0"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4F0623B"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F53B3E" w14:textId="77777777" w:rsidR="00235623" w:rsidRDefault="00235623" w:rsidP="00235623">
      <w:pPr>
        <w:spacing w:after="0" w:line="240" w:lineRule="auto"/>
        <w:jc w:val="both"/>
        <w:rPr>
          <w:rFonts w:ascii="Arial" w:hAnsi="Arial" w:cs="Arial"/>
          <w:color w:val="000000"/>
          <w:sz w:val="20"/>
          <w:szCs w:val="20"/>
          <w:lang w:val="es-CR"/>
        </w:rPr>
      </w:pPr>
    </w:p>
    <w:p w14:paraId="4EEE69C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5CD03C" w14:textId="77777777" w:rsidR="00235623" w:rsidRDefault="00235623" w:rsidP="00235623">
      <w:pPr>
        <w:spacing w:after="0" w:line="240" w:lineRule="auto"/>
        <w:jc w:val="both"/>
        <w:rPr>
          <w:rFonts w:ascii="Arial" w:hAnsi="Arial" w:cs="Arial"/>
          <w:color w:val="000000"/>
          <w:sz w:val="20"/>
          <w:szCs w:val="20"/>
          <w:lang w:val="es-CR"/>
        </w:rPr>
      </w:pPr>
    </w:p>
    <w:p w14:paraId="22AD5894" w14:textId="77777777" w:rsidR="00235623" w:rsidRDefault="00235623" w:rsidP="00235623">
      <w:pPr>
        <w:spacing w:after="0" w:line="240" w:lineRule="auto"/>
        <w:jc w:val="both"/>
        <w:rPr>
          <w:rFonts w:ascii="Arial" w:hAnsi="Arial" w:cs="Arial"/>
          <w:color w:val="000000"/>
          <w:sz w:val="20"/>
          <w:szCs w:val="20"/>
          <w:lang w:val="es-CR"/>
        </w:rPr>
      </w:pPr>
    </w:p>
    <w:p w14:paraId="6F2BE3E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D21ED6"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F5A106"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F0D9B8E" w14:textId="77777777" w:rsidTr="00235623">
        <w:tc>
          <w:tcPr>
            <w:tcW w:w="2830" w:type="dxa"/>
            <w:shd w:val="clear" w:color="auto" w:fill="000099"/>
            <w:vAlign w:val="center"/>
          </w:tcPr>
          <w:p w14:paraId="0E2F669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B8029CA"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D0104A"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717CDB6" w14:textId="77777777" w:rsidTr="00235623">
        <w:tc>
          <w:tcPr>
            <w:tcW w:w="2830" w:type="dxa"/>
            <w:tcBorders>
              <w:bottom w:val="single" w:sz="4" w:space="0" w:color="auto"/>
            </w:tcBorders>
            <w:shd w:val="clear" w:color="auto" w:fill="auto"/>
            <w:vAlign w:val="center"/>
          </w:tcPr>
          <w:p w14:paraId="28158B0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83495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A222A5"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3A0D50E" w14:textId="77777777" w:rsidTr="00235623">
        <w:tc>
          <w:tcPr>
            <w:tcW w:w="5415" w:type="dxa"/>
            <w:gridSpan w:val="2"/>
            <w:shd w:val="clear" w:color="auto" w:fill="000099"/>
            <w:vAlign w:val="center"/>
          </w:tcPr>
          <w:p w14:paraId="273B9AA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34A9DDB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3AB09B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7E8C6722" w14:textId="77777777" w:rsidTr="00235623">
        <w:tc>
          <w:tcPr>
            <w:tcW w:w="5415" w:type="dxa"/>
            <w:gridSpan w:val="2"/>
            <w:shd w:val="clear" w:color="auto" w:fill="auto"/>
          </w:tcPr>
          <w:p w14:paraId="4C1A1B4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955E8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58B59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F3C2DE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2BB2B3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1761E3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B72359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DD2B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A9F8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F98174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8C2C37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D13B4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DC7347"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73F4C2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583F9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B5D770A"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7BACA5DA" w14:textId="77777777" w:rsidR="00235623" w:rsidRDefault="00235623" w:rsidP="00235623"/>
    <w:p w14:paraId="296399B4" w14:textId="77777777" w:rsidR="00235623" w:rsidRPr="00F73C5C" w:rsidRDefault="00235623" w:rsidP="00235623">
      <w:pPr>
        <w:pStyle w:val="Heading4"/>
        <w:numPr>
          <w:ilvl w:val="2"/>
          <w:numId w:val="24"/>
        </w:numPr>
        <w:tabs>
          <w:tab w:val="left" w:pos="709"/>
          <w:tab w:val="left" w:pos="851"/>
        </w:tabs>
        <w:rPr>
          <w:lang w:val="es-ES"/>
        </w:rPr>
      </w:pPr>
      <w:bookmarkStart w:id="234" w:name="_Toc456697862"/>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33</w:t>
      </w:r>
      <w:bookmarkEnd w:id="234"/>
      <w:r>
        <w:rPr>
          <w:lang w:val="es-ES"/>
        </w:rPr>
        <w:fldChar w:fldCharType="end"/>
      </w:r>
    </w:p>
    <w:p w14:paraId="6D0C4B74"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B7A2C5"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EEC1C5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307CEA1" w14:textId="77777777" w:rsidR="00235623" w:rsidRDefault="00235623" w:rsidP="00235623">
      <w:pPr>
        <w:spacing w:after="0" w:line="240" w:lineRule="auto"/>
        <w:jc w:val="both"/>
        <w:rPr>
          <w:rFonts w:ascii="Arial" w:hAnsi="Arial" w:cs="Arial"/>
          <w:color w:val="000000"/>
          <w:sz w:val="20"/>
          <w:szCs w:val="20"/>
          <w:lang w:val="es-CR"/>
        </w:rPr>
      </w:pPr>
    </w:p>
    <w:p w14:paraId="3D8EE9F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EB20BF6"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7F81996E"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29E81297" w14:textId="77777777" w:rsidR="00235623" w:rsidRDefault="00235623" w:rsidP="00235623">
      <w:pPr>
        <w:spacing w:after="0" w:line="240" w:lineRule="auto"/>
        <w:jc w:val="both"/>
        <w:rPr>
          <w:rFonts w:ascii="Arial" w:hAnsi="Arial" w:cs="Arial"/>
          <w:color w:val="000000"/>
          <w:sz w:val="20"/>
          <w:szCs w:val="20"/>
          <w:lang w:val="es-CR"/>
        </w:rPr>
      </w:pPr>
    </w:p>
    <w:p w14:paraId="471DE79F" w14:textId="7CCEEAE9"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12 / Garantía No Cubierta</w:t>
      </w:r>
      <w:r w:rsidRPr="009D622E">
        <w:rPr>
          <w:rFonts w:ascii="Arial" w:hAnsi="Arial" w:cs="Arial"/>
          <w:b/>
          <w:color w:val="000000"/>
          <w:sz w:val="20"/>
          <w:szCs w:val="20"/>
          <w:lang w:val="es-CR"/>
        </w:rPr>
        <w:t>:</w:t>
      </w:r>
    </w:p>
    <w:p w14:paraId="614BA483"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2DF3290E"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7AD467"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3356D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67979E18"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3E98E1B3"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A1767D9"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EF79ED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C946722"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4454777"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0D357FB"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16E2F10F"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1B467AC2" w14:textId="77777777" w:rsidR="00235623" w:rsidRDefault="00235623" w:rsidP="00235623">
      <w:pPr>
        <w:spacing w:after="0" w:line="240" w:lineRule="auto"/>
        <w:jc w:val="both"/>
        <w:rPr>
          <w:rFonts w:ascii="Arial" w:hAnsi="Arial" w:cs="Arial"/>
          <w:b/>
          <w:color w:val="000000"/>
          <w:sz w:val="20"/>
          <w:szCs w:val="20"/>
          <w:lang w:val="es-CR"/>
        </w:rPr>
      </w:pPr>
    </w:p>
    <w:p w14:paraId="79E021B1"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6796C8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1B44453E"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25210DBA"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01866E0"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432F4BBC"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08793329"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2CAC4E10"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3B8F0E"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CEC04B9" w14:textId="77777777" w:rsidR="00235623" w:rsidRDefault="00235623" w:rsidP="00235623">
      <w:pPr>
        <w:spacing w:after="0" w:line="240" w:lineRule="auto"/>
        <w:jc w:val="both"/>
        <w:rPr>
          <w:rFonts w:ascii="Arial" w:hAnsi="Arial" w:cs="Arial"/>
          <w:color w:val="000000"/>
          <w:sz w:val="20"/>
          <w:szCs w:val="20"/>
          <w:lang w:val="es-CR"/>
        </w:rPr>
      </w:pPr>
    </w:p>
    <w:p w14:paraId="757DF19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BAB0E04" w14:textId="77777777" w:rsidR="00235623" w:rsidRDefault="00235623" w:rsidP="00235623">
      <w:pPr>
        <w:spacing w:after="0" w:line="240" w:lineRule="auto"/>
        <w:jc w:val="both"/>
        <w:rPr>
          <w:rFonts w:ascii="Arial" w:hAnsi="Arial" w:cs="Arial"/>
          <w:color w:val="000000"/>
          <w:sz w:val="20"/>
          <w:szCs w:val="20"/>
          <w:lang w:val="es-CR"/>
        </w:rPr>
      </w:pPr>
    </w:p>
    <w:p w14:paraId="6C45A490" w14:textId="77777777" w:rsidR="00235623" w:rsidRDefault="00235623" w:rsidP="00235623">
      <w:pPr>
        <w:spacing w:after="0" w:line="240" w:lineRule="auto"/>
        <w:jc w:val="both"/>
        <w:rPr>
          <w:rFonts w:ascii="Arial" w:hAnsi="Arial" w:cs="Arial"/>
          <w:color w:val="000000"/>
          <w:sz w:val="20"/>
          <w:szCs w:val="20"/>
          <w:lang w:val="es-CR"/>
        </w:rPr>
      </w:pPr>
    </w:p>
    <w:p w14:paraId="46C724EB"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E027E8"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67D5A3"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74778A1" w14:textId="77777777" w:rsidTr="00235623">
        <w:tc>
          <w:tcPr>
            <w:tcW w:w="2830" w:type="dxa"/>
            <w:shd w:val="clear" w:color="auto" w:fill="000099"/>
            <w:vAlign w:val="center"/>
          </w:tcPr>
          <w:p w14:paraId="347B865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1DD6CF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6A9B312"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18EA5F48" w14:textId="77777777" w:rsidTr="00235623">
        <w:tc>
          <w:tcPr>
            <w:tcW w:w="2830" w:type="dxa"/>
            <w:tcBorders>
              <w:bottom w:val="single" w:sz="4" w:space="0" w:color="auto"/>
            </w:tcBorders>
            <w:shd w:val="clear" w:color="auto" w:fill="auto"/>
            <w:vAlign w:val="center"/>
          </w:tcPr>
          <w:p w14:paraId="6BEBA71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75AE5D"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AF089E"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04C778E8" w14:textId="77777777" w:rsidTr="00235623">
        <w:tc>
          <w:tcPr>
            <w:tcW w:w="5415" w:type="dxa"/>
            <w:gridSpan w:val="2"/>
            <w:shd w:val="clear" w:color="auto" w:fill="000099"/>
            <w:vAlign w:val="center"/>
          </w:tcPr>
          <w:p w14:paraId="72560460"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8F2D20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671549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71DB934" w14:textId="77777777" w:rsidTr="00235623">
        <w:tc>
          <w:tcPr>
            <w:tcW w:w="5415" w:type="dxa"/>
            <w:gridSpan w:val="2"/>
            <w:shd w:val="clear" w:color="auto" w:fill="auto"/>
          </w:tcPr>
          <w:p w14:paraId="7376116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38694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F43FC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3FFED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20BC3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E0C38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BAB59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D532A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9041CF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6DD8C8D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09E8D8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DA8DD7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24430FC"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D1813D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FBD958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56C7FA"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E426B42"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519879D" w14:textId="77777777" w:rsidR="00235623" w:rsidRDefault="00235623" w:rsidP="00235623"/>
    <w:p w14:paraId="4EECC797" w14:textId="66E6B083" w:rsidR="00235623" w:rsidRDefault="00235623">
      <w:pPr>
        <w:spacing w:after="0" w:line="240" w:lineRule="auto"/>
      </w:pPr>
      <w:r>
        <w:br w:type="page"/>
      </w:r>
    </w:p>
    <w:p w14:paraId="3B0E8A9A" w14:textId="77777777" w:rsidR="00235623" w:rsidRDefault="00235623" w:rsidP="009A3CF4"/>
    <w:p w14:paraId="58F52EC1" w14:textId="13254B95" w:rsidR="00235623" w:rsidRDefault="00235623" w:rsidP="00235623">
      <w:pPr>
        <w:pStyle w:val="Heading3"/>
      </w:pPr>
      <w:bookmarkStart w:id="235" w:name="_Toc456697863"/>
      <w:r>
        <w:t>Actualiza Monto Mitigador de Garantías Reales – Tipo de Bien 13</w:t>
      </w:r>
      <w:bookmarkEnd w:id="235"/>
    </w:p>
    <w:p w14:paraId="510F9919" w14:textId="77777777" w:rsidR="00235623" w:rsidRDefault="00235623" w:rsidP="00235623"/>
    <w:p w14:paraId="5E713F01" w14:textId="77777777" w:rsidR="00235623" w:rsidRPr="00F73C5C" w:rsidRDefault="00235623" w:rsidP="00235623">
      <w:pPr>
        <w:pStyle w:val="Heading4"/>
        <w:numPr>
          <w:ilvl w:val="2"/>
          <w:numId w:val="24"/>
        </w:numPr>
        <w:tabs>
          <w:tab w:val="left" w:pos="709"/>
          <w:tab w:val="left" w:pos="851"/>
        </w:tabs>
        <w:rPr>
          <w:lang w:val="es-ES"/>
        </w:rPr>
      </w:pPr>
      <w:bookmarkStart w:id="236" w:name="_Toc456697864"/>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34</w:t>
      </w:r>
      <w:bookmarkEnd w:id="236"/>
      <w:r>
        <w:rPr>
          <w:lang w:val="es-ES"/>
        </w:rPr>
        <w:fldChar w:fldCharType="end"/>
      </w:r>
    </w:p>
    <w:p w14:paraId="398AEAEC"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63263E"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3BEEF7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EF4907F" w14:textId="77777777" w:rsidR="00235623" w:rsidRDefault="00235623" w:rsidP="00235623">
      <w:pPr>
        <w:spacing w:after="0" w:line="240" w:lineRule="auto"/>
        <w:jc w:val="both"/>
        <w:rPr>
          <w:rFonts w:ascii="Arial" w:hAnsi="Arial" w:cs="Arial"/>
          <w:color w:val="000000"/>
          <w:sz w:val="20"/>
          <w:szCs w:val="20"/>
          <w:lang w:val="es-CR"/>
        </w:rPr>
      </w:pPr>
    </w:p>
    <w:p w14:paraId="07585F3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644A4774"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10A411FF"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015329D9" w14:textId="77777777" w:rsidR="00235623" w:rsidRDefault="00235623" w:rsidP="00235623">
      <w:pPr>
        <w:spacing w:after="0" w:line="240" w:lineRule="auto"/>
        <w:jc w:val="both"/>
        <w:rPr>
          <w:rFonts w:ascii="Arial" w:hAnsi="Arial" w:cs="Arial"/>
          <w:color w:val="000000"/>
          <w:sz w:val="20"/>
          <w:szCs w:val="20"/>
          <w:lang w:val="es-CR"/>
        </w:rPr>
      </w:pPr>
    </w:p>
    <w:p w14:paraId="6E7924DF" w14:textId="5431AD54"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13 / Garantía Cubierta</w:t>
      </w:r>
      <w:r w:rsidRPr="009D622E">
        <w:rPr>
          <w:rFonts w:ascii="Arial" w:hAnsi="Arial" w:cs="Arial"/>
          <w:b/>
          <w:color w:val="000000"/>
          <w:sz w:val="20"/>
          <w:szCs w:val="20"/>
          <w:lang w:val="es-CR"/>
        </w:rPr>
        <w:t>:</w:t>
      </w:r>
    </w:p>
    <w:p w14:paraId="38888450"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6848B578"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66B694"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771A84"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F41101F"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E144AC2"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0B84B19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C9EDCA0"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582EB58"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8B8DAC"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C6DF52"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66720C7A"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40558D4C" w14:textId="77777777" w:rsidR="00235623" w:rsidRDefault="00235623" w:rsidP="00235623">
      <w:pPr>
        <w:spacing w:after="0" w:line="240" w:lineRule="auto"/>
        <w:jc w:val="both"/>
        <w:rPr>
          <w:rFonts w:ascii="Arial" w:hAnsi="Arial" w:cs="Arial"/>
          <w:b/>
          <w:color w:val="000000"/>
          <w:sz w:val="20"/>
          <w:szCs w:val="20"/>
          <w:lang w:val="es-CR"/>
        </w:rPr>
      </w:pPr>
    </w:p>
    <w:p w14:paraId="2D1A6272"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3F6DF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646B035C"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786CBDB4"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7EB6A80F"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405A4973"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62C0A04F"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2D2E73F"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FE089F" w14:textId="77777777" w:rsidR="00235623" w:rsidRDefault="00235623" w:rsidP="00235623">
      <w:pPr>
        <w:spacing w:after="0" w:line="240" w:lineRule="auto"/>
        <w:jc w:val="both"/>
        <w:rPr>
          <w:rFonts w:ascii="Arial" w:hAnsi="Arial" w:cs="Arial"/>
          <w:color w:val="000000"/>
          <w:sz w:val="20"/>
          <w:szCs w:val="20"/>
          <w:lang w:val="es-CR"/>
        </w:rPr>
      </w:pPr>
    </w:p>
    <w:p w14:paraId="0F9D8019"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8480BBC" w14:textId="77777777" w:rsidR="00235623" w:rsidRDefault="00235623" w:rsidP="00235623">
      <w:pPr>
        <w:spacing w:after="0" w:line="240" w:lineRule="auto"/>
        <w:jc w:val="both"/>
        <w:rPr>
          <w:rFonts w:ascii="Arial" w:hAnsi="Arial" w:cs="Arial"/>
          <w:color w:val="000000"/>
          <w:sz w:val="20"/>
          <w:szCs w:val="20"/>
          <w:lang w:val="es-CR"/>
        </w:rPr>
      </w:pPr>
    </w:p>
    <w:p w14:paraId="6EF6FE2A" w14:textId="77777777" w:rsidR="00235623" w:rsidRDefault="00235623" w:rsidP="00235623">
      <w:pPr>
        <w:spacing w:after="0" w:line="240" w:lineRule="auto"/>
        <w:jc w:val="both"/>
        <w:rPr>
          <w:rFonts w:ascii="Arial" w:hAnsi="Arial" w:cs="Arial"/>
          <w:color w:val="000000"/>
          <w:sz w:val="20"/>
          <w:szCs w:val="20"/>
          <w:lang w:val="es-CR"/>
        </w:rPr>
      </w:pPr>
    </w:p>
    <w:p w14:paraId="14818D6B"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1AF499"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266A4C"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5EFDD755" w14:textId="77777777" w:rsidTr="00235623">
        <w:tc>
          <w:tcPr>
            <w:tcW w:w="2830" w:type="dxa"/>
            <w:shd w:val="clear" w:color="auto" w:fill="000099"/>
            <w:vAlign w:val="center"/>
          </w:tcPr>
          <w:p w14:paraId="1EC8C1D9"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6C16C5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56501AC"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59F1FC61" w14:textId="77777777" w:rsidTr="00235623">
        <w:tc>
          <w:tcPr>
            <w:tcW w:w="2830" w:type="dxa"/>
            <w:tcBorders>
              <w:bottom w:val="single" w:sz="4" w:space="0" w:color="auto"/>
            </w:tcBorders>
            <w:shd w:val="clear" w:color="auto" w:fill="auto"/>
            <w:vAlign w:val="center"/>
          </w:tcPr>
          <w:p w14:paraId="4B3ACC64"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C0037A"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6522F6B"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58650220" w14:textId="77777777" w:rsidTr="00235623">
        <w:tc>
          <w:tcPr>
            <w:tcW w:w="5415" w:type="dxa"/>
            <w:gridSpan w:val="2"/>
            <w:shd w:val="clear" w:color="auto" w:fill="000099"/>
            <w:vAlign w:val="center"/>
          </w:tcPr>
          <w:p w14:paraId="336BED48"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4E7AA70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671A3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5D5E1010" w14:textId="77777777" w:rsidTr="00235623">
        <w:tc>
          <w:tcPr>
            <w:tcW w:w="5415" w:type="dxa"/>
            <w:gridSpan w:val="2"/>
            <w:shd w:val="clear" w:color="auto" w:fill="auto"/>
          </w:tcPr>
          <w:p w14:paraId="360F592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DCB4C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0F9D7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19BF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7E374D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06C60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E7FDE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103FDA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25CF40"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28C81D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035E332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DC616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4917788"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A38D1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68D91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C9B309E"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68A5126F" w14:textId="77777777" w:rsidR="00235623" w:rsidRDefault="00235623" w:rsidP="00235623"/>
    <w:p w14:paraId="1FC1220A" w14:textId="77777777" w:rsidR="00235623" w:rsidRPr="00F73C5C" w:rsidRDefault="00235623" w:rsidP="00235623">
      <w:pPr>
        <w:pStyle w:val="Heading4"/>
        <w:numPr>
          <w:ilvl w:val="2"/>
          <w:numId w:val="24"/>
        </w:numPr>
        <w:tabs>
          <w:tab w:val="left" w:pos="709"/>
          <w:tab w:val="left" w:pos="851"/>
        </w:tabs>
        <w:rPr>
          <w:lang w:val="es-ES"/>
        </w:rPr>
      </w:pPr>
      <w:bookmarkStart w:id="237" w:name="_Toc456697865"/>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35</w:t>
      </w:r>
      <w:bookmarkEnd w:id="237"/>
      <w:r>
        <w:rPr>
          <w:lang w:val="es-ES"/>
        </w:rPr>
        <w:fldChar w:fldCharType="end"/>
      </w:r>
    </w:p>
    <w:p w14:paraId="4F439AD2"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97452D"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945B5DA"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25E3241" w14:textId="77777777" w:rsidR="00235623" w:rsidRDefault="00235623" w:rsidP="00235623">
      <w:pPr>
        <w:spacing w:after="0" w:line="240" w:lineRule="auto"/>
        <w:jc w:val="both"/>
        <w:rPr>
          <w:rFonts w:ascii="Arial" w:hAnsi="Arial" w:cs="Arial"/>
          <w:color w:val="000000"/>
          <w:sz w:val="20"/>
          <w:szCs w:val="20"/>
          <w:lang w:val="es-CR"/>
        </w:rPr>
      </w:pPr>
    </w:p>
    <w:p w14:paraId="12BABB16"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20A7FBCF"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773EC3E"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653B01A1" w14:textId="77777777" w:rsidR="00235623" w:rsidRDefault="00235623" w:rsidP="00235623">
      <w:pPr>
        <w:spacing w:after="0" w:line="240" w:lineRule="auto"/>
        <w:jc w:val="both"/>
        <w:rPr>
          <w:rFonts w:ascii="Arial" w:hAnsi="Arial" w:cs="Arial"/>
          <w:color w:val="000000"/>
          <w:sz w:val="20"/>
          <w:szCs w:val="20"/>
          <w:lang w:val="es-CR"/>
        </w:rPr>
      </w:pPr>
    </w:p>
    <w:p w14:paraId="23BA680A" w14:textId="2A53ABAE"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13 / Garantía No Cubierta</w:t>
      </w:r>
      <w:r w:rsidRPr="009D622E">
        <w:rPr>
          <w:rFonts w:ascii="Arial" w:hAnsi="Arial" w:cs="Arial"/>
          <w:b/>
          <w:color w:val="000000"/>
          <w:sz w:val="20"/>
          <w:szCs w:val="20"/>
          <w:lang w:val="es-CR"/>
        </w:rPr>
        <w:t>:</w:t>
      </w:r>
    </w:p>
    <w:p w14:paraId="41360659"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509E5F7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6C06D7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34018F"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092CC5E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15B131F8"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49D6C505"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F51270F"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775446E8"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313806"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63F473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49C3817"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682090C9" w14:textId="77777777" w:rsidR="00235623" w:rsidRDefault="00235623" w:rsidP="00235623">
      <w:pPr>
        <w:spacing w:after="0" w:line="240" w:lineRule="auto"/>
        <w:jc w:val="both"/>
        <w:rPr>
          <w:rFonts w:ascii="Arial" w:hAnsi="Arial" w:cs="Arial"/>
          <w:b/>
          <w:color w:val="000000"/>
          <w:sz w:val="20"/>
          <w:szCs w:val="20"/>
          <w:lang w:val="es-CR"/>
        </w:rPr>
      </w:pPr>
    </w:p>
    <w:p w14:paraId="445F6555"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ABF407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6185C10"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5F9094F2"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48AEFE86"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7C67491F"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216D206D"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7281BA4E"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5D531D4"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E576A6" w14:textId="77777777" w:rsidR="00235623" w:rsidRDefault="00235623" w:rsidP="00235623">
      <w:pPr>
        <w:spacing w:after="0" w:line="240" w:lineRule="auto"/>
        <w:jc w:val="both"/>
        <w:rPr>
          <w:rFonts w:ascii="Arial" w:hAnsi="Arial" w:cs="Arial"/>
          <w:color w:val="000000"/>
          <w:sz w:val="20"/>
          <w:szCs w:val="20"/>
          <w:lang w:val="es-CR"/>
        </w:rPr>
      </w:pPr>
    </w:p>
    <w:p w14:paraId="14056FAF"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F9A5AF3" w14:textId="77777777" w:rsidR="00235623" w:rsidRDefault="00235623" w:rsidP="00235623">
      <w:pPr>
        <w:spacing w:after="0" w:line="240" w:lineRule="auto"/>
        <w:jc w:val="both"/>
        <w:rPr>
          <w:rFonts w:ascii="Arial" w:hAnsi="Arial" w:cs="Arial"/>
          <w:color w:val="000000"/>
          <w:sz w:val="20"/>
          <w:szCs w:val="20"/>
          <w:lang w:val="es-CR"/>
        </w:rPr>
      </w:pPr>
    </w:p>
    <w:p w14:paraId="4F9FF5F7" w14:textId="77777777" w:rsidR="00235623" w:rsidRDefault="00235623" w:rsidP="00235623">
      <w:pPr>
        <w:spacing w:after="0" w:line="240" w:lineRule="auto"/>
        <w:jc w:val="both"/>
        <w:rPr>
          <w:rFonts w:ascii="Arial" w:hAnsi="Arial" w:cs="Arial"/>
          <w:color w:val="000000"/>
          <w:sz w:val="20"/>
          <w:szCs w:val="20"/>
          <w:lang w:val="es-CR"/>
        </w:rPr>
      </w:pPr>
    </w:p>
    <w:p w14:paraId="46ABEED4"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F61CA6"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B5D9C9"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05E34606" w14:textId="77777777" w:rsidTr="00235623">
        <w:tc>
          <w:tcPr>
            <w:tcW w:w="2830" w:type="dxa"/>
            <w:shd w:val="clear" w:color="auto" w:fill="000099"/>
            <w:vAlign w:val="center"/>
          </w:tcPr>
          <w:p w14:paraId="1370A074"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C850F7"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9D6F0DE"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C9C9D0D" w14:textId="77777777" w:rsidTr="00235623">
        <w:tc>
          <w:tcPr>
            <w:tcW w:w="2830" w:type="dxa"/>
            <w:tcBorders>
              <w:bottom w:val="single" w:sz="4" w:space="0" w:color="auto"/>
            </w:tcBorders>
            <w:shd w:val="clear" w:color="auto" w:fill="auto"/>
            <w:vAlign w:val="center"/>
          </w:tcPr>
          <w:p w14:paraId="7B0211B1"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6DB860"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470522"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17AC29F6" w14:textId="77777777" w:rsidTr="00235623">
        <w:tc>
          <w:tcPr>
            <w:tcW w:w="5415" w:type="dxa"/>
            <w:gridSpan w:val="2"/>
            <w:shd w:val="clear" w:color="auto" w:fill="000099"/>
            <w:vAlign w:val="center"/>
          </w:tcPr>
          <w:p w14:paraId="5F41E24C"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D9370FF"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62DC5A"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35AD8BBB" w14:textId="77777777" w:rsidTr="00235623">
        <w:tc>
          <w:tcPr>
            <w:tcW w:w="5415" w:type="dxa"/>
            <w:gridSpan w:val="2"/>
            <w:shd w:val="clear" w:color="auto" w:fill="auto"/>
          </w:tcPr>
          <w:p w14:paraId="42D27DD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033434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A9CDC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47CE8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CA7087"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C4BA4F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D045AD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1EC6E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6C12DB6"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4C0375E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3BCE45F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35F70B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742813"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3223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C8F048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D652D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0235982B"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5D1B5FB8" w14:textId="77777777" w:rsidR="00235623" w:rsidRDefault="00235623" w:rsidP="00235623"/>
    <w:p w14:paraId="37E7F6D6" w14:textId="18D13F6A" w:rsidR="00235623" w:rsidRDefault="00235623">
      <w:pPr>
        <w:spacing w:after="0" w:line="240" w:lineRule="auto"/>
      </w:pPr>
      <w:r>
        <w:br w:type="page"/>
      </w:r>
    </w:p>
    <w:p w14:paraId="2E7A8666" w14:textId="77777777" w:rsidR="00235623" w:rsidRDefault="00235623" w:rsidP="009A3CF4"/>
    <w:p w14:paraId="0A8FA12A" w14:textId="42FB602A" w:rsidR="00235623" w:rsidRDefault="00235623" w:rsidP="00235623">
      <w:pPr>
        <w:pStyle w:val="Heading3"/>
      </w:pPr>
      <w:bookmarkStart w:id="238" w:name="_Toc456697866"/>
      <w:r>
        <w:t>Actualiza Monto Mitigador de Garantías Reales – Tipo de Bien 14</w:t>
      </w:r>
      <w:bookmarkEnd w:id="238"/>
    </w:p>
    <w:p w14:paraId="43268CD1" w14:textId="77777777" w:rsidR="00235623" w:rsidRDefault="00235623" w:rsidP="00235623"/>
    <w:p w14:paraId="38F50F7C" w14:textId="77777777" w:rsidR="00235623" w:rsidRPr="00F73C5C" w:rsidRDefault="00235623" w:rsidP="00235623">
      <w:pPr>
        <w:pStyle w:val="Heading4"/>
        <w:numPr>
          <w:ilvl w:val="2"/>
          <w:numId w:val="24"/>
        </w:numPr>
        <w:tabs>
          <w:tab w:val="left" w:pos="709"/>
          <w:tab w:val="left" w:pos="851"/>
        </w:tabs>
        <w:rPr>
          <w:lang w:val="es-ES"/>
        </w:rPr>
      </w:pPr>
      <w:bookmarkStart w:id="239" w:name="_Toc456697867"/>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36</w:t>
      </w:r>
      <w:bookmarkEnd w:id="239"/>
      <w:r>
        <w:rPr>
          <w:lang w:val="es-ES"/>
        </w:rPr>
        <w:fldChar w:fldCharType="end"/>
      </w:r>
    </w:p>
    <w:p w14:paraId="2C5FCE8E"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83F480"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B47C750"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B628CC" w14:textId="77777777" w:rsidR="00235623" w:rsidRDefault="00235623" w:rsidP="00235623">
      <w:pPr>
        <w:spacing w:after="0" w:line="240" w:lineRule="auto"/>
        <w:jc w:val="both"/>
        <w:rPr>
          <w:rFonts w:ascii="Arial" w:hAnsi="Arial" w:cs="Arial"/>
          <w:color w:val="000000"/>
          <w:sz w:val="20"/>
          <w:szCs w:val="20"/>
          <w:lang w:val="es-CR"/>
        </w:rPr>
      </w:pPr>
    </w:p>
    <w:p w14:paraId="3647E0B1"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E83C42F"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200A2FC5"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41D7533C" w14:textId="77777777" w:rsidR="00235623" w:rsidRDefault="00235623" w:rsidP="00235623">
      <w:pPr>
        <w:spacing w:after="0" w:line="240" w:lineRule="auto"/>
        <w:jc w:val="both"/>
        <w:rPr>
          <w:rFonts w:ascii="Arial" w:hAnsi="Arial" w:cs="Arial"/>
          <w:color w:val="000000"/>
          <w:sz w:val="20"/>
          <w:szCs w:val="20"/>
          <w:lang w:val="es-CR"/>
        </w:rPr>
      </w:pPr>
    </w:p>
    <w:p w14:paraId="7CA10740" w14:textId="26B2EC75"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14 / Garantía Cubierta</w:t>
      </w:r>
      <w:r w:rsidRPr="009D622E">
        <w:rPr>
          <w:rFonts w:ascii="Arial" w:hAnsi="Arial" w:cs="Arial"/>
          <w:b/>
          <w:color w:val="000000"/>
          <w:sz w:val="20"/>
          <w:szCs w:val="20"/>
          <w:lang w:val="es-CR"/>
        </w:rPr>
        <w:t>:</w:t>
      </w:r>
    </w:p>
    <w:p w14:paraId="48A01604"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4079635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573FA"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9EF018"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786DC459"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6127F72"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EB00EA8"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2F1F7E"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31D80429"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24552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E2FB0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39C60BAC"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DBA992D" w14:textId="77777777" w:rsidR="00235623" w:rsidRDefault="00235623" w:rsidP="00235623">
      <w:pPr>
        <w:spacing w:after="0" w:line="240" w:lineRule="auto"/>
        <w:jc w:val="both"/>
        <w:rPr>
          <w:rFonts w:ascii="Arial" w:hAnsi="Arial" w:cs="Arial"/>
          <w:b/>
          <w:color w:val="000000"/>
          <w:sz w:val="20"/>
          <w:szCs w:val="20"/>
          <w:lang w:val="es-CR"/>
        </w:rPr>
      </w:pPr>
    </w:p>
    <w:p w14:paraId="7A934F6D"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05B0103"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3E427FAB"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1828AA14"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6B1172CA"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176DB210"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6654BAE5"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92CE0A"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73039" w14:textId="77777777" w:rsidR="00235623" w:rsidRDefault="00235623" w:rsidP="00235623">
      <w:pPr>
        <w:spacing w:after="0" w:line="240" w:lineRule="auto"/>
        <w:jc w:val="both"/>
        <w:rPr>
          <w:rFonts w:ascii="Arial" w:hAnsi="Arial" w:cs="Arial"/>
          <w:color w:val="000000"/>
          <w:sz w:val="20"/>
          <w:szCs w:val="20"/>
          <w:lang w:val="es-CR"/>
        </w:rPr>
      </w:pPr>
    </w:p>
    <w:p w14:paraId="0B01C557"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FC4AC8" w14:textId="77777777" w:rsidR="00235623" w:rsidRDefault="00235623" w:rsidP="00235623">
      <w:pPr>
        <w:spacing w:after="0" w:line="240" w:lineRule="auto"/>
        <w:jc w:val="both"/>
        <w:rPr>
          <w:rFonts w:ascii="Arial" w:hAnsi="Arial" w:cs="Arial"/>
          <w:color w:val="000000"/>
          <w:sz w:val="20"/>
          <w:szCs w:val="20"/>
          <w:lang w:val="es-CR"/>
        </w:rPr>
      </w:pPr>
    </w:p>
    <w:p w14:paraId="32CDD2FE" w14:textId="77777777" w:rsidR="00235623" w:rsidRDefault="00235623" w:rsidP="00235623">
      <w:pPr>
        <w:spacing w:after="0" w:line="240" w:lineRule="auto"/>
        <w:jc w:val="both"/>
        <w:rPr>
          <w:rFonts w:ascii="Arial" w:hAnsi="Arial" w:cs="Arial"/>
          <w:color w:val="000000"/>
          <w:sz w:val="20"/>
          <w:szCs w:val="20"/>
          <w:lang w:val="es-CR"/>
        </w:rPr>
      </w:pPr>
    </w:p>
    <w:p w14:paraId="1D24292D"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4C6118"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357C9C"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6E16FFB2" w14:textId="77777777" w:rsidTr="00235623">
        <w:tc>
          <w:tcPr>
            <w:tcW w:w="2830" w:type="dxa"/>
            <w:shd w:val="clear" w:color="auto" w:fill="000099"/>
            <w:vAlign w:val="center"/>
          </w:tcPr>
          <w:p w14:paraId="1EFA2A91"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3FB18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8965E5"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3D2856F8" w14:textId="77777777" w:rsidTr="00235623">
        <w:tc>
          <w:tcPr>
            <w:tcW w:w="2830" w:type="dxa"/>
            <w:tcBorders>
              <w:bottom w:val="single" w:sz="4" w:space="0" w:color="auto"/>
            </w:tcBorders>
            <w:shd w:val="clear" w:color="auto" w:fill="auto"/>
            <w:vAlign w:val="center"/>
          </w:tcPr>
          <w:p w14:paraId="035C3319"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320FB0F"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34C3209"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723DC88C" w14:textId="77777777" w:rsidTr="00235623">
        <w:tc>
          <w:tcPr>
            <w:tcW w:w="5415" w:type="dxa"/>
            <w:gridSpan w:val="2"/>
            <w:shd w:val="clear" w:color="auto" w:fill="000099"/>
            <w:vAlign w:val="center"/>
          </w:tcPr>
          <w:p w14:paraId="4F9D2E73"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C0BE11F"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C838F4"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A004F48" w14:textId="77777777" w:rsidTr="00235623">
        <w:tc>
          <w:tcPr>
            <w:tcW w:w="5415" w:type="dxa"/>
            <w:gridSpan w:val="2"/>
            <w:shd w:val="clear" w:color="auto" w:fill="auto"/>
          </w:tcPr>
          <w:p w14:paraId="47438FE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5F38FAC"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B604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A0A20E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9CD09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FA7A0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277A1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82A1C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84898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059D227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840E77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FC495F"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97A1A6"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211294"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2973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EE5460"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3A27AAD6" w14:textId="77777777" w:rsidR="00235623" w:rsidRDefault="00235623" w:rsidP="00235623"/>
    <w:p w14:paraId="1ED1A3EB" w14:textId="77777777" w:rsidR="00235623" w:rsidRPr="00F73C5C" w:rsidRDefault="00235623" w:rsidP="00235623">
      <w:pPr>
        <w:pStyle w:val="Heading4"/>
        <w:numPr>
          <w:ilvl w:val="2"/>
          <w:numId w:val="24"/>
        </w:numPr>
        <w:tabs>
          <w:tab w:val="left" w:pos="709"/>
          <w:tab w:val="left" w:pos="851"/>
        </w:tabs>
        <w:rPr>
          <w:lang w:val="es-ES"/>
        </w:rPr>
      </w:pPr>
      <w:bookmarkStart w:id="240" w:name="_Toc456697868"/>
      <w:proofErr w:type="spellStart"/>
      <w:r w:rsidRPr="001C1EF6">
        <w:rPr>
          <w:lang w:val="en-US"/>
        </w:rPr>
        <w:t>Prueba</w:t>
      </w:r>
      <w:proofErr w:type="spellEnd"/>
      <w:r w:rsidRPr="001C1EF6">
        <w:rPr>
          <w:lang w:val="en-US"/>
        </w:rPr>
        <w:t xml:space="preserve"> CP</w:t>
      </w:r>
      <w:r>
        <w:rPr>
          <w:lang w:val="es-ES"/>
        </w:rPr>
        <w:fldChar w:fldCharType="begin"/>
      </w:r>
      <w:r>
        <w:rPr>
          <w:lang w:val="es-ES"/>
        </w:rPr>
        <w:instrText xml:space="preserve"> SEQ consecutivo  \# 00  \n \* MERGEFORMAT   \* MERGEFORMAT </w:instrText>
      </w:r>
      <w:r>
        <w:rPr>
          <w:lang w:val="es-ES"/>
        </w:rPr>
        <w:fldChar w:fldCharType="separate"/>
      </w:r>
      <w:r w:rsidR="00A4141D">
        <w:rPr>
          <w:noProof/>
          <w:lang w:val="es-ES"/>
        </w:rPr>
        <w:t>37</w:t>
      </w:r>
      <w:bookmarkEnd w:id="240"/>
      <w:r>
        <w:rPr>
          <w:lang w:val="es-ES"/>
        </w:rPr>
        <w:fldChar w:fldCharType="end"/>
      </w:r>
    </w:p>
    <w:p w14:paraId="6B8A2F7B" w14:textId="77777777" w:rsidR="00235623" w:rsidRPr="00B97D0F" w:rsidRDefault="00235623" w:rsidP="0023562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4C7BF8" w14:textId="77777777" w:rsidR="00235623" w:rsidRPr="009D622E" w:rsidRDefault="00235623" w:rsidP="0023562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43C9D5B"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46D71BE" w14:textId="77777777" w:rsidR="00235623" w:rsidRDefault="00235623" w:rsidP="00235623">
      <w:pPr>
        <w:spacing w:after="0" w:line="240" w:lineRule="auto"/>
        <w:jc w:val="both"/>
        <w:rPr>
          <w:rFonts w:ascii="Arial" w:hAnsi="Arial" w:cs="Arial"/>
          <w:color w:val="000000"/>
          <w:sz w:val="20"/>
          <w:szCs w:val="20"/>
          <w:lang w:val="es-CR"/>
        </w:rPr>
      </w:pPr>
    </w:p>
    <w:p w14:paraId="35B15D04"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w:t>
      </w:r>
    </w:p>
    <w:p w14:paraId="704A37DE" w14:textId="77777777" w:rsidR="00235623"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Abrir menú “Formalización”, “Mantenimiento Garantías”, “Garantías Reales”, ventana de edición.</w:t>
      </w:r>
    </w:p>
    <w:p w14:paraId="6A4E428C" w14:textId="77777777" w:rsidR="00235623" w:rsidRPr="008468AF" w:rsidRDefault="00235623" w:rsidP="00235623">
      <w:pPr>
        <w:pStyle w:val="ListParagraph"/>
        <w:numPr>
          <w:ilvl w:val="0"/>
          <w:numId w:val="31"/>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w:t>
      </w:r>
      <w:r w:rsidRPr="008468AF">
        <w:rPr>
          <w:rFonts w:ascii="Arial" w:hAnsi="Arial" w:cs="Arial"/>
          <w:color w:val="000000"/>
          <w:sz w:val="20"/>
          <w:szCs w:val="20"/>
          <w:lang w:val="es-CR"/>
        </w:rPr>
        <w:t>brir menú “Fideicomisos”, “Mantenimiento Fidecomiso”, ventana de edición.</w:t>
      </w:r>
    </w:p>
    <w:p w14:paraId="575BDB49" w14:textId="77777777" w:rsidR="00235623" w:rsidRDefault="00235623" w:rsidP="00235623">
      <w:pPr>
        <w:spacing w:after="0" w:line="240" w:lineRule="auto"/>
        <w:jc w:val="both"/>
        <w:rPr>
          <w:rFonts w:ascii="Arial" w:hAnsi="Arial" w:cs="Arial"/>
          <w:color w:val="000000"/>
          <w:sz w:val="20"/>
          <w:szCs w:val="20"/>
          <w:lang w:val="es-CR"/>
        </w:rPr>
      </w:pPr>
    </w:p>
    <w:p w14:paraId="79F864F8" w14:textId="3179BF76" w:rsidR="00235623" w:rsidRPr="009D622E" w:rsidRDefault="00235623" w:rsidP="0023562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w:t>
      </w:r>
      <w:proofErr w:type="spellStart"/>
      <w:r>
        <w:rPr>
          <w:rFonts w:ascii="Arial" w:hAnsi="Arial" w:cs="Arial"/>
          <w:b/>
          <w:color w:val="000000"/>
          <w:sz w:val="20"/>
          <w:szCs w:val="20"/>
          <w:lang w:val="es-CR"/>
        </w:rPr>
        <w:t>fideicometidas</w:t>
      </w:r>
      <w:proofErr w:type="spellEnd"/>
      <w:r>
        <w:rPr>
          <w:rFonts w:ascii="Arial" w:hAnsi="Arial" w:cs="Arial"/>
          <w:b/>
          <w:color w:val="000000"/>
          <w:sz w:val="20"/>
          <w:szCs w:val="20"/>
          <w:lang w:val="es-CR"/>
        </w:rPr>
        <w:t xml:space="preserve"> – Tipo de Bien 14 / Garantía No Cubierta</w:t>
      </w:r>
      <w:r w:rsidRPr="009D622E">
        <w:rPr>
          <w:rFonts w:ascii="Arial" w:hAnsi="Arial" w:cs="Arial"/>
          <w:b/>
          <w:color w:val="000000"/>
          <w:sz w:val="20"/>
          <w:szCs w:val="20"/>
          <w:lang w:val="es-CR"/>
        </w:rPr>
        <w:t>:</w:t>
      </w:r>
    </w:p>
    <w:p w14:paraId="49467C0C" w14:textId="77777777" w:rsidR="00235623"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w:t>
      </w:r>
    </w:p>
    <w:p w14:paraId="3011BF3D"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E249B3"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B3216E5"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Tasación Actualizada No Terreno” posea un valor asignado.</w:t>
      </w:r>
    </w:p>
    <w:p w14:paraId="1BA511E1"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la sección “Gravámenes” posea registros, adicionalmente obtener la sumatoria del “Saldo Colonizado” de todos los registros relacionados a la garantía real de prueba.</w:t>
      </w:r>
    </w:p>
    <w:p w14:paraId="26ABB18B" w14:textId="77777777" w:rsidR="00235623" w:rsidRPr="005F3166" w:rsidRDefault="00235623" w:rsidP="0023562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p>
    <w:p w14:paraId="23C6DBF1"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F07A1B"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de la lista de garantías.</w:t>
      </w:r>
    </w:p>
    <w:p w14:paraId="0A891137" w14:textId="77777777" w:rsidR="00235623" w:rsidRPr="005F3166"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660F52" w14:textId="77777777" w:rsidR="00235623" w:rsidRDefault="00235623" w:rsidP="00235623">
      <w:pPr>
        <w:pStyle w:val="ListParagraph"/>
        <w:numPr>
          <w:ilvl w:val="1"/>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1669A4D"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“Monto Mitigador” posea un valor asignado.</w:t>
      </w:r>
    </w:p>
    <w:p w14:paraId="483A49D3" w14:textId="77777777" w:rsidR="00235623" w:rsidRDefault="00235623" w:rsidP="00235623">
      <w:pPr>
        <w:pStyle w:val="ListParagraph"/>
        <w:numPr>
          <w:ilvl w:val="2"/>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Que el campo “Porcentaje Aceptación No Terreno SUGEF” posea un valor asignado.</w:t>
      </w:r>
    </w:p>
    <w:p w14:paraId="7F2EF2EC" w14:textId="77777777" w:rsidR="00235623" w:rsidRDefault="00235623" w:rsidP="00235623">
      <w:pPr>
        <w:spacing w:after="0" w:line="240" w:lineRule="auto"/>
        <w:jc w:val="both"/>
        <w:rPr>
          <w:rFonts w:ascii="Arial" w:hAnsi="Arial" w:cs="Arial"/>
          <w:b/>
          <w:color w:val="000000"/>
          <w:sz w:val="20"/>
          <w:szCs w:val="20"/>
          <w:lang w:val="es-CR"/>
        </w:rPr>
      </w:pPr>
    </w:p>
    <w:p w14:paraId="472A4EAE" w14:textId="77777777" w:rsidR="00235623" w:rsidRPr="00C06F49" w:rsidRDefault="00235623" w:rsidP="0023562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19484C" w14:textId="77777777" w:rsidR="00235623" w:rsidRDefault="00235623" w:rsidP="0023562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monto mitigador debe responder a la aplicación de los siguientes pasos:</w:t>
      </w:r>
    </w:p>
    <w:p w14:paraId="0DF75258"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Multiplicar el valor del campo “Monto Tasación Actualizada No Terreno” por el valor del campo “Porcentaje Aceptación No Terreno SUGEF”, el resultado debe ser dividido entre 100.</w:t>
      </w:r>
    </w:p>
    <w:p w14:paraId="641EBF6D"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Al resultado del punto anterior se le debe restar la sumatoria del campo “Saldo Colonizado” de todos los gravámenes relacionados a la garantía.</w:t>
      </w:r>
    </w:p>
    <w:p w14:paraId="0AA2A10D" w14:textId="77777777" w:rsidR="00235623" w:rsidRDefault="00235623" w:rsidP="0023562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Debido a que el valor de la sumatoria de saldos colonizados es mayor al monto aceptado como garantía, se tuvo a que asignar el valor “0,00” al monto mitigador.</w:t>
      </w:r>
    </w:p>
    <w:p w14:paraId="1C092B25" w14:textId="77777777" w:rsidR="00235623" w:rsidRDefault="00235623" w:rsidP="00235623">
      <w:pPr>
        <w:pStyle w:val="ListParagraph"/>
        <w:spacing w:after="0" w:line="240" w:lineRule="auto"/>
        <w:jc w:val="both"/>
        <w:rPr>
          <w:rFonts w:ascii="Arial" w:hAnsi="Arial" w:cs="Arial"/>
          <w:color w:val="000000"/>
          <w:sz w:val="20"/>
          <w:szCs w:val="20"/>
          <w:lang w:val="es-CR"/>
        </w:rPr>
      </w:pPr>
    </w:p>
    <w:p w14:paraId="26C8DF7E" w14:textId="77777777" w:rsidR="00235623" w:rsidRPr="00136D59" w:rsidRDefault="00235623" w:rsidP="00235623">
      <w:pPr>
        <w:pStyle w:val="ListParagraph"/>
        <w:spacing w:after="0" w:line="240" w:lineRule="auto"/>
        <w:jc w:val="both"/>
        <w:rPr>
          <w:rFonts w:ascii="Arial" w:hAnsi="Arial" w:cs="Arial"/>
          <w:color w:val="000000"/>
          <w:sz w:val="20"/>
          <w:szCs w:val="20"/>
          <w:lang w:val="es-CR"/>
        </w:rPr>
      </w:pPr>
    </w:p>
    <w:p w14:paraId="0332AF55" w14:textId="77777777" w:rsidR="00235623" w:rsidRDefault="00235623" w:rsidP="0023562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A7CF917" w14:textId="77777777" w:rsidR="00235623" w:rsidRDefault="00235623" w:rsidP="0023562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6CBD74" w14:textId="77777777" w:rsidR="00235623" w:rsidRDefault="00235623" w:rsidP="00235623">
      <w:pPr>
        <w:spacing w:after="0" w:line="240" w:lineRule="auto"/>
        <w:jc w:val="both"/>
        <w:rPr>
          <w:rFonts w:ascii="Arial" w:hAnsi="Arial" w:cs="Arial"/>
          <w:color w:val="000000"/>
          <w:sz w:val="20"/>
          <w:szCs w:val="20"/>
          <w:lang w:val="es-CR"/>
        </w:rPr>
      </w:pPr>
    </w:p>
    <w:p w14:paraId="61ACCA4E"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D9F0E5" w14:textId="77777777" w:rsidR="00235623" w:rsidRDefault="00235623" w:rsidP="00235623">
      <w:pPr>
        <w:spacing w:after="0" w:line="240" w:lineRule="auto"/>
        <w:jc w:val="both"/>
        <w:rPr>
          <w:rFonts w:ascii="Arial" w:hAnsi="Arial" w:cs="Arial"/>
          <w:color w:val="000000"/>
          <w:sz w:val="20"/>
          <w:szCs w:val="20"/>
          <w:lang w:val="es-CR"/>
        </w:rPr>
      </w:pPr>
    </w:p>
    <w:p w14:paraId="0FFB63E0" w14:textId="77777777" w:rsidR="00235623" w:rsidRDefault="00235623" w:rsidP="00235623">
      <w:pPr>
        <w:spacing w:after="0" w:line="240" w:lineRule="auto"/>
        <w:jc w:val="both"/>
        <w:rPr>
          <w:rFonts w:ascii="Arial" w:hAnsi="Arial" w:cs="Arial"/>
          <w:color w:val="000000"/>
          <w:sz w:val="20"/>
          <w:szCs w:val="20"/>
          <w:lang w:val="es-CR"/>
        </w:rPr>
      </w:pPr>
    </w:p>
    <w:p w14:paraId="3A334451" w14:textId="77777777" w:rsidR="00235623" w:rsidRPr="00B97D0F" w:rsidRDefault="00235623" w:rsidP="0023562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D0BD41" w14:textId="77777777" w:rsidR="00235623" w:rsidRDefault="00235623" w:rsidP="0023562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F93AAE" w14:textId="77777777" w:rsidR="00235623" w:rsidRPr="00B97D0F" w:rsidRDefault="00235623" w:rsidP="0023562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235623" w:rsidRPr="00597773" w14:paraId="0E264761" w14:textId="77777777" w:rsidTr="00235623">
        <w:tc>
          <w:tcPr>
            <w:tcW w:w="2830" w:type="dxa"/>
            <w:shd w:val="clear" w:color="auto" w:fill="000099"/>
            <w:vAlign w:val="center"/>
          </w:tcPr>
          <w:p w14:paraId="014D1DC6"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7BF273"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10DE20" w14:textId="77777777" w:rsidR="00235623" w:rsidRPr="00597773" w:rsidRDefault="00235623" w:rsidP="0023562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235623" w:rsidRPr="00597773" w14:paraId="57B79DB6" w14:textId="77777777" w:rsidTr="00235623">
        <w:tc>
          <w:tcPr>
            <w:tcW w:w="2830" w:type="dxa"/>
            <w:tcBorders>
              <w:bottom w:val="single" w:sz="4" w:space="0" w:color="auto"/>
            </w:tcBorders>
            <w:shd w:val="clear" w:color="auto" w:fill="auto"/>
            <w:vAlign w:val="center"/>
          </w:tcPr>
          <w:p w14:paraId="6D8D0EF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7849C9B"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78D608" w14:textId="77777777" w:rsidR="00235623" w:rsidRPr="00597773" w:rsidRDefault="00235623" w:rsidP="0023562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235623" w:rsidRPr="00597773" w14:paraId="3FBA10DE" w14:textId="77777777" w:rsidTr="00235623">
        <w:tc>
          <w:tcPr>
            <w:tcW w:w="5415" w:type="dxa"/>
            <w:gridSpan w:val="2"/>
            <w:shd w:val="clear" w:color="auto" w:fill="000099"/>
            <w:vAlign w:val="center"/>
          </w:tcPr>
          <w:p w14:paraId="3A2A40C9"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204278E"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6E1F77" w14:textId="77777777" w:rsidR="00235623" w:rsidRPr="00597773" w:rsidRDefault="00235623" w:rsidP="0023562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235623" w:rsidRPr="00597773" w14:paraId="43A07E49" w14:textId="77777777" w:rsidTr="00235623">
        <w:tc>
          <w:tcPr>
            <w:tcW w:w="5415" w:type="dxa"/>
            <w:gridSpan w:val="2"/>
            <w:shd w:val="clear" w:color="auto" w:fill="auto"/>
          </w:tcPr>
          <w:p w14:paraId="6025F02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A7A403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FF2F9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D27081"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A32CFD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A5D4AAB"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80665D9"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7E2CF8"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8FF8BE"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w:t>
            </w:r>
            <w:proofErr w:type="spellStart"/>
            <w:r w:rsidRPr="00597773">
              <w:rPr>
                <w:rFonts w:ascii="Arial" w:eastAsia="Times New Roman" w:hAnsi="Arial" w:cs="Arial"/>
                <w:sz w:val="20"/>
                <w:szCs w:val="20"/>
                <w:lang w:val="es-ES" w:eastAsia="es-ES"/>
              </w:rPr>
              <w:t>Batch</w:t>
            </w:r>
            <w:proofErr w:type="spellEnd"/>
            <w:r w:rsidRPr="00597773">
              <w:rPr>
                <w:rFonts w:ascii="Arial" w:eastAsia="Times New Roman" w:hAnsi="Arial" w:cs="Arial"/>
                <w:sz w:val="20"/>
                <w:szCs w:val="20"/>
                <w:lang w:val="es-ES" w:eastAsia="es-ES"/>
              </w:rPr>
              <w:t>)</w:t>
            </w:r>
          </w:p>
          <w:p w14:paraId="2D4651EA"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  ) Pruebas técnicas de </w:t>
            </w:r>
            <w:proofErr w:type="spellStart"/>
            <w:r w:rsidRPr="00597773">
              <w:rPr>
                <w:rFonts w:ascii="Arial" w:eastAsia="Times New Roman" w:hAnsi="Arial" w:cs="Arial"/>
                <w:sz w:val="20"/>
                <w:szCs w:val="20"/>
                <w:lang w:val="es-ES" w:eastAsia="es-ES"/>
              </w:rPr>
              <w:t>WebServices</w:t>
            </w:r>
            <w:proofErr w:type="spellEnd"/>
            <w:r w:rsidRPr="00597773">
              <w:rPr>
                <w:rFonts w:ascii="Arial" w:eastAsia="Times New Roman" w:hAnsi="Arial" w:cs="Arial"/>
                <w:sz w:val="20"/>
                <w:szCs w:val="20"/>
                <w:lang w:val="es-ES" w:eastAsia="es-ES"/>
              </w:rPr>
              <w:t xml:space="preserve"> y </w:t>
            </w:r>
            <w:proofErr w:type="spellStart"/>
            <w:r w:rsidRPr="00597773">
              <w:rPr>
                <w:rFonts w:ascii="Arial" w:eastAsia="Times New Roman" w:hAnsi="Arial" w:cs="Arial"/>
                <w:sz w:val="20"/>
                <w:szCs w:val="20"/>
                <w:lang w:val="es-ES" w:eastAsia="es-ES"/>
              </w:rPr>
              <w:t>WinServices</w:t>
            </w:r>
            <w:proofErr w:type="spellEnd"/>
          </w:p>
          <w:p w14:paraId="7DC13D05"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4EDFCD"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ECA665" w14:textId="77777777" w:rsidR="00235623" w:rsidRPr="00597773" w:rsidRDefault="00235623" w:rsidP="0023562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EB85253"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3B07A2" w14:textId="77777777" w:rsidR="00235623" w:rsidRPr="00597773" w:rsidRDefault="00235623" w:rsidP="0023562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198557"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111D5E1C" w14:textId="77777777" w:rsidR="00235623" w:rsidRDefault="00235623" w:rsidP="00235623">
      <w:pPr>
        <w:spacing w:after="0" w:line="240" w:lineRule="auto"/>
        <w:rPr>
          <w:rFonts w:ascii="Arial" w:eastAsia="Times New Roman" w:hAnsi="Arial" w:cs="Arial"/>
          <w:color w:val="A6A6A6"/>
          <w:sz w:val="20"/>
          <w:szCs w:val="20"/>
          <w:lang w:val="es-ES" w:eastAsia="es-ES"/>
        </w:rPr>
      </w:pPr>
    </w:p>
    <w:p w14:paraId="2EB00342" w14:textId="77777777" w:rsidR="00235623" w:rsidRDefault="00235623" w:rsidP="00235623"/>
    <w:p w14:paraId="2D82B612" w14:textId="77777777" w:rsidR="00235623" w:rsidRPr="009A3CF4" w:rsidRDefault="00235623" w:rsidP="009A3CF4"/>
    <w:sectPr w:rsidR="00235623"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09606" w14:textId="77777777" w:rsidR="009C50FD" w:rsidRDefault="009C50FD" w:rsidP="00EE6ECF">
      <w:pPr>
        <w:spacing w:after="0" w:line="240" w:lineRule="auto"/>
      </w:pPr>
      <w:r>
        <w:separator/>
      </w:r>
    </w:p>
  </w:endnote>
  <w:endnote w:type="continuationSeparator" w:id="0">
    <w:p w14:paraId="6F051A88" w14:textId="77777777" w:rsidR="009C50FD" w:rsidRDefault="009C50FD"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235623" w:rsidRPr="00E0607D" w:rsidRDefault="00235623" w:rsidP="00E0607D">
    <w:pPr>
      <w:pStyle w:val="Footer"/>
      <w:jc w:val="right"/>
      <w:rPr>
        <w:rFonts w:ascii="Arial" w:hAnsi="Arial" w:cs="Arial"/>
        <w:lang w:val="es-CR"/>
      </w:rPr>
    </w:pPr>
    <w:r w:rsidRPr="00E0607D">
      <w:rPr>
        <w:rFonts w:ascii="Arial" w:hAnsi="Arial" w:cs="Arial"/>
        <w:lang w:val="es-CR"/>
      </w:rPr>
      <w:t>Ref</w:t>
    </w:r>
    <w:proofErr w:type="gramStart"/>
    <w:r w:rsidRPr="00E0607D">
      <w:rPr>
        <w:rFonts w:ascii="Arial" w:hAnsi="Arial" w:cs="Arial"/>
        <w:lang w:val="es-CR"/>
      </w:rPr>
      <w:t>:75</w:t>
    </w:r>
    <w:proofErr w:type="gramEnd"/>
    <w:r w:rsidRPr="00E0607D">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85B3F" w14:textId="77777777" w:rsidR="009C50FD" w:rsidRDefault="009C50FD" w:rsidP="00EE6ECF">
      <w:pPr>
        <w:spacing w:after="0" w:line="240" w:lineRule="auto"/>
      </w:pPr>
      <w:r>
        <w:separator/>
      </w:r>
    </w:p>
  </w:footnote>
  <w:footnote w:type="continuationSeparator" w:id="0">
    <w:p w14:paraId="404F4162" w14:textId="77777777" w:rsidR="009C50FD" w:rsidRDefault="009C50FD"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235623" w:rsidRPr="003A22EB" w14:paraId="2A2EA294" w14:textId="77777777">
      <w:trPr>
        <w:trHeight w:val="340"/>
      </w:trPr>
      <w:tc>
        <w:tcPr>
          <w:tcW w:w="1809" w:type="dxa"/>
          <w:vMerge w:val="restart"/>
          <w:vAlign w:val="center"/>
        </w:tcPr>
        <w:p w14:paraId="12E0F154" w14:textId="77777777" w:rsidR="00235623" w:rsidRPr="003A22EB" w:rsidRDefault="00235623"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235623" w:rsidRPr="005B334D" w:rsidRDefault="00235623"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235623" w:rsidRPr="003A22EB" w:rsidRDefault="00235623"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235623" w:rsidRPr="003A22EB" w14:paraId="21F1C6B5" w14:textId="77777777">
      <w:trPr>
        <w:trHeight w:val="340"/>
      </w:trPr>
      <w:tc>
        <w:tcPr>
          <w:tcW w:w="1809" w:type="dxa"/>
          <w:vMerge/>
        </w:tcPr>
        <w:p w14:paraId="5A1FDA8F" w14:textId="77777777" w:rsidR="00235623" w:rsidRPr="003A22EB" w:rsidRDefault="00235623" w:rsidP="00310516">
          <w:pPr>
            <w:spacing w:after="0"/>
            <w:rPr>
              <w:b/>
              <w:sz w:val="12"/>
              <w:szCs w:val="12"/>
              <w:lang w:val="pt-BR"/>
            </w:rPr>
          </w:pPr>
        </w:p>
      </w:tc>
      <w:tc>
        <w:tcPr>
          <w:tcW w:w="4959" w:type="dxa"/>
          <w:vMerge/>
        </w:tcPr>
        <w:p w14:paraId="13109524" w14:textId="77777777" w:rsidR="00235623" w:rsidRPr="003A22EB" w:rsidRDefault="00235623" w:rsidP="00310516">
          <w:pPr>
            <w:spacing w:after="0"/>
            <w:rPr>
              <w:b/>
              <w:sz w:val="12"/>
              <w:szCs w:val="12"/>
              <w:lang w:val="pt-BR"/>
            </w:rPr>
          </w:pPr>
        </w:p>
      </w:tc>
      <w:tc>
        <w:tcPr>
          <w:tcW w:w="1620" w:type="dxa"/>
          <w:vAlign w:val="center"/>
        </w:tcPr>
        <w:p w14:paraId="7E363CD9" w14:textId="560BA0B5" w:rsidR="00235623" w:rsidRPr="003A22EB" w:rsidRDefault="00235623"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A4141D">
            <w:rPr>
              <w:rFonts w:ascii="Arial" w:hAnsi="Arial" w:cs="Arial"/>
              <w:b/>
              <w:noProof/>
              <w:sz w:val="20"/>
              <w:szCs w:val="20"/>
            </w:rPr>
            <w:t>3</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A4141D">
            <w:rPr>
              <w:rFonts w:ascii="Arial" w:hAnsi="Arial" w:cs="Arial"/>
              <w:b/>
              <w:noProof/>
              <w:sz w:val="20"/>
              <w:szCs w:val="20"/>
            </w:rPr>
            <w:t>59</w:t>
          </w:r>
          <w:r w:rsidRPr="003A22EB">
            <w:rPr>
              <w:rFonts w:ascii="Arial" w:hAnsi="Arial" w:cs="Arial"/>
              <w:b/>
              <w:sz w:val="20"/>
              <w:szCs w:val="20"/>
            </w:rPr>
            <w:fldChar w:fldCharType="end"/>
          </w:r>
        </w:p>
      </w:tc>
      <w:tc>
        <w:tcPr>
          <w:tcW w:w="1260" w:type="dxa"/>
          <w:vAlign w:val="center"/>
        </w:tcPr>
        <w:p w14:paraId="01C94892" w14:textId="77777777" w:rsidR="00235623" w:rsidRPr="003A22EB" w:rsidRDefault="00235623"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235623" w:rsidRPr="003A22EB" w14:paraId="0FEBB915" w14:textId="77777777">
      <w:trPr>
        <w:trHeight w:val="340"/>
      </w:trPr>
      <w:tc>
        <w:tcPr>
          <w:tcW w:w="1809" w:type="dxa"/>
          <w:vMerge/>
        </w:tcPr>
        <w:p w14:paraId="5360D40A" w14:textId="77777777" w:rsidR="00235623" w:rsidRPr="003A22EB" w:rsidRDefault="00235623" w:rsidP="00310516">
          <w:pPr>
            <w:spacing w:after="0"/>
            <w:rPr>
              <w:b/>
              <w:sz w:val="12"/>
              <w:szCs w:val="12"/>
              <w:lang w:val="pt-BR"/>
            </w:rPr>
          </w:pPr>
        </w:p>
      </w:tc>
      <w:tc>
        <w:tcPr>
          <w:tcW w:w="4959" w:type="dxa"/>
          <w:vMerge/>
        </w:tcPr>
        <w:p w14:paraId="44B35CA6" w14:textId="77777777" w:rsidR="00235623" w:rsidRPr="003A22EB" w:rsidRDefault="00235623" w:rsidP="00310516">
          <w:pPr>
            <w:spacing w:after="0"/>
            <w:rPr>
              <w:b/>
              <w:sz w:val="12"/>
              <w:szCs w:val="12"/>
              <w:lang w:val="pt-BR"/>
            </w:rPr>
          </w:pPr>
        </w:p>
      </w:tc>
      <w:tc>
        <w:tcPr>
          <w:tcW w:w="2880" w:type="dxa"/>
          <w:gridSpan w:val="2"/>
          <w:vAlign w:val="center"/>
        </w:tcPr>
        <w:p w14:paraId="2FF61E0E" w14:textId="77777777" w:rsidR="00235623" w:rsidRPr="003A22EB" w:rsidRDefault="00235623"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235623" w:rsidRDefault="00235623"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DE716B5"/>
    <w:multiLevelType w:val="hybridMultilevel"/>
    <w:tmpl w:val="81204A5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2"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20"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6"/>
  </w:num>
  <w:num w:numId="4">
    <w:abstractNumId w:val="17"/>
  </w:num>
  <w:num w:numId="5">
    <w:abstractNumId w:val="4"/>
  </w:num>
  <w:num w:numId="6">
    <w:abstractNumId w:val="8"/>
  </w:num>
  <w:num w:numId="7">
    <w:abstractNumId w:val="25"/>
  </w:num>
  <w:num w:numId="8">
    <w:abstractNumId w:val="27"/>
  </w:num>
  <w:num w:numId="9">
    <w:abstractNumId w:val="15"/>
  </w:num>
  <w:num w:numId="10">
    <w:abstractNumId w:val="7"/>
  </w:num>
  <w:num w:numId="11">
    <w:abstractNumId w:val="12"/>
  </w:num>
  <w:num w:numId="12">
    <w:abstractNumId w:val="24"/>
  </w:num>
  <w:num w:numId="13">
    <w:abstractNumId w:val="23"/>
  </w:num>
  <w:num w:numId="14">
    <w:abstractNumId w:val="3"/>
  </w:num>
  <w:num w:numId="15">
    <w:abstractNumId w:val="26"/>
  </w:num>
  <w:num w:numId="16">
    <w:abstractNumId w:val="20"/>
  </w:num>
  <w:num w:numId="17">
    <w:abstractNumId w:val="19"/>
  </w:num>
  <w:num w:numId="18">
    <w:abstractNumId w:val="11"/>
  </w:num>
  <w:num w:numId="19">
    <w:abstractNumId w:val="30"/>
  </w:num>
  <w:num w:numId="20">
    <w:abstractNumId w:val="28"/>
  </w:num>
  <w:num w:numId="21">
    <w:abstractNumId w:val="29"/>
  </w:num>
  <w:num w:numId="22">
    <w:abstractNumId w:val="10"/>
  </w:num>
  <w:num w:numId="23">
    <w:abstractNumId w:val="2"/>
  </w:num>
  <w:num w:numId="24">
    <w:abstractNumId w:val="5"/>
  </w:num>
  <w:num w:numId="25">
    <w:abstractNumId w:val="14"/>
  </w:num>
  <w:num w:numId="26">
    <w:abstractNumId w:val="21"/>
  </w:num>
  <w:num w:numId="27">
    <w:abstractNumId w:val="0"/>
  </w:num>
  <w:num w:numId="28">
    <w:abstractNumId w:val="18"/>
  </w:num>
  <w:num w:numId="29">
    <w:abstractNumId w:val="6"/>
  </w:num>
  <w:num w:numId="30">
    <w:abstractNumId w:val="9"/>
  </w:num>
  <w:num w:numId="31">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E7B35"/>
    <w:rsid w:val="001F56CB"/>
    <w:rsid w:val="001F5971"/>
    <w:rsid w:val="001F6FE0"/>
    <w:rsid w:val="00200F66"/>
    <w:rsid w:val="00203060"/>
    <w:rsid w:val="00207534"/>
    <w:rsid w:val="00211F3F"/>
    <w:rsid w:val="00212AE8"/>
    <w:rsid w:val="00220F68"/>
    <w:rsid w:val="0022515F"/>
    <w:rsid w:val="00225ADC"/>
    <w:rsid w:val="00226E31"/>
    <w:rsid w:val="00227308"/>
    <w:rsid w:val="00233E2D"/>
    <w:rsid w:val="0023497F"/>
    <w:rsid w:val="00235623"/>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078BE"/>
    <w:rsid w:val="00310516"/>
    <w:rsid w:val="00311122"/>
    <w:rsid w:val="00311634"/>
    <w:rsid w:val="0032635E"/>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E786A"/>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8AF"/>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C50FD"/>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141D"/>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0603"/>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394"/>
    <w:rsid w:val="00BC448D"/>
    <w:rsid w:val="00BD171F"/>
    <w:rsid w:val="00BD38FD"/>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5251"/>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0392015C-1604-4BDA-8CF3-D24CD85D8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3480</TotalTime>
  <Pages>59</Pages>
  <Words>16230</Words>
  <Characters>89266</Characters>
  <Application>Microsoft Office Word</Application>
  <DocSecurity>0</DocSecurity>
  <Lines>743</Lines>
  <Paragraphs>210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105286</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185</cp:revision>
  <cp:lastPrinted>2015-05-22T18:45:00Z</cp:lastPrinted>
  <dcterms:created xsi:type="dcterms:W3CDTF">2015-10-28T17:04:00Z</dcterms:created>
  <dcterms:modified xsi:type="dcterms:W3CDTF">2016-07-19T19:20:00Z</dcterms:modified>
</cp:coreProperties>
</file>