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2222928"/>
        <w:docPartObj>
          <w:docPartGallery w:val="Cover Pages"/>
          <w:docPartUnique/>
        </w:docPartObj>
      </w:sdtPr>
      <w:sdtEndPr>
        <w:rPr>
          <w:lang w:val="es-MX"/>
        </w:rPr>
      </w:sdtEndPr>
      <w:sdtContent>
        <w:p w14:paraId="77737CE4" w14:textId="0B0B9F88" w:rsidR="00E647E3" w:rsidRDefault="00E647E3">
          <w:r>
            <w:rPr>
              <w:noProof/>
            </w:rPr>
            <mc:AlternateContent>
              <mc:Choice Requires="wpg">
                <w:drawing>
                  <wp:anchor distT="0" distB="0" distL="114300" distR="114300" simplePos="0" relativeHeight="251662336" behindDoc="0" locked="0" layoutInCell="1" allowOverlap="1" wp14:anchorId="248B2CB1" wp14:editId="0A3E51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EA86F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5b59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3C9751E" wp14:editId="329EBCA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508FC7" w14:textId="1ED0BBF5" w:rsidR="00E647E3" w:rsidRDefault="00E647E3">
                                    <w:pPr>
                                      <w:pStyle w:val="Sinespaciado"/>
                                      <w:jc w:val="right"/>
                                      <w:rPr>
                                        <w:color w:val="595959" w:themeColor="text1" w:themeTint="A6"/>
                                        <w:sz w:val="28"/>
                                        <w:szCs w:val="28"/>
                                      </w:rPr>
                                    </w:pPr>
                                    <w:r>
                                      <w:rPr>
                                        <w:color w:val="595959" w:themeColor="text1" w:themeTint="A6"/>
                                        <w:sz w:val="28"/>
                                        <w:szCs w:val="28"/>
                                      </w:rPr>
                                      <w:t>Martínez Saucedo, Ana Carolina</w:t>
                                    </w:r>
                                  </w:p>
                                </w:sdtContent>
                              </w:sdt>
                              <w:p w14:paraId="0FA8B0F8" w14:textId="5842F315" w:rsidR="00E647E3" w:rsidRDefault="00E647E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acmartinezsaucedo@gmail.com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C9751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A508FC7" w14:textId="1ED0BBF5" w:rsidR="00E647E3" w:rsidRDefault="00E647E3">
                              <w:pPr>
                                <w:pStyle w:val="Sinespaciado"/>
                                <w:jc w:val="right"/>
                                <w:rPr>
                                  <w:color w:val="595959" w:themeColor="text1" w:themeTint="A6"/>
                                  <w:sz w:val="28"/>
                                  <w:szCs w:val="28"/>
                                </w:rPr>
                              </w:pPr>
                              <w:r>
                                <w:rPr>
                                  <w:color w:val="595959" w:themeColor="text1" w:themeTint="A6"/>
                                  <w:sz w:val="28"/>
                                  <w:szCs w:val="28"/>
                                </w:rPr>
                                <w:t>Martínez Saucedo, Ana Carolina</w:t>
                              </w:r>
                            </w:p>
                          </w:sdtContent>
                        </w:sdt>
                        <w:p w14:paraId="0FA8B0F8" w14:textId="5842F315" w:rsidR="00E647E3" w:rsidRDefault="00E647E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acmartinezsaucedo@gmail.com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80959E" wp14:editId="57F3CC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D2148" w14:textId="0C98B0C2" w:rsidR="00E647E3" w:rsidRPr="00E647E3" w:rsidRDefault="00E647E3">
                                <w:pPr>
                                  <w:jc w:val="right"/>
                                  <w:rPr>
                                    <w:color w:val="A5B592" w:themeColor="accent1"/>
                                    <w:sz w:val="64"/>
                                    <w:szCs w:val="64"/>
                                  </w:rPr>
                                </w:pPr>
                                <w:r>
                                  <w:rPr>
                                    <w:color w:val="A5B592" w:themeColor="accent1"/>
                                    <w:sz w:val="64"/>
                                    <w:szCs w:val="64"/>
                                  </w:rPr>
                                  <w:t xml:space="preserve">Trabajo Práctico - </w:t>
                                </w:r>
                                <w:sdt>
                                  <w:sdtPr>
                                    <w:rPr>
                                      <w:color w:val="A5B59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E647E3">
                                      <w:rPr>
                                        <w:color w:val="A5B592" w:themeColor="accent1"/>
                                        <w:sz w:val="64"/>
                                        <w:szCs w:val="64"/>
                                      </w:rPr>
                                      <w:t>Open</w:t>
                                    </w:r>
                                    <w:r>
                                      <w:rPr>
                                        <w:color w:val="A5B592" w:themeColor="accent1"/>
                                        <w:sz w:val="64"/>
                                        <w:szCs w:val="64"/>
                                      </w:rPr>
                                      <w:t>MP</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827337" w14:textId="4BB80019" w:rsidR="00E647E3" w:rsidRDefault="00E647E3">
                                    <w:pPr>
                                      <w:jc w:val="right"/>
                                      <w:rPr>
                                        <w:smallCaps/>
                                        <w:color w:val="404040" w:themeColor="text1" w:themeTint="BF"/>
                                        <w:sz w:val="36"/>
                                        <w:szCs w:val="36"/>
                                      </w:rPr>
                                    </w:pPr>
                                    <w:r>
                                      <w:rPr>
                                        <w:color w:val="404040" w:themeColor="text1" w:themeTint="BF"/>
                                        <w:sz w:val="36"/>
                                        <w:szCs w:val="36"/>
                                      </w:rPr>
                                      <w:t>Computación Paralela y Distribuida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80959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FCD2148" w14:textId="0C98B0C2" w:rsidR="00E647E3" w:rsidRPr="00E647E3" w:rsidRDefault="00E647E3">
                          <w:pPr>
                            <w:jc w:val="right"/>
                            <w:rPr>
                              <w:color w:val="A5B592" w:themeColor="accent1"/>
                              <w:sz w:val="64"/>
                              <w:szCs w:val="64"/>
                            </w:rPr>
                          </w:pPr>
                          <w:r>
                            <w:rPr>
                              <w:color w:val="A5B592" w:themeColor="accent1"/>
                              <w:sz w:val="64"/>
                              <w:szCs w:val="64"/>
                            </w:rPr>
                            <w:t xml:space="preserve">Trabajo Práctico - </w:t>
                          </w:r>
                          <w:sdt>
                            <w:sdtPr>
                              <w:rPr>
                                <w:color w:val="A5B59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E647E3">
                                <w:rPr>
                                  <w:color w:val="A5B592" w:themeColor="accent1"/>
                                  <w:sz w:val="64"/>
                                  <w:szCs w:val="64"/>
                                </w:rPr>
                                <w:t>Open</w:t>
                              </w:r>
                              <w:r>
                                <w:rPr>
                                  <w:color w:val="A5B592" w:themeColor="accent1"/>
                                  <w:sz w:val="64"/>
                                  <w:szCs w:val="64"/>
                                </w:rPr>
                                <w:t>MP</w:t>
                              </w:r>
                              <w:proofErr w:type="spell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827337" w14:textId="4BB80019" w:rsidR="00E647E3" w:rsidRDefault="00E647E3">
                              <w:pPr>
                                <w:jc w:val="right"/>
                                <w:rPr>
                                  <w:smallCaps/>
                                  <w:color w:val="404040" w:themeColor="text1" w:themeTint="BF"/>
                                  <w:sz w:val="36"/>
                                  <w:szCs w:val="36"/>
                                </w:rPr>
                              </w:pPr>
                              <w:r>
                                <w:rPr>
                                  <w:color w:val="404040" w:themeColor="text1" w:themeTint="BF"/>
                                  <w:sz w:val="36"/>
                                  <w:szCs w:val="36"/>
                                </w:rPr>
                                <w:t>Computación Paralela y Distribuida</w:t>
                              </w:r>
                            </w:p>
                          </w:sdtContent>
                        </w:sdt>
                      </w:txbxContent>
                    </v:textbox>
                    <w10:wrap type="square" anchorx="page" anchory="page"/>
                  </v:shape>
                </w:pict>
              </mc:Fallback>
            </mc:AlternateContent>
          </w:r>
        </w:p>
        <w:p w14:paraId="1A1F3639" w14:textId="666DD0C2" w:rsidR="00E647E3" w:rsidRDefault="00E647E3">
          <w:pPr>
            <w:rPr>
              <w:lang w:val="es-MX"/>
            </w:rPr>
          </w:pPr>
          <w:r>
            <w:rPr>
              <w:lang w:val="es-MX"/>
            </w:rPr>
            <w:br w:type="page"/>
          </w:r>
        </w:p>
      </w:sdtContent>
    </w:sdt>
    <w:sdt>
      <w:sdtPr>
        <w:rPr>
          <w:lang w:val="es-ES"/>
        </w:rPr>
        <w:id w:val="-1208950210"/>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14:paraId="0FC3E4A5" w14:textId="7FB19D9E" w:rsidR="002E14BC" w:rsidRDefault="002E14BC" w:rsidP="00592807">
          <w:pPr>
            <w:pStyle w:val="TtuloTDC"/>
            <w:numPr>
              <w:ilvl w:val="0"/>
              <w:numId w:val="0"/>
            </w:numPr>
            <w:ind w:left="432" w:hanging="432"/>
          </w:pPr>
          <w:r>
            <w:rPr>
              <w:lang w:val="es-ES"/>
            </w:rPr>
            <w:t>Contenido</w:t>
          </w:r>
        </w:p>
        <w:p w14:paraId="23A573F5" w14:textId="15F9B97B" w:rsidR="00F01F06" w:rsidRDefault="002E14BC">
          <w:pPr>
            <w:pStyle w:val="TDC1"/>
            <w:tabs>
              <w:tab w:val="left" w:pos="440"/>
              <w:tab w:val="right" w:leader="dot" w:pos="8494"/>
            </w:tabs>
            <w:rPr>
              <w:noProof/>
              <w:lang w:eastAsia="es-AR"/>
            </w:rPr>
          </w:pPr>
          <w:r>
            <w:fldChar w:fldCharType="begin"/>
          </w:r>
          <w:r>
            <w:instrText xml:space="preserve"> TOC \o "1-3" \h \z \u </w:instrText>
          </w:r>
          <w:r>
            <w:fldChar w:fldCharType="separate"/>
          </w:r>
          <w:hyperlink w:anchor="_Toc104668312" w:history="1">
            <w:r w:rsidR="00F01F06" w:rsidRPr="00317254">
              <w:rPr>
                <w:rStyle w:val="Hipervnculo"/>
                <w:noProof/>
              </w:rPr>
              <w:t>1</w:t>
            </w:r>
            <w:r w:rsidR="00F01F06">
              <w:rPr>
                <w:noProof/>
                <w:lang w:eastAsia="es-AR"/>
              </w:rPr>
              <w:tab/>
            </w:r>
            <w:r w:rsidR="00F01F06" w:rsidRPr="00317254">
              <w:rPr>
                <w:rStyle w:val="Hipervnculo"/>
                <w:noProof/>
              </w:rPr>
              <w:t>Introducción</w:t>
            </w:r>
            <w:r w:rsidR="00F01F06">
              <w:rPr>
                <w:noProof/>
                <w:webHidden/>
              </w:rPr>
              <w:tab/>
            </w:r>
            <w:r w:rsidR="00F01F06">
              <w:rPr>
                <w:noProof/>
                <w:webHidden/>
              </w:rPr>
              <w:fldChar w:fldCharType="begin"/>
            </w:r>
            <w:r w:rsidR="00F01F06">
              <w:rPr>
                <w:noProof/>
                <w:webHidden/>
              </w:rPr>
              <w:instrText xml:space="preserve"> PAGEREF _Toc104668312 \h </w:instrText>
            </w:r>
            <w:r w:rsidR="00F01F06">
              <w:rPr>
                <w:noProof/>
                <w:webHidden/>
              </w:rPr>
            </w:r>
            <w:r w:rsidR="00F01F06">
              <w:rPr>
                <w:noProof/>
                <w:webHidden/>
              </w:rPr>
              <w:fldChar w:fldCharType="separate"/>
            </w:r>
            <w:r w:rsidR="005075B0">
              <w:rPr>
                <w:noProof/>
                <w:webHidden/>
              </w:rPr>
              <w:t>2</w:t>
            </w:r>
            <w:r w:rsidR="00F01F06">
              <w:rPr>
                <w:noProof/>
                <w:webHidden/>
              </w:rPr>
              <w:fldChar w:fldCharType="end"/>
            </w:r>
          </w:hyperlink>
        </w:p>
        <w:p w14:paraId="1D5E44AA" w14:textId="5B4749EC" w:rsidR="00F01F06" w:rsidRDefault="00F01F06">
          <w:pPr>
            <w:pStyle w:val="TDC1"/>
            <w:tabs>
              <w:tab w:val="left" w:pos="440"/>
              <w:tab w:val="right" w:leader="dot" w:pos="8494"/>
            </w:tabs>
            <w:rPr>
              <w:noProof/>
              <w:lang w:eastAsia="es-AR"/>
            </w:rPr>
          </w:pPr>
          <w:hyperlink w:anchor="_Toc104668313" w:history="1">
            <w:r w:rsidRPr="00317254">
              <w:rPr>
                <w:rStyle w:val="Hipervnculo"/>
                <w:noProof/>
              </w:rPr>
              <w:t>2</w:t>
            </w:r>
            <w:r>
              <w:rPr>
                <w:noProof/>
                <w:lang w:eastAsia="es-AR"/>
              </w:rPr>
              <w:tab/>
            </w:r>
            <w:r w:rsidRPr="00317254">
              <w:rPr>
                <w:rStyle w:val="Hipervnculo"/>
                <w:noProof/>
              </w:rPr>
              <w:t>Resultados</w:t>
            </w:r>
            <w:r>
              <w:rPr>
                <w:noProof/>
                <w:webHidden/>
              </w:rPr>
              <w:tab/>
            </w:r>
            <w:r>
              <w:rPr>
                <w:noProof/>
                <w:webHidden/>
              </w:rPr>
              <w:fldChar w:fldCharType="begin"/>
            </w:r>
            <w:r>
              <w:rPr>
                <w:noProof/>
                <w:webHidden/>
              </w:rPr>
              <w:instrText xml:space="preserve"> PAGEREF _Toc104668313 \h </w:instrText>
            </w:r>
            <w:r>
              <w:rPr>
                <w:noProof/>
                <w:webHidden/>
              </w:rPr>
            </w:r>
            <w:r>
              <w:rPr>
                <w:noProof/>
                <w:webHidden/>
              </w:rPr>
              <w:fldChar w:fldCharType="separate"/>
            </w:r>
            <w:r w:rsidR="005075B0">
              <w:rPr>
                <w:noProof/>
                <w:webHidden/>
              </w:rPr>
              <w:t>3</w:t>
            </w:r>
            <w:r>
              <w:rPr>
                <w:noProof/>
                <w:webHidden/>
              </w:rPr>
              <w:fldChar w:fldCharType="end"/>
            </w:r>
          </w:hyperlink>
        </w:p>
        <w:p w14:paraId="447CEC40" w14:textId="6863116A" w:rsidR="00F01F06" w:rsidRDefault="00F01F06">
          <w:pPr>
            <w:pStyle w:val="TDC2"/>
            <w:tabs>
              <w:tab w:val="left" w:pos="880"/>
              <w:tab w:val="right" w:leader="dot" w:pos="8494"/>
            </w:tabs>
            <w:rPr>
              <w:noProof/>
              <w:lang w:eastAsia="es-AR"/>
            </w:rPr>
          </w:pPr>
          <w:hyperlink w:anchor="_Toc104668314" w:history="1">
            <w:r w:rsidRPr="00317254">
              <w:rPr>
                <w:rStyle w:val="Hipervnculo"/>
                <w:noProof/>
              </w:rPr>
              <w:t>2.1</w:t>
            </w:r>
            <w:r>
              <w:rPr>
                <w:noProof/>
                <w:lang w:eastAsia="es-AR"/>
              </w:rPr>
              <w:tab/>
            </w:r>
            <w:r w:rsidRPr="00317254">
              <w:rPr>
                <w:rStyle w:val="Hipervnculo"/>
                <w:noProof/>
              </w:rPr>
              <w:t>Cálculo del número Pi</w:t>
            </w:r>
            <w:r>
              <w:rPr>
                <w:noProof/>
                <w:webHidden/>
              </w:rPr>
              <w:tab/>
            </w:r>
            <w:r>
              <w:rPr>
                <w:noProof/>
                <w:webHidden/>
              </w:rPr>
              <w:fldChar w:fldCharType="begin"/>
            </w:r>
            <w:r>
              <w:rPr>
                <w:noProof/>
                <w:webHidden/>
              </w:rPr>
              <w:instrText xml:space="preserve"> PAGEREF _Toc104668314 \h </w:instrText>
            </w:r>
            <w:r>
              <w:rPr>
                <w:noProof/>
                <w:webHidden/>
              </w:rPr>
            </w:r>
            <w:r>
              <w:rPr>
                <w:noProof/>
                <w:webHidden/>
              </w:rPr>
              <w:fldChar w:fldCharType="separate"/>
            </w:r>
            <w:r w:rsidR="005075B0">
              <w:rPr>
                <w:noProof/>
                <w:webHidden/>
              </w:rPr>
              <w:t>3</w:t>
            </w:r>
            <w:r>
              <w:rPr>
                <w:noProof/>
                <w:webHidden/>
              </w:rPr>
              <w:fldChar w:fldCharType="end"/>
            </w:r>
          </w:hyperlink>
        </w:p>
        <w:p w14:paraId="07801976" w14:textId="0493614C" w:rsidR="00F01F06" w:rsidRDefault="00F01F06">
          <w:pPr>
            <w:pStyle w:val="TDC2"/>
            <w:tabs>
              <w:tab w:val="left" w:pos="880"/>
              <w:tab w:val="right" w:leader="dot" w:pos="8494"/>
            </w:tabs>
            <w:rPr>
              <w:noProof/>
              <w:lang w:eastAsia="es-AR"/>
            </w:rPr>
          </w:pPr>
          <w:hyperlink w:anchor="_Toc104668315" w:history="1">
            <w:r w:rsidRPr="00317254">
              <w:rPr>
                <w:rStyle w:val="Hipervnculo"/>
                <w:noProof/>
              </w:rPr>
              <w:t>2.2</w:t>
            </w:r>
            <w:r>
              <w:rPr>
                <w:noProof/>
                <w:lang w:eastAsia="es-AR"/>
              </w:rPr>
              <w:tab/>
            </w:r>
            <w:r w:rsidRPr="00317254">
              <w:rPr>
                <w:rStyle w:val="Hipervnculo"/>
                <w:noProof/>
              </w:rPr>
              <w:t>Multiplicación de matrices</w:t>
            </w:r>
            <w:r>
              <w:rPr>
                <w:noProof/>
                <w:webHidden/>
              </w:rPr>
              <w:tab/>
            </w:r>
            <w:r>
              <w:rPr>
                <w:noProof/>
                <w:webHidden/>
              </w:rPr>
              <w:fldChar w:fldCharType="begin"/>
            </w:r>
            <w:r>
              <w:rPr>
                <w:noProof/>
                <w:webHidden/>
              </w:rPr>
              <w:instrText xml:space="preserve"> PAGEREF _Toc104668315 \h </w:instrText>
            </w:r>
            <w:r>
              <w:rPr>
                <w:noProof/>
                <w:webHidden/>
              </w:rPr>
            </w:r>
            <w:r>
              <w:rPr>
                <w:noProof/>
                <w:webHidden/>
              </w:rPr>
              <w:fldChar w:fldCharType="separate"/>
            </w:r>
            <w:r w:rsidR="005075B0">
              <w:rPr>
                <w:noProof/>
                <w:webHidden/>
              </w:rPr>
              <w:t>6</w:t>
            </w:r>
            <w:r>
              <w:rPr>
                <w:noProof/>
                <w:webHidden/>
              </w:rPr>
              <w:fldChar w:fldCharType="end"/>
            </w:r>
          </w:hyperlink>
        </w:p>
        <w:p w14:paraId="585D7EE9" w14:textId="49B736E0" w:rsidR="00F01F06" w:rsidRDefault="00F01F06">
          <w:pPr>
            <w:pStyle w:val="TDC1"/>
            <w:tabs>
              <w:tab w:val="left" w:pos="440"/>
              <w:tab w:val="right" w:leader="dot" w:pos="8494"/>
            </w:tabs>
            <w:rPr>
              <w:noProof/>
              <w:lang w:eastAsia="es-AR"/>
            </w:rPr>
          </w:pPr>
          <w:hyperlink w:anchor="_Toc104668316" w:history="1">
            <w:r w:rsidRPr="00317254">
              <w:rPr>
                <w:rStyle w:val="Hipervnculo"/>
                <w:noProof/>
              </w:rPr>
              <w:t>3</w:t>
            </w:r>
            <w:r>
              <w:rPr>
                <w:noProof/>
                <w:lang w:eastAsia="es-AR"/>
              </w:rPr>
              <w:tab/>
            </w:r>
            <w:r w:rsidRPr="00317254">
              <w:rPr>
                <w:rStyle w:val="Hipervnculo"/>
                <w:noProof/>
              </w:rPr>
              <w:t>Scheduling</w:t>
            </w:r>
            <w:r>
              <w:rPr>
                <w:noProof/>
                <w:webHidden/>
              </w:rPr>
              <w:tab/>
            </w:r>
            <w:r>
              <w:rPr>
                <w:noProof/>
                <w:webHidden/>
              </w:rPr>
              <w:fldChar w:fldCharType="begin"/>
            </w:r>
            <w:r>
              <w:rPr>
                <w:noProof/>
                <w:webHidden/>
              </w:rPr>
              <w:instrText xml:space="preserve"> PAGEREF _Toc104668316 \h </w:instrText>
            </w:r>
            <w:r>
              <w:rPr>
                <w:noProof/>
                <w:webHidden/>
              </w:rPr>
            </w:r>
            <w:r>
              <w:rPr>
                <w:noProof/>
                <w:webHidden/>
              </w:rPr>
              <w:fldChar w:fldCharType="separate"/>
            </w:r>
            <w:r w:rsidR="005075B0">
              <w:rPr>
                <w:noProof/>
                <w:webHidden/>
              </w:rPr>
              <w:t>11</w:t>
            </w:r>
            <w:r>
              <w:rPr>
                <w:noProof/>
                <w:webHidden/>
              </w:rPr>
              <w:fldChar w:fldCharType="end"/>
            </w:r>
          </w:hyperlink>
        </w:p>
        <w:p w14:paraId="69275A5E" w14:textId="15DA8F95" w:rsidR="002E14BC" w:rsidRDefault="002E14BC">
          <w:r>
            <w:rPr>
              <w:b/>
              <w:bCs/>
              <w:lang w:val="es-ES"/>
            </w:rPr>
            <w:fldChar w:fldCharType="end"/>
          </w:r>
        </w:p>
      </w:sdtContent>
    </w:sdt>
    <w:p w14:paraId="6E7CF1AE" w14:textId="15E48D95" w:rsidR="002E14BC" w:rsidRDefault="002E14BC"/>
    <w:p w14:paraId="7C184732" w14:textId="77777777" w:rsidR="002E14BC" w:rsidRDefault="002E14BC">
      <w:r>
        <w:br w:type="page"/>
      </w:r>
    </w:p>
    <w:p w14:paraId="27F4E96A" w14:textId="7C2E7776" w:rsidR="00592807" w:rsidRDefault="00592807" w:rsidP="00592807">
      <w:pPr>
        <w:pStyle w:val="Ttulo1"/>
      </w:pPr>
      <w:bookmarkStart w:id="0" w:name="_Toc104668312"/>
      <w:r>
        <w:lastRenderedPageBreak/>
        <w:t>Introducción</w:t>
      </w:r>
      <w:bookmarkEnd w:id="0"/>
    </w:p>
    <w:p w14:paraId="1DA9DAC9" w14:textId="7F0C84B8" w:rsidR="00592807" w:rsidRDefault="00592807" w:rsidP="00592807">
      <w:r>
        <w:t xml:space="preserve">En el presente informe se </w:t>
      </w:r>
      <w:r w:rsidR="005075B0">
        <w:t>analizan</w:t>
      </w:r>
      <w:r>
        <w:t xml:space="preserve"> los resultados correspondientes a distintos experimentos de software paralelo</w:t>
      </w:r>
      <w:r w:rsidR="00180CB6">
        <w:t xml:space="preserve"> llevados a cabo</w:t>
      </w:r>
      <w:r w:rsidR="001D5190">
        <w:t xml:space="preserve"> en el marco de la materia Computación Paralela y Distribuida</w:t>
      </w:r>
      <w:r>
        <w:t>.</w:t>
      </w:r>
      <w:r w:rsidR="001D5190">
        <w:t xml:space="preserve"> </w:t>
      </w:r>
      <w:r w:rsidR="000E669E">
        <w:t>Consecuentemente</w:t>
      </w:r>
      <w:r w:rsidR="001D5190">
        <w:t xml:space="preserve"> se desarrollaron dos aplicaciones: una correspondiente al cálculo del número Pi, y otra cuyo objetivo es multiplicar matrices. A partir de estas dos aplicaciones, se desarrollaron </w:t>
      </w:r>
      <w:r w:rsidR="000E669E">
        <w:t>distintas</w:t>
      </w:r>
      <w:r w:rsidR="001D5190">
        <w:t xml:space="preserve"> versiones paralelas utilizando </w:t>
      </w:r>
      <w:r w:rsidR="000E669E">
        <w:t xml:space="preserve">la API de </w:t>
      </w:r>
      <w:proofErr w:type="spellStart"/>
      <w:r w:rsidR="000E669E">
        <w:t>OpenMP</w:t>
      </w:r>
      <w:proofErr w:type="spellEnd"/>
      <w:r w:rsidR="000E669E">
        <w:t xml:space="preserve"> en el lenguaje de programación C. Estas versiones corresponden a:</w:t>
      </w:r>
    </w:p>
    <w:p w14:paraId="53D8255E" w14:textId="5F266DE0" w:rsidR="000E669E" w:rsidRPr="000E669E" w:rsidRDefault="000E669E" w:rsidP="000E669E">
      <w:pPr>
        <w:pStyle w:val="Prrafodelista"/>
        <w:numPr>
          <w:ilvl w:val="0"/>
          <w:numId w:val="12"/>
        </w:numPr>
        <w:rPr>
          <w:sz w:val="20"/>
          <w:szCs w:val="20"/>
        </w:rPr>
      </w:pPr>
      <w:r>
        <w:t xml:space="preserve">La utilización de cualquier directiva de </w:t>
      </w:r>
      <w:proofErr w:type="spellStart"/>
      <w:r>
        <w:t>OpenMP</w:t>
      </w:r>
      <w:proofErr w:type="spellEnd"/>
      <w:r>
        <w:t xml:space="preserve"> excepto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sidRPr="000E669E">
        <w:rPr>
          <w:rFonts w:ascii="Lucida Console" w:hAnsi="Lucida Console"/>
          <w:sz w:val="20"/>
          <w:szCs w:val="20"/>
        </w:rPr>
        <w:t>reduction</w:t>
      </w:r>
      <w:proofErr w:type="spellEnd"/>
      <w:r>
        <w:rPr>
          <w:rFonts w:ascii="Lucida Console" w:hAnsi="Lucida Console"/>
          <w:sz w:val="20"/>
          <w:szCs w:val="20"/>
        </w:rPr>
        <w:t>.</w:t>
      </w:r>
    </w:p>
    <w:p w14:paraId="6436DA46" w14:textId="096680CC" w:rsidR="000E669E" w:rsidRPr="000E669E" w:rsidRDefault="000E669E" w:rsidP="000E669E">
      <w:pPr>
        <w:pStyle w:val="Prrafodelista"/>
        <w:numPr>
          <w:ilvl w:val="0"/>
          <w:numId w:val="12"/>
        </w:numPr>
        <w:rPr>
          <w:sz w:val="20"/>
          <w:szCs w:val="20"/>
        </w:rPr>
      </w:pPr>
      <w:r>
        <w:t>La utilización de</w:t>
      </w:r>
      <w:r>
        <w:t xml:space="preserve"> las</w:t>
      </w:r>
      <w:r>
        <w:t xml:space="preserve"> directiva</w:t>
      </w:r>
      <w:r>
        <w:t>s</w:t>
      </w:r>
      <w:r>
        <w:t xml:space="preserve"> de </w:t>
      </w:r>
      <w:proofErr w:type="spellStart"/>
      <w:r>
        <w:t>OpenMP</w:t>
      </w:r>
      <w:proofErr w:type="spellEnd"/>
      <w:r>
        <w:t xml:space="preserve"> </w:t>
      </w:r>
      <w:proofErr w:type="spellStart"/>
      <w:r w:rsidRPr="000E669E">
        <w:rPr>
          <w:rFonts w:ascii="Lucida Console" w:hAnsi="Lucida Console"/>
          <w:sz w:val="20"/>
          <w:szCs w:val="20"/>
        </w:rPr>
        <w:t>omp</w:t>
      </w:r>
      <w:proofErr w:type="spellEnd"/>
      <w:r>
        <w:rPr>
          <w:rFonts w:ascii="Lucida Console" w:hAnsi="Lucida Console"/>
          <w:sz w:val="20"/>
          <w:szCs w:val="20"/>
        </w:rPr>
        <w:t xml:space="preserve"> </w:t>
      </w:r>
      <w:proofErr w:type="spellStart"/>
      <w:r>
        <w:rPr>
          <w:rFonts w:ascii="Lucida Console" w:hAnsi="Lucida Console"/>
          <w:sz w:val="20"/>
          <w:szCs w:val="20"/>
        </w:rPr>
        <w:t>parallel</w:t>
      </w:r>
      <w:proofErr w:type="spellEnd"/>
      <w:r>
        <w:rPr>
          <w:rFonts w:ascii="Lucida Console" w:hAnsi="Lucida Console"/>
          <w:sz w:val="20"/>
          <w:szCs w:val="20"/>
        </w:rPr>
        <w:t xml:space="preserve"> </w:t>
      </w:r>
      <w:proofErr w:type="spellStart"/>
      <w:r>
        <w:rPr>
          <w:rFonts w:ascii="Lucida Console" w:hAnsi="Lucida Console"/>
          <w:sz w:val="20"/>
          <w:szCs w:val="20"/>
        </w:rPr>
        <w:t>for</w:t>
      </w:r>
      <w:proofErr w:type="spellEnd"/>
      <w:r w:rsidR="00621EF5">
        <w:rPr>
          <w:rFonts w:ascii="Lucida Console" w:hAnsi="Lucida Console"/>
          <w:sz w:val="20"/>
          <w:szCs w:val="20"/>
        </w:rPr>
        <w:t xml:space="preserve"> </w:t>
      </w:r>
      <w:r w:rsidRPr="00621EF5">
        <w:rPr>
          <w:rFonts w:cstheme="minorHAnsi"/>
        </w:rPr>
        <w:t xml:space="preserve">y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sidRPr="000E669E">
        <w:rPr>
          <w:rFonts w:ascii="Lucida Console" w:hAnsi="Lucida Console"/>
          <w:sz w:val="20"/>
          <w:szCs w:val="20"/>
        </w:rPr>
        <w:t>reduction</w:t>
      </w:r>
      <w:proofErr w:type="spellEnd"/>
      <w:r>
        <w:rPr>
          <w:rFonts w:ascii="Lucida Console" w:hAnsi="Lucida Console"/>
          <w:sz w:val="20"/>
          <w:szCs w:val="20"/>
        </w:rPr>
        <w:t>.</w:t>
      </w:r>
    </w:p>
    <w:p w14:paraId="4D44D1F1" w14:textId="3C67C270" w:rsidR="000E669E" w:rsidRDefault="00621EF5" w:rsidP="000E669E">
      <w:pPr>
        <w:pStyle w:val="Prrafodelista"/>
        <w:numPr>
          <w:ilvl w:val="0"/>
          <w:numId w:val="12"/>
        </w:numPr>
      </w:pPr>
      <w:r w:rsidRPr="00621EF5">
        <w:t xml:space="preserve">La aplicación de la noción de </w:t>
      </w:r>
      <w:proofErr w:type="spellStart"/>
      <w:r w:rsidRPr="00621EF5">
        <w:t>scheduling</w:t>
      </w:r>
      <w:proofErr w:type="spellEnd"/>
      <w:r w:rsidRPr="00621EF5">
        <w:t>.</w:t>
      </w:r>
    </w:p>
    <w:p w14:paraId="495B6EA8" w14:textId="20FC7B48" w:rsidR="00AF4C9A" w:rsidRDefault="00621EF5" w:rsidP="00621EF5">
      <w:r>
        <w:t xml:space="preserve">A continuación se presentan los resultados de los distintos experimentos variando la cantidad de </w:t>
      </w:r>
      <w:proofErr w:type="spellStart"/>
      <w:r w:rsidRPr="00EE4A1A">
        <w:rPr>
          <w:i/>
          <w:iCs/>
        </w:rPr>
        <w:t>threads</w:t>
      </w:r>
      <w:proofErr w:type="spellEnd"/>
      <w:r>
        <w:t xml:space="preserve"> </w:t>
      </w:r>
      <w:r w:rsidR="00EE4A1A">
        <w:t xml:space="preserve">y </w:t>
      </w:r>
      <w:r w:rsidR="006E7689">
        <w:t xml:space="preserve">el </w:t>
      </w:r>
      <w:r w:rsidR="00EE4A1A">
        <w:t>tamaño de la entrada de ambos programas con el propósito de analizar cómo fluctúa el rendimient</w:t>
      </w:r>
      <w:r w:rsidR="00AF4C9A">
        <w:t>o</w:t>
      </w:r>
      <w:r w:rsidR="00EE4A1A">
        <w:t>. E</w:t>
      </w:r>
      <w:r w:rsidR="00290181">
        <w:t xml:space="preserve">stos programas fueron ejecutados en una </w:t>
      </w:r>
      <w:r w:rsidR="00AF4C9A">
        <w:t xml:space="preserve">computadora con las siguientes características técnicas: Intel® Core™ i3-8145U CPU @ 2.10 GHz, 12 GB de memoria RAM, sistema operativo Windows 10 de 64 bits. El procesador cuenta con dos núcleos y cuatro procesadores lógicos o </w:t>
      </w:r>
      <w:proofErr w:type="spellStart"/>
      <w:r w:rsidR="00AF4C9A">
        <w:rPr>
          <w:i/>
          <w:iCs/>
        </w:rPr>
        <w:t>threads</w:t>
      </w:r>
      <w:proofErr w:type="spellEnd"/>
      <w:r w:rsidR="00AF4C9A">
        <w:t>.</w:t>
      </w:r>
    </w:p>
    <w:p w14:paraId="52BA373F" w14:textId="77777777" w:rsidR="00F76943" w:rsidRDefault="00F76943">
      <w:pPr>
        <w:rPr>
          <w:rFonts w:asciiTheme="majorHAnsi" w:eastAsiaTheme="majorEastAsia" w:hAnsiTheme="majorHAnsi" w:cstheme="majorBidi"/>
          <w:b/>
          <w:bCs/>
          <w:smallCaps/>
          <w:color w:val="000000" w:themeColor="text1"/>
          <w:sz w:val="36"/>
          <w:szCs w:val="36"/>
        </w:rPr>
      </w:pPr>
      <w:r>
        <w:br w:type="page"/>
      </w:r>
    </w:p>
    <w:p w14:paraId="40A88696" w14:textId="4053CB46" w:rsidR="00F76943" w:rsidRDefault="00F76943" w:rsidP="00F76943">
      <w:pPr>
        <w:pStyle w:val="Ttulo1"/>
      </w:pPr>
      <w:bookmarkStart w:id="1" w:name="_Toc104668313"/>
      <w:r>
        <w:lastRenderedPageBreak/>
        <w:t>Resultados</w:t>
      </w:r>
      <w:bookmarkEnd w:id="1"/>
    </w:p>
    <w:p w14:paraId="69AA10A6" w14:textId="20DAD971" w:rsidR="00D4629F" w:rsidRPr="00D4629F" w:rsidRDefault="00D4629F" w:rsidP="00D4629F">
      <w:r>
        <w:t xml:space="preserve">Para todos los experimentos, se varió la cantidad de </w:t>
      </w:r>
      <w:proofErr w:type="spellStart"/>
      <w:r w:rsidRPr="00D4629F">
        <w:rPr>
          <w:i/>
          <w:iCs/>
        </w:rPr>
        <w:t>threads</w:t>
      </w:r>
      <w:proofErr w:type="spellEnd"/>
      <w:r>
        <w:t xml:space="preserve"> de 1 a 50 a pesar de que el procesador utilizado tiene 4 procesadores lógicos. Todos los resultados correspondientes a tiempos de ejecución</w:t>
      </w:r>
      <w:r w:rsidR="00481C6C">
        <w:t xml:space="preserve"> y el desvío estándar</w:t>
      </w:r>
      <w:r>
        <w:t xml:space="preserve"> se presentan en segundos.</w:t>
      </w:r>
      <w:r w:rsidR="00481C6C">
        <w:t xml:space="preserve"> Por último, para obtener un promedio estadísticamente significativo se realizaron por cada versión paralela 50 ejecuciones sin variar los parámetros de entrada.</w:t>
      </w:r>
    </w:p>
    <w:p w14:paraId="7830A5F0" w14:textId="06D48B03" w:rsidR="00F76943" w:rsidRDefault="00B31545" w:rsidP="00B31545">
      <w:pPr>
        <w:pStyle w:val="Ttulo2"/>
      </w:pPr>
      <w:bookmarkStart w:id="2" w:name="_Toc104668314"/>
      <w:r>
        <w:t>Cálculo del número Pi</w:t>
      </w:r>
      <w:bookmarkEnd w:id="2"/>
    </w:p>
    <w:p w14:paraId="22E5A618" w14:textId="70560820" w:rsidR="00481C6C" w:rsidRPr="007B1B66" w:rsidRDefault="00481C6C" w:rsidP="00481C6C">
      <w:pPr>
        <w:rPr>
          <w:rFonts w:cstheme="minorHAnsi"/>
        </w:rPr>
      </w:pPr>
      <w:r>
        <w:t>Para la aplicación que calcula el n</w:t>
      </w:r>
      <w:r w:rsidR="00A25733">
        <w:t>ú</w:t>
      </w:r>
      <w:r>
        <w:t xml:space="preserve">mero Pi utilizando </w:t>
      </w:r>
      <w:r>
        <w:t xml:space="preserve">las directivas de </w:t>
      </w:r>
      <w:proofErr w:type="spellStart"/>
      <w:r>
        <w:t>OpenMP</w:t>
      </w:r>
      <w:proofErr w:type="spellEnd"/>
      <w:r>
        <w:t xml:space="preserve"> </w:t>
      </w:r>
      <w:proofErr w:type="spellStart"/>
      <w:r w:rsidRPr="00481C6C">
        <w:rPr>
          <w:rFonts w:ascii="Lucida Console" w:hAnsi="Lucida Console"/>
          <w:sz w:val="20"/>
          <w:szCs w:val="20"/>
        </w:rPr>
        <w:t>omp</w:t>
      </w:r>
      <w:proofErr w:type="spellEnd"/>
      <w:r>
        <w:rPr>
          <w:rFonts w:ascii="Lucida Console" w:hAnsi="Lucida Console"/>
          <w:sz w:val="20"/>
          <w:szCs w:val="20"/>
        </w:rPr>
        <w:t xml:space="preserve"> </w:t>
      </w:r>
      <w:proofErr w:type="spellStart"/>
      <w:r w:rsidRPr="00481C6C">
        <w:rPr>
          <w:rFonts w:ascii="Lucida Console" w:hAnsi="Lucida Console"/>
          <w:sz w:val="20"/>
          <w:szCs w:val="20"/>
        </w:rPr>
        <w:t>parallel</w:t>
      </w:r>
      <w:proofErr w:type="spellEnd"/>
      <w:r w:rsidRPr="00481C6C">
        <w:rPr>
          <w:rFonts w:ascii="Lucida Console" w:hAnsi="Lucida Console"/>
          <w:sz w:val="20"/>
          <w:szCs w:val="20"/>
        </w:rPr>
        <w:t xml:space="preserve"> </w:t>
      </w:r>
      <w:proofErr w:type="spellStart"/>
      <w:r w:rsidRPr="00481C6C">
        <w:rPr>
          <w:rFonts w:ascii="Lucida Console" w:hAnsi="Lucida Console"/>
          <w:sz w:val="20"/>
          <w:szCs w:val="20"/>
        </w:rPr>
        <w:t>for</w:t>
      </w:r>
      <w:proofErr w:type="spellEnd"/>
      <w:r w:rsidRPr="00481C6C">
        <w:rPr>
          <w:rFonts w:ascii="Lucida Console" w:hAnsi="Lucida Console"/>
          <w:sz w:val="20"/>
          <w:szCs w:val="20"/>
        </w:rPr>
        <w:t xml:space="preserve"> </w:t>
      </w:r>
      <w:r w:rsidRPr="00481C6C">
        <w:rPr>
          <w:rFonts w:cstheme="minorHAnsi"/>
        </w:rPr>
        <w:t xml:space="preserve">y </w:t>
      </w:r>
      <w:proofErr w:type="spellStart"/>
      <w:r w:rsidRPr="00481C6C">
        <w:rPr>
          <w:rFonts w:ascii="Lucida Console" w:hAnsi="Lucida Console"/>
          <w:sz w:val="20"/>
          <w:szCs w:val="20"/>
        </w:rPr>
        <w:t>omp</w:t>
      </w:r>
      <w:proofErr w:type="spellEnd"/>
      <w:r w:rsidRPr="00481C6C">
        <w:rPr>
          <w:rFonts w:ascii="Lucida Console" w:hAnsi="Lucida Console"/>
          <w:sz w:val="20"/>
          <w:szCs w:val="20"/>
        </w:rPr>
        <w:t xml:space="preserve"> </w:t>
      </w:r>
      <w:proofErr w:type="spellStart"/>
      <w:r w:rsidRPr="00481C6C">
        <w:rPr>
          <w:rFonts w:ascii="Lucida Console" w:hAnsi="Lucida Console"/>
          <w:sz w:val="20"/>
          <w:szCs w:val="20"/>
        </w:rPr>
        <w:t>reduction</w:t>
      </w:r>
      <w:proofErr w:type="spellEnd"/>
      <w:r>
        <w:rPr>
          <w:rFonts w:ascii="Lucida Console" w:hAnsi="Lucida Console"/>
          <w:sz w:val="20"/>
          <w:szCs w:val="20"/>
        </w:rPr>
        <w:t xml:space="preserve"> </w:t>
      </w:r>
      <w:r>
        <w:rPr>
          <w:rFonts w:cstheme="minorHAnsi"/>
        </w:rPr>
        <w:t>se observ</w:t>
      </w:r>
      <w:r w:rsidR="00176920">
        <w:rPr>
          <w:rFonts w:cstheme="minorHAnsi"/>
        </w:rPr>
        <w:t>ó</w:t>
      </w:r>
      <w:r>
        <w:rPr>
          <w:rFonts w:cstheme="minorHAnsi"/>
        </w:rPr>
        <w:t xml:space="preserve"> que </w:t>
      </w:r>
      <w:r w:rsidR="00176920">
        <w:rPr>
          <w:rFonts w:cstheme="minorHAnsi"/>
        </w:rPr>
        <w:t>para una entrada pequeña (cantidad de pasos = 100000) las versiones paralelas no mejoraron los tiempos de ejecución en comparación a la versión secuencial</w:t>
      </w:r>
      <w:r w:rsidR="00FB6437">
        <w:rPr>
          <w:rFonts w:cstheme="minorHAnsi"/>
        </w:rPr>
        <w:t xml:space="preserve"> (Tabla 1)</w:t>
      </w:r>
      <w:r w:rsidR="00176920">
        <w:rPr>
          <w:rFonts w:cstheme="minorHAnsi"/>
        </w:rPr>
        <w:t xml:space="preserve">.  No obstante, a medida que se incrementó la cantidad de pasos (multiplicando por 10 la entrada en cada experimento) se pudo concluir que la mejora es sustancial, sobre todo cuando la cantidad de </w:t>
      </w:r>
      <w:proofErr w:type="spellStart"/>
      <w:r w:rsidR="00176920">
        <w:rPr>
          <w:rFonts w:cstheme="minorHAnsi"/>
          <w:i/>
          <w:iCs/>
        </w:rPr>
        <w:t>threads</w:t>
      </w:r>
      <w:proofErr w:type="spellEnd"/>
      <w:r w:rsidR="00176920">
        <w:rPr>
          <w:rFonts w:cstheme="minorHAnsi"/>
          <w:i/>
          <w:iCs/>
        </w:rPr>
        <w:t xml:space="preserve"> </w:t>
      </w:r>
      <w:r w:rsidR="00176920">
        <w:rPr>
          <w:rFonts w:cstheme="minorHAnsi"/>
        </w:rPr>
        <w:t xml:space="preserve">establecida es de 4. A partir de 5 </w:t>
      </w:r>
      <w:proofErr w:type="spellStart"/>
      <w:r w:rsidR="00176920" w:rsidRPr="00176920">
        <w:rPr>
          <w:rFonts w:cstheme="minorHAnsi"/>
          <w:i/>
          <w:iCs/>
        </w:rPr>
        <w:t>threads</w:t>
      </w:r>
      <w:proofErr w:type="spellEnd"/>
      <w:r w:rsidR="00176920">
        <w:rPr>
          <w:rFonts w:cstheme="minorHAnsi"/>
        </w:rPr>
        <w:t xml:space="preserve"> no se observó una mejora significativa</w:t>
      </w:r>
      <w:r w:rsidR="00FB6437">
        <w:rPr>
          <w:rFonts w:cstheme="minorHAnsi"/>
        </w:rPr>
        <w:t xml:space="preserve"> (Figura 1)</w:t>
      </w:r>
      <w:r w:rsidR="00176920">
        <w:rPr>
          <w:rFonts w:cstheme="minorHAnsi"/>
        </w:rPr>
        <w:t xml:space="preserve">, lo que puede ser explicado por las características del hardware en el que se realizaron los experimentos. </w:t>
      </w:r>
    </w:p>
    <w:p w14:paraId="5AC2F913" w14:textId="1A15ADE4" w:rsidR="003B6B99" w:rsidRPr="00FB6437" w:rsidRDefault="00C44D34" w:rsidP="007B1B66">
      <w:pPr>
        <w:spacing w:before="240"/>
        <w:jc w:val="center"/>
        <w:rPr>
          <w:i/>
          <w:iCs/>
        </w:rPr>
      </w:pPr>
      <w:r w:rsidRPr="00FB6437">
        <w:rPr>
          <w:i/>
          <w:iCs/>
        </w:rPr>
        <w:t xml:space="preserve">Tabla 1: </w:t>
      </w:r>
      <w:r w:rsidR="00FB6437">
        <w:rPr>
          <w:i/>
          <w:iCs/>
        </w:rPr>
        <w:t>Resultados de los tiempos de ejecución para el cálculo del número Pi utilizando las directivas “</w:t>
      </w:r>
      <w:proofErr w:type="spellStart"/>
      <w:r w:rsidR="00FB6437">
        <w:rPr>
          <w:i/>
          <w:iCs/>
        </w:rPr>
        <w:t>omp</w:t>
      </w:r>
      <w:proofErr w:type="spellEnd"/>
      <w:r w:rsidR="00FB6437">
        <w:rPr>
          <w:i/>
          <w:iCs/>
        </w:rPr>
        <w:t xml:space="preserve"> </w:t>
      </w:r>
      <w:proofErr w:type="spellStart"/>
      <w:r w:rsidR="00FB6437">
        <w:rPr>
          <w:i/>
          <w:iCs/>
        </w:rPr>
        <w:t>parallel</w:t>
      </w:r>
      <w:proofErr w:type="spellEnd"/>
      <w:r w:rsidR="00FB6437">
        <w:rPr>
          <w:i/>
          <w:iCs/>
        </w:rPr>
        <w:t xml:space="preserve"> </w:t>
      </w:r>
      <w:proofErr w:type="spellStart"/>
      <w:r w:rsidR="00FB6437">
        <w:rPr>
          <w:i/>
          <w:iCs/>
        </w:rPr>
        <w:t>for</w:t>
      </w:r>
      <w:proofErr w:type="spellEnd"/>
      <w:r w:rsidR="00FB6437">
        <w:rPr>
          <w:i/>
          <w:iCs/>
        </w:rPr>
        <w:t>” y “</w:t>
      </w:r>
      <w:proofErr w:type="spellStart"/>
      <w:r w:rsidR="00FB6437">
        <w:rPr>
          <w:i/>
          <w:iCs/>
        </w:rPr>
        <w:t>omp</w:t>
      </w:r>
      <w:proofErr w:type="spellEnd"/>
      <w:r w:rsidR="00FB6437">
        <w:rPr>
          <w:i/>
          <w:iCs/>
        </w:rPr>
        <w:t xml:space="preserve"> </w:t>
      </w:r>
      <w:proofErr w:type="spellStart"/>
      <w:r w:rsidR="00FB6437">
        <w:rPr>
          <w:i/>
          <w:iCs/>
        </w:rPr>
        <w:t>reduction</w:t>
      </w:r>
      <w:proofErr w:type="spellEnd"/>
      <w:r w:rsidR="00FB6437">
        <w:rPr>
          <w:i/>
          <w:iCs/>
        </w:rPr>
        <w:t xml:space="preserve">” </w:t>
      </w:r>
      <w:r w:rsidR="00FB6437">
        <w:rPr>
          <w:i/>
          <w:iCs/>
        </w:rPr>
        <w:t>para distintos “</w:t>
      </w:r>
      <w:proofErr w:type="spellStart"/>
      <w:r w:rsidR="00FB6437">
        <w:rPr>
          <w:i/>
          <w:iCs/>
        </w:rPr>
        <w:t>steps</w:t>
      </w:r>
      <w:proofErr w:type="spellEnd"/>
      <w:r w:rsidR="00FB6437">
        <w:rPr>
          <w:i/>
          <w:iCs/>
        </w:rPr>
        <w:t xml:space="preserve">” y cantidad de </w:t>
      </w:r>
      <w:proofErr w:type="spellStart"/>
      <w:r w:rsidR="00FB6437">
        <w:rPr>
          <w:i/>
          <w:iCs/>
        </w:rPr>
        <w:t>threads</w:t>
      </w:r>
      <w:proofErr w:type="spellEnd"/>
      <w:r w:rsidR="00FB6437">
        <w:rPr>
          <w:i/>
          <w:iCs/>
        </w:rPr>
        <w:t>.</w:t>
      </w:r>
    </w:p>
    <w:tbl>
      <w:tblPr>
        <w:tblStyle w:val="Tablanormal3"/>
        <w:tblW w:w="8505" w:type="dxa"/>
        <w:tblLayout w:type="fixed"/>
        <w:tblLook w:val="04A0" w:firstRow="1" w:lastRow="0" w:firstColumn="1" w:lastColumn="0" w:noHBand="0" w:noVBand="1"/>
      </w:tblPr>
      <w:tblGrid>
        <w:gridCol w:w="567"/>
        <w:gridCol w:w="1291"/>
        <w:gridCol w:w="1985"/>
        <w:gridCol w:w="2968"/>
        <w:gridCol w:w="1694"/>
      </w:tblGrid>
      <w:tr w:rsidR="00C44D34" w:rsidRPr="00C44D34" w14:paraId="026B4F4D" w14:textId="77777777" w:rsidTr="00C44D3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567" w:type="dxa"/>
            <w:noWrap/>
            <w:textDirection w:val="btLr"/>
            <w:hideMark/>
          </w:tcPr>
          <w:p w14:paraId="2BAED7A3" w14:textId="77777777" w:rsidR="00C44D34" w:rsidRPr="00C44D34" w:rsidRDefault="00C44D34" w:rsidP="00C44D34">
            <w:pPr>
              <w:ind w:left="113" w:right="113"/>
              <w:jc w:val="center"/>
              <w:rPr>
                <w:rFonts w:ascii="Calibri" w:eastAsia="Times New Roman" w:hAnsi="Calibri" w:cs="Calibri"/>
                <w:lang w:eastAsia="es-AR"/>
              </w:rPr>
            </w:pPr>
            <w:r w:rsidRPr="00C44D34">
              <w:rPr>
                <w:rFonts w:ascii="Calibri" w:eastAsia="Times New Roman" w:hAnsi="Calibri" w:cs="Calibri"/>
                <w:lang w:eastAsia="es-AR"/>
              </w:rPr>
              <w:t>Threads</w:t>
            </w:r>
          </w:p>
        </w:tc>
        <w:tc>
          <w:tcPr>
            <w:tcW w:w="1291" w:type="dxa"/>
            <w:noWrap/>
            <w:vAlign w:val="center"/>
            <w:hideMark/>
          </w:tcPr>
          <w:p w14:paraId="6D9356F6" w14:textId="77777777" w:rsidR="00C44D34" w:rsidRPr="00C44D34" w:rsidRDefault="00C44D34" w:rsidP="00C4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C44D34">
              <w:rPr>
                <w:rFonts w:ascii="Calibri" w:eastAsia="Times New Roman" w:hAnsi="Calibri" w:cs="Calibri"/>
                <w:lang w:eastAsia="es-AR"/>
              </w:rPr>
              <w:t>Tamaño entrada 1</w:t>
            </w:r>
          </w:p>
        </w:tc>
        <w:tc>
          <w:tcPr>
            <w:tcW w:w="1985" w:type="dxa"/>
            <w:noWrap/>
            <w:vAlign w:val="center"/>
            <w:hideMark/>
          </w:tcPr>
          <w:p w14:paraId="487C17E6" w14:textId="77777777" w:rsidR="00C44D34" w:rsidRPr="00C44D34" w:rsidRDefault="00C44D34" w:rsidP="00C4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C44D34">
              <w:rPr>
                <w:rFonts w:ascii="Calibri" w:eastAsia="Times New Roman" w:hAnsi="Calibri" w:cs="Calibri"/>
                <w:lang w:eastAsia="es-AR"/>
              </w:rPr>
              <w:t>Tiempo de ejecución - Promedio</w:t>
            </w:r>
          </w:p>
        </w:tc>
        <w:tc>
          <w:tcPr>
            <w:tcW w:w="2968" w:type="dxa"/>
            <w:noWrap/>
            <w:vAlign w:val="center"/>
            <w:hideMark/>
          </w:tcPr>
          <w:p w14:paraId="5BADA832" w14:textId="77777777" w:rsidR="00C44D34" w:rsidRPr="00C44D34" w:rsidRDefault="00C44D34" w:rsidP="00C4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C44D34">
              <w:rPr>
                <w:rFonts w:ascii="Calibri" w:eastAsia="Times New Roman" w:hAnsi="Calibri" w:cs="Calibri"/>
                <w:lang w:eastAsia="es-AR"/>
              </w:rPr>
              <w:t>Tiempo de ejecución - Desvío estándar</w:t>
            </w:r>
          </w:p>
        </w:tc>
        <w:tc>
          <w:tcPr>
            <w:tcW w:w="1694" w:type="dxa"/>
            <w:noWrap/>
            <w:vAlign w:val="center"/>
            <w:hideMark/>
          </w:tcPr>
          <w:p w14:paraId="301A779B" w14:textId="77777777" w:rsidR="00C44D34" w:rsidRPr="00C44D34" w:rsidRDefault="00C44D34" w:rsidP="00C4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C44D34">
              <w:rPr>
                <w:rFonts w:ascii="Calibri" w:eastAsia="Times New Roman" w:hAnsi="Calibri" w:cs="Calibri"/>
                <w:lang w:eastAsia="es-AR"/>
              </w:rPr>
              <w:t>Diferencia</w:t>
            </w:r>
          </w:p>
        </w:tc>
      </w:tr>
      <w:tr w:rsidR="00C44D34" w:rsidRPr="00C44D34" w14:paraId="6A085183"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9CDF637"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w:t>
            </w:r>
          </w:p>
        </w:tc>
        <w:tc>
          <w:tcPr>
            <w:tcW w:w="1291" w:type="dxa"/>
            <w:noWrap/>
            <w:hideMark/>
          </w:tcPr>
          <w:p w14:paraId="1D6B937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43062EC0"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0.000700016</w:t>
            </w:r>
          </w:p>
        </w:tc>
        <w:tc>
          <w:tcPr>
            <w:tcW w:w="2968" w:type="dxa"/>
            <w:noWrap/>
            <w:hideMark/>
          </w:tcPr>
          <w:p w14:paraId="5F3C5DC1"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0.00058029</w:t>
            </w:r>
          </w:p>
        </w:tc>
        <w:tc>
          <w:tcPr>
            <w:tcW w:w="1694" w:type="dxa"/>
            <w:noWrap/>
            <w:hideMark/>
          </w:tcPr>
          <w:p w14:paraId="29E5A56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w:t>
            </w:r>
          </w:p>
        </w:tc>
      </w:tr>
      <w:tr w:rsidR="00C44D34" w:rsidRPr="00C44D34" w14:paraId="2540D85B"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5C2C05A6"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w:t>
            </w:r>
          </w:p>
        </w:tc>
        <w:tc>
          <w:tcPr>
            <w:tcW w:w="1291" w:type="dxa"/>
            <w:noWrap/>
            <w:hideMark/>
          </w:tcPr>
          <w:p w14:paraId="1FE1A333"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2E3E929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0.006839991</w:t>
            </w:r>
          </w:p>
        </w:tc>
        <w:tc>
          <w:tcPr>
            <w:tcW w:w="2968" w:type="dxa"/>
            <w:noWrap/>
            <w:hideMark/>
          </w:tcPr>
          <w:p w14:paraId="318AE4D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0.001390344</w:t>
            </w:r>
          </w:p>
        </w:tc>
        <w:tc>
          <w:tcPr>
            <w:tcW w:w="1694" w:type="dxa"/>
            <w:noWrap/>
            <w:hideMark/>
          </w:tcPr>
          <w:p w14:paraId="38796C69"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w:t>
            </w:r>
          </w:p>
        </w:tc>
      </w:tr>
      <w:tr w:rsidR="00C44D34" w:rsidRPr="00C44D34" w14:paraId="3F9416FC"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3B8D73A"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w:t>
            </w:r>
          </w:p>
        </w:tc>
        <w:tc>
          <w:tcPr>
            <w:tcW w:w="1291" w:type="dxa"/>
            <w:noWrap/>
            <w:hideMark/>
          </w:tcPr>
          <w:p w14:paraId="2525A071"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2F88D6C2"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0.055259991</w:t>
            </w:r>
          </w:p>
        </w:tc>
        <w:tc>
          <w:tcPr>
            <w:tcW w:w="2968" w:type="dxa"/>
            <w:noWrap/>
            <w:hideMark/>
          </w:tcPr>
          <w:p w14:paraId="2FA3A3CC"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0.006696982</w:t>
            </w:r>
          </w:p>
        </w:tc>
        <w:tc>
          <w:tcPr>
            <w:tcW w:w="1694" w:type="dxa"/>
            <w:noWrap/>
            <w:hideMark/>
          </w:tcPr>
          <w:p w14:paraId="33CFA25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w:t>
            </w:r>
          </w:p>
        </w:tc>
      </w:tr>
      <w:tr w:rsidR="00C44D34" w:rsidRPr="00C44D34" w14:paraId="394420F5"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2F42958B"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w:t>
            </w:r>
          </w:p>
        </w:tc>
        <w:tc>
          <w:tcPr>
            <w:tcW w:w="1291" w:type="dxa"/>
            <w:noWrap/>
            <w:hideMark/>
          </w:tcPr>
          <w:p w14:paraId="286FC0B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62416121"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0.618959999</w:t>
            </w:r>
          </w:p>
        </w:tc>
        <w:tc>
          <w:tcPr>
            <w:tcW w:w="2968" w:type="dxa"/>
            <w:noWrap/>
            <w:hideMark/>
          </w:tcPr>
          <w:p w14:paraId="01382CB9"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0.004015071</w:t>
            </w:r>
          </w:p>
        </w:tc>
        <w:tc>
          <w:tcPr>
            <w:tcW w:w="1694" w:type="dxa"/>
            <w:noWrap/>
            <w:hideMark/>
          </w:tcPr>
          <w:p w14:paraId="631860BD"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w:t>
            </w:r>
          </w:p>
        </w:tc>
      </w:tr>
      <w:tr w:rsidR="00C44D34" w:rsidRPr="00C44D34" w14:paraId="6EEBFB60"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5B12455"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2</w:t>
            </w:r>
          </w:p>
        </w:tc>
        <w:tc>
          <w:tcPr>
            <w:tcW w:w="1291" w:type="dxa"/>
            <w:noWrap/>
            <w:hideMark/>
          </w:tcPr>
          <w:p w14:paraId="77CB95BC"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583C4AB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0.000559993</w:t>
            </w:r>
          </w:p>
        </w:tc>
        <w:tc>
          <w:tcPr>
            <w:tcW w:w="2968" w:type="dxa"/>
            <w:noWrap/>
            <w:hideMark/>
          </w:tcPr>
          <w:p w14:paraId="1C0B9E1C"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0.000611443</w:t>
            </w:r>
          </w:p>
        </w:tc>
        <w:tc>
          <w:tcPr>
            <w:tcW w:w="1694" w:type="dxa"/>
            <w:noWrap/>
            <w:hideMark/>
          </w:tcPr>
          <w:p w14:paraId="04BD582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-0.000140023</w:t>
            </w:r>
          </w:p>
        </w:tc>
      </w:tr>
      <w:tr w:rsidR="00C44D34" w:rsidRPr="00C44D34" w14:paraId="0B55BA63"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E1793F3"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2</w:t>
            </w:r>
          </w:p>
        </w:tc>
        <w:tc>
          <w:tcPr>
            <w:tcW w:w="1291" w:type="dxa"/>
            <w:noWrap/>
            <w:hideMark/>
          </w:tcPr>
          <w:p w14:paraId="1993B7B5"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52FB59EB"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0.001440005</w:t>
            </w:r>
          </w:p>
        </w:tc>
        <w:tc>
          <w:tcPr>
            <w:tcW w:w="2968" w:type="dxa"/>
            <w:noWrap/>
            <w:hideMark/>
          </w:tcPr>
          <w:p w14:paraId="0FB56AEF"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0.001197951</w:t>
            </w:r>
          </w:p>
        </w:tc>
        <w:tc>
          <w:tcPr>
            <w:tcW w:w="1694" w:type="dxa"/>
            <w:noWrap/>
            <w:hideMark/>
          </w:tcPr>
          <w:p w14:paraId="3DD40F2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-0.005399985</w:t>
            </w:r>
          </w:p>
        </w:tc>
      </w:tr>
      <w:tr w:rsidR="00C44D34" w:rsidRPr="00C44D34" w14:paraId="790B4259"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2DC276D"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2</w:t>
            </w:r>
          </w:p>
        </w:tc>
        <w:tc>
          <w:tcPr>
            <w:tcW w:w="1291" w:type="dxa"/>
            <w:noWrap/>
            <w:hideMark/>
          </w:tcPr>
          <w:p w14:paraId="02E17B09"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1F39B441"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0.029839983</w:t>
            </w:r>
          </w:p>
        </w:tc>
        <w:tc>
          <w:tcPr>
            <w:tcW w:w="2968" w:type="dxa"/>
            <w:noWrap/>
            <w:hideMark/>
          </w:tcPr>
          <w:p w14:paraId="03C4ECF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0.006115734</w:t>
            </w:r>
          </w:p>
        </w:tc>
        <w:tc>
          <w:tcPr>
            <w:tcW w:w="1694" w:type="dxa"/>
            <w:noWrap/>
            <w:hideMark/>
          </w:tcPr>
          <w:p w14:paraId="34C4B2C7"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-0.025420008</w:t>
            </w:r>
          </w:p>
        </w:tc>
      </w:tr>
      <w:tr w:rsidR="00C44D34" w:rsidRPr="00C44D34" w14:paraId="07FC6B50"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3FFD4A2A"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2</w:t>
            </w:r>
          </w:p>
        </w:tc>
        <w:tc>
          <w:tcPr>
            <w:tcW w:w="1291" w:type="dxa"/>
            <w:noWrap/>
            <w:hideMark/>
          </w:tcPr>
          <w:p w14:paraId="73131495"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3E09847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0.324240003</w:t>
            </w:r>
          </w:p>
        </w:tc>
        <w:tc>
          <w:tcPr>
            <w:tcW w:w="2968" w:type="dxa"/>
            <w:noWrap/>
            <w:hideMark/>
          </w:tcPr>
          <w:p w14:paraId="0E2C08F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0.005497901</w:t>
            </w:r>
          </w:p>
        </w:tc>
        <w:tc>
          <w:tcPr>
            <w:tcW w:w="1694" w:type="dxa"/>
            <w:noWrap/>
            <w:hideMark/>
          </w:tcPr>
          <w:p w14:paraId="4A610B5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-0.294719996</w:t>
            </w:r>
          </w:p>
        </w:tc>
      </w:tr>
      <w:tr w:rsidR="00C44D34" w:rsidRPr="00C44D34" w14:paraId="7926A011"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9AD8EB6"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4</w:t>
            </w:r>
          </w:p>
        </w:tc>
        <w:tc>
          <w:tcPr>
            <w:tcW w:w="1291" w:type="dxa"/>
            <w:noWrap/>
            <w:hideMark/>
          </w:tcPr>
          <w:p w14:paraId="1248D43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0F029582"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0.000740008</w:t>
            </w:r>
          </w:p>
        </w:tc>
        <w:tc>
          <w:tcPr>
            <w:tcW w:w="2968" w:type="dxa"/>
            <w:noWrap/>
            <w:hideMark/>
          </w:tcPr>
          <w:p w14:paraId="712E46E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0.000694314</w:t>
            </w:r>
          </w:p>
        </w:tc>
        <w:tc>
          <w:tcPr>
            <w:tcW w:w="1694" w:type="dxa"/>
            <w:noWrap/>
            <w:hideMark/>
          </w:tcPr>
          <w:p w14:paraId="17642D32"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3.99923E-05</w:t>
            </w:r>
          </w:p>
        </w:tc>
      </w:tr>
      <w:tr w:rsidR="00C44D34" w:rsidRPr="00C44D34" w14:paraId="09A15E63"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59D7A243"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4</w:t>
            </w:r>
          </w:p>
        </w:tc>
        <w:tc>
          <w:tcPr>
            <w:tcW w:w="1291" w:type="dxa"/>
            <w:noWrap/>
            <w:hideMark/>
          </w:tcPr>
          <w:p w14:paraId="4078C85F"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74ABAACB"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0.002219996</w:t>
            </w:r>
          </w:p>
        </w:tc>
        <w:tc>
          <w:tcPr>
            <w:tcW w:w="2968" w:type="dxa"/>
            <w:noWrap/>
            <w:hideMark/>
          </w:tcPr>
          <w:p w14:paraId="78C4161E"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0.001446895</w:t>
            </w:r>
          </w:p>
        </w:tc>
        <w:tc>
          <w:tcPr>
            <w:tcW w:w="1694" w:type="dxa"/>
            <w:noWrap/>
            <w:hideMark/>
          </w:tcPr>
          <w:p w14:paraId="15917E27"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-0.004619994</w:t>
            </w:r>
          </w:p>
        </w:tc>
      </w:tr>
      <w:tr w:rsidR="00C44D34" w:rsidRPr="00C44D34" w14:paraId="516AAB9E"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EAEA2A2"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4</w:t>
            </w:r>
          </w:p>
        </w:tc>
        <w:tc>
          <w:tcPr>
            <w:tcW w:w="1291" w:type="dxa"/>
            <w:noWrap/>
            <w:hideMark/>
          </w:tcPr>
          <w:p w14:paraId="5CA1C9D6"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45C8FE4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0.019279985</w:t>
            </w:r>
          </w:p>
        </w:tc>
        <w:tc>
          <w:tcPr>
            <w:tcW w:w="2968" w:type="dxa"/>
            <w:noWrap/>
            <w:hideMark/>
          </w:tcPr>
          <w:p w14:paraId="4AD05E22"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0.002878752</w:t>
            </w:r>
          </w:p>
        </w:tc>
        <w:tc>
          <w:tcPr>
            <w:tcW w:w="1694" w:type="dxa"/>
            <w:noWrap/>
            <w:hideMark/>
          </w:tcPr>
          <w:p w14:paraId="36B824D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-0.035980005</w:t>
            </w:r>
          </w:p>
        </w:tc>
      </w:tr>
      <w:tr w:rsidR="00C44D34" w:rsidRPr="00C44D34" w14:paraId="255D504D"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4469FDF"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4</w:t>
            </w:r>
          </w:p>
        </w:tc>
        <w:tc>
          <w:tcPr>
            <w:tcW w:w="1291" w:type="dxa"/>
            <w:noWrap/>
            <w:hideMark/>
          </w:tcPr>
          <w:p w14:paraId="246FEED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7529F30F"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0.183700004</w:t>
            </w:r>
          </w:p>
        </w:tc>
        <w:tc>
          <w:tcPr>
            <w:tcW w:w="2968" w:type="dxa"/>
            <w:noWrap/>
            <w:hideMark/>
          </w:tcPr>
          <w:p w14:paraId="655E818E"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0.007234393</w:t>
            </w:r>
          </w:p>
        </w:tc>
        <w:tc>
          <w:tcPr>
            <w:tcW w:w="1694" w:type="dxa"/>
            <w:noWrap/>
            <w:hideMark/>
          </w:tcPr>
          <w:p w14:paraId="759D0F35"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-0.435259995</w:t>
            </w:r>
          </w:p>
        </w:tc>
      </w:tr>
      <w:tr w:rsidR="00C44D34" w:rsidRPr="00C44D34" w14:paraId="4A9EEDD3"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7DE711E"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8</w:t>
            </w:r>
          </w:p>
        </w:tc>
        <w:tc>
          <w:tcPr>
            <w:tcW w:w="1291" w:type="dxa"/>
            <w:noWrap/>
            <w:hideMark/>
          </w:tcPr>
          <w:p w14:paraId="7BA648E3"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35472720"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0.000900002</w:t>
            </w:r>
          </w:p>
        </w:tc>
        <w:tc>
          <w:tcPr>
            <w:tcW w:w="2968" w:type="dxa"/>
            <w:noWrap/>
            <w:hideMark/>
          </w:tcPr>
          <w:p w14:paraId="05B4B771"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0.00119951</w:t>
            </w:r>
          </w:p>
        </w:tc>
        <w:tc>
          <w:tcPr>
            <w:tcW w:w="1694" w:type="dxa"/>
            <w:noWrap/>
            <w:hideMark/>
          </w:tcPr>
          <w:p w14:paraId="00EE221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0.000199986</w:t>
            </w:r>
          </w:p>
        </w:tc>
      </w:tr>
      <w:tr w:rsidR="00C44D34" w:rsidRPr="00C44D34" w14:paraId="23F22E3F"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E16A233"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8</w:t>
            </w:r>
          </w:p>
        </w:tc>
        <w:tc>
          <w:tcPr>
            <w:tcW w:w="1291" w:type="dxa"/>
            <w:noWrap/>
            <w:hideMark/>
          </w:tcPr>
          <w:p w14:paraId="55596F12"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6306D8A2"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0.003060007</w:t>
            </w:r>
          </w:p>
        </w:tc>
        <w:tc>
          <w:tcPr>
            <w:tcW w:w="2968" w:type="dxa"/>
            <w:noWrap/>
            <w:hideMark/>
          </w:tcPr>
          <w:p w14:paraId="18B1A98D"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0.001920983</w:t>
            </w:r>
          </w:p>
        </w:tc>
        <w:tc>
          <w:tcPr>
            <w:tcW w:w="1694" w:type="dxa"/>
            <w:noWrap/>
            <w:hideMark/>
          </w:tcPr>
          <w:p w14:paraId="72C252DF"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-0.003779984</w:t>
            </w:r>
          </w:p>
        </w:tc>
      </w:tr>
      <w:tr w:rsidR="00C44D34" w:rsidRPr="00C44D34" w14:paraId="4D8CA224"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CE4FCD5"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8</w:t>
            </w:r>
          </w:p>
        </w:tc>
        <w:tc>
          <w:tcPr>
            <w:tcW w:w="1291" w:type="dxa"/>
            <w:noWrap/>
            <w:hideMark/>
          </w:tcPr>
          <w:p w14:paraId="17C437F8"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5DA3EE99"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0.019399981</w:t>
            </w:r>
          </w:p>
        </w:tc>
        <w:tc>
          <w:tcPr>
            <w:tcW w:w="2968" w:type="dxa"/>
            <w:noWrap/>
            <w:hideMark/>
          </w:tcPr>
          <w:p w14:paraId="750544B0"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0.002432766</w:t>
            </w:r>
          </w:p>
        </w:tc>
        <w:tc>
          <w:tcPr>
            <w:tcW w:w="1694" w:type="dxa"/>
            <w:noWrap/>
            <w:hideMark/>
          </w:tcPr>
          <w:p w14:paraId="6628FD5C"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-0.035860009</w:t>
            </w:r>
          </w:p>
        </w:tc>
      </w:tr>
      <w:tr w:rsidR="00C44D34" w:rsidRPr="00C44D34" w14:paraId="16FD580B"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27351240"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8</w:t>
            </w:r>
          </w:p>
        </w:tc>
        <w:tc>
          <w:tcPr>
            <w:tcW w:w="1291" w:type="dxa"/>
            <w:noWrap/>
            <w:hideMark/>
          </w:tcPr>
          <w:p w14:paraId="3A09EC8E"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29C4CC1E"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0.184399986</w:t>
            </w:r>
          </w:p>
        </w:tc>
        <w:tc>
          <w:tcPr>
            <w:tcW w:w="2968" w:type="dxa"/>
            <w:noWrap/>
            <w:hideMark/>
          </w:tcPr>
          <w:p w14:paraId="7DD76E2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0.006558996</w:t>
            </w:r>
          </w:p>
        </w:tc>
        <w:tc>
          <w:tcPr>
            <w:tcW w:w="1694" w:type="dxa"/>
            <w:noWrap/>
            <w:hideMark/>
          </w:tcPr>
          <w:p w14:paraId="4CA953B6"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-0.434560013</w:t>
            </w:r>
          </w:p>
        </w:tc>
      </w:tr>
      <w:tr w:rsidR="00C44D34" w:rsidRPr="00C44D34" w14:paraId="6BFA2963"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0275931"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16</w:t>
            </w:r>
          </w:p>
        </w:tc>
        <w:tc>
          <w:tcPr>
            <w:tcW w:w="1291" w:type="dxa"/>
            <w:noWrap/>
            <w:hideMark/>
          </w:tcPr>
          <w:p w14:paraId="5095734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1075749F"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0.001179981</w:t>
            </w:r>
          </w:p>
        </w:tc>
        <w:tc>
          <w:tcPr>
            <w:tcW w:w="2968" w:type="dxa"/>
            <w:noWrap/>
            <w:hideMark/>
          </w:tcPr>
          <w:p w14:paraId="05079FD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0.000690758</w:t>
            </w:r>
          </w:p>
        </w:tc>
        <w:tc>
          <w:tcPr>
            <w:tcW w:w="1694" w:type="dxa"/>
            <w:noWrap/>
            <w:hideMark/>
          </w:tcPr>
          <w:p w14:paraId="108C287E"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0.000479965</w:t>
            </w:r>
          </w:p>
        </w:tc>
      </w:tr>
      <w:tr w:rsidR="00C44D34" w:rsidRPr="00C44D34" w14:paraId="07B1CCB9"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7129CF8"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16</w:t>
            </w:r>
          </w:p>
        </w:tc>
        <w:tc>
          <w:tcPr>
            <w:tcW w:w="1291" w:type="dxa"/>
            <w:noWrap/>
            <w:hideMark/>
          </w:tcPr>
          <w:p w14:paraId="201CC66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0AF48EC7"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0.002700005</w:t>
            </w:r>
          </w:p>
        </w:tc>
        <w:tc>
          <w:tcPr>
            <w:tcW w:w="2968" w:type="dxa"/>
            <w:noWrap/>
            <w:hideMark/>
          </w:tcPr>
          <w:p w14:paraId="63161998"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0.00161942</w:t>
            </w:r>
          </w:p>
        </w:tc>
        <w:tc>
          <w:tcPr>
            <w:tcW w:w="1694" w:type="dxa"/>
            <w:noWrap/>
            <w:hideMark/>
          </w:tcPr>
          <w:p w14:paraId="61E0C9FD"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-0.004139986</w:t>
            </w:r>
          </w:p>
        </w:tc>
      </w:tr>
      <w:tr w:rsidR="00C44D34" w:rsidRPr="00C44D34" w14:paraId="149DD513"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B079891"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16</w:t>
            </w:r>
          </w:p>
        </w:tc>
        <w:tc>
          <w:tcPr>
            <w:tcW w:w="1291" w:type="dxa"/>
            <w:noWrap/>
            <w:hideMark/>
          </w:tcPr>
          <w:p w14:paraId="7D74D7D3"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0688C21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0.020640016</w:t>
            </w:r>
          </w:p>
        </w:tc>
        <w:tc>
          <w:tcPr>
            <w:tcW w:w="2968" w:type="dxa"/>
            <w:noWrap/>
            <w:hideMark/>
          </w:tcPr>
          <w:p w14:paraId="478B0A14"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0.002760948</w:t>
            </w:r>
          </w:p>
        </w:tc>
        <w:tc>
          <w:tcPr>
            <w:tcW w:w="1694" w:type="dxa"/>
            <w:noWrap/>
            <w:hideMark/>
          </w:tcPr>
          <w:p w14:paraId="3C0E88A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-0.034619975</w:t>
            </w:r>
          </w:p>
        </w:tc>
      </w:tr>
      <w:tr w:rsidR="00C44D34" w:rsidRPr="00C44D34" w14:paraId="31B2DEB4"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6040249"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16</w:t>
            </w:r>
          </w:p>
        </w:tc>
        <w:tc>
          <w:tcPr>
            <w:tcW w:w="1291" w:type="dxa"/>
            <w:noWrap/>
            <w:hideMark/>
          </w:tcPr>
          <w:p w14:paraId="62D86FD4"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2446F288"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0.182900004</w:t>
            </w:r>
          </w:p>
        </w:tc>
        <w:tc>
          <w:tcPr>
            <w:tcW w:w="2968" w:type="dxa"/>
            <w:noWrap/>
            <w:hideMark/>
          </w:tcPr>
          <w:p w14:paraId="50D30F11"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0.005764935</w:t>
            </w:r>
          </w:p>
        </w:tc>
        <w:tc>
          <w:tcPr>
            <w:tcW w:w="1694" w:type="dxa"/>
            <w:noWrap/>
            <w:hideMark/>
          </w:tcPr>
          <w:p w14:paraId="4BF5D9D7"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-0.436059995</w:t>
            </w:r>
          </w:p>
        </w:tc>
      </w:tr>
      <w:tr w:rsidR="00C44D34" w:rsidRPr="00C44D34" w14:paraId="52BFA4E3"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361671D0"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32</w:t>
            </w:r>
          </w:p>
        </w:tc>
        <w:tc>
          <w:tcPr>
            <w:tcW w:w="1291" w:type="dxa"/>
            <w:noWrap/>
            <w:hideMark/>
          </w:tcPr>
          <w:p w14:paraId="16190AE9"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w:t>
            </w:r>
          </w:p>
        </w:tc>
        <w:tc>
          <w:tcPr>
            <w:tcW w:w="1985" w:type="dxa"/>
            <w:noWrap/>
            <w:hideMark/>
          </w:tcPr>
          <w:p w14:paraId="59C45805"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0.002219992</w:t>
            </w:r>
          </w:p>
        </w:tc>
        <w:tc>
          <w:tcPr>
            <w:tcW w:w="2968" w:type="dxa"/>
            <w:noWrap/>
            <w:hideMark/>
          </w:tcPr>
          <w:p w14:paraId="5C71ADAD"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0.002894691</w:t>
            </w:r>
          </w:p>
        </w:tc>
        <w:tc>
          <w:tcPr>
            <w:tcW w:w="1694" w:type="dxa"/>
            <w:noWrap/>
            <w:hideMark/>
          </w:tcPr>
          <w:p w14:paraId="1020BB57"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0.001519976</w:t>
            </w:r>
          </w:p>
        </w:tc>
      </w:tr>
      <w:tr w:rsidR="00C44D34" w:rsidRPr="00C44D34" w14:paraId="777CD777"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D257FB8"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32</w:t>
            </w:r>
          </w:p>
        </w:tc>
        <w:tc>
          <w:tcPr>
            <w:tcW w:w="1291" w:type="dxa"/>
            <w:noWrap/>
            <w:hideMark/>
          </w:tcPr>
          <w:p w14:paraId="42A174DC"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w:t>
            </w:r>
          </w:p>
        </w:tc>
        <w:tc>
          <w:tcPr>
            <w:tcW w:w="1985" w:type="dxa"/>
            <w:noWrap/>
            <w:hideMark/>
          </w:tcPr>
          <w:p w14:paraId="470CEC8B"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0.003239994</w:t>
            </w:r>
          </w:p>
        </w:tc>
        <w:tc>
          <w:tcPr>
            <w:tcW w:w="2968" w:type="dxa"/>
            <w:noWrap/>
            <w:hideMark/>
          </w:tcPr>
          <w:p w14:paraId="55DB7B6B"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0.001333423</w:t>
            </w:r>
          </w:p>
        </w:tc>
        <w:tc>
          <w:tcPr>
            <w:tcW w:w="1694" w:type="dxa"/>
            <w:noWrap/>
            <w:hideMark/>
          </w:tcPr>
          <w:p w14:paraId="601A996D"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-0.003599997</w:t>
            </w:r>
          </w:p>
        </w:tc>
      </w:tr>
      <w:tr w:rsidR="00C44D34" w:rsidRPr="00C44D34" w14:paraId="7FF0B231" w14:textId="77777777" w:rsidTr="00C44D3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B62ED84"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lastRenderedPageBreak/>
              <w:t>32</w:t>
            </w:r>
          </w:p>
        </w:tc>
        <w:tc>
          <w:tcPr>
            <w:tcW w:w="1291" w:type="dxa"/>
            <w:noWrap/>
            <w:hideMark/>
          </w:tcPr>
          <w:p w14:paraId="6D3E890A"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w:t>
            </w:r>
          </w:p>
        </w:tc>
        <w:tc>
          <w:tcPr>
            <w:tcW w:w="1985" w:type="dxa"/>
            <w:noWrap/>
            <w:hideMark/>
          </w:tcPr>
          <w:p w14:paraId="131C254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0.020760012</w:t>
            </w:r>
          </w:p>
        </w:tc>
        <w:tc>
          <w:tcPr>
            <w:tcW w:w="2968" w:type="dxa"/>
            <w:noWrap/>
            <w:hideMark/>
          </w:tcPr>
          <w:p w14:paraId="39CF6E03"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0.002583753</w:t>
            </w:r>
          </w:p>
        </w:tc>
        <w:tc>
          <w:tcPr>
            <w:tcW w:w="1694" w:type="dxa"/>
            <w:noWrap/>
            <w:hideMark/>
          </w:tcPr>
          <w:p w14:paraId="65BC32AB" w14:textId="77777777" w:rsidR="00C44D34" w:rsidRPr="00C44D34" w:rsidRDefault="00C44D34" w:rsidP="00C44D3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-0.034499979</w:t>
            </w:r>
          </w:p>
        </w:tc>
      </w:tr>
      <w:tr w:rsidR="00C44D34" w:rsidRPr="00C44D34" w14:paraId="1C4F3C45" w14:textId="77777777" w:rsidTr="00C44D34">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FF10D77" w14:textId="77777777" w:rsidR="00C44D34" w:rsidRPr="00C44D34" w:rsidRDefault="00C44D34" w:rsidP="00C44D34">
            <w:pPr>
              <w:jc w:val="center"/>
              <w:rPr>
                <w:rFonts w:ascii="Calibri" w:eastAsia="Times New Roman" w:hAnsi="Calibri" w:cs="Calibri"/>
                <w:color w:val="000000"/>
                <w:lang w:eastAsia="es-AR"/>
              </w:rPr>
            </w:pPr>
            <w:r w:rsidRPr="00C44D34">
              <w:rPr>
                <w:rFonts w:ascii="Calibri" w:eastAsia="Times New Roman" w:hAnsi="Calibri" w:cs="Calibri"/>
                <w:color w:val="000000"/>
                <w:lang w:eastAsia="es-AR"/>
              </w:rPr>
              <w:t>32</w:t>
            </w:r>
          </w:p>
        </w:tc>
        <w:tc>
          <w:tcPr>
            <w:tcW w:w="1291" w:type="dxa"/>
            <w:noWrap/>
            <w:hideMark/>
          </w:tcPr>
          <w:p w14:paraId="6D9E7E3F"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100000000</w:t>
            </w:r>
          </w:p>
        </w:tc>
        <w:tc>
          <w:tcPr>
            <w:tcW w:w="1985" w:type="dxa"/>
            <w:noWrap/>
            <w:hideMark/>
          </w:tcPr>
          <w:p w14:paraId="745E25ED"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0.186020007</w:t>
            </w:r>
          </w:p>
        </w:tc>
        <w:tc>
          <w:tcPr>
            <w:tcW w:w="2968" w:type="dxa"/>
            <w:noWrap/>
            <w:hideMark/>
          </w:tcPr>
          <w:p w14:paraId="5AE1FCCB"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0.006717292</w:t>
            </w:r>
          </w:p>
        </w:tc>
        <w:tc>
          <w:tcPr>
            <w:tcW w:w="1694" w:type="dxa"/>
            <w:noWrap/>
            <w:hideMark/>
          </w:tcPr>
          <w:p w14:paraId="2AABCFCA" w14:textId="77777777" w:rsidR="00C44D34" w:rsidRPr="00C44D34" w:rsidRDefault="00C44D34" w:rsidP="00C44D3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C44D34">
              <w:rPr>
                <w:rFonts w:ascii="Calibri" w:eastAsia="Times New Roman" w:hAnsi="Calibri" w:cs="Calibri"/>
                <w:color w:val="000000"/>
                <w:lang w:eastAsia="es-AR"/>
              </w:rPr>
              <w:t>-0.432939992</w:t>
            </w:r>
          </w:p>
        </w:tc>
      </w:tr>
    </w:tbl>
    <w:p w14:paraId="34A1538C" w14:textId="4CBCB08F" w:rsidR="00FB6437" w:rsidRPr="00FB6437" w:rsidRDefault="00FB6437" w:rsidP="007B1B66">
      <w:pPr>
        <w:spacing w:before="240"/>
        <w:jc w:val="center"/>
        <w:rPr>
          <w:i/>
          <w:iCs/>
        </w:rPr>
      </w:pPr>
      <w:r>
        <w:rPr>
          <w:i/>
          <w:iCs/>
        </w:rPr>
        <w:t>Figura</w:t>
      </w:r>
      <w:r w:rsidRPr="00FB6437">
        <w:rPr>
          <w:i/>
          <w:iCs/>
        </w:rPr>
        <w:t xml:space="preserve"> 1: </w:t>
      </w:r>
      <w:r>
        <w:rPr>
          <w:i/>
          <w:iCs/>
        </w:rPr>
        <w:t>Resultados de los tiempos de ejecución para el cálculo del número Pi utilizando las directivas “</w:t>
      </w:r>
      <w:proofErr w:type="spellStart"/>
      <w:r>
        <w:rPr>
          <w:i/>
          <w:iCs/>
        </w:rPr>
        <w:t>omp</w:t>
      </w:r>
      <w:proofErr w:type="spellEnd"/>
      <w:r>
        <w:rPr>
          <w:i/>
          <w:iCs/>
        </w:rPr>
        <w:t xml:space="preserve"> </w:t>
      </w:r>
      <w:proofErr w:type="spellStart"/>
      <w:r>
        <w:rPr>
          <w:i/>
          <w:iCs/>
        </w:rPr>
        <w:t>parallel</w:t>
      </w:r>
      <w:proofErr w:type="spellEnd"/>
      <w:r>
        <w:rPr>
          <w:i/>
          <w:iCs/>
        </w:rPr>
        <w:t xml:space="preserve"> </w:t>
      </w:r>
      <w:proofErr w:type="spellStart"/>
      <w:r>
        <w:rPr>
          <w:i/>
          <w:iCs/>
        </w:rPr>
        <w:t>for</w:t>
      </w:r>
      <w:proofErr w:type="spellEnd"/>
      <w:r>
        <w:rPr>
          <w:i/>
          <w:iCs/>
        </w:rPr>
        <w:t>” y “</w:t>
      </w:r>
      <w:proofErr w:type="spellStart"/>
      <w:r>
        <w:rPr>
          <w:i/>
          <w:iCs/>
        </w:rPr>
        <w:t>omp</w:t>
      </w:r>
      <w:proofErr w:type="spellEnd"/>
      <w:r>
        <w:rPr>
          <w:i/>
          <w:iCs/>
        </w:rPr>
        <w:t xml:space="preserve"> </w:t>
      </w:r>
      <w:proofErr w:type="spellStart"/>
      <w:r>
        <w:rPr>
          <w:i/>
          <w:iCs/>
        </w:rPr>
        <w:t>reduction</w:t>
      </w:r>
      <w:proofErr w:type="spellEnd"/>
      <w:r>
        <w:rPr>
          <w:i/>
          <w:iCs/>
        </w:rPr>
        <w:t>”</w:t>
      </w:r>
      <w:r>
        <w:rPr>
          <w:i/>
          <w:iCs/>
        </w:rPr>
        <w:t xml:space="preserve"> para distintos “</w:t>
      </w:r>
      <w:proofErr w:type="spellStart"/>
      <w:r>
        <w:rPr>
          <w:i/>
          <w:iCs/>
        </w:rPr>
        <w:t>steps</w:t>
      </w:r>
      <w:proofErr w:type="spellEnd"/>
      <w:r>
        <w:rPr>
          <w:i/>
          <w:iCs/>
        </w:rPr>
        <w:t xml:space="preserve">” y cantidad de </w:t>
      </w:r>
      <w:proofErr w:type="spellStart"/>
      <w:r>
        <w:rPr>
          <w:i/>
          <w:iCs/>
        </w:rPr>
        <w:t>threads</w:t>
      </w:r>
      <w:proofErr w:type="spellEnd"/>
      <w:r>
        <w:rPr>
          <w:i/>
          <w:iCs/>
        </w:rPr>
        <w:t>.</w:t>
      </w:r>
    </w:p>
    <w:p w14:paraId="53C1627D" w14:textId="6962B34F" w:rsidR="003B6B99" w:rsidRDefault="003B6B99" w:rsidP="00B31545">
      <w:r>
        <w:rPr>
          <w:noProof/>
        </w:rPr>
        <w:drawing>
          <wp:inline distT="0" distB="0" distL="0" distR="0" wp14:anchorId="249F3D53" wp14:editId="74A3834B">
            <wp:extent cx="5400040" cy="5243195"/>
            <wp:effectExtent l="0" t="0" r="0" b="0"/>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243195"/>
                    </a:xfrm>
                    <a:prstGeom prst="rect">
                      <a:avLst/>
                    </a:prstGeom>
                    <a:noFill/>
                    <a:ln>
                      <a:noFill/>
                    </a:ln>
                  </pic:spPr>
                </pic:pic>
              </a:graphicData>
            </a:graphic>
          </wp:inline>
        </w:drawing>
      </w:r>
    </w:p>
    <w:p w14:paraId="2BD43E9C" w14:textId="04DF75FB" w:rsidR="00ED4479" w:rsidRPr="007B1B66" w:rsidRDefault="00FB6437" w:rsidP="007B1B66">
      <w:pPr>
        <w:spacing w:before="240"/>
        <w:rPr>
          <w:rFonts w:cstheme="minorHAnsi"/>
        </w:rPr>
      </w:pPr>
      <w:r>
        <w:t>En el caso de la variante de la aplicación que utiliza</w:t>
      </w:r>
      <w:r>
        <w:t xml:space="preserve"> cualquier directiva de </w:t>
      </w:r>
      <w:proofErr w:type="spellStart"/>
      <w:r>
        <w:t>OpenMP</w:t>
      </w:r>
      <w:proofErr w:type="spellEnd"/>
      <w:r>
        <w:t xml:space="preserve"> excepto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sidRPr="000E669E">
        <w:rPr>
          <w:rFonts w:ascii="Lucida Console" w:hAnsi="Lucida Console"/>
          <w:sz w:val="20"/>
          <w:szCs w:val="20"/>
        </w:rPr>
        <w:t>reduction</w:t>
      </w:r>
      <w:proofErr w:type="spellEnd"/>
      <w:r w:rsidR="00AC5339">
        <w:rPr>
          <w:rFonts w:cstheme="minorHAnsi"/>
        </w:rPr>
        <w:t xml:space="preserve">, </w:t>
      </w:r>
      <w:r>
        <w:rPr>
          <w:rFonts w:cstheme="minorHAnsi"/>
        </w:rPr>
        <w:t xml:space="preserve">los resultados </w:t>
      </w:r>
      <w:r w:rsidR="007B1B66">
        <w:rPr>
          <w:rFonts w:cstheme="minorHAnsi"/>
        </w:rPr>
        <w:t xml:space="preserve">obtenidos </w:t>
      </w:r>
      <w:r>
        <w:rPr>
          <w:rFonts w:cstheme="minorHAnsi"/>
        </w:rPr>
        <w:t xml:space="preserve">son </w:t>
      </w:r>
      <w:r w:rsidR="007B1B66">
        <w:rPr>
          <w:rFonts w:cstheme="minorHAnsi"/>
        </w:rPr>
        <w:t>opuestos a la variante anteriormente presentad</w:t>
      </w:r>
      <w:r w:rsidR="003E4C80">
        <w:rPr>
          <w:rFonts w:cstheme="minorHAnsi"/>
        </w:rPr>
        <w:t>a</w:t>
      </w:r>
      <w:r w:rsidR="007B1B66">
        <w:rPr>
          <w:rFonts w:cstheme="minorHAnsi"/>
        </w:rPr>
        <w:t>. Para todas las combinaciones de entradas probadas, la versión secuencial es más rápida que la paralela</w:t>
      </w:r>
      <w:r w:rsidR="00C26931">
        <w:rPr>
          <w:rFonts w:cstheme="minorHAnsi"/>
        </w:rPr>
        <w:t xml:space="preserve"> (Tabla 2)</w:t>
      </w:r>
      <w:r w:rsidR="007B1B66">
        <w:rPr>
          <w:rFonts w:cstheme="minorHAnsi"/>
        </w:rPr>
        <w:t xml:space="preserve">, especialmente para tamaños de </w:t>
      </w:r>
      <w:r w:rsidR="007B1B66">
        <w:rPr>
          <w:rFonts w:cstheme="minorHAnsi"/>
          <w:i/>
          <w:iCs/>
        </w:rPr>
        <w:t xml:space="preserve">step </w:t>
      </w:r>
      <w:r w:rsidR="007B1B66">
        <w:rPr>
          <w:rFonts w:cstheme="minorHAnsi"/>
        </w:rPr>
        <w:t>más precisos</w:t>
      </w:r>
      <w:r w:rsidR="00C26931">
        <w:rPr>
          <w:rFonts w:cstheme="minorHAnsi"/>
        </w:rPr>
        <w:t xml:space="preserve"> (Figura 2)</w:t>
      </w:r>
      <w:r w:rsidR="007B1B66">
        <w:rPr>
          <w:rFonts w:cstheme="minorHAnsi"/>
        </w:rPr>
        <w:t xml:space="preserve">. Esto puede deberse al hecho de que se utilizó como mecanismo de sincronización entre </w:t>
      </w:r>
      <w:proofErr w:type="spellStart"/>
      <w:r w:rsidR="007B1B66" w:rsidRPr="007B1B66">
        <w:rPr>
          <w:rFonts w:cstheme="minorHAnsi"/>
          <w:i/>
          <w:iCs/>
        </w:rPr>
        <w:t>threads</w:t>
      </w:r>
      <w:proofErr w:type="spellEnd"/>
      <w:r w:rsidR="007B1B66">
        <w:rPr>
          <w:rFonts w:cstheme="minorHAnsi"/>
          <w:i/>
          <w:iCs/>
        </w:rPr>
        <w:t xml:space="preserve"> </w:t>
      </w:r>
      <w:r w:rsidR="007B1B66">
        <w:rPr>
          <w:rFonts w:cstheme="minorHAnsi"/>
        </w:rPr>
        <w:t xml:space="preserve">la directiva </w:t>
      </w:r>
      <w:proofErr w:type="spellStart"/>
      <w:r w:rsidR="007B1B66" w:rsidRPr="000E669E">
        <w:rPr>
          <w:rFonts w:ascii="Lucida Console" w:hAnsi="Lucida Console"/>
          <w:sz w:val="20"/>
          <w:szCs w:val="20"/>
        </w:rPr>
        <w:t>omp</w:t>
      </w:r>
      <w:proofErr w:type="spellEnd"/>
      <w:r w:rsidR="007B1B66" w:rsidRPr="000E669E">
        <w:rPr>
          <w:rFonts w:ascii="Lucida Console" w:hAnsi="Lucida Console"/>
          <w:sz w:val="20"/>
          <w:szCs w:val="20"/>
        </w:rPr>
        <w:t xml:space="preserve"> </w:t>
      </w:r>
      <w:proofErr w:type="spellStart"/>
      <w:r w:rsidR="007B1B66">
        <w:rPr>
          <w:rFonts w:ascii="Lucida Console" w:hAnsi="Lucida Console"/>
          <w:sz w:val="20"/>
          <w:szCs w:val="20"/>
        </w:rPr>
        <w:t>atomic</w:t>
      </w:r>
      <w:proofErr w:type="spellEnd"/>
      <w:r w:rsidR="007B1B66">
        <w:rPr>
          <w:rFonts w:ascii="Lucida Console" w:hAnsi="Lucida Console"/>
          <w:sz w:val="20"/>
          <w:szCs w:val="20"/>
        </w:rPr>
        <w:t xml:space="preserve">, </w:t>
      </w:r>
      <w:r w:rsidR="007B1B66" w:rsidRPr="007B1B66">
        <w:rPr>
          <w:rFonts w:cstheme="minorHAnsi"/>
        </w:rPr>
        <w:t>que</w:t>
      </w:r>
      <w:r w:rsidR="007B1B66">
        <w:rPr>
          <w:rFonts w:cstheme="minorHAnsi"/>
        </w:rPr>
        <w:t xml:space="preserve"> si bien </w:t>
      </w:r>
      <w:r w:rsidR="00C26931">
        <w:rPr>
          <w:rFonts w:cstheme="minorHAnsi"/>
        </w:rPr>
        <w:t xml:space="preserve">tiene un mejor rendimiento en comparación a la utilización de la directiva </w:t>
      </w:r>
      <w:proofErr w:type="spellStart"/>
      <w:r w:rsidR="00C26931" w:rsidRPr="000E669E">
        <w:rPr>
          <w:rFonts w:ascii="Lucida Console" w:hAnsi="Lucida Console"/>
          <w:sz w:val="20"/>
          <w:szCs w:val="20"/>
        </w:rPr>
        <w:t>omp</w:t>
      </w:r>
      <w:proofErr w:type="spellEnd"/>
      <w:r w:rsidR="00C26931" w:rsidRPr="000E669E">
        <w:rPr>
          <w:rFonts w:ascii="Lucida Console" w:hAnsi="Lucida Console"/>
          <w:sz w:val="20"/>
          <w:szCs w:val="20"/>
        </w:rPr>
        <w:t xml:space="preserve"> </w:t>
      </w:r>
      <w:proofErr w:type="spellStart"/>
      <w:r w:rsidR="00C26931">
        <w:rPr>
          <w:rFonts w:ascii="Lucida Console" w:hAnsi="Lucida Console"/>
          <w:sz w:val="20"/>
          <w:szCs w:val="20"/>
        </w:rPr>
        <w:t>critical</w:t>
      </w:r>
      <w:proofErr w:type="spellEnd"/>
      <w:r w:rsidR="006C014F">
        <w:rPr>
          <w:rFonts w:cstheme="minorHAnsi"/>
        </w:rPr>
        <w:t xml:space="preserve">, </w:t>
      </w:r>
      <w:r w:rsidR="00C26931">
        <w:rPr>
          <w:rFonts w:cstheme="minorHAnsi"/>
        </w:rPr>
        <w:t>agrega lógica de sincronización que insume tiempo de procesamiento.</w:t>
      </w:r>
    </w:p>
    <w:p w14:paraId="41E71007" w14:textId="77777777" w:rsidR="00C26931" w:rsidRDefault="00C26931" w:rsidP="007B1B66">
      <w:pPr>
        <w:spacing w:before="240"/>
        <w:jc w:val="center"/>
        <w:rPr>
          <w:i/>
          <w:iCs/>
        </w:rPr>
      </w:pPr>
    </w:p>
    <w:p w14:paraId="43E0E6C6" w14:textId="77777777" w:rsidR="00C26931" w:rsidRDefault="00C26931" w:rsidP="007B1B66">
      <w:pPr>
        <w:spacing w:before="240"/>
        <w:jc w:val="center"/>
        <w:rPr>
          <w:i/>
          <w:iCs/>
        </w:rPr>
      </w:pPr>
    </w:p>
    <w:p w14:paraId="41BB00B8" w14:textId="585EB209" w:rsidR="007B1B66" w:rsidRPr="00FB6437" w:rsidRDefault="007B1B66" w:rsidP="007B1B66">
      <w:pPr>
        <w:spacing w:before="240"/>
        <w:jc w:val="center"/>
        <w:rPr>
          <w:i/>
          <w:iCs/>
        </w:rPr>
      </w:pPr>
      <w:bookmarkStart w:id="3" w:name="_Hlk104656350"/>
      <w:r w:rsidRPr="00FB6437">
        <w:rPr>
          <w:i/>
          <w:iCs/>
        </w:rPr>
        <w:lastRenderedPageBreak/>
        <w:t xml:space="preserve">Tabla </w:t>
      </w:r>
      <w:r>
        <w:rPr>
          <w:i/>
          <w:iCs/>
        </w:rPr>
        <w:t>2</w:t>
      </w:r>
      <w:r w:rsidRPr="00FB6437">
        <w:rPr>
          <w:i/>
          <w:iCs/>
        </w:rPr>
        <w:t xml:space="preserve">: </w:t>
      </w:r>
      <w:r>
        <w:rPr>
          <w:i/>
          <w:iCs/>
        </w:rPr>
        <w:t xml:space="preserve">Resultados de los tiempos de ejecución para el cálculo del número Pi utilizando </w:t>
      </w:r>
      <w:r>
        <w:rPr>
          <w:i/>
          <w:iCs/>
        </w:rPr>
        <w:t>cualquier directiva excepto</w:t>
      </w:r>
      <w:r>
        <w:rPr>
          <w:i/>
          <w:iCs/>
        </w:rPr>
        <w:t xml:space="preserve"> “</w:t>
      </w:r>
      <w:proofErr w:type="spellStart"/>
      <w:r>
        <w:rPr>
          <w:i/>
          <w:iCs/>
        </w:rPr>
        <w:t>omp</w:t>
      </w:r>
      <w:proofErr w:type="spellEnd"/>
      <w:r>
        <w:rPr>
          <w:i/>
          <w:iCs/>
        </w:rPr>
        <w:t xml:space="preserve"> </w:t>
      </w:r>
      <w:proofErr w:type="spellStart"/>
      <w:r>
        <w:rPr>
          <w:i/>
          <w:iCs/>
        </w:rPr>
        <w:t>reduction</w:t>
      </w:r>
      <w:proofErr w:type="spellEnd"/>
      <w:r>
        <w:rPr>
          <w:i/>
          <w:iCs/>
        </w:rPr>
        <w:t>” para distintos “</w:t>
      </w:r>
      <w:proofErr w:type="spellStart"/>
      <w:r>
        <w:rPr>
          <w:i/>
          <w:iCs/>
        </w:rPr>
        <w:t>steps</w:t>
      </w:r>
      <w:proofErr w:type="spellEnd"/>
      <w:r>
        <w:rPr>
          <w:i/>
          <w:iCs/>
        </w:rPr>
        <w:t xml:space="preserve">” y cantidad de </w:t>
      </w:r>
      <w:proofErr w:type="spellStart"/>
      <w:r>
        <w:rPr>
          <w:i/>
          <w:iCs/>
        </w:rPr>
        <w:t>threads</w:t>
      </w:r>
      <w:proofErr w:type="spellEnd"/>
      <w:r>
        <w:rPr>
          <w:i/>
          <w:iCs/>
        </w:rPr>
        <w:t>.</w:t>
      </w:r>
    </w:p>
    <w:tbl>
      <w:tblPr>
        <w:tblStyle w:val="Tablanormal3"/>
        <w:tblW w:w="8505" w:type="dxa"/>
        <w:tblLook w:val="04A0" w:firstRow="1" w:lastRow="0" w:firstColumn="1" w:lastColumn="0" w:noHBand="0" w:noVBand="1"/>
      </w:tblPr>
      <w:tblGrid>
        <w:gridCol w:w="567"/>
        <w:gridCol w:w="1276"/>
        <w:gridCol w:w="1843"/>
        <w:gridCol w:w="2268"/>
        <w:gridCol w:w="2551"/>
      </w:tblGrid>
      <w:tr w:rsidR="00BB16F8" w:rsidRPr="00BB16F8" w14:paraId="575E7B16" w14:textId="77777777" w:rsidTr="00BB16F8">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567" w:type="dxa"/>
            <w:noWrap/>
            <w:textDirection w:val="btLr"/>
            <w:hideMark/>
          </w:tcPr>
          <w:bookmarkEnd w:id="3"/>
          <w:p w14:paraId="416CD70F" w14:textId="77777777" w:rsidR="00BB16F8" w:rsidRPr="00BB16F8" w:rsidRDefault="00BB16F8" w:rsidP="00BB16F8">
            <w:pPr>
              <w:ind w:left="113" w:right="113"/>
              <w:jc w:val="center"/>
              <w:rPr>
                <w:rFonts w:ascii="Calibri" w:eastAsia="Times New Roman" w:hAnsi="Calibri" w:cs="Calibri"/>
                <w:lang w:eastAsia="es-AR"/>
              </w:rPr>
            </w:pPr>
            <w:r w:rsidRPr="00BB16F8">
              <w:rPr>
                <w:rFonts w:ascii="Calibri" w:eastAsia="Times New Roman" w:hAnsi="Calibri" w:cs="Calibri"/>
                <w:lang w:eastAsia="es-AR"/>
              </w:rPr>
              <w:t>Threads</w:t>
            </w:r>
          </w:p>
        </w:tc>
        <w:tc>
          <w:tcPr>
            <w:tcW w:w="1276" w:type="dxa"/>
            <w:noWrap/>
            <w:hideMark/>
          </w:tcPr>
          <w:p w14:paraId="0783236F" w14:textId="77777777" w:rsidR="00BB16F8" w:rsidRPr="00BB16F8" w:rsidRDefault="00BB16F8" w:rsidP="00BB16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BB16F8">
              <w:rPr>
                <w:rFonts w:ascii="Calibri" w:eastAsia="Times New Roman" w:hAnsi="Calibri" w:cs="Calibri"/>
                <w:lang w:eastAsia="es-AR"/>
              </w:rPr>
              <w:t>Tamaño entrada 1</w:t>
            </w:r>
          </w:p>
        </w:tc>
        <w:tc>
          <w:tcPr>
            <w:tcW w:w="1843" w:type="dxa"/>
            <w:noWrap/>
            <w:hideMark/>
          </w:tcPr>
          <w:p w14:paraId="4CF309A7" w14:textId="77777777" w:rsidR="00BB16F8" w:rsidRPr="00BB16F8" w:rsidRDefault="00BB16F8" w:rsidP="00BB16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BB16F8">
              <w:rPr>
                <w:rFonts w:ascii="Calibri" w:eastAsia="Times New Roman" w:hAnsi="Calibri" w:cs="Calibri"/>
                <w:lang w:eastAsia="es-AR"/>
              </w:rPr>
              <w:t>Tiempo de ejecución - Promedio</w:t>
            </w:r>
          </w:p>
        </w:tc>
        <w:tc>
          <w:tcPr>
            <w:tcW w:w="2268" w:type="dxa"/>
            <w:noWrap/>
            <w:hideMark/>
          </w:tcPr>
          <w:p w14:paraId="22C62B94" w14:textId="77777777" w:rsidR="00BB16F8" w:rsidRPr="00BB16F8" w:rsidRDefault="00BB16F8" w:rsidP="00BB16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BB16F8">
              <w:rPr>
                <w:rFonts w:ascii="Calibri" w:eastAsia="Times New Roman" w:hAnsi="Calibri" w:cs="Calibri"/>
                <w:lang w:eastAsia="es-AR"/>
              </w:rPr>
              <w:t>Tiempo de ejecución - Desvío estándar</w:t>
            </w:r>
          </w:p>
        </w:tc>
        <w:tc>
          <w:tcPr>
            <w:tcW w:w="2551" w:type="dxa"/>
            <w:noWrap/>
            <w:hideMark/>
          </w:tcPr>
          <w:p w14:paraId="2782936D" w14:textId="77777777" w:rsidR="00BB16F8" w:rsidRPr="00BB16F8" w:rsidRDefault="00BB16F8" w:rsidP="00BB16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BB16F8">
              <w:rPr>
                <w:rFonts w:ascii="Calibri" w:eastAsia="Times New Roman" w:hAnsi="Calibri" w:cs="Calibri"/>
                <w:lang w:eastAsia="es-AR"/>
              </w:rPr>
              <w:t>Diferencia</w:t>
            </w:r>
          </w:p>
        </w:tc>
      </w:tr>
      <w:tr w:rsidR="00BB16F8" w:rsidRPr="00BB16F8" w14:paraId="682E0A91"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5EA4E790"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w:t>
            </w:r>
          </w:p>
        </w:tc>
        <w:tc>
          <w:tcPr>
            <w:tcW w:w="1276" w:type="dxa"/>
            <w:noWrap/>
            <w:hideMark/>
          </w:tcPr>
          <w:p w14:paraId="775460B7"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7B0F51C6"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0.001399984</w:t>
            </w:r>
          </w:p>
        </w:tc>
        <w:tc>
          <w:tcPr>
            <w:tcW w:w="2268" w:type="dxa"/>
            <w:noWrap/>
            <w:hideMark/>
          </w:tcPr>
          <w:p w14:paraId="15C11E88"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0.000571428</w:t>
            </w:r>
          </w:p>
        </w:tc>
        <w:tc>
          <w:tcPr>
            <w:tcW w:w="2551" w:type="dxa"/>
            <w:noWrap/>
            <w:hideMark/>
          </w:tcPr>
          <w:p w14:paraId="2CBCF5CA"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w:t>
            </w:r>
          </w:p>
        </w:tc>
      </w:tr>
      <w:tr w:rsidR="00BB16F8" w:rsidRPr="00BB16F8" w14:paraId="09B2912D"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95841C1"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w:t>
            </w:r>
          </w:p>
        </w:tc>
        <w:tc>
          <w:tcPr>
            <w:tcW w:w="1276" w:type="dxa"/>
            <w:noWrap/>
            <w:hideMark/>
          </w:tcPr>
          <w:p w14:paraId="59DF643A"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6A14DA1D"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0.011920004</w:t>
            </w:r>
          </w:p>
        </w:tc>
        <w:tc>
          <w:tcPr>
            <w:tcW w:w="2268" w:type="dxa"/>
            <w:noWrap/>
            <w:hideMark/>
          </w:tcPr>
          <w:p w14:paraId="3D006A98"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0.001103627</w:t>
            </w:r>
          </w:p>
        </w:tc>
        <w:tc>
          <w:tcPr>
            <w:tcW w:w="2551" w:type="dxa"/>
            <w:noWrap/>
            <w:hideMark/>
          </w:tcPr>
          <w:p w14:paraId="54061DD0"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w:t>
            </w:r>
          </w:p>
        </w:tc>
      </w:tr>
      <w:tr w:rsidR="00BB16F8" w:rsidRPr="00BB16F8" w14:paraId="79BFCFE8"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2278324F"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w:t>
            </w:r>
          </w:p>
        </w:tc>
        <w:tc>
          <w:tcPr>
            <w:tcW w:w="1276" w:type="dxa"/>
            <w:noWrap/>
            <w:hideMark/>
          </w:tcPr>
          <w:p w14:paraId="782EB4B2"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32D7131E"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0.10921998</w:t>
            </w:r>
          </w:p>
        </w:tc>
        <w:tc>
          <w:tcPr>
            <w:tcW w:w="2268" w:type="dxa"/>
            <w:noWrap/>
            <w:hideMark/>
          </w:tcPr>
          <w:p w14:paraId="00052285"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0.005072094</w:t>
            </w:r>
          </w:p>
        </w:tc>
        <w:tc>
          <w:tcPr>
            <w:tcW w:w="2551" w:type="dxa"/>
            <w:noWrap/>
            <w:hideMark/>
          </w:tcPr>
          <w:p w14:paraId="6009F9C4"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w:t>
            </w:r>
          </w:p>
        </w:tc>
      </w:tr>
      <w:tr w:rsidR="00BB16F8" w:rsidRPr="00BB16F8" w14:paraId="25D84E24"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E980113"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w:t>
            </w:r>
          </w:p>
        </w:tc>
        <w:tc>
          <w:tcPr>
            <w:tcW w:w="1276" w:type="dxa"/>
            <w:noWrap/>
            <w:hideMark/>
          </w:tcPr>
          <w:p w14:paraId="386E113E"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71983B1B"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1.115099988</w:t>
            </w:r>
          </w:p>
        </w:tc>
        <w:tc>
          <w:tcPr>
            <w:tcW w:w="2268" w:type="dxa"/>
            <w:noWrap/>
            <w:hideMark/>
          </w:tcPr>
          <w:p w14:paraId="782074DD"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0.004866569</w:t>
            </w:r>
          </w:p>
        </w:tc>
        <w:tc>
          <w:tcPr>
            <w:tcW w:w="2551" w:type="dxa"/>
            <w:noWrap/>
            <w:hideMark/>
          </w:tcPr>
          <w:p w14:paraId="10303E72"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w:t>
            </w:r>
          </w:p>
        </w:tc>
      </w:tr>
      <w:tr w:rsidR="00BB16F8" w:rsidRPr="00BB16F8" w14:paraId="7EFCCB3E"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63A93CA"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2</w:t>
            </w:r>
          </w:p>
        </w:tc>
        <w:tc>
          <w:tcPr>
            <w:tcW w:w="1276" w:type="dxa"/>
            <w:noWrap/>
            <w:hideMark/>
          </w:tcPr>
          <w:p w14:paraId="4044AEFC"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25F9C41A"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0.001379995</w:t>
            </w:r>
          </w:p>
        </w:tc>
        <w:tc>
          <w:tcPr>
            <w:tcW w:w="2268" w:type="dxa"/>
            <w:noWrap/>
            <w:hideMark/>
          </w:tcPr>
          <w:p w14:paraId="79E4E904"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0.001469258</w:t>
            </w:r>
          </w:p>
        </w:tc>
        <w:tc>
          <w:tcPr>
            <w:tcW w:w="2551" w:type="dxa"/>
            <w:noWrap/>
            <w:hideMark/>
          </w:tcPr>
          <w:p w14:paraId="5DCC3AE8"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-1.9989E-05</w:t>
            </w:r>
          </w:p>
        </w:tc>
      </w:tr>
      <w:tr w:rsidR="00BB16F8" w:rsidRPr="00BB16F8" w14:paraId="210C3A31"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30DF81E"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2</w:t>
            </w:r>
          </w:p>
        </w:tc>
        <w:tc>
          <w:tcPr>
            <w:tcW w:w="1276" w:type="dxa"/>
            <w:noWrap/>
            <w:hideMark/>
          </w:tcPr>
          <w:p w14:paraId="09F474A3"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022B4D9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0.027099991</w:t>
            </w:r>
          </w:p>
        </w:tc>
        <w:tc>
          <w:tcPr>
            <w:tcW w:w="2268" w:type="dxa"/>
            <w:noWrap/>
            <w:hideMark/>
          </w:tcPr>
          <w:p w14:paraId="524D1C95"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0.009858715</w:t>
            </w:r>
          </w:p>
        </w:tc>
        <w:tc>
          <w:tcPr>
            <w:tcW w:w="2551" w:type="dxa"/>
            <w:noWrap/>
            <w:hideMark/>
          </w:tcPr>
          <w:p w14:paraId="734E61D6"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0.015179987</w:t>
            </w:r>
          </w:p>
        </w:tc>
      </w:tr>
      <w:tr w:rsidR="00BB16F8" w:rsidRPr="00BB16F8" w14:paraId="2BD69963"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D212F8E"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2</w:t>
            </w:r>
          </w:p>
        </w:tc>
        <w:tc>
          <w:tcPr>
            <w:tcW w:w="1276" w:type="dxa"/>
            <w:noWrap/>
            <w:hideMark/>
          </w:tcPr>
          <w:p w14:paraId="2D2A5EE9"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4D87E217"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0.312059999</w:t>
            </w:r>
          </w:p>
        </w:tc>
        <w:tc>
          <w:tcPr>
            <w:tcW w:w="2268" w:type="dxa"/>
            <w:noWrap/>
            <w:hideMark/>
          </w:tcPr>
          <w:p w14:paraId="70F97733"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0.061386177</w:t>
            </w:r>
          </w:p>
        </w:tc>
        <w:tc>
          <w:tcPr>
            <w:tcW w:w="2551" w:type="dxa"/>
            <w:noWrap/>
            <w:hideMark/>
          </w:tcPr>
          <w:p w14:paraId="2D5EE07B"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0.202840018</w:t>
            </w:r>
          </w:p>
        </w:tc>
      </w:tr>
      <w:tr w:rsidR="00BB16F8" w:rsidRPr="00BB16F8" w14:paraId="13F79E14"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2C74879"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2</w:t>
            </w:r>
          </w:p>
        </w:tc>
        <w:tc>
          <w:tcPr>
            <w:tcW w:w="1276" w:type="dxa"/>
            <w:noWrap/>
            <w:hideMark/>
          </w:tcPr>
          <w:p w14:paraId="12343E2D"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7941ED4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3.204299989</w:t>
            </w:r>
          </w:p>
        </w:tc>
        <w:tc>
          <w:tcPr>
            <w:tcW w:w="2268" w:type="dxa"/>
            <w:noWrap/>
            <w:hideMark/>
          </w:tcPr>
          <w:p w14:paraId="7137DD8E"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0.215503992</w:t>
            </w:r>
          </w:p>
        </w:tc>
        <w:tc>
          <w:tcPr>
            <w:tcW w:w="2551" w:type="dxa"/>
            <w:noWrap/>
            <w:hideMark/>
          </w:tcPr>
          <w:p w14:paraId="073B9609"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2.089200001</w:t>
            </w:r>
          </w:p>
        </w:tc>
      </w:tr>
      <w:tr w:rsidR="00BB16F8" w:rsidRPr="00BB16F8" w14:paraId="13DF6CC0"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D7831B2"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4</w:t>
            </w:r>
          </w:p>
        </w:tc>
        <w:tc>
          <w:tcPr>
            <w:tcW w:w="1276" w:type="dxa"/>
            <w:noWrap/>
            <w:hideMark/>
          </w:tcPr>
          <w:p w14:paraId="271737A2"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40BDFDA5"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0.00244</w:t>
            </w:r>
          </w:p>
        </w:tc>
        <w:tc>
          <w:tcPr>
            <w:tcW w:w="2268" w:type="dxa"/>
            <w:noWrap/>
            <w:hideMark/>
          </w:tcPr>
          <w:p w14:paraId="53B87AD5"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0.002374716</w:t>
            </w:r>
          </w:p>
        </w:tc>
        <w:tc>
          <w:tcPr>
            <w:tcW w:w="2551" w:type="dxa"/>
            <w:noWrap/>
            <w:hideMark/>
          </w:tcPr>
          <w:p w14:paraId="674D19B0"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0.001040015</w:t>
            </w:r>
          </w:p>
        </w:tc>
      </w:tr>
      <w:tr w:rsidR="00BB16F8" w:rsidRPr="00BB16F8" w14:paraId="61BEF7BD"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D5BC63B"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4</w:t>
            </w:r>
          </w:p>
        </w:tc>
        <w:tc>
          <w:tcPr>
            <w:tcW w:w="1276" w:type="dxa"/>
            <w:noWrap/>
            <w:hideMark/>
          </w:tcPr>
          <w:p w14:paraId="44D0C663"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18578EA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0.054959989</w:t>
            </w:r>
          </w:p>
        </w:tc>
        <w:tc>
          <w:tcPr>
            <w:tcW w:w="2268" w:type="dxa"/>
            <w:noWrap/>
            <w:hideMark/>
          </w:tcPr>
          <w:p w14:paraId="720913A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0.006164279</w:t>
            </w:r>
          </w:p>
        </w:tc>
        <w:tc>
          <w:tcPr>
            <w:tcW w:w="2551" w:type="dxa"/>
            <w:noWrap/>
            <w:hideMark/>
          </w:tcPr>
          <w:p w14:paraId="6142FBB3"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0.043039985</w:t>
            </w:r>
          </w:p>
        </w:tc>
      </w:tr>
      <w:tr w:rsidR="00BB16F8" w:rsidRPr="00BB16F8" w14:paraId="49E46A96"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632F535"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4</w:t>
            </w:r>
          </w:p>
        </w:tc>
        <w:tc>
          <w:tcPr>
            <w:tcW w:w="1276" w:type="dxa"/>
            <w:noWrap/>
            <w:hideMark/>
          </w:tcPr>
          <w:p w14:paraId="1BF5F382"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458B8271"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0.609360008</w:t>
            </w:r>
          </w:p>
        </w:tc>
        <w:tc>
          <w:tcPr>
            <w:tcW w:w="2268" w:type="dxa"/>
            <w:noWrap/>
            <w:hideMark/>
          </w:tcPr>
          <w:p w14:paraId="1417F614"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0.030843109</w:t>
            </w:r>
          </w:p>
        </w:tc>
        <w:tc>
          <w:tcPr>
            <w:tcW w:w="2551" w:type="dxa"/>
            <w:noWrap/>
            <w:hideMark/>
          </w:tcPr>
          <w:p w14:paraId="76482C9D"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0.500140028</w:t>
            </w:r>
          </w:p>
        </w:tc>
      </w:tr>
      <w:tr w:rsidR="00BB16F8" w:rsidRPr="00BB16F8" w14:paraId="29E145F6"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5AD9D787"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4</w:t>
            </w:r>
          </w:p>
        </w:tc>
        <w:tc>
          <w:tcPr>
            <w:tcW w:w="1276" w:type="dxa"/>
            <w:noWrap/>
            <w:hideMark/>
          </w:tcPr>
          <w:p w14:paraId="722E4A7B"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74EC34D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6.376919999</w:t>
            </w:r>
          </w:p>
        </w:tc>
        <w:tc>
          <w:tcPr>
            <w:tcW w:w="2268" w:type="dxa"/>
            <w:noWrap/>
            <w:hideMark/>
          </w:tcPr>
          <w:p w14:paraId="24B4D695"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0.228850614</w:t>
            </w:r>
          </w:p>
        </w:tc>
        <w:tc>
          <w:tcPr>
            <w:tcW w:w="2551" w:type="dxa"/>
            <w:noWrap/>
            <w:hideMark/>
          </w:tcPr>
          <w:p w14:paraId="4898D2F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5.261820011</w:t>
            </w:r>
          </w:p>
        </w:tc>
      </w:tr>
      <w:tr w:rsidR="00BB16F8" w:rsidRPr="00BB16F8" w14:paraId="44D97FE6"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245C31C"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8</w:t>
            </w:r>
          </w:p>
        </w:tc>
        <w:tc>
          <w:tcPr>
            <w:tcW w:w="1276" w:type="dxa"/>
            <w:noWrap/>
            <w:hideMark/>
          </w:tcPr>
          <w:p w14:paraId="095AF3B9"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0144BEED"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0.002540021</w:t>
            </w:r>
          </w:p>
        </w:tc>
        <w:tc>
          <w:tcPr>
            <w:tcW w:w="2268" w:type="dxa"/>
            <w:noWrap/>
            <w:hideMark/>
          </w:tcPr>
          <w:p w14:paraId="455D3ED9"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0.002269659</w:t>
            </w:r>
          </w:p>
        </w:tc>
        <w:tc>
          <w:tcPr>
            <w:tcW w:w="2551" w:type="dxa"/>
            <w:noWrap/>
            <w:hideMark/>
          </w:tcPr>
          <w:p w14:paraId="2540DFE1"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0.001140037</w:t>
            </w:r>
          </w:p>
        </w:tc>
      </w:tr>
      <w:tr w:rsidR="00BB16F8" w:rsidRPr="00BB16F8" w14:paraId="1C4FB726"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70C6721"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8</w:t>
            </w:r>
          </w:p>
        </w:tc>
        <w:tc>
          <w:tcPr>
            <w:tcW w:w="1276" w:type="dxa"/>
            <w:noWrap/>
            <w:hideMark/>
          </w:tcPr>
          <w:p w14:paraId="61DD4F4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02364A88"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0.058619981</w:t>
            </w:r>
          </w:p>
        </w:tc>
        <w:tc>
          <w:tcPr>
            <w:tcW w:w="2268" w:type="dxa"/>
            <w:noWrap/>
            <w:hideMark/>
          </w:tcPr>
          <w:p w14:paraId="77D5F5AE"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0.006150784</w:t>
            </w:r>
          </w:p>
        </w:tc>
        <w:tc>
          <w:tcPr>
            <w:tcW w:w="2551" w:type="dxa"/>
            <w:noWrap/>
            <w:hideMark/>
          </w:tcPr>
          <w:p w14:paraId="663F0FD8"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0.046699977</w:t>
            </w:r>
          </w:p>
        </w:tc>
      </w:tr>
      <w:tr w:rsidR="00BB16F8" w:rsidRPr="00BB16F8" w14:paraId="15A48B5E"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3931F2F0"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8</w:t>
            </w:r>
          </w:p>
        </w:tc>
        <w:tc>
          <w:tcPr>
            <w:tcW w:w="1276" w:type="dxa"/>
            <w:noWrap/>
            <w:hideMark/>
          </w:tcPr>
          <w:p w14:paraId="4C41BBA0"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10C7CC2F"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0.629339981</w:t>
            </w:r>
          </w:p>
        </w:tc>
        <w:tc>
          <w:tcPr>
            <w:tcW w:w="2268" w:type="dxa"/>
            <w:noWrap/>
            <w:hideMark/>
          </w:tcPr>
          <w:p w14:paraId="5BF0DF7E"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0.021981994</w:t>
            </w:r>
          </w:p>
        </w:tc>
        <w:tc>
          <w:tcPr>
            <w:tcW w:w="2551" w:type="dxa"/>
            <w:noWrap/>
            <w:hideMark/>
          </w:tcPr>
          <w:p w14:paraId="42BADC5C"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0.520120001</w:t>
            </w:r>
          </w:p>
        </w:tc>
      </w:tr>
      <w:tr w:rsidR="00BB16F8" w:rsidRPr="00BB16F8" w14:paraId="4EE36DE8"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48355BC"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8</w:t>
            </w:r>
          </w:p>
        </w:tc>
        <w:tc>
          <w:tcPr>
            <w:tcW w:w="1276" w:type="dxa"/>
            <w:noWrap/>
            <w:hideMark/>
          </w:tcPr>
          <w:p w14:paraId="1D7CFD2B"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5F09155D"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6.437760019</w:t>
            </w:r>
          </w:p>
        </w:tc>
        <w:tc>
          <w:tcPr>
            <w:tcW w:w="2268" w:type="dxa"/>
            <w:noWrap/>
            <w:hideMark/>
          </w:tcPr>
          <w:p w14:paraId="7A857A35"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0.19271787</w:t>
            </w:r>
          </w:p>
        </w:tc>
        <w:tc>
          <w:tcPr>
            <w:tcW w:w="2551" w:type="dxa"/>
            <w:noWrap/>
            <w:hideMark/>
          </w:tcPr>
          <w:p w14:paraId="6DAE32E5"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5.322660031</w:t>
            </w:r>
          </w:p>
        </w:tc>
      </w:tr>
      <w:tr w:rsidR="00BB16F8" w:rsidRPr="00BB16F8" w14:paraId="09944C38"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5FC3AB8"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16</w:t>
            </w:r>
          </w:p>
        </w:tc>
        <w:tc>
          <w:tcPr>
            <w:tcW w:w="1276" w:type="dxa"/>
            <w:noWrap/>
            <w:hideMark/>
          </w:tcPr>
          <w:p w14:paraId="38656BBA"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25E291F8"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0.003499961</w:t>
            </w:r>
          </w:p>
        </w:tc>
        <w:tc>
          <w:tcPr>
            <w:tcW w:w="2268" w:type="dxa"/>
            <w:noWrap/>
            <w:hideMark/>
          </w:tcPr>
          <w:p w14:paraId="000690F1"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0.002830234</w:t>
            </w:r>
          </w:p>
        </w:tc>
        <w:tc>
          <w:tcPr>
            <w:tcW w:w="2551" w:type="dxa"/>
            <w:noWrap/>
            <w:hideMark/>
          </w:tcPr>
          <w:p w14:paraId="16F329B9"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0.002099977</w:t>
            </w:r>
          </w:p>
        </w:tc>
      </w:tr>
      <w:tr w:rsidR="00BB16F8" w:rsidRPr="00BB16F8" w14:paraId="17EBCE29"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93CAF58"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16</w:t>
            </w:r>
          </w:p>
        </w:tc>
        <w:tc>
          <w:tcPr>
            <w:tcW w:w="1276" w:type="dxa"/>
            <w:noWrap/>
            <w:hideMark/>
          </w:tcPr>
          <w:p w14:paraId="481F90B0"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7DFE8FC9"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0.060020003</w:t>
            </w:r>
          </w:p>
        </w:tc>
        <w:tc>
          <w:tcPr>
            <w:tcW w:w="2268" w:type="dxa"/>
            <w:noWrap/>
            <w:hideMark/>
          </w:tcPr>
          <w:p w14:paraId="29DF1692"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0.00704355</w:t>
            </w:r>
          </w:p>
        </w:tc>
        <w:tc>
          <w:tcPr>
            <w:tcW w:w="2551" w:type="dxa"/>
            <w:noWrap/>
            <w:hideMark/>
          </w:tcPr>
          <w:p w14:paraId="6E719EF3"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0.048099999</w:t>
            </w:r>
          </w:p>
        </w:tc>
      </w:tr>
      <w:tr w:rsidR="00BB16F8" w:rsidRPr="00BB16F8" w14:paraId="07A20F79"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4C50B45D"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16</w:t>
            </w:r>
          </w:p>
        </w:tc>
        <w:tc>
          <w:tcPr>
            <w:tcW w:w="1276" w:type="dxa"/>
            <w:noWrap/>
            <w:hideMark/>
          </w:tcPr>
          <w:p w14:paraId="4F2439D6"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3BCBAFB8"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0.626680017</w:t>
            </w:r>
          </w:p>
        </w:tc>
        <w:tc>
          <w:tcPr>
            <w:tcW w:w="2268" w:type="dxa"/>
            <w:noWrap/>
            <w:hideMark/>
          </w:tcPr>
          <w:p w14:paraId="1020EBAE"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0.021837467</w:t>
            </w:r>
          </w:p>
        </w:tc>
        <w:tc>
          <w:tcPr>
            <w:tcW w:w="2551" w:type="dxa"/>
            <w:noWrap/>
            <w:hideMark/>
          </w:tcPr>
          <w:p w14:paraId="59FE30C6"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0.517460036</w:t>
            </w:r>
          </w:p>
        </w:tc>
      </w:tr>
      <w:tr w:rsidR="00BB16F8" w:rsidRPr="00BB16F8" w14:paraId="167A8D8A"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F384BE0"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16</w:t>
            </w:r>
          </w:p>
        </w:tc>
        <w:tc>
          <w:tcPr>
            <w:tcW w:w="1276" w:type="dxa"/>
            <w:noWrap/>
            <w:hideMark/>
          </w:tcPr>
          <w:p w14:paraId="5DC3D60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3CF765FF"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6.44402</w:t>
            </w:r>
          </w:p>
        </w:tc>
        <w:tc>
          <w:tcPr>
            <w:tcW w:w="2268" w:type="dxa"/>
            <w:noWrap/>
            <w:hideMark/>
          </w:tcPr>
          <w:p w14:paraId="7A10C718"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0.17233149</w:t>
            </w:r>
          </w:p>
        </w:tc>
        <w:tc>
          <w:tcPr>
            <w:tcW w:w="2551" w:type="dxa"/>
            <w:noWrap/>
            <w:hideMark/>
          </w:tcPr>
          <w:p w14:paraId="70B2CD4A"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5.328920012</w:t>
            </w:r>
          </w:p>
        </w:tc>
      </w:tr>
      <w:tr w:rsidR="00BB16F8" w:rsidRPr="00BB16F8" w14:paraId="45EFB80D"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7694B222"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32</w:t>
            </w:r>
          </w:p>
        </w:tc>
        <w:tc>
          <w:tcPr>
            <w:tcW w:w="1276" w:type="dxa"/>
            <w:noWrap/>
            <w:hideMark/>
          </w:tcPr>
          <w:p w14:paraId="4182BBBC"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w:t>
            </w:r>
          </w:p>
        </w:tc>
        <w:tc>
          <w:tcPr>
            <w:tcW w:w="1843" w:type="dxa"/>
            <w:noWrap/>
            <w:hideMark/>
          </w:tcPr>
          <w:p w14:paraId="4F68FF07"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0.004259968</w:t>
            </w:r>
          </w:p>
        </w:tc>
        <w:tc>
          <w:tcPr>
            <w:tcW w:w="2268" w:type="dxa"/>
            <w:noWrap/>
            <w:hideMark/>
          </w:tcPr>
          <w:p w14:paraId="0A0C8052"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0.003735156</w:t>
            </w:r>
          </w:p>
        </w:tc>
        <w:tc>
          <w:tcPr>
            <w:tcW w:w="2551" w:type="dxa"/>
            <w:noWrap/>
            <w:hideMark/>
          </w:tcPr>
          <w:p w14:paraId="1CA375ED"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0.002859983</w:t>
            </w:r>
          </w:p>
        </w:tc>
      </w:tr>
      <w:tr w:rsidR="00BB16F8" w:rsidRPr="00BB16F8" w14:paraId="71013D84"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187491FB"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32</w:t>
            </w:r>
          </w:p>
        </w:tc>
        <w:tc>
          <w:tcPr>
            <w:tcW w:w="1276" w:type="dxa"/>
            <w:noWrap/>
            <w:hideMark/>
          </w:tcPr>
          <w:p w14:paraId="4B111A0F"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w:t>
            </w:r>
          </w:p>
        </w:tc>
        <w:tc>
          <w:tcPr>
            <w:tcW w:w="1843" w:type="dxa"/>
            <w:noWrap/>
            <w:hideMark/>
          </w:tcPr>
          <w:p w14:paraId="6A217D0D"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0.059719992</w:t>
            </w:r>
          </w:p>
        </w:tc>
        <w:tc>
          <w:tcPr>
            <w:tcW w:w="2268" w:type="dxa"/>
            <w:noWrap/>
            <w:hideMark/>
          </w:tcPr>
          <w:p w14:paraId="21C7402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0.007811636</w:t>
            </w:r>
          </w:p>
        </w:tc>
        <w:tc>
          <w:tcPr>
            <w:tcW w:w="2551" w:type="dxa"/>
            <w:noWrap/>
            <w:hideMark/>
          </w:tcPr>
          <w:p w14:paraId="73F3F4BF"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0.047799988</w:t>
            </w:r>
          </w:p>
        </w:tc>
      </w:tr>
      <w:tr w:rsidR="00BB16F8" w:rsidRPr="00BB16F8" w14:paraId="2FB9B672" w14:textId="77777777" w:rsidTr="00BB16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57A1F427"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32</w:t>
            </w:r>
          </w:p>
        </w:tc>
        <w:tc>
          <w:tcPr>
            <w:tcW w:w="1276" w:type="dxa"/>
            <w:noWrap/>
            <w:hideMark/>
          </w:tcPr>
          <w:p w14:paraId="7B20581A"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w:t>
            </w:r>
          </w:p>
        </w:tc>
        <w:tc>
          <w:tcPr>
            <w:tcW w:w="1843" w:type="dxa"/>
            <w:noWrap/>
            <w:hideMark/>
          </w:tcPr>
          <w:p w14:paraId="22E0D8C8"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0.638840017</w:t>
            </w:r>
          </w:p>
        </w:tc>
        <w:tc>
          <w:tcPr>
            <w:tcW w:w="2268" w:type="dxa"/>
            <w:noWrap/>
            <w:hideMark/>
          </w:tcPr>
          <w:p w14:paraId="26E92389"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0.017828404</w:t>
            </w:r>
          </w:p>
        </w:tc>
        <w:tc>
          <w:tcPr>
            <w:tcW w:w="2551" w:type="dxa"/>
            <w:noWrap/>
            <w:hideMark/>
          </w:tcPr>
          <w:p w14:paraId="5904FF0F" w14:textId="77777777" w:rsidR="00BB16F8" w:rsidRPr="00BB16F8" w:rsidRDefault="00BB16F8" w:rsidP="00BB16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0.529620037</w:t>
            </w:r>
          </w:p>
        </w:tc>
      </w:tr>
      <w:tr w:rsidR="00BB16F8" w:rsidRPr="00BB16F8" w14:paraId="4682FBEF" w14:textId="77777777" w:rsidTr="00BB16F8">
        <w:trPr>
          <w:trHeight w:val="300"/>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0298FEA5" w14:textId="77777777" w:rsidR="00BB16F8" w:rsidRPr="00BB16F8" w:rsidRDefault="00BB16F8" w:rsidP="00BB16F8">
            <w:pPr>
              <w:jc w:val="center"/>
              <w:rPr>
                <w:rFonts w:ascii="Calibri" w:eastAsia="Times New Roman" w:hAnsi="Calibri" w:cs="Calibri"/>
                <w:color w:val="000000"/>
                <w:lang w:eastAsia="es-AR"/>
              </w:rPr>
            </w:pPr>
            <w:r w:rsidRPr="00BB16F8">
              <w:rPr>
                <w:rFonts w:ascii="Calibri" w:eastAsia="Times New Roman" w:hAnsi="Calibri" w:cs="Calibri"/>
                <w:color w:val="000000"/>
                <w:lang w:eastAsia="es-AR"/>
              </w:rPr>
              <w:t>32</w:t>
            </w:r>
          </w:p>
        </w:tc>
        <w:tc>
          <w:tcPr>
            <w:tcW w:w="1276" w:type="dxa"/>
            <w:noWrap/>
            <w:hideMark/>
          </w:tcPr>
          <w:p w14:paraId="426DC181"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100000000</w:t>
            </w:r>
          </w:p>
        </w:tc>
        <w:tc>
          <w:tcPr>
            <w:tcW w:w="1843" w:type="dxa"/>
            <w:noWrap/>
            <w:hideMark/>
          </w:tcPr>
          <w:p w14:paraId="07A5493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6.372319999</w:t>
            </w:r>
          </w:p>
        </w:tc>
        <w:tc>
          <w:tcPr>
            <w:tcW w:w="2268" w:type="dxa"/>
            <w:noWrap/>
            <w:hideMark/>
          </w:tcPr>
          <w:p w14:paraId="6AF74555"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0.180756035</w:t>
            </w:r>
          </w:p>
        </w:tc>
        <w:tc>
          <w:tcPr>
            <w:tcW w:w="2551" w:type="dxa"/>
            <w:noWrap/>
            <w:hideMark/>
          </w:tcPr>
          <w:p w14:paraId="2B2BB31C" w14:textId="77777777" w:rsidR="00BB16F8" w:rsidRPr="00BB16F8" w:rsidRDefault="00BB16F8" w:rsidP="00BB16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BB16F8">
              <w:rPr>
                <w:rFonts w:ascii="Calibri" w:eastAsia="Times New Roman" w:hAnsi="Calibri" w:cs="Calibri"/>
                <w:color w:val="000000"/>
                <w:lang w:eastAsia="es-AR"/>
              </w:rPr>
              <w:t>5.257220011</w:t>
            </w:r>
          </w:p>
        </w:tc>
      </w:tr>
    </w:tbl>
    <w:p w14:paraId="42F36FE0" w14:textId="77777777" w:rsidR="00BB16F8" w:rsidRDefault="00BB16F8" w:rsidP="00B31545"/>
    <w:p w14:paraId="37D4EBBA" w14:textId="7A23B19E" w:rsidR="00C26931" w:rsidRDefault="00C26931" w:rsidP="00C26931">
      <w:pPr>
        <w:spacing w:after="0"/>
        <w:jc w:val="center"/>
      </w:pPr>
      <w:r>
        <w:rPr>
          <w:i/>
          <w:iCs/>
        </w:rPr>
        <w:lastRenderedPageBreak/>
        <w:t>Figura</w:t>
      </w:r>
      <w:r w:rsidRPr="00FB6437">
        <w:rPr>
          <w:i/>
          <w:iCs/>
        </w:rPr>
        <w:t xml:space="preserve"> </w:t>
      </w:r>
      <w:r>
        <w:rPr>
          <w:i/>
          <w:iCs/>
        </w:rPr>
        <w:t>2</w:t>
      </w:r>
      <w:r w:rsidRPr="00FB6437">
        <w:rPr>
          <w:i/>
          <w:iCs/>
        </w:rPr>
        <w:t xml:space="preserve">: </w:t>
      </w:r>
      <w:r>
        <w:rPr>
          <w:i/>
          <w:iCs/>
        </w:rPr>
        <w:t>Resultados de los tiempos de ejecución para el cálculo del número Pi utilizando cualquier directiva excepto “</w:t>
      </w:r>
      <w:proofErr w:type="spellStart"/>
      <w:r>
        <w:rPr>
          <w:i/>
          <w:iCs/>
        </w:rPr>
        <w:t>omp</w:t>
      </w:r>
      <w:proofErr w:type="spellEnd"/>
      <w:r>
        <w:rPr>
          <w:i/>
          <w:iCs/>
        </w:rPr>
        <w:t xml:space="preserve"> </w:t>
      </w:r>
      <w:proofErr w:type="spellStart"/>
      <w:r>
        <w:rPr>
          <w:i/>
          <w:iCs/>
        </w:rPr>
        <w:t>reduction</w:t>
      </w:r>
      <w:proofErr w:type="spellEnd"/>
      <w:r>
        <w:rPr>
          <w:i/>
          <w:iCs/>
        </w:rPr>
        <w:t>” para distintos “</w:t>
      </w:r>
      <w:proofErr w:type="spellStart"/>
      <w:r>
        <w:rPr>
          <w:i/>
          <w:iCs/>
        </w:rPr>
        <w:t>steps</w:t>
      </w:r>
      <w:proofErr w:type="spellEnd"/>
      <w:r>
        <w:rPr>
          <w:i/>
          <w:iCs/>
        </w:rPr>
        <w:t xml:space="preserve">” y cantidad de </w:t>
      </w:r>
      <w:proofErr w:type="spellStart"/>
      <w:r>
        <w:rPr>
          <w:i/>
          <w:iCs/>
        </w:rPr>
        <w:t>threads</w:t>
      </w:r>
      <w:proofErr w:type="spellEnd"/>
      <w:r>
        <w:rPr>
          <w:i/>
          <w:iCs/>
        </w:rPr>
        <w:t>.</w:t>
      </w:r>
      <w:r>
        <w:rPr>
          <w:noProof/>
        </w:rPr>
        <w:drawing>
          <wp:inline distT="0" distB="0" distL="0" distR="0" wp14:anchorId="387F7803" wp14:editId="7465A2CE">
            <wp:extent cx="5400040" cy="5287645"/>
            <wp:effectExtent l="0" t="0" r="0" b="8255"/>
            <wp:docPr id="3"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287645"/>
                    </a:xfrm>
                    <a:prstGeom prst="rect">
                      <a:avLst/>
                    </a:prstGeom>
                    <a:noFill/>
                    <a:ln>
                      <a:noFill/>
                    </a:ln>
                  </pic:spPr>
                </pic:pic>
              </a:graphicData>
            </a:graphic>
          </wp:inline>
        </w:drawing>
      </w:r>
    </w:p>
    <w:p w14:paraId="5115ACF9" w14:textId="206A4414" w:rsidR="00C26931" w:rsidRDefault="00C26931" w:rsidP="00C26931">
      <w:pPr>
        <w:pStyle w:val="Ttulo2"/>
      </w:pPr>
      <w:bookmarkStart w:id="4" w:name="_Toc104668315"/>
      <w:r>
        <w:t>Multiplicación de matrices</w:t>
      </w:r>
      <w:bookmarkEnd w:id="4"/>
    </w:p>
    <w:p w14:paraId="30F8E722" w14:textId="0750AE9D" w:rsidR="00BA5C1B" w:rsidRDefault="00E850D1" w:rsidP="00384525">
      <w:r>
        <w:t xml:space="preserve">Similarmente a lo observado en el programa de cálculo de número Pi, la versión paralela de multiplicación de matrices pequeñas no es más rápida que la secuencial. En efecto, para tamaño de matrices finales pequeñas (2x3, 3x5, 5x9 y 20x4), a medida que la cantidad de </w:t>
      </w:r>
      <w:proofErr w:type="spellStart"/>
      <w:r w:rsidRPr="00E850D1">
        <w:rPr>
          <w:i/>
          <w:iCs/>
        </w:rPr>
        <w:t>threads</w:t>
      </w:r>
      <w:proofErr w:type="spellEnd"/>
      <w:r>
        <w:rPr>
          <w:i/>
          <w:iCs/>
        </w:rPr>
        <w:t xml:space="preserve"> </w:t>
      </w:r>
      <w:r>
        <w:t>aumenta el tiempo de ejecución también se incrementa</w:t>
      </w:r>
      <w:r w:rsidR="00157014">
        <w:t xml:space="preserve"> (Tabla 3)</w:t>
      </w:r>
      <w:r>
        <w:t xml:space="preserve">. Puede inferirse que cuando </w:t>
      </w:r>
      <w:r w:rsidR="0085312E">
        <w:t xml:space="preserve">el tamaño de la entrada es pequeño, el tiempo requerido para sincronizar los distintos </w:t>
      </w:r>
      <w:proofErr w:type="spellStart"/>
      <w:r w:rsidR="0085312E">
        <w:rPr>
          <w:i/>
          <w:iCs/>
        </w:rPr>
        <w:t>threads</w:t>
      </w:r>
      <w:proofErr w:type="spellEnd"/>
      <w:r w:rsidR="0085312E">
        <w:t xml:space="preserve"> que calculan los resultados por cada fila y columna es superior al requerido para el cálculo propiamente dicho, por lo que no se obtiene ningún beneficio en términos de rendimiento. </w:t>
      </w:r>
    </w:p>
    <w:p w14:paraId="70BAF501" w14:textId="566F4600" w:rsidR="0085312E" w:rsidRPr="0085312E" w:rsidRDefault="0085312E" w:rsidP="00384525">
      <w:r>
        <w:t>No obstante, a medida que el tamaño de las matrices aumenta considerablemente (100x200 y 1000x2000)</w:t>
      </w:r>
      <w:r w:rsidR="00FB4E8E">
        <w:t>,</w:t>
      </w:r>
      <w:r>
        <w:t xml:space="preserve"> las versiones paralelas reducen significativamente los tiempos de ejecución conforme la cantidad de </w:t>
      </w:r>
      <w:proofErr w:type="spellStart"/>
      <w:r>
        <w:rPr>
          <w:i/>
          <w:iCs/>
        </w:rPr>
        <w:t>threads</w:t>
      </w:r>
      <w:proofErr w:type="spellEnd"/>
      <w:r>
        <w:rPr>
          <w:i/>
          <w:iCs/>
        </w:rPr>
        <w:t xml:space="preserve"> </w:t>
      </w:r>
      <w:r>
        <w:t>es mayor</w:t>
      </w:r>
      <w:r w:rsidR="00157014">
        <w:t xml:space="preserve"> (Figuras 3 y 4)</w:t>
      </w:r>
      <w:r>
        <w:t xml:space="preserve">. En términos generales, estableciendo 4 </w:t>
      </w:r>
      <w:proofErr w:type="spellStart"/>
      <w:r>
        <w:rPr>
          <w:i/>
          <w:iCs/>
        </w:rPr>
        <w:t>threads</w:t>
      </w:r>
      <w:proofErr w:type="spellEnd"/>
      <w:r>
        <w:rPr>
          <w:i/>
          <w:iCs/>
        </w:rPr>
        <w:t xml:space="preserve"> </w:t>
      </w:r>
      <w:r>
        <w:t xml:space="preserve">se obtuvo el mejor rendimiento en el hardware utilizado, aunque para otros tamaños de matrices con 8 </w:t>
      </w:r>
      <w:proofErr w:type="spellStart"/>
      <w:r>
        <w:rPr>
          <w:i/>
          <w:iCs/>
        </w:rPr>
        <w:t>threads</w:t>
      </w:r>
      <w:proofErr w:type="spellEnd"/>
      <w:r>
        <w:rPr>
          <w:i/>
          <w:iCs/>
        </w:rPr>
        <w:t xml:space="preserve"> </w:t>
      </w:r>
      <w:r>
        <w:t xml:space="preserve">también se logró mejorar los tiempos obtenidos con 4 </w:t>
      </w:r>
      <w:proofErr w:type="spellStart"/>
      <w:r>
        <w:rPr>
          <w:i/>
          <w:iCs/>
        </w:rPr>
        <w:t>threads</w:t>
      </w:r>
      <w:proofErr w:type="spellEnd"/>
      <w:r>
        <w:t xml:space="preserve">. </w:t>
      </w:r>
    </w:p>
    <w:p w14:paraId="23F42DED" w14:textId="0F698330" w:rsidR="00AE2EAA" w:rsidRPr="00AE2EAA" w:rsidRDefault="00E850D1" w:rsidP="00E850D1">
      <w:pPr>
        <w:spacing w:before="240" w:after="0" w:line="240" w:lineRule="auto"/>
        <w:jc w:val="center"/>
        <w:rPr>
          <w:rFonts w:ascii="Times New Roman" w:eastAsia="Times New Roman" w:hAnsi="Times New Roman" w:cs="Times New Roman"/>
          <w:sz w:val="24"/>
          <w:szCs w:val="24"/>
          <w:lang w:eastAsia="es-AR"/>
        </w:rPr>
      </w:pPr>
      <w:r w:rsidRPr="00FB6437">
        <w:rPr>
          <w:i/>
          <w:iCs/>
        </w:rPr>
        <w:lastRenderedPageBreak/>
        <w:t xml:space="preserve">Tabla </w:t>
      </w:r>
      <w:r>
        <w:rPr>
          <w:i/>
          <w:iCs/>
        </w:rPr>
        <w:t>3</w:t>
      </w:r>
      <w:r w:rsidRPr="00FB6437">
        <w:rPr>
          <w:i/>
          <w:iCs/>
        </w:rPr>
        <w:t xml:space="preserve">: </w:t>
      </w:r>
      <w:r>
        <w:rPr>
          <w:i/>
          <w:iCs/>
        </w:rPr>
        <w:t xml:space="preserve">Resultados de los tiempos de ejecución para </w:t>
      </w:r>
      <w:r>
        <w:rPr>
          <w:i/>
          <w:iCs/>
        </w:rPr>
        <w:t xml:space="preserve">multiplicación de matrices </w:t>
      </w:r>
      <w:r>
        <w:rPr>
          <w:i/>
          <w:iCs/>
        </w:rPr>
        <w:t>utilizando las directivas “</w:t>
      </w:r>
      <w:proofErr w:type="spellStart"/>
      <w:r>
        <w:rPr>
          <w:i/>
          <w:iCs/>
        </w:rPr>
        <w:t>omp</w:t>
      </w:r>
      <w:proofErr w:type="spellEnd"/>
      <w:r>
        <w:rPr>
          <w:i/>
          <w:iCs/>
        </w:rPr>
        <w:t xml:space="preserve"> </w:t>
      </w:r>
      <w:proofErr w:type="spellStart"/>
      <w:r>
        <w:rPr>
          <w:i/>
          <w:iCs/>
        </w:rPr>
        <w:t>parallel</w:t>
      </w:r>
      <w:proofErr w:type="spellEnd"/>
      <w:r>
        <w:rPr>
          <w:i/>
          <w:iCs/>
        </w:rPr>
        <w:t xml:space="preserve"> </w:t>
      </w:r>
      <w:proofErr w:type="spellStart"/>
      <w:r>
        <w:rPr>
          <w:i/>
          <w:iCs/>
        </w:rPr>
        <w:t>for</w:t>
      </w:r>
      <w:proofErr w:type="spellEnd"/>
      <w:r>
        <w:rPr>
          <w:i/>
          <w:iCs/>
        </w:rPr>
        <w:t>” y “</w:t>
      </w:r>
      <w:proofErr w:type="spellStart"/>
      <w:r>
        <w:rPr>
          <w:i/>
          <w:iCs/>
        </w:rPr>
        <w:t>omp</w:t>
      </w:r>
      <w:proofErr w:type="spellEnd"/>
      <w:r>
        <w:rPr>
          <w:i/>
          <w:iCs/>
        </w:rPr>
        <w:t xml:space="preserve"> </w:t>
      </w:r>
      <w:proofErr w:type="spellStart"/>
      <w:r>
        <w:rPr>
          <w:i/>
          <w:iCs/>
        </w:rPr>
        <w:t>reduction</w:t>
      </w:r>
      <w:proofErr w:type="spellEnd"/>
      <w:r>
        <w:rPr>
          <w:i/>
          <w:iCs/>
        </w:rPr>
        <w:t xml:space="preserve">” para distintos </w:t>
      </w:r>
      <w:r>
        <w:rPr>
          <w:i/>
          <w:iCs/>
        </w:rPr>
        <w:t>tamaños de matrices</w:t>
      </w:r>
      <w:r>
        <w:rPr>
          <w:i/>
          <w:iCs/>
        </w:rPr>
        <w:t xml:space="preserve"> y cantidad de </w:t>
      </w:r>
      <w:proofErr w:type="spellStart"/>
      <w:r>
        <w:rPr>
          <w:i/>
          <w:iCs/>
        </w:rPr>
        <w:t>threads</w:t>
      </w:r>
      <w:proofErr w:type="spellEnd"/>
      <w:r>
        <w:rPr>
          <w:i/>
          <w:iCs/>
        </w:rPr>
        <w:t>.</w:t>
      </w:r>
    </w:p>
    <w:tbl>
      <w:tblPr>
        <w:tblStyle w:val="Tablanormal3"/>
        <w:tblW w:w="8539" w:type="dxa"/>
        <w:tblLayout w:type="fixed"/>
        <w:tblLook w:val="04A0" w:firstRow="1" w:lastRow="0" w:firstColumn="1" w:lastColumn="0" w:noHBand="0" w:noVBand="1"/>
      </w:tblPr>
      <w:tblGrid>
        <w:gridCol w:w="709"/>
        <w:gridCol w:w="1390"/>
        <w:gridCol w:w="2296"/>
        <w:gridCol w:w="2443"/>
        <w:gridCol w:w="1701"/>
      </w:tblGrid>
      <w:tr w:rsidR="007E0697" w:rsidRPr="00AE2EAA" w14:paraId="335BD790" w14:textId="77777777" w:rsidTr="007E0697">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709" w:type="dxa"/>
            <w:noWrap/>
            <w:textDirection w:val="btLr"/>
            <w:vAlign w:val="center"/>
            <w:hideMark/>
          </w:tcPr>
          <w:p w14:paraId="1575E897" w14:textId="77777777" w:rsidR="007E0697" w:rsidRPr="00AE2EAA" w:rsidRDefault="007E0697" w:rsidP="007E0697">
            <w:pPr>
              <w:ind w:left="113" w:right="113"/>
              <w:jc w:val="center"/>
              <w:rPr>
                <w:rFonts w:ascii="Calibri" w:eastAsia="Times New Roman" w:hAnsi="Calibri" w:cs="Calibri"/>
                <w:lang w:eastAsia="es-AR"/>
              </w:rPr>
            </w:pPr>
            <w:r w:rsidRPr="00AE2EAA">
              <w:rPr>
                <w:rFonts w:ascii="Calibri" w:eastAsia="Times New Roman" w:hAnsi="Calibri" w:cs="Calibri"/>
                <w:lang w:eastAsia="es-AR"/>
              </w:rPr>
              <w:t>Threads</w:t>
            </w:r>
          </w:p>
        </w:tc>
        <w:tc>
          <w:tcPr>
            <w:tcW w:w="1390" w:type="dxa"/>
            <w:noWrap/>
            <w:vAlign w:val="center"/>
            <w:hideMark/>
          </w:tcPr>
          <w:p w14:paraId="78AA1CD6" w14:textId="77777777" w:rsidR="007E0697" w:rsidRPr="00AE2EAA" w:rsidRDefault="007E0697" w:rsidP="007E06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AE2EAA">
              <w:rPr>
                <w:rFonts w:ascii="Calibri" w:eastAsia="Times New Roman" w:hAnsi="Calibri" w:cs="Calibri"/>
                <w:lang w:eastAsia="es-AR"/>
              </w:rPr>
              <w:t>Tamaño matriz resultado</w:t>
            </w:r>
          </w:p>
        </w:tc>
        <w:tc>
          <w:tcPr>
            <w:tcW w:w="2296" w:type="dxa"/>
            <w:noWrap/>
            <w:vAlign w:val="center"/>
            <w:hideMark/>
          </w:tcPr>
          <w:p w14:paraId="312144C4" w14:textId="77777777" w:rsidR="007E0697" w:rsidRPr="00AE2EAA" w:rsidRDefault="007E0697" w:rsidP="007E06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AE2EAA">
              <w:rPr>
                <w:rFonts w:ascii="Calibri" w:eastAsia="Times New Roman" w:hAnsi="Calibri" w:cs="Calibri"/>
                <w:lang w:eastAsia="es-AR"/>
              </w:rPr>
              <w:t>Tiempo de ejecución - Promedio</w:t>
            </w:r>
          </w:p>
        </w:tc>
        <w:tc>
          <w:tcPr>
            <w:tcW w:w="2443" w:type="dxa"/>
            <w:noWrap/>
            <w:vAlign w:val="center"/>
            <w:hideMark/>
          </w:tcPr>
          <w:p w14:paraId="6457D2F7" w14:textId="77777777" w:rsidR="007E0697" w:rsidRPr="00AE2EAA" w:rsidRDefault="007E0697" w:rsidP="007E06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AE2EAA">
              <w:rPr>
                <w:rFonts w:ascii="Calibri" w:eastAsia="Times New Roman" w:hAnsi="Calibri" w:cs="Calibri"/>
                <w:lang w:eastAsia="es-AR"/>
              </w:rPr>
              <w:t>Tiempo de ejecución - Desvío estándar</w:t>
            </w:r>
          </w:p>
        </w:tc>
        <w:tc>
          <w:tcPr>
            <w:tcW w:w="1701" w:type="dxa"/>
            <w:noWrap/>
            <w:vAlign w:val="center"/>
            <w:hideMark/>
          </w:tcPr>
          <w:p w14:paraId="18453DAD" w14:textId="77777777" w:rsidR="007E0697" w:rsidRPr="00AE2EAA" w:rsidRDefault="007E0697" w:rsidP="007E069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AE2EAA">
              <w:rPr>
                <w:rFonts w:ascii="Calibri" w:eastAsia="Times New Roman" w:hAnsi="Calibri" w:cs="Calibri"/>
                <w:lang w:eastAsia="es-AR"/>
              </w:rPr>
              <w:t>Diferencia</w:t>
            </w:r>
          </w:p>
        </w:tc>
      </w:tr>
      <w:tr w:rsidR="007E0697" w:rsidRPr="00AE2EAA" w14:paraId="4C72D715"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5696E40"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0383E893"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2x3</w:t>
            </w:r>
          </w:p>
        </w:tc>
        <w:tc>
          <w:tcPr>
            <w:tcW w:w="2296" w:type="dxa"/>
            <w:noWrap/>
            <w:hideMark/>
          </w:tcPr>
          <w:p w14:paraId="767DF311"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c>
          <w:tcPr>
            <w:tcW w:w="2443" w:type="dxa"/>
            <w:noWrap/>
            <w:hideMark/>
          </w:tcPr>
          <w:p w14:paraId="58E2BEB2"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c>
          <w:tcPr>
            <w:tcW w:w="1701" w:type="dxa"/>
            <w:noWrap/>
            <w:hideMark/>
          </w:tcPr>
          <w:p w14:paraId="0DBAA5AF"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6007479F"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CB2166B"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592494FE"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6B74C4E3"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5.99957E-05</w:t>
            </w:r>
          </w:p>
        </w:tc>
        <w:tc>
          <w:tcPr>
            <w:tcW w:w="2443" w:type="dxa"/>
            <w:noWrap/>
            <w:hideMark/>
          </w:tcPr>
          <w:p w14:paraId="79B238E4"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0.000239881</w:t>
            </w:r>
          </w:p>
        </w:tc>
        <w:tc>
          <w:tcPr>
            <w:tcW w:w="1701" w:type="dxa"/>
            <w:noWrap/>
            <w:hideMark/>
          </w:tcPr>
          <w:p w14:paraId="453D698E"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2ABD63BE"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12539334"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19C81E98"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2D4A626B"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1.99986E-05</w:t>
            </w:r>
          </w:p>
        </w:tc>
        <w:tc>
          <w:tcPr>
            <w:tcW w:w="2443" w:type="dxa"/>
            <w:noWrap/>
            <w:hideMark/>
          </w:tcPr>
          <w:p w14:paraId="19AE7B5D"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0.000141411</w:t>
            </w:r>
          </w:p>
        </w:tc>
        <w:tc>
          <w:tcPr>
            <w:tcW w:w="1701" w:type="dxa"/>
            <w:noWrap/>
            <w:hideMark/>
          </w:tcPr>
          <w:p w14:paraId="55BF661E"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6A08F15F"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3EA8378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1E49933E"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07A269B9"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0.00012001</w:t>
            </w:r>
          </w:p>
        </w:tc>
        <w:tc>
          <w:tcPr>
            <w:tcW w:w="2443" w:type="dxa"/>
            <w:noWrap/>
            <w:hideMark/>
          </w:tcPr>
          <w:p w14:paraId="7CBE9A85"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0.000328289</w:t>
            </w:r>
          </w:p>
        </w:tc>
        <w:tc>
          <w:tcPr>
            <w:tcW w:w="1701" w:type="dxa"/>
            <w:noWrap/>
            <w:hideMark/>
          </w:tcPr>
          <w:p w14:paraId="373AE8FD"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5E0F723E"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7420C3F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104BE46F"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4A874094"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0.010720005</w:t>
            </w:r>
          </w:p>
        </w:tc>
        <w:tc>
          <w:tcPr>
            <w:tcW w:w="2443" w:type="dxa"/>
            <w:noWrap/>
            <w:hideMark/>
          </w:tcPr>
          <w:p w14:paraId="41C547D4"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0.001498848</w:t>
            </w:r>
          </w:p>
        </w:tc>
        <w:tc>
          <w:tcPr>
            <w:tcW w:w="1701" w:type="dxa"/>
            <w:noWrap/>
            <w:hideMark/>
          </w:tcPr>
          <w:p w14:paraId="48617698"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7F6053A4"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119EAA3D"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w:t>
            </w:r>
          </w:p>
        </w:tc>
        <w:tc>
          <w:tcPr>
            <w:tcW w:w="1390" w:type="dxa"/>
            <w:noWrap/>
            <w:hideMark/>
          </w:tcPr>
          <w:p w14:paraId="0B0A36D9"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21E6E8E5"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27.27749996</w:t>
            </w:r>
          </w:p>
        </w:tc>
        <w:tc>
          <w:tcPr>
            <w:tcW w:w="2443" w:type="dxa"/>
            <w:noWrap/>
            <w:hideMark/>
          </w:tcPr>
          <w:p w14:paraId="328151CD"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0.544377489</w:t>
            </w:r>
          </w:p>
        </w:tc>
        <w:tc>
          <w:tcPr>
            <w:tcW w:w="1701" w:type="dxa"/>
            <w:noWrap/>
            <w:hideMark/>
          </w:tcPr>
          <w:p w14:paraId="262BF4F0"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w:t>
            </w:r>
          </w:p>
        </w:tc>
      </w:tr>
      <w:tr w:rsidR="007E0697" w:rsidRPr="00AE2EAA" w14:paraId="4B22CF54"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2D75C8D5"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2</w:t>
            </w:r>
          </w:p>
        </w:tc>
        <w:tc>
          <w:tcPr>
            <w:tcW w:w="1390" w:type="dxa"/>
            <w:noWrap/>
            <w:hideMark/>
          </w:tcPr>
          <w:p w14:paraId="560C7E5C"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38587A0C"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0.000320001</w:t>
            </w:r>
          </w:p>
        </w:tc>
        <w:tc>
          <w:tcPr>
            <w:tcW w:w="2443" w:type="dxa"/>
            <w:noWrap/>
            <w:hideMark/>
          </w:tcPr>
          <w:p w14:paraId="354EE40B"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0.000512701</w:t>
            </w:r>
          </w:p>
        </w:tc>
        <w:tc>
          <w:tcPr>
            <w:tcW w:w="1701" w:type="dxa"/>
            <w:noWrap/>
            <w:hideMark/>
          </w:tcPr>
          <w:p w14:paraId="2E8F50FD"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0.000260005</w:t>
            </w:r>
          </w:p>
        </w:tc>
      </w:tr>
      <w:tr w:rsidR="007E0697" w:rsidRPr="00AE2EAA" w14:paraId="51F8B9EB"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1178A60E"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2</w:t>
            </w:r>
          </w:p>
        </w:tc>
        <w:tc>
          <w:tcPr>
            <w:tcW w:w="1390" w:type="dxa"/>
            <w:noWrap/>
            <w:hideMark/>
          </w:tcPr>
          <w:p w14:paraId="4BE3CBAD"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7D099245"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0.000420003</w:t>
            </w:r>
          </w:p>
        </w:tc>
        <w:tc>
          <w:tcPr>
            <w:tcW w:w="2443" w:type="dxa"/>
            <w:noWrap/>
            <w:hideMark/>
          </w:tcPr>
          <w:p w14:paraId="733D6CE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0.000672804</w:t>
            </w:r>
          </w:p>
        </w:tc>
        <w:tc>
          <w:tcPr>
            <w:tcW w:w="1701" w:type="dxa"/>
            <w:noWrap/>
            <w:hideMark/>
          </w:tcPr>
          <w:p w14:paraId="1686F1D8"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0.000400004</w:t>
            </w:r>
          </w:p>
        </w:tc>
      </w:tr>
      <w:tr w:rsidR="007E0697" w:rsidRPr="00AE2EAA" w14:paraId="70D4E59E"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4E014D07"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2</w:t>
            </w:r>
          </w:p>
        </w:tc>
        <w:tc>
          <w:tcPr>
            <w:tcW w:w="1390" w:type="dxa"/>
            <w:noWrap/>
            <w:hideMark/>
          </w:tcPr>
          <w:p w14:paraId="6DB04D1B"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1F8AE95D"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0.000299993</w:t>
            </w:r>
          </w:p>
        </w:tc>
        <w:tc>
          <w:tcPr>
            <w:tcW w:w="2443" w:type="dxa"/>
            <w:noWrap/>
            <w:hideMark/>
          </w:tcPr>
          <w:p w14:paraId="2F2765A2"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0.00061444</w:t>
            </w:r>
          </w:p>
        </w:tc>
        <w:tc>
          <w:tcPr>
            <w:tcW w:w="1701" w:type="dxa"/>
            <w:noWrap/>
            <w:hideMark/>
          </w:tcPr>
          <w:p w14:paraId="1572D152"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0.000179982</w:t>
            </w:r>
          </w:p>
        </w:tc>
      </w:tr>
      <w:tr w:rsidR="007E0697" w:rsidRPr="00AE2EAA" w14:paraId="50BFD1B9"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3279CC65"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2</w:t>
            </w:r>
          </w:p>
        </w:tc>
        <w:tc>
          <w:tcPr>
            <w:tcW w:w="1390" w:type="dxa"/>
            <w:noWrap/>
            <w:hideMark/>
          </w:tcPr>
          <w:p w14:paraId="17F4C357"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23F691C3"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0.009999986</w:t>
            </w:r>
          </w:p>
        </w:tc>
        <w:tc>
          <w:tcPr>
            <w:tcW w:w="2443" w:type="dxa"/>
            <w:noWrap/>
            <w:hideMark/>
          </w:tcPr>
          <w:p w14:paraId="45429F4F"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0.001106557</w:t>
            </w:r>
          </w:p>
        </w:tc>
        <w:tc>
          <w:tcPr>
            <w:tcW w:w="1701" w:type="dxa"/>
            <w:noWrap/>
            <w:hideMark/>
          </w:tcPr>
          <w:p w14:paraId="27E67FC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-0.000720019</w:t>
            </w:r>
          </w:p>
        </w:tc>
      </w:tr>
      <w:tr w:rsidR="007E0697" w:rsidRPr="00AE2EAA" w14:paraId="38E18F4A"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9DD9267"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2</w:t>
            </w:r>
          </w:p>
        </w:tc>
        <w:tc>
          <w:tcPr>
            <w:tcW w:w="1390" w:type="dxa"/>
            <w:noWrap/>
            <w:hideMark/>
          </w:tcPr>
          <w:p w14:paraId="3576DDAA"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2C2289A4"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15.47359996</w:t>
            </w:r>
          </w:p>
        </w:tc>
        <w:tc>
          <w:tcPr>
            <w:tcW w:w="2443" w:type="dxa"/>
            <w:noWrap/>
            <w:hideMark/>
          </w:tcPr>
          <w:p w14:paraId="44072BF9"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0.482926744</w:t>
            </w:r>
          </w:p>
        </w:tc>
        <w:tc>
          <w:tcPr>
            <w:tcW w:w="1701" w:type="dxa"/>
            <w:noWrap/>
            <w:hideMark/>
          </w:tcPr>
          <w:p w14:paraId="622ECFAA"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-11.8039</w:t>
            </w:r>
          </w:p>
        </w:tc>
      </w:tr>
      <w:tr w:rsidR="007E0697" w:rsidRPr="00AE2EAA" w14:paraId="59BAA332"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4042DE4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4</w:t>
            </w:r>
          </w:p>
        </w:tc>
        <w:tc>
          <w:tcPr>
            <w:tcW w:w="1390" w:type="dxa"/>
            <w:noWrap/>
            <w:hideMark/>
          </w:tcPr>
          <w:p w14:paraId="461C5769"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48523DCC"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0.000419998</w:t>
            </w:r>
          </w:p>
        </w:tc>
        <w:tc>
          <w:tcPr>
            <w:tcW w:w="2443" w:type="dxa"/>
            <w:noWrap/>
            <w:hideMark/>
          </w:tcPr>
          <w:p w14:paraId="16198F1B"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0.000574639</w:t>
            </w:r>
          </w:p>
        </w:tc>
        <w:tc>
          <w:tcPr>
            <w:tcW w:w="1701" w:type="dxa"/>
            <w:noWrap/>
            <w:hideMark/>
          </w:tcPr>
          <w:p w14:paraId="6D93CA09"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0.000360003</w:t>
            </w:r>
          </w:p>
        </w:tc>
      </w:tr>
      <w:tr w:rsidR="007E0697" w:rsidRPr="00AE2EAA" w14:paraId="34369A06"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8138C9A"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4</w:t>
            </w:r>
          </w:p>
        </w:tc>
        <w:tc>
          <w:tcPr>
            <w:tcW w:w="1390" w:type="dxa"/>
            <w:noWrap/>
            <w:hideMark/>
          </w:tcPr>
          <w:p w14:paraId="2690C822"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1B5A89B5"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0.000500016</w:t>
            </w:r>
          </w:p>
        </w:tc>
        <w:tc>
          <w:tcPr>
            <w:tcW w:w="2443" w:type="dxa"/>
            <w:noWrap/>
            <w:hideMark/>
          </w:tcPr>
          <w:p w14:paraId="7B61B7EC"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0.000505093</w:t>
            </w:r>
          </w:p>
        </w:tc>
        <w:tc>
          <w:tcPr>
            <w:tcW w:w="1701" w:type="dxa"/>
            <w:noWrap/>
            <w:hideMark/>
          </w:tcPr>
          <w:p w14:paraId="6ED9CA6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0.000480018</w:t>
            </w:r>
          </w:p>
        </w:tc>
      </w:tr>
      <w:tr w:rsidR="007E0697" w:rsidRPr="00AE2EAA" w14:paraId="5477606E"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2DBFB278"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4</w:t>
            </w:r>
          </w:p>
        </w:tc>
        <w:tc>
          <w:tcPr>
            <w:tcW w:w="1390" w:type="dxa"/>
            <w:noWrap/>
            <w:hideMark/>
          </w:tcPr>
          <w:p w14:paraId="07E87EEB"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7D59B3FE"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0.000159993</w:t>
            </w:r>
          </w:p>
        </w:tc>
        <w:tc>
          <w:tcPr>
            <w:tcW w:w="2443" w:type="dxa"/>
            <w:noWrap/>
            <w:hideMark/>
          </w:tcPr>
          <w:p w14:paraId="755B0112"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0.000370312</w:t>
            </w:r>
          </w:p>
        </w:tc>
        <w:tc>
          <w:tcPr>
            <w:tcW w:w="1701" w:type="dxa"/>
            <w:noWrap/>
            <w:hideMark/>
          </w:tcPr>
          <w:p w14:paraId="3F44FBA9"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3.99828E-05</w:t>
            </w:r>
          </w:p>
        </w:tc>
      </w:tr>
      <w:tr w:rsidR="007E0697" w:rsidRPr="00AE2EAA" w14:paraId="5EFEF11E"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02BB343B"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4</w:t>
            </w:r>
          </w:p>
        </w:tc>
        <w:tc>
          <w:tcPr>
            <w:tcW w:w="1390" w:type="dxa"/>
            <w:noWrap/>
            <w:hideMark/>
          </w:tcPr>
          <w:p w14:paraId="5491F359"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7E31839B"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0.003720002</w:t>
            </w:r>
          </w:p>
        </w:tc>
        <w:tc>
          <w:tcPr>
            <w:tcW w:w="2443" w:type="dxa"/>
            <w:noWrap/>
            <w:hideMark/>
          </w:tcPr>
          <w:p w14:paraId="4C92CF30"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0.002990082</w:t>
            </w:r>
          </w:p>
        </w:tc>
        <w:tc>
          <w:tcPr>
            <w:tcW w:w="1701" w:type="dxa"/>
            <w:noWrap/>
            <w:hideMark/>
          </w:tcPr>
          <w:p w14:paraId="3723444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-0.007000003</w:t>
            </w:r>
          </w:p>
        </w:tc>
      </w:tr>
      <w:tr w:rsidR="007E0697" w:rsidRPr="00AE2EAA" w14:paraId="73E36BC8"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7574F4DF"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4</w:t>
            </w:r>
          </w:p>
        </w:tc>
        <w:tc>
          <w:tcPr>
            <w:tcW w:w="1390" w:type="dxa"/>
            <w:noWrap/>
            <w:hideMark/>
          </w:tcPr>
          <w:p w14:paraId="45EFA940"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163CD9B0"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12.88419998</w:t>
            </w:r>
          </w:p>
        </w:tc>
        <w:tc>
          <w:tcPr>
            <w:tcW w:w="2443" w:type="dxa"/>
            <w:noWrap/>
            <w:hideMark/>
          </w:tcPr>
          <w:p w14:paraId="3777FBD2"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0.089441266</w:t>
            </w:r>
          </w:p>
        </w:tc>
        <w:tc>
          <w:tcPr>
            <w:tcW w:w="1701" w:type="dxa"/>
            <w:noWrap/>
            <w:hideMark/>
          </w:tcPr>
          <w:p w14:paraId="11047AB0"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-14.39329998</w:t>
            </w:r>
          </w:p>
        </w:tc>
      </w:tr>
      <w:tr w:rsidR="007E0697" w:rsidRPr="00AE2EAA" w14:paraId="1FCC4BF8"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76AABA2F"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8</w:t>
            </w:r>
          </w:p>
        </w:tc>
        <w:tc>
          <w:tcPr>
            <w:tcW w:w="1390" w:type="dxa"/>
            <w:noWrap/>
            <w:hideMark/>
          </w:tcPr>
          <w:p w14:paraId="2EB88C5D"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78EDA14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0.000699992</w:t>
            </w:r>
          </w:p>
        </w:tc>
        <w:tc>
          <w:tcPr>
            <w:tcW w:w="2443" w:type="dxa"/>
            <w:noWrap/>
            <w:hideMark/>
          </w:tcPr>
          <w:p w14:paraId="4F51044C"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0.001129384</w:t>
            </w:r>
          </w:p>
        </w:tc>
        <w:tc>
          <w:tcPr>
            <w:tcW w:w="1701" w:type="dxa"/>
            <w:noWrap/>
            <w:hideMark/>
          </w:tcPr>
          <w:p w14:paraId="721EB9D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0.000639997</w:t>
            </w:r>
          </w:p>
        </w:tc>
      </w:tr>
      <w:tr w:rsidR="007E0697" w:rsidRPr="00AE2EAA" w14:paraId="48BD96BC"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7B8B1B1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8</w:t>
            </w:r>
          </w:p>
        </w:tc>
        <w:tc>
          <w:tcPr>
            <w:tcW w:w="1390" w:type="dxa"/>
            <w:noWrap/>
            <w:hideMark/>
          </w:tcPr>
          <w:p w14:paraId="109C5624"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58A1604B"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0.000539999</w:t>
            </w:r>
          </w:p>
        </w:tc>
        <w:tc>
          <w:tcPr>
            <w:tcW w:w="2443" w:type="dxa"/>
            <w:noWrap/>
            <w:hideMark/>
          </w:tcPr>
          <w:p w14:paraId="41F80672"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0.000503457</w:t>
            </w:r>
          </w:p>
        </w:tc>
        <w:tc>
          <w:tcPr>
            <w:tcW w:w="1701" w:type="dxa"/>
            <w:noWrap/>
            <w:hideMark/>
          </w:tcPr>
          <w:p w14:paraId="631C1E27"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0.00052</w:t>
            </w:r>
          </w:p>
        </w:tc>
      </w:tr>
      <w:tr w:rsidR="007E0697" w:rsidRPr="00AE2EAA" w14:paraId="1E0FCB1F"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2C4C7899"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8</w:t>
            </w:r>
          </w:p>
        </w:tc>
        <w:tc>
          <w:tcPr>
            <w:tcW w:w="1390" w:type="dxa"/>
            <w:noWrap/>
            <w:hideMark/>
          </w:tcPr>
          <w:p w14:paraId="0BD7E910"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7514B572"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0.000919991</w:t>
            </w:r>
          </w:p>
        </w:tc>
        <w:tc>
          <w:tcPr>
            <w:tcW w:w="2443" w:type="dxa"/>
            <w:noWrap/>
            <w:hideMark/>
          </w:tcPr>
          <w:p w14:paraId="3681BDD1"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0.001468572</w:t>
            </w:r>
          </w:p>
        </w:tc>
        <w:tc>
          <w:tcPr>
            <w:tcW w:w="1701" w:type="dxa"/>
            <w:noWrap/>
            <w:hideMark/>
          </w:tcPr>
          <w:p w14:paraId="2A5BC7E1"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0.00079998</w:t>
            </w:r>
          </w:p>
        </w:tc>
      </w:tr>
      <w:tr w:rsidR="007E0697" w:rsidRPr="00AE2EAA" w14:paraId="2708369D"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5EF02992"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8</w:t>
            </w:r>
          </w:p>
        </w:tc>
        <w:tc>
          <w:tcPr>
            <w:tcW w:w="1390" w:type="dxa"/>
            <w:noWrap/>
            <w:hideMark/>
          </w:tcPr>
          <w:p w14:paraId="4122EA8D"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738CF4D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0.002439985</w:t>
            </w:r>
          </w:p>
        </w:tc>
        <w:tc>
          <w:tcPr>
            <w:tcW w:w="2443" w:type="dxa"/>
            <w:noWrap/>
            <w:hideMark/>
          </w:tcPr>
          <w:p w14:paraId="0198EEB7"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0.002548807</w:t>
            </w:r>
          </w:p>
        </w:tc>
        <w:tc>
          <w:tcPr>
            <w:tcW w:w="1701" w:type="dxa"/>
            <w:noWrap/>
            <w:hideMark/>
          </w:tcPr>
          <w:p w14:paraId="630A8E76"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-0.00828002</w:t>
            </w:r>
          </w:p>
        </w:tc>
      </w:tr>
      <w:tr w:rsidR="007E0697" w:rsidRPr="00AE2EAA" w14:paraId="1A42F633"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0123D9A4"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8</w:t>
            </w:r>
          </w:p>
        </w:tc>
        <w:tc>
          <w:tcPr>
            <w:tcW w:w="1390" w:type="dxa"/>
            <w:noWrap/>
            <w:hideMark/>
          </w:tcPr>
          <w:p w14:paraId="26788CAB"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79B93164"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13.36240001</w:t>
            </w:r>
          </w:p>
        </w:tc>
        <w:tc>
          <w:tcPr>
            <w:tcW w:w="2443" w:type="dxa"/>
            <w:noWrap/>
            <w:hideMark/>
          </w:tcPr>
          <w:p w14:paraId="50A8CF2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0.053262861</w:t>
            </w:r>
          </w:p>
        </w:tc>
        <w:tc>
          <w:tcPr>
            <w:tcW w:w="1701" w:type="dxa"/>
            <w:noWrap/>
            <w:hideMark/>
          </w:tcPr>
          <w:p w14:paraId="771FCE87"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-13.91509995</w:t>
            </w:r>
          </w:p>
        </w:tc>
      </w:tr>
      <w:tr w:rsidR="007E0697" w:rsidRPr="00AE2EAA" w14:paraId="63CC11E0"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15EBBE66"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16</w:t>
            </w:r>
          </w:p>
        </w:tc>
        <w:tc>
          <w:tcPr>
            <w:tcW w:w="1390" w:type="dxa"/>
            <w:noWrap/>
            <w:hideMark/>
          </w:tcPr>
          <w:p w14:paraId="6A2EA854"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1AFC85D8"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0.001000009</w:t>
            </w:r>
          </w:p>
        </w:tc>
        <w:tc>
          <w:tcPr>
            <w:tcW w:w="2443" w:type="dxa"/>
            <w:noWrap/>
            <w:hideMark/>
          </w:tcPr>
          <w:p w14:paraId="64A77573"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0.000534511</w:t>
            </w:r>
          </w:p>
        </w:tc>
        <w:tc>
          <w:tcPr>
            <w:tcW w:w="1701" w:type="dxa"/>
            <w:noWrap/>
            <w:hideMark/>
          </w:tcPr>
          <w:p w14:paraId="0751AFA5"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0.000940013</w:t>
            </w:r>
          </w:p>
        </w:tc>
      </w:tr>
      <w:tr w:rsidR="007E0697" w:rsidRPr="00AE2EAA" w14:paraId="1A2942D4"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26D69C69"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16</w:t>
            </w:r>
          </w:p>
        </w:tc>
        <w:tc>
          <w:tcPr>
            <w:tcW w:w="1390" w:type="dxa"/>
            <w:noWrap/>
            <w:hideMark/>
          </w:tcPr>
          <w:p w14:paraId="014FB809"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6A53D143"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0.001159973</w:t>
            </w:r>
          </w:p>
        </w:tc>
        <w:tc>
          <w:tcPr>
            <w:tcW w:w="2443" w:type="dxa"/>
            <w:noWrap/>
            <w:hideMark/>
          </w:tcPr>
          <w:p w14:paraId="2C8FE6B0"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0.001131362</w:t>
            </w:r>
          </w:p>
        </w:tc>
        <w:tc>
          <w:tcPr>
            <w:tcW w:w="1701" w:type="dxa"/>
            <w:noWrap/>
            <w:hideMark/>
          </w:tcPr>
          <w:p w14:paraId="2791A9BB"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0.001139975</w:t>
            </w:r>
          </w:p>
        </w:tc>
      </w:tr>
      <w:tr w:rsidR="007E0697" w:rsidRPr="00AE2EAA" w14:paraId="1D6CBE35"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3BF574F7"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16</w:t>
            </w:r>
          </w:p>
        </w:tc>
        <w:tc>
          <w:tcPr>
            <w:tcW w:w="1390" w:type="dxa"/>
            <w:noWrap/>
            <w:hideMark/>
          </w:tcPr>
          <w:p w14:paraId="761B3EC0"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0E433CBF"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0.001060009</w:t>
            </w:r>
          </w:p>
        </w:tc>
        <w:tc>
          <w:tcPr>
            <w:tcW w:w="2443" w:type="dxa"/>
            <w:noWrap/>
            <w:hideMark/>
          </w:tcPr>
          <w:p w14:paraId="447E1B9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0.000511491</w:t>
            </w:r>
          </w:p>
        </w:tc>
        <w:tc>
          <w:tcPr>
            <w:tcW w:w="1701" w:type="dxa"/>
            <w:noWrap/>
            <w:hideMark/>
          </w:tcPr>
          <w:p w14:paraId="34F45BA6"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0.000939999</w:t>
            </w:r>
          </w:p>
        </w:tc>
      </w:tr>
      <w:tr w:rsidR="007E0697" w:rsidRPr="00AE2EAA" w14:paraId="0574B11F"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FC9B4FE"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16</w:t>
            </w:r>
          </w:p>
        </w:tc>
        <w:tc>
          <w:tcPr>
            <w:tcW w:w="1390" w:type="dxa"/>
            <w:noWrap/>
            <w:hideMark/>
          </w:tcPr>
          <w:p w14:paraId="527A74E7"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3EE399CF"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0.003899989</w:t>
            </w:r>
          </w:p>
        </w:tc>
        <w:tc>
          <w:tcPr>
            <w:tcW w:w="2443" w:type="dxa"/>
            <w:noWrap/>
            <w:hideMark/>
          </w:tcPr>
          <w:p w14:paraId="3C907683"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0.003098697</w:t>
            </w:r>
          </w:p>
        </w:tc>
        <w:tc>
          <w:tcPr>
            <w:tcW w:w="1701" w:type="dxa"/>
            <w:noWrap/>
            <w:hideMark/>
          </w:tcPr>
          <w:p w14:paraId="0D1F510A"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-0.006820016</w:t>
            </w:r>
          </w:p>
        </w:tc>
      </w:tr>
      <w:tr w:rsidR="007E0697" w:rsidRPr="00AE2EAA" w14:paraId="601B0863"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8BBA67C"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16</w:t>
            </w:r>
          </w:p>
        </w:tc>
        <w:tc>
          <w:tcPr>
            <w:tcW w:w="1390" w:type="dxa"/>
            <w:noWrap/>
            <w:hideMark/>
          </w:tcPr>
          <w:p w14:paraId="13154253"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319E29B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13.41590002</w:t>
            </w:r>
          </w:p>
        </w:tc>
        <w:tc>
          <w:tcPr>
            <w:tcW w:w="2443" w:type="dxa"/>
            <w:noWrap/>
            <w:hideMark/>
          </w:tcPr>
          <w:p w14:paraId="1BB24657"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0.048107414</w:t>
            </w:r>
          </w:p>
        </w:tc>
        <w:tc>
          <w:tcPr>
            <w:tcW w:w="1701" w:type="dxa"/>
            <w:noWrap/>
            <w:hideMark/>
          </w:tcPr>
          <w:p w14:paraId="214145AF"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-13.86159995</w:t>
            </w:r>
          </w:p>
        </w:tc>
      </w:tr>
      <w:tr w:rsidR="007E0697" w:rsidRPr="00AE2EAA" w14:paraId="3A3A1170"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081DB88D"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32</w:t>
            </w:r>
          </w:p>
        </w:tc>
        <w:tc>
          <w:tcPr>
            <w:tcW w:w="1390" w:type="dxa"/>
            <w:noWrap/>
            <w:hideMark/>
          </w:tcPr>
          <w:p w14:paraId="05690B63"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3x5</w:t>
            </w:r>
          </w:p>
        </w:tc>
        <w:tc>
          <w:tcPr>
            <w:tcW w:w="2296" w:type="dxa"/>
            <w:noWrap/>
            <w:hideMark/>
          </w:tcPr>
          <w:p w14:paraId="29E683DF"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0.001880012</w:t>
            </w:r>
          </w:p>
        </w:tc>
        <w:tc>
          <w:tcPr>
            <w:tcW w:w="2443" w:type="dxa"/>
            <w:noWrap/>
            <w:hideMark/>
          </w:tcPr>
          <w:p w14:paraId="0B5DD09D"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0.001479652</w:t>
            </w:r>
          </w:p>
        </w:tc>
        <w:tc>
          <w:tcPr>
            <w:tcW w:w="1701" w:type="dxa"/>
            <w:noWrap/>
            <w:hideMark/>
          </w:tcPr>
          <w:p w14:paraId="2918DF45"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0.001820016</w:t>
            </w:r>
          </w:p>
        </w:tc>
      </w:tr>
      <w:tr w:rsidR="007E0697" w:rsidRPr="00AE2EAA" w14:paraId="052C3E55"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0BBD87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32</w:t>
            </w:r>
          </w:p>
        </w:tc>
        <w:tc>
          <w:tcPr>
            <w:tcW w:w="1390" w:type="dxa"/>
            <w:noWrap/>
            <w:hideMark/>
          </w:tcPr>
          <w:p w14:paraId="5CB8095D"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5x9</w:t>
            </w:r>
          </w:p>
        </w:tc>
        <w:tc>
          <w:tcPr>
            <w:tcW w:w="2296" w:type="dxa"/>
            <w:noWrap/>
            <w:hideMark/>
          </w:tcPr>
          <w:p w14:paraId="1B4C29D3"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0.001819997</w:t>
            </w:r>
          </w:p>
        </w:tc>
        <w:tc>
          <w:tcPr>
            <w:tcW w:w="2443" w:type="dxa"/>
            <w:noWrap/>
            <w:hideMark/>
          </w:tcPr>
          <w:p w14:paraId="53ED52DA"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0.001722482</w:t>
            </w:r>
          </w:p>
        </w:tc>
        <w:tc>
          <w:tcPr>
            <w:tcW w:w="1701" w:type="dxa"/>
            <w:noWrap/>
            <w:hideMark/>
          </w:tcPr>
          <w:p w14:paraId="52904ECF"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0.001799998</w:t>
            </w:r>
          </w:p>
        </w:tc>
      </w:tr>
      <w:tr w:rsidR="007E0697" w:rsidRPr="00AE2EAA" w14:paraId="4B9EB26D"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0D600246"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32</w:t>
            </w:r>
          </w:p>
        </w:tc>
        <w:tc>
          <w:tcPr>
            <w:tcW w:w="1390" w:type="dxa"/>
            <w:noWrap/>
            <w:hideMark/>
          </w:tcPr>
          <w:p w14:paraId="6EEAF39D"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20x40</w:t>
            </w:r>
          </w:p>
        </w:tc>
        <w:tc>
          <w:tcPr>
            <w:tcW w:w="2296" w:type="dxa"/>
            <w:noWrap/>
            <w:hideMark/>
          </w:tcPr>
          <w:p w14:paraId="4690CFA9"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0.002099996</w:t>
            </w:r>
          </w:p>
        </w:tc>
        <w:tc>
          <w:tcPr>
            <w:tcW w:w="2443" w:type="dxa"/>
            <w:noWrap/>
            <w:hideMark/>
          </w:tcPr>
          <w:p w14:paraId="3C7B6986"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0.001832248</w:t>
            </w:r>
          </w:p>
        </w:tc>
        <w:tc>
          <w:tcPr>
            <w:tcW w:w="1701" w:type="dxa"/>
            <w:noWrap/>
            <w:hideMark/>
          </w:tcPr>
          <w:p w14:paraId="658C1F6E"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0.001979985</w:t>
            </w:r>
          </w:p>
        </w:tc>
      </w:tr>
      <w:tr w:rsidR="007E0697" w:rsidRPr="00AE2EAA" w14:paraId="4C18B414" w14:textId="77777777" w:rsidTr="007E0697">
        <w:trPr>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222FD5EB"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32</w:t>
            </w:r>
          </w:p>
        </w:tc>
        <w:tc>
          <w:tcPr>
            <w:tcW w:w="1390" w:type="dxa"/>
            <w:noWrap/>
            <w:hideMark/>
          </w:tcPr>
          <w:p w14:paraId="3F494142" w14:textId="77777777" w:rsidR="007E0697" w:rsidRPr="00AE2EAA" w:rsidRDefault="007E0697" w:rsidP="00AE2EA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100x200</w:t>
            </w:r>
          </w:p>
        </w:tc>
        <w:tc>
          <w:tcPr>
            <w:tcW w:w="2296" w:type="dxa"/>
            <w:noWrap/>
            <w:hideMark/>
          </w:tcPr>
          <w:p w14:paraId="785958CA"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0.005940008</w:t>
            </w:r>
          </w:p>
        </w:tc>
        <w:tc>
          <w:tcPr>
            <w:tcW w:w="2443" w:type="dxa"/>
            <w:noWrap/>
            <w:hideMark/>
          </w:tcPr>
          <w:p w14:paraId="16B03918"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0.003060009</w:t>
            </w:r>
          </w:p>
        </w:tc>
        <w:tc>
          <w:tcPr>
            <w:tcW w:w="1701" w:type="dxa"/>
            <w:noWrap/>
            <w:hideMark/>
          </w:tcPr>
          <w:p w14:paraId="018AFD01" w14:textId="77777777" w:rsidR="007E0697" w:rsidRPr="00AE2EAA" w:rsidRDefault="007E0697" w:rsidP="00AE2EA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-0.004779997</w:t>
            </w:r>
          </w:p>
        </w:tc>
      </w:tr>
      <w:tr w:rsidR="007E0697" w:rsidRPr="00AE2EAA" w14:paraId="20388AE2" w14:textId="77777777" w:rsidTr="007E06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9" w:type="dxa"/>
            <w:noWrap/>
            <w:vAlign w:val="center"/>
            <w:hideMark/>
          </w:tcPr>
          <w:p w14:paraId="6AC13D41" w14:textId="77777777" w:rsidR="007E0697" w:rsidRPr="00AE2EAA" w:rsidRDefault="007E0697" w:rsidP="007E0697">
            <w:pPr>
              <w:jc w:val="center"/>
              <w:rPr>
                <w:rFonts w:ascii="Calibri" w:eastAsia="Times New Roman" w:hAnsi="Calibri" w:cs="Calibri"/>
                <w:color w:val="000000"/>
                <w:lang w:eastAsia="es-AR"/>
              </w:rPr>
            </w:pPr>
            <w:r w:rsidRPr="00AE2EAA">
              <w:rPr>
                <w:rFonts w:ascii="Calibri" w:eastAsia="Times New Roman" w:hAnsi="Calibri" w:cs="Calibri"/>
                <w:color w:val="000000"/>
                <w:lang w:eastAsia="es-AR"/>
              </w:rPr>
              <w:t>32</w:t>
            </w:r>
          </w:p>
        </w:tc>
        <w:tc>
          <w:tcPr>
            <w:tcW w:w="1390" w:type="dxa"/>
            <w:noWrap/>
            <w:hideMark/>
          </w:tcPr>
          <w:p w14:paraId="739F6ECD" w14:textId="77777777" w:rsidR="007E0697" w:rsidRPr="00AE2EAA" w:rsidRDefault="007E0697" w:rsidP="00AE2EA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1000x2000</w:t>
            </w:r>
          </w:p>
        </w:tc>
        <w:tc>
          <w:tcPr>
            <w:tcW w:w="2296" w:type="dxa"/>
            <w:noWrap/>
            <w:hideMark/>
          </w:tcPr>
          <w:p w14:paraId="466AAC81"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13.48019998</w:t>
            </w:r>
          </w:p>
        </w:tc>
        <w:tc>
          <w:tcPr>
            <w:tcW w:w="2443" w:type="dxa"/>
            <w:noWrap/>
            <w:hideMark/>
          </w:tcPr>
          <w:p w14:paraId="0568986C"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0.051213697</w:t>
            </w:r>
          </w:p>
        </w:tc>
        <w:tc>
          <w:tcPr>
            <w:tcW w:w="1701" w:type="dxa"/>
            <w:noWrap/>
            <w:hideMark/>
          </w:tcPr>
          <w:p w14:paraId="18AC2C9F" w14:textId="77777777" w:rsidR="007E0697" w:rsidRPr="00AE2EAA" w:rsidRDefault="007E0697" w:rsidP="00AE2EA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AE2EAA">
              <w:rPr>
                <w:rFonts w:ascii="Calibri" w:eastAsia="Times New Roman" w:hAnsi="Calibri" w:cs="Calibri"/>
                <w:color w:val="000000"/>
                <w:lang w:eastAsia="es-AR"/>
              </w:rPr>
              <w:t>-13.79729998</w:t>
            </w:r>
          </w:p>
        </w:tc>
      </w:tr>
    </w:tbl>
    <w:p w14:paraId="6318A044" w14:textId="77777777" w:rsidR="00157014" w:rsidRDefault="00157014" w:rsidP="00157014">
      <w:pPr>
        <w:spacing w:before="240"/>
        <w:jc w:val="center"/>
        <w:rPr>
          <w:i/>
          <w:iCs/>
        </w:rPr>
      </w:pPr>
    </w:p>
    <w:p w14:paraId="3DA8032E" w14:textId="77777777" w:rsidR="00157014" w:rsidRDefault="00157014" w:rsidP="00157014">
      <w:pPr>
        <w:spacing w:before="240"/>
        <w:jc w:val="center"/>
        <w:rPr>
          <w:i/>
          <w:iCs/>
        </w:rPr>
      </w:pPr>
    </w:p>
    <w:p w14:paraId="112A424F" w14:textId="77777777" w:rsidR="00157014" w:rsidRDefault="00157014" w:rsidP="00157014">
      <w:pPr>
        <w:spacing w:before="240"/>
        <w:jc w:val="center"/>
        <w:rPr>
          <w:i/>
          <w:iCs/>
        </w:rPr>
      </w:pPr>
    </w:p>
    <w:p w14:paraId="0494EAAD" w14:textId="77777777" w:rsidR="00157014" w:rsidRDefault="00157014" w:rsidP="00157014">
      <w:pPr>
        <w:spacing w:before="240"/>
        <w:jc w:val="center"/>
        <w:rPr>
          <w:i/>
          <w:iCs/>
        </w:rPr>
      </w:pPr>
    </w:p>
    <w:p w14:paraId="74544A8F" w14:textId="77777777" w:rsidR="00157014" w:rsidRDefault="00157014" w:rsidP="00157014">
      <w:pPr>
        <w:jc w:val="center"/>
        <w:rPr>
          <w:i/>
          <w:iCs/>
        </w:rPr>
      </w:pPr>
      <w:r>
        <w:rPr>
          <w:i/>
          <w:iCs/>
        </w:rPr>
        <w:lastRenderedPageBreak/>
        <w:t>Figura</w:t>
      </w:r>
      <w:r w:rsidRPr="00FB6437">
        <w:rPr>
          <w:i/>
          <w:iCs/>
        </w:rPr>
        <w:t xml:space="preserve"> </w:t>
      </w:r>
      <w:r>
        <w:rPr>
          <w:i/>
          <w:iCs/>
        </w:rPr>
        <w:t>3</w:t>
      </w:r>
      <w:r w:rsidRPr="00FB6437">
        <w:rPr>
          <w:i/>
          <w:iCs/>
        </w:rPr>
        <w:t xml:space="preserve">: </w:t>
      </w:r>
      <w:r>
        <w:rPr>
          <w:i/>
          <w:iCs/>
        </w:rPr>
        <w:t>Resultados de los tiempos de ejecución para multiplicación de matrices utilizando las directivas “</w:t>
      </w:r>
      <w:proofErr w:type="spellStart"/>
      <w:r>
        <w:rPr>
          <w:i/>
          <w:iCs/>
        </w:rPr>
        <w:t>omp</w:t>
      </w:r>
      <w:proofErr w:type="spellEnd"/>
      <w:r>
        <w:rPr>
          <w:i/>
          <w:iCs/>
        </w:rPr>
        <w:t xml:space="preserve"> </w:t>
      </w:r>
      <w:proofErr w:type="spellStart"/>
      <w:r>
        <w:rPr>
          <w:i/>
          <w:iCs/>
        </w:rPr>
        <w:t>parallel</w:t>
      </w:r>
      <w:proofErr w:type="spellEnd"/>
      <w:r>
        <w:rPr>
          <w:i/>
          <w:iCs/>
        </w:rPr>
        <w:t xml:space="preserve"> </w:t>
      </w:r>
      <w:proofErr w:type="spellStart"/>
      <w:r>
        <w:rPr>
          <w:i/>
          <w:iCs/>
        </w:rPr>
        <w:t>for</w:t>
      </w:r>
      <w:proofErr w:type="spellEnd"/>
      <w:r>
        <w:rPr>
          <w:i/>
          <w:iCs/>
        </w:rPr>
        <w:t>” y “</w:t>
      </w:r>
      <w:proofErr w:type="spellStart"/>
      <w:r>
        <w:rPr>
          <w:i/>
          <w:iCs/>
        </w:rPr>
        <w:t>omp</w:t>
      </w:r>
      <w:proofErr w:type="spellEnd"/>
      <w:r>
        <w:rPr>
          <w:i/>
          <w:iCs/>
        </w:rPr>
        <w:t xml:space="preserve"> </w:t>
      </w:r>
      <w:proofErr w:type="spellStart"/>
      <w:r>
        <w:rPr>
          <w:i/>
          <w:iCs/>
        </w:rPr>
        <w:t>reduction</w:t>
      </w:r>
      <w:proofErr w:type="spellEnd"/>
      <w:r>
        <w:rPr>
          <w:i/>
          <w:iCs/>
        </w:rPr>
        <w:t>” para distintos tamaños de matrices y cantidad</w:t>
      </w:r>
      <w:r>
        <w:rPr>
          <w:i/>
          <w:iCs/>
        </w:rPr>
        <w:t xml:space="preserve"> </w:t>
      </w:r>
      <w:r>
        <w:rPr>
          <w:i/>
          <w:iCs/>
        </w:rPr>
        <w:t xml:space="preserve">de </w:t>
      </w:r>
      <w:proofErr w:type="spellStart"/>
      <w:r>
        <w:rPr>
          <w:i/>
          <w:iCs/>
        </w:rPr>
        <w:t>threads</w:t>
      </w:r>
      <w:proofErr w:type="spellEnd"/>
      <w:r>
        <w:rPr>
          <w:i/>
          <w:iCs/>
        </w:rPr>
        <w:t>.</w:t>
      </w:r>
    </w:p>
    <w:p w14:paraId="79D699AD" w14:textId="3DD01F79" w:rsidR="00BA5C1B" w:rsidRDefault="00BA5C1B" w:rsidP="00157014">
      <w:pPr>
        <w:jc w:val="center"/>
        <w:rPr>
          <w:lang w:val="es-MX"/>
        </w:rPr>
      </w:pPr>
      <w:r>
        <w:rPr>
          <w:noProof/>
          <w:lang w:val="es-MX"/>
        </w:rPr>
        <w:drawing>
          <wp:inline distT="0" distB="0" distL="0" distR="0" wp14:anchorId="7061FC09" wp14:editId="6E92C586">
            <wp:extent cx="3693580" cy="3543300"/>
            <wp:effectExtent l="0" t="0" r="2540" b="0"/>
            <wp:docPr id="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06556" cy="3555749"/>
                    </a:xfrm>
                    <a:prstGeom prst="rect">
                      <a:avLst/>
                    </a:prstGeom>
                    <a:noFill/>
                    <a:ln>
                      <a:noFill/>
                    </a:ln>
                  </pic:spPr>
                </pic:pic>
              </a:graphicData>
            </a:graphic>
          </wp:inline>
        </w:drawing>
      </w:r>
    </w:p>
    <w:p w14:paraId="406F6799" w14:textId="77777777" w:rsidR="00157014" w:rsidRDefault="00157014" w:rsidP="00157014">
      <w:pPr>
        <w:spacing w:before="240" w:after="0"/>
        <w:jc w:val="center"/>
        <w:rPr>
          <w:i/>
          <w:iCs/>
        </w:rPr>
      </w:pPr>
      <w:r>
        <w:rPr>
          <w:i/>
          <w:iCs/>
        </w:rPr>
        <w:t xml:space="preserve">Figura 4: </w:t>
      </w:r>
      <w:r>
        <w:rPr>
          <w:i/>
          <w:iCs/>
        </w:rPr>
        <w:t>Resultados de los tiempos de ejecución para multiplicación de matrices utilizando las directivas “</w:t>
      </w:r>
      <w:proofErr w:type="spellStart"/>
      <w:r>
        <w:rPr>
          <w:i/>
          <w:iCs/>
        </w:rPr>
        <w:t>omp</w:t>
      </w:r>
      <w:proofErr w:type="spellEnd"/>
      <w:r>
        <w:rPr>
          <w:i/>
          <w:iCs/>
        </w:rPr>
        <w:t xml:space="preserve"> </w:t>
      </w:r>
      <w:proofErr w:type="spellStart"/>
      <w:r>
        <w:rPr>
          <w:i/>
          <w:iCs/>
        </w:rPr>
        <w:t>parallel</w:t>
      </w:r>
      <w:proofErr w:type="spellEnd"/>
      <w:r>
        <w:rPr>
          <w:i/>
          <w:iCs/>
        </w:rPr>
        <w:t xml:space="preserve"> </w:t>
      </w:r>
      <w:proofErr w:type="spellStart"/>
      <w:r>
        <w:rPr>
          <w:i/>
          <w:iCs/>
        </w:rPr>
        <w:t>for</w:t>
      </w:r>
      <w:proofErr w:type="spellEnd"/>
      <w:r>
        <w:rPr>
          <w:i/>
          <w:iCs/>
        </w:rPr>
        <w:t>” y “</w:t>
      </w:r>
      <w:proofErr w:type="spellStart"/>
      <w:r>
        <w:rPr>
          <w:i/>
          <w:iCs/>
        </w:rPr>
        <w:t>omp</w:t>
      </w:r>
      <w:proofErr w:type="spellEnd"/>
      <w:r>
        <w:rPr>
          <w:i/>
          <w:iCs/>
        </w:rPr>
        <w:t xml:space="preserve"> </w:t>
      </w:r>
      <w:proofErr w:type="spellStart"/>
      <w:r>
        <w:rPr>
          <w:i/>
          <w:iCs/>
        </w:rPr>
        <w:t>reduction</w:t>
      </w:r>
      <w:proofErr w:type="spellEnd"/>
      <w:r>
        <w:rPr>
          <w:i/>
          <w:iCs/>
        </w:rPr>
        <w:t xml:space="preserve">” para distintos tamaños de matrices y cantidad de </w:t>
      </w:r>
      <w:proofErr w:type="spellStart"/>
      <w:r>
        <w:rPr>
          <w:i/>
          <w:iCs/>
        </w:rPr>
        <w:t>threads</w:t>
      </w:r>
      <w:proofErr w:type="spellEnd"/>
      <w:r>
        <w:rPr>
          <w:i/>
          <w:iCs/>
        </w:rPr>
        <w:t>.</w:t>
      </w:r>
    </w:p>
    <w:p w14:paraId="4456C75F" w14:textId="129A31A6" w:rsidR="004F137B" w:rsidRDefault="004F137B" w:rsidP="00157014">
      <w:pPr>
        <w:jc w:val="center"/>
        <w:rPr>
          <w:lang w:val="es-MX"/>
        </w:rPr>
      </w:pPr>
      <w:r>
        <w:rPr>
          <w:noProof/>
          <w:lang w:val="es-MX"/>
        </w:rPr>
        <w:drawing>
          <wp:inline distT="0" distB="0" distL="0" distR="0" wp14:anchorId="650FE682" wp14:editId="27FB051E">
            <wp:extent cx="3752850" cy="3653997"/>
            <wp:effectExtent l="0" t="0" r="0" b="381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7367" cy="3658395"/>
                    </a:xfrm>
                    <a:prstGeom prst="rect">
                      <a:avLst/>
                    </a:prstGeom>
                    <a:noFill/>
                    <a:ln>
                      <a:noFill/>
                    </a:ln>
                  </pic:spPr>
                </pic:pic>
              </a:graphicData>
            </a:graphic>
          </wp:inline>
        </w:drawing>
      </w:r>
    </w:p>
    <w:p w14:paraId="4306C21D" w14:textId="77777777" w:rsidR="00BA5C1B" w:rsidRPr="00BA5C1B" w:rsidRDefault="00BA5C1B" w:rsidP="00384525">
      <w:pPr>
        <w:rPr>
          <w:lang w:val="es-MX"/>
        </w:rPr>
      </w:pPr>
    </w:p>
    <w:p w14:paraId="38824BDD" w14:textId="078307DC" w:rsidR="00970EAF" w:rsidRPr="00F5778D" w:rsidRDefault="00D03DD9" w:rsidP="00B31545">
      <w:pPr>
        <w:rPr>
          <w:rFonts w:cstheme="minorHAnsi"/>
        </w:rPr>
      </w:pPr>
      <w:r>
        <w:lastRenderedPageBreak/>
        <w:t xml:space="preserve">El comportamiento de la variante </w:t>
      </w:r>
      <w:r>
        <w:t xml:space="preserve">de la aplicación que utiliza cualquier directiva de </w:t>
      </w:r>
      <w:proofErr w:type="spellStart"/>
      <w:r>
        <w:t>OpenMP</w:t>
      </w:r>
      <w:proofErr w:type="spellEnd"/>
      <w:r>
        <w:t xml:space="preserve"> excepto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sidRPr="000E669E">
        <w:rPr>
          <w:rFonts w:ascii="Lucida Console" w:hAnsi="Lucida Console"/>
          <w:sz w:val="20"/>
          <w:szCs w:val="20"/>
        </w:rPr>
        <w:t>reduction</w:t>
      </w:r>
      <w:proofErr w:type="spellEnd"/>
      <w:r>
        <w:rPr>
          <w:rFonts w:cstheme="minorHAnsi"/>
        </w:rPr>
        <w:t xml:space="preserve"> </w:t>
      </w:r>
      <w:r>
        <w:rPr>
          <w:rFonts w:cstheme="minorHAnsi"/>
        </w:rPr>
        <w:t xml:space="preserve">es similar a la anteriormente mencionada donde se utilizan las directivas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Pr>
          <w:rFonts w:ascii="Lucida Console" w:hAnsi="Lucida Console"/>
          <w:sz w:val="20"/>
          <w:szCs w:val="20"/>
        </w:rPr>
        <w:t>parallel</w:t>
      </w:r>
      <w:proofErr w:type="spellEnd"/>
      <w:r>
        <w:rPr>
          <w:rFonts w:ascii="Lucida Console" w:hAnsi="Lucida Console"/>
          <w:sz w:val="20"/>
          <w:szCs w:val="20"/>
        </w:rPr>
        <w:t xml:space="preserve"> </w:t>
      </w:r>
      <w:proofErr w:type="spellStart"/>
      <w:r>
        <w:rPr>
          <w:rFonts w:ascii="Lucida Console" w:hAnsi="Lucida Console"/>
          <w:sz w:val="20"/>
          <w:szCs w:val="20"/>
        </w:rPr>
        <w:t>for</w:t>
      </w:r>
      <w:proofErr w:type="spellEnd"/>
      <w:r w:rsidRPr="000E669E">
        <w:rPr>
          <w:rFonts w:ascii="Lucida Console" w:hAnsi="Lucida Console"/>
          <w:sz w:val="20"/>
          <w:szCs w:val="20"/>
        </w:rPr>
        <w:t xml:space="preserve"> </w:t>
      </w:r>
      <w:r w:rsidRPr="00D03DD9">
        <w:rPr>
          <w:rFonts w:cstheme="minorHAnsi"/>
        </w:rPr>
        <w:t>y</w:t>
      </w:r>
      <w:r>
        <w:rPr>
          <w:rFonts w:ascii="Lucida Console" w:hAnsi="Lucida Console"/>
          <w:sz w:val="20"/>
          <w:szCs w:val="20"/>
        </w:rPr>
        <w:t xml:space="preserve"> </w:t>
      </w:r>
      <w:proofErr w:type="spellStart"/>
      <w:r w:rsidRPr="000E669E">
        <w:rPr>
          <w:rFonts w:ascii="Lucida Console" w:hAnsi="Lucida Console"/>
          <w:sz w:val="20"/>
          <w:szCs w:val="20"/>
        </w:rPr>
        <w:t>omp</w:t>
      </w:r>
      <w:proofErr w:type="spellEnd"/>
      <w:r w:rsidRPr="000E669E">
        <w:rPr>
          <w:rFonts w:ascii="Lucida Console" w:hAnsi="Lucida Console"/>
          <w:sz w:val="20"/>
          <w:szCs w:val="20"/>
        </w:rPr>
        <w:t xml:space="preserve"> </w:t>
      </w:r>
      <w:proofErr w:type="spellStart"/>
      <w:r w:rsidRPr="000E669E">
        <w:rPr>
          <w:rFonts w:ascii="Lucida Console" w:hAnsi="Lucida Console"/>
          <w:sz w:val="20"/>
          <w:szCs w:val="20"/>
        </w:rPr>
        <w:t>reduction</w:t>
      </w:r>
      <w:proofErr w:type="spellEnd"/>
      <w:r w:rsidR="00F5778D">
        <w:rPr>
          <w:rFonts w:cstheme="minorHAnsi"/>
        </w:rPr>
        <w:t xml:space="preserve"> (Tabla</w:t>
      </w:r>
      <w:r w:rsidR="00F5778D" w:rsidRPr="00F5778D">
        <w:rPr>
          <w:rFonts w:cstheme="minorHAnsi"/>
        </w:rPr>
        <w:t xml:space="preserve"> </w:t>
      </w:r>
      <w:r w:rsidR="00F5778D">
        <w:rPr>
          <w:rFonts w:cstheme="minorHAnsi"/>
        </w:rPr>
        <w:t>4</w:t>
      </w:r>
      <w:r w:rsidR="001608DC">
        <w:rPr>
          <w:rFonts w:cstheme="minorHAnsi"/>
        </w:rPr>
        <w:t>, Figuras 5 y 6</w:t>
      </w:r>
      <w:r w:rsidR="00F5778D">
        <w:rPr>
          <w:rFonts w:cstheme="minorHAnsi"/>
        </w:rPr>
        <w:t>). Cabe destacar que en esta versión sólo se paralelizaron los ciclos correspondientes a cada fila y columna, mientras que el cálculo individual del valor resultante para la posición (i, j) se mantuvo secuencial. Esto se debió a que distintas pruebas en las que se utilizaron mecanismos de sincronización para este c</w:t>
      </w:r>
      <w:r w:rsidR="00586F43">
        <w:rPr>
          <w:rFonts w:cstheme="minorHAnsi"/>
        </w:rPr>
        <w:t>á</w:t>
      </w:r>
      <w:r w:rsidR="00F5778D">
        <w:rPr>
          <w:rFonts w:cstheme="minorHAnsi"/>
        </w:rPr>
        <w:t xml:space="preserve">lculo arrojaban resultados incorrectos ya que no se logró que la inicialización y actualización de la variable </w:t>
      </w:r>
      <w:proofErr w:type="spellStart"/>
      <w:r w:rsidR="00F5778D">
        <w:rPr>
          <w:rFonts w:cstheme="minorHAnsi"/>
          <w:i/>
          <w:iCs/>
        </w:rPr>
        <w:t>result</w:t>
      </w:r>
      <w:proofErr w:type="spellEnd"/>
      <w:r w:rsidR="00F5778D">
        <w:rPr>
          <w:rFonts w:cstheme="minorHAnsi"/>
          <w:i/>
          <w:iCs/>
        </w:rPr>
        <w:t xml:space="preserve"> </w:t>
      </w:r>
      <w:r w:rsidR="00F5778D">
        <w:rPr>
          <w:rFonts w:cstheme="minorHAnsi"/>
        </w:rPr>
        <w:t xml:space="preserve">se realizaran atómicamente. Además, se pudo comprobar en pruebas tempranas que utilizando los mecanismos de sincronización propiamente dichos no </w:t>
      </w:r>
      <w:r w:rsidR="008D285B">
        <w:rPr>
          <w:rFonts w:cstheme="minorHAnsi"/>
        </w:rPr>
        <w:t xml:space="preserve">se </w:t>
      </w:r>
      <w:r w:rsidR="00F5778D">
        <w:rPr>
          <w:rFonts w:cstheme="minorHAnsi"/>
        </w:rPr>
        <w:t>mejoraba el rendimiento.</w:t>
      </w:r>
    </w:p>
    <w:p w14:paraId="39277DD5" w14:textId="3A84E18F" w:rsidR="00F5778D" w:rsidRPr="00AE2EAA" w:rsidRDefault="00F5778D" w:rsidP="00F5778D">
      <w:pPr>
        <w:spacing w:before="240" w:after="0" w:line="240" w:lineRule="auto"/>
        <w:jc w:val="center"/>
        <w:rPr>
          <w:rFonts w:ascii="Times New Roman" w:eastAsia="Times New Roman" w:hAnsi="Times New Roman" w:cs="Times New Roman"/>
          <w:sz w:val="24"/>
          <w:szCs w:val="24"/>
          <w:lang w:eastAsia="es-AR"/>
        </w:rPr>
      </w:pPr>
      <w:r w:rsidRPr="00FB6437">
        <w:rPr>
          <w:i/>
          <w:iCs/>
        </w:rPr>
        <w:t xml:space="preserve">Tabla </w:t>
      </w:r>
      <w:r>
        <w:rPr>
          <w:i/>
          <w:iCs/>
        </w:rPr>
        <w:t>4</w:t>
      </w:r>
      <w:r w:rsidRPr="00FB6437">
        <w:rPr>
          <w:i/>
          <w:iCs/>
        </w:rPr>
        <w:t xml:space="preserve">: </w:t>
      </w:r>
      <w:r>
        <w:rPr>
          <w:i/>
          <w:iCs/>
        </w:rPr>
        <w:t xml:space="preserve">Resultados de los tiempos de ejecución para multiplicación de matrices utilizando </w:t>
      </w:r>
      <w:r>
        <w:rPr>
          <w:i/>
          <w:iCs/>
        </w:rPr>
        <w:t>cualquier directiva excepto</w:t>
      </w:r>
      <w:r>
        <w:rPr>
          <w:i/>
          <w:iCs/>
        </w:rPr>
        <w:t xml:space="preserve"> “</w:t>
      </w:r>
      <w:proofErr w:type="spellStart"/>
      <w:r>
        <w:rPr>
          <w:i/>
          <w:iCs/>
        </w:rPr>
        <w:t>omp</w:t>
      </w:r>
      <w:proofErr w:type="spellEnd"/>
      <w:r>
        <w:rPr>
          <w:i/>
          <w:iCs/>
        </w:rPr>
        <w:t xml:space="preserve"> </w:t>
      </w:r>
      <w:proofErr w:type="spellStart"/>
      <w:r>
        <w:rPr>
          <w:i/>
          <w:iCs/>
        </w:rPr>
        <w:t>reduction</w:t>
      </w:r>
      <w:proofErr w:type="spellEnd"/>
      <w:r>
        <w:rPr>
          <w:i/>
          <w:iCs/>
        </w:rPr>
        <w:t xml:space="preserve">” para distintos tamaños de matrices y cantidad de </w:t>
      </w:r>
      <w:proofErr w:type="spellStart"/>
      <w:r>
        <w:rPr>
          <w:i/>
          <w:iCs/>
        </w:rPr>
        <w:t>threads</w:t>
      </w:r>
      <w:proofErr w:type="spellEnd"/>
      <w:r>
        <w:rPr>
          <w:i/>
          <w:iCs/>
        </w:rPr>
        <w:t>.</w:t>
      </w:r>
    </w:p>
    <w:tbl>
      <w:tblPr>
        <w:tblStyle w:val="Tablanormal3"/>
        <w:tblW w:w="8364" w:type="dxa"/>
        <w:tblLayout w:type="fixed"/>
        <w:tblLook w:val="04A0" w:firstRow="1" w:lastRow="0" w:firstColumn="1" w:lastColumn="0" w:noHBand="0" w:noVBand="1"/>
      </w:tblPr>
      <w:tblGrid>
        <w:gridCol w:w="498"/>
        <w:gridCol w:w="1392"/>
        <w:gridCol w:w="2073"/>
        <w:gridCol w:w="1991"/>
        <w:gridCol w:w="2410"/>
      </w:tblGrid>
      <w:tr w:rsidR="00870F5F" w:rsidRPr="00F068DD" w14:paraId="0B5BADAF" w14:textId="77777777" w:rsidTr="00870F5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498" w:type="dxa"/>
            <w:noWrap/>
            <w:textDirection w:val="btLr"/>
            <w:vAlign w:val="center"/>
            <w:hideMark/>
          </w:tcPr>
          <w:p w14:paraId="0A9832E1" w14:textId="77777777" w:rsidR="00870F5F" w:rsidRPr="00F068DD" w:rsidRDefault="00870F5F" w:rsidP="00870F5F">
            <w:pPr>
              <w:ind w:left="113" w:right="113"/>
              <w:jc w:val="center"/>
              <w:rPr>
                <w:rFonts w:ascii="Calibri" w:eastAsia="Times New Roman" w:hAnsi="Calibri" w:cs="Calibri"/>
                <w:lang w:eastAsia="es-AR"/>
              </w:rPr>
            </w:pPr>
            <w:r w:rsidRPr="00F068DD">
              <w:rPr>
                <w:rFonts w:ascii="Calibri" w:eastAsia="Times New Roman" w:hAnsi="Calibri" w:cs="Calibri"/>
                <w:lang w:eastAsia="es-AR"/>
              </w:rPr>
              <w:t>Threads</w:t>
            </w:r>
          </w:p>
        </w:tc>
        <w:tc>
          <w:tcPr>
            <w:tcW w:w="1392" w:type="dxa"/>
            <w:noWrap/>
            <w:vAlign w:val="center"/>
            <w:hideMark/>
          </w:tcPr>
          <w:p w14:paraId="1DF0353E" w14:textId="77777777" w:rsidR="00870F5F" w:rsidRPr="00F068DD" w:rsidRDefault="00870F5F" w:rsidP="00870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F068DD">
              <w:rPr>
                <w:rFonts w:ascii="Calibri" w:eastAsia="Times New Roman" w:hAnsi="Calibri" w:cs="Calibri"/>
                <w:lang w:eastAsia="es-AR"/>
              </w:rPr>
              <w:t>Tamaño matriz resultado</w:t>
            </w:r>
          </w:p>
        </w:tc>
        <w:tc>
          <w:tcPr>
            <w:tcW w:w="2073" w:type="dxa"/>
            <w:noWrap/>
            <w:vAlign w:val="center"/>
            <w:hideMark/>
          </w:tcPr>
          <w:p w14:paraId="23373BB4" w14:textId="77777777" w:rsidR="00870F5F" w:rsidRPr="00F068DD" w:rsidRDefault="00870F5F" w:rsidP="00870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F068DD">
              <w:rPr>
                <w:rFonts w:ascii="Calibri" w:eastAsia="Times New Roman" w:hAnsi="Calibri" w:cs="Calibri"/>
                <w:lang w:eastAsia="es-AR"/>
              </w:rPr>
              <w:t>Tiempo de ejecución - Promedio</w:t>
            </w:r>
          </w:p>
        </w:tc>
        <w:tc>
          <w:tcPr>
            <w:tcW w:w="1991" w:type="dxa"/>
            <w:noWrap/>
            <w:vAlign w:val="center"/>
            <w:hideMark/>
          </w:tcPr>
          <w:p w14:paraId="18FA3A5D" w14:textId="77777777" w:rsidR="00870F5F" w:rsidRPr="00F068DD" w:rsidRDefault="00870F5F" w:rsidP="00870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F068DD">
              <w:rPr>
                <w:rFonts w:ascii="Calibri" w:eastAsia="Times New Roman" w:hAnsi="Calibri" w:cs="Calibri"/>
                <w:lang w:eastAsia="es-AR"/>
              </w:rPr>
              <w:t>Tiempo de ejecución - Desvío estándar</w:t>
            </w:r>
          </w:p>
        </w:tc>
        <w:tc>
          <w:tcPr>
            <w:tcW w:w="2410" w:type="dxa"/>
            <w:noWrap/>
            <w:vAlign w:val="center"/>
            <w:hideMark/>
          </w:tcPr>
          <w:p w14:paraId="529DD0AF" w14:textId="77777777" w:rsidR="00870F5F" w:rsidRPr="00F068DD" w:rsidRDefault="00870F5F" w:rsidP="00870F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s-AR"/>
              </w:rPr>
            </w:pPr>
            <w:r w:rsidRPr="00F068DD">
              <w:rPr>
                <w:rFonts w:ascii="Calibri" w:eastAsia="Times New Roman" w:hAnsi="Calibri" w:cs="Calibri"/>
                <w:lang w:eastAsia="es-AR"/>
              </w:rPr>
              <w:t>Diferencia</w:t>
            </w:r>
          </w:p>
        </w:tc>
      </w:tr>
      <w:tr w:rsidR="00870F5F" w:rsidRPr="00F068DD" w14:paraId="141EF478"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5722B976"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63379FCA"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67F9E451"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c>
          <w:tcPr>
            <w:tcW w:w="1991" w:type="dxa"/>
            <w:noWrap/>
            <w:hideMark/>
          </w:tcPr>
          <w:p w14:paraId="78B8F2C1"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c>
          <w:tcPr>
            <w:tcW w:w="2410" w:type="dxa"/>
            <w:noWrap/>
            <w:hideMark/>
          </w:tcPr>
          <w:p w14:paraId="6A45D590"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17A2AB72"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02955C71"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78172B4C"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2BE4FFD1"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2.00033E-05</w:t>
            </w:r>
          </w:p>
        </w:tc>
        <w:tc>
          <w:tcPr>
            <w:tcW w:w="1991" w:type="dxa"/>
            <w:noWrap/>
            <w:hideMark/>
          </w:tcPr>
          <w:p w14:paraId="0B36BC7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0.000141445</w:t>
            </w:r>
          </w:p>
        </w:tc>
        <w:tc>
          <w:tcPr>
            <w:tcW w:w="2410" w:type="dxa"/>
            <w:noWrap/>
            <w:hideMark/>
          </w:tcPr>
          <w:p w14:paraId="4DE9A66E"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7FD14FBA"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5697F3F4"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183953B4"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6A4CCE3F"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6.00052E-05</w:t>
            </w:r>
          </w:p>
        </w:tc>
        <w:tc>
          <w:tcPr>
            <w:tcW w:w="1991" w:type="dxa"/>
            <w:noWrap/>
            <w:hideMark/>
          </w:tcPr>
          <w:p w14:paraId="1F91270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0.000313658</w:t>
            </w:r>
          </w:p>
        </w:tc>
        <w:tc>
          <w:tcPr>
            <w:tcW w:w="2410" w:type="dxa"/>
            <w:noWrap/>
            <w:hideMark/>
          </w:tcPr>
          <w:p w14:paraId="1E92C662"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528390A5"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BEC8045"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47076762"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02160035"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0.000139995</w:t>
            </w:r>
          </w:p>
        </w:tc>
        <w:tc>
          <w:tcPr>
            <w:tcW w:w="1991" w:type="dxa"/>
            <w:noWrap/>
            <w:hideMark/>
          </w:tcPr>
          <w:p w14:paraId="2112B06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0.000404547</w:t>
            </w:r>
          </w:p>
        </w:tc>
        <w:tc>
          <w:tcPr>
            <w:tcW w:w="2410" w:type="dxa"/>
            <w:noWrap/>
            <w:hideMark/>
          </w:tcPr>
          <w:p w14:paraId="6506D76E"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36602D6E"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C50E32F"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192B6CE3"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31FD0207"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0.010300007</w:t>
            </w:r>
          </w:p>
        </w:tc>
        <w:tc>
          <w:tcPr>
            <w:tcW w:w="1991" w:type="dxa"/>
            <w:noWrap/>
            <w:hideMark/>
          </w:tcPr>
          <w:p w14:paraId="52439DE9"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0.001359014</w:t>
            </w:r>
          </w:p>
        </w:tc>
        <w:tc>
          <w:tcPr>
            <w:tcW w:w="2410" w:type="dxa"/>
            <w:noWrap/>
            <w:hideMark/>
          </w:tcPr>
          <w:p w14:paraId="070DC58C"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062E9FD5"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2BB96D3"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w:t>
            </w:r>
          </w:p>
        </w:tc>
        <w:tc>
          <w:tcPr>
            <w:tcW w:w="1392" w:type="dxa"/>
            <w:noWrap/>
            <w:hideMark/>
          </w:tcPr>
          <w:p w14:paraId="33FA8CB8"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2DF548F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27.62020001</w:t>
            </w:r>
          </w:p>
        </w:tc>
        <w:tc>
          <w:tcPr>
            <w:tcW w:w="1991" w:type="dxa"/>
            <w:noWrap/>
            <w:hideMark/>
          </w:tcPr>
          <w:p w14:paraId="35FDB2BB"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0.268101453</w:t>
            </w:r>
          </w:p>
        </w:tc>
        <w:tc>
          <w:tcPr>
            <w:tcW w:w="2410" w:type="dxa"/>
            <w:noWrap/>
            <w:hideMark/>
          </w:tcPr>
          <w:p w14:paraId="60BE78D6"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w:t>
            </w:r>
          </w:p>
        </w:tc>
      </w:tr>
      <w:tr w:rsidR="00870F5F" w:rsidRPr="00F068DD" w14:paraId="2F70D52A"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5B66C0B"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5B3BD874"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21EBD0AE"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0.000200005</w:t>
            </w:r>
          </w:p>
        </w:tc>
        <w:tc>
          <w:tcPr>
            <w:tcW w:w="1991" w:type="dxa"/>
            <w:noWrap/>
            <w:hideMark/>
          </w:tcPr>
          <w:p w14:paraId="6EB16452"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0.00040407</w:t>
            </w:r>
          </w:p>
        </w:tc>
        <w:tc>
          <w:tcPr>
            <w:tcW w:w="2410" w:type="dxa"/>
            <w:noWrap/>
            <w:hideMark/>
          </w:tcPr>
          <w:p w14:paraId="26629813"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0.000200005</w:t>
            </w:r>
          </w:p>
        </w:tc>
      </w:tr>
      <w:tr w:rsidR="00870F5F" w:rsidRPr="00F068DD" w14:paraId="3FAA3024"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6AE71F2"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5BC41B8B"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0D6189D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0.000180011</w:t>
            </w:r>
          </w:p>
        </w:tc>
        <w:tc>
          <w:tcPr>
            <w:tcW w:w="1991" w:type="dxa"/>
            <w:noWrap/>
            <w:hideMark/>
          </w:tcPr>
          <w:p w14:paraId="71F22850"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0.000437539</w:t>
            </w:r>
          </w:p>
        </w:tc>
        <w:tc>
          <w:tcPr>
            <w:tcW w:w="2410" w:type="dxa"/>
            <w:noWrap/>
            <w:hideMark/>
          </w:tcPr>
          <w:p w14:paraId="72018723"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0.000160007</w:t>
            </w:r>
          </w:p>
        </w:tc>
      </w:tr>
      <w:tr w:rsidR="00870F5F" w:rsidRPr="00F068DD" w14:paraId="5B825B64"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F05BA9A"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7428DD8F"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5EC8BAE5"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0.000159993</w:t>
            </w:r>
          </w:p>
        </w:tc>
        <w:tc>
          <w:tcPr>
            <w:tcW w:w="1991" w:type="dxa"/>
            <w:noWrap/>
            <w:hideMark/>
          </w:tcPr>
          <w:p w14:paraId="55B6DE73"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0.000370312</w:t>
            </w:r>
          </w:p>
        </w:tc>
        <w:tc>
          <w:tcPr>
            <w:tcW w:w="2410" w:type="dxa"/>
            <w:noWrap/>
            <w:hideMark/>
          </w:tcPr>
          <w:p w14:paraId="6380B3E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9.9988E-05</w:t>
            </w:r>
          </w:p>
        </w:tc>
      </w:tr>
      <w:tr w:rsidR="00870F5F" w:rsidRPr="00F068DD" w14:paraId="3A3A7BDC"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32F8E731"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0790C2EB"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57926AC4"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0.000279989</w:t>
            </w:r>
          </w:p>
        </w:tc>
        <w:tc>
          <w:tcPr>
            <w:tcW w:w="1991" w:type="dxa"/>
            <w:noWrap/>
            <w:hideMark/>
          </w:tcPr>
          <w:p w14:paraId="2716C04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0.00045354</w:t>
            </w:r>
          </w:p>
        </w:tc>
        <w:tc>
          <w:tcPr>
            <w:tcW w:w="2410" w:type="dxa"/>
            <w:noWrap/>
            <w:hideMark/>
          </w:tcPr>
          <w:p w14:paraId="2EDB9D9E"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0.000139995</w:t>
            </w:r>
          </w:p>
        </w:tc>
      </w:tr>
      <w:tr w:rsidR="00870F5F" w:rsidRPr="00F068DD" w14:paraId="6E673441"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0AE6902"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0D6AA715"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4F987CC3"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0.009719996</w:t>
            </w:r>
          </w:p>
        </w:tc>
        <w:tc>
          <w:tcPr>
            <w:tcW w:w="1991" w:type="dxa"/>
            <w:noWrap/>
            <w:hideMark/>
          </w:tcPr>
          <w:p w14:paraId="27F71E28"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0.000904416</w:t>
            </w:r>
          </w:p>
        </w:tc>
        <w:tc>
          <w:tcPr>
            <w:tcW w:w="2410" w:type="dxa"/>
            <w:noWrap/>
            <w:hideMark/>
          </w:tcPr>
          <w:p w14:paraId="4E4CABCA"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-0.00058001</w:t>
            </w:r>
          </w:p>
        </w:tc>
      </w:tr>
      <w:tr w:rsidR="00870F5F" w:rsidRPr="00F068DD" w14:paraId="551B5B50"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084C9395"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2</w:t>
            </w:r>
          </w:p>
        </w:tc>
        <w:tc>
          <w:tcPr>
            <w:tcW w:w="1392" w:type="dxa"/>
            <w:noWrap/>
            <w:hideMark/>
          </w:tcPr>
          <w:p w14:paraId="04FD900D"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0E8BF96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15.01650004</w:t>
            </w:r>
          </w:p>
        </w:tc>
        <w:tc>
          <w:tcPr>
            <w:tcW w:w="1991" w:type="dxa"/>
            <w:noWrap/>
            <w:hideMark/>
          </w:tcPr>
          <w:p w14:paraId="2AEC6EA4"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0.299104306</w:t>
            </w:r>
          </w:p>
        </w:tc>
        <w:tc>
          <w:tcPr>
            <w:tcW w:w="2410" w:type="dxa"/>
            <w:noWrap/>
            <w:hideMark/>
          </w:tcPr>
          <w:p w14:paraId="4B5D4B37"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-12.60369997</w:t>
            </w:r>
          </w:p>
        </w:tc>
      </w:tr>
      <w:tr w:rsidR="00870F5F" w:rsidRPr="00F068DD" w14:paraId="58456A5D"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58B0034"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1C872849"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08213BCF"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0.000339999</w:t>
            </w:r>
          </w:p>
        </w:tc>
        <w:tc>
          <w:tcPr>
            <w:tcW w:w="1991" w:type="dxa"/>
            <w:noWrap/>
            <w:hideMark/>
          </w:tcPr>
          <w:p w14:paraId="7E002C04"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0.000478517</w:t>
            </w:r>
          </w:p>
        </w:tc>
        <w:tc>
          <w:tcPr>
            <w:tcW w:w="2410" w:type="dxa"/>
            <w:noWrap/>
            <w:hideMark/>
          </w:tcPr>
          <w:p w14:paraId="67A5A204"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0.000339999</w:t>
            </w:r>
          </w:p>
        </w:tc>
      </w:tr>
      <w:tr w:rsidR="00870F5F" w:rsidRPr="00F068DD" w14:paraId="02639EF3"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A0E55BC"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75AAE0F7"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37856907"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0.000399995</w:t>
            </w:r>
          </w:p>
        </w:tc>
        <w:tc>
          <w:tcPr>
            <w:tcW w:w="1991" w:type="dxa"/>
            <w:noWrap/>
            <w:hideMark/>
          </w:tcPr>
          <w:p w14:paraId="141B10C8"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0.000699845</w:t>
            </w:r>
          </w:p>
        </w:tc>
        <w:tc>
          <w:tcPr>
            <w:tcW w:w="2410" w:type="dxa"/>
            <w:noWrap/>
            <w:hideMark/>
          </w:tcPr>
          <w:p w14:paraId="6D5F76F6"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0.000379992</w:t>
            </w:r>
          </w:p>
        </w:tc>
      </w:tr>
      <w:tr w:rsidR="00870F5F" w:rsidRPr="00F068DD" w14:paraId="3BDBEDAD"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2D59330"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42359870"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1D25D0B7"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0.000320001</w:t>
            </w:r>
          </w:p>
        </w:tc>
        <w:tc>
          <w:tcPr>
            <w:tcW w:w="1991" w:type="dxa"/>
            <w:noWrap/>
            <w:hideMark/>
          </w:tcPr>
          <w:p w14:paraId="4EC4AFA8"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0.000512701</w:t>
            </w:r>
          </w:p>
        </w:tc>
        <w:tc>
          <w:tcPr>
            <w:tcW w:w="2410" w:type="dxa"/>
            <w:noWrap/>
            <w:hideMark/>
          </w:tcPr>
          <w:p w14:paraId="6A939C31"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0.000259995</w:t>
            </w:r>
          </w:p>
        </w:tc>
      </w:tr>
      <w:tr w:rsidR="00870F5F" w:rsidRPr="00F068DD" w14:paraId="2665E435"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F39D292"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65F8266C"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7BE6EDB3"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0.000259995</w:t>
            </w:r>
          </w:p>
        </w:tc>
        <w:tc>
          <w:tcPr>
            <w:tcW w:w="1991" w:type="dxa"/>
            <w:noWrap/>
            <w:hideMark/>
          </w:tcPr>
          <w:p w14:paraId="6539DE84"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0.00044308</w:t>
            </w:r>
          </w:p>
        </w:tc>
        <w:tc>
          <w:tcPr>
            <w:tcW w:w="2410" w:type="dxa"/>
            <w:noWrap/>
            <w:hideMark/>
          </w:tcPr>
          <w:p w14:paraId="781A5CC5"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0.000120001</w:t>
            </w:r>
          </w:p>
        </w:tc>
      </w:tr>
      <w:tr w:rsidR="00870F5F" w:rsidRPr="00F068DD" w14:paraId="519AF7E1"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DF09BCC"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67D54E26"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7D23EC0E"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0.004460015</w:t>
            </w:r>
          </w:p>
        </w:tc>
        <w:tc>
          <w:tcPr>
            <w:tcW w:w="1991" w:type="dxa"/>
            <w:noWrap/>
            <w:hideMark/>
          </w:tcPr>
          <w:p w14:paraId="6623D6A3"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0.002908179</w:t>
            </w:r>
          </w:p>
        </w:tc>
        <w:tc>
          <w:tcPr>
            <w:tcW w:w="2410" w:type="dxa"/>
            <w:noWrap/>
            <w:hideMark/>
          </w:tcPr>
          <w:p w14:paraId="07EE074E"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-0.005839992</w:t>
            </w:r>
          </w:p>
        </w:tc>
      </w:tr>
      <w:tr w:rsidR="00870F5F" w:rsidRPr="00F068DD" w14:paraId="22797CAB"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1244396"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4</w:t>
            </w:r>
          </w:p>
        </w:tc>
        <w:tc>
          <w:tcPr>
            <w:tcW w:w="1392" w:type="dxa"/>
            <w:noWrap/>
            <w:hideMark/>
          </w:tcPr>
          <w:p w14:paraId="79ECC228"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0AE16B40"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13.68059995</w:t>
            </w:r>
          </w:p>
        </w:tc>
        <w:tc>
          <w:tcPr>
            <w:tcW w:w="1991" w:type="dxa"/>
            <w:noWrap/>
            <w:hideMark/>
          </w:tcPr>
          <w:p w14:paraId="04DC2D54"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0.110241356</w:t>
            </w:r>
          </w:p>
        </w:tc>
        <w:tc>
          <w:tcPr>
            <w:tcW w:w="2410" w:type="dxa"/>
            <w:noWrap/>
            <w:hideMark/>
          </w:tcPr>
          <w:p w14:paraId="0DC3900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-13.93960006</w:t>
            </w:r>
          </w:p>
        </w:tc>
      </w:tr>
      <w:tr w:rsidR="00870F5F" w:rsidRPr="00F068DD" w14:paraId="7B9BE11C"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9B065F8"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00C042FA"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6AD62BB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0.000539999</w:t>
            </w:r>
          </w:p>
        </w:tc>
        <w:tc>
          <w:tcPr>
            <w:tcW w:w="1991" w:type="dxa"/>
            <w:noWrap/>
            <w:hideMark/>
          </w:tcPr>
          <w:p w14:paraId="3557DC7B"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0.000613122</w:t>
            </w:r>
          </w:p>
        </w:tc>
        <w:tc>
          <w:tcPr>
            <w:tcW w:w="2410" w:type="dxa"/>
            <w:noWrap/>
            <w:hideMark/>
          </w:tcPr>
          <w:p w14:paraId="06B22757"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0.000539999</w:t>
            </w:r>
          </w:p>
        </w:tc>
      </w:tr>
      <w:tr w:rsidR="00870F5F" w:rsidRPr="00F068DD" w14:paraId="128BB697"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617EB54"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4FF5676A"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148D3E5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0.000939994</w:t>
            </w:r>
          </w:p>
        </w:tc>
        <w:tc>
          <w:tcPr>
            <w:tcW w:w="1991" w:type="dxa"/>
            <w:noWrap/>
            <w:hideMark/>
          </w:tcPr>
          <w:p w14:paraId="099DCB4E"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0.001476493</w:t>
            </w:r>
          </w:p>
        </w:tc>
        <w:tc>
          <w:tcPr>
            <w:tcW w:w="2410" w:type="dxa"/>
            <w:noWrap/>
            <w:hideMark/>
          </w:tcPr>
          <w:p w14:paraId="058D2331"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0.000919991</w:t>
            </w:r>
          </w:p>
        </w:tc>
      </w:tr>
      <w:tr w:rsidR="00870F5F" w:rsidRPr="00F068DD" w14:paraId="4EEED29D"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4E883A5"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09F53E1A"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205C2F55"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0.000679994</w:t>
            </w:r>
          </w:p>
        </w:tc>
        <w:tc>
          <w:tcPr>
            <w:tcW w:w="1991" w:type="dxa"/>
            <w:noWrap/>
            <w:hideMark/>
          </w:tcPr>
          <w:p w14:paraId="0B90991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0.000935473</w:t>
            </w:r>
          </w:p>
        </w:tc>
        <w:tc>
          <w:tcPr>
            <w:tcW w:w="2410" w:type="dxa"/>
            <w:noWrap/>
            <w:hideMark/>
          </w:tcPr>
          <w:p w14:paraId="454DA63A"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0.000619988</w:t>
            </w:r>
          </w:p>
        </w:tc>
      </w:tr>
      <w:tr w:rsidR="00870F5F" w:rsidRPr="00F068DD" w14:paraId="3ACB5FF1"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3B12BF2E"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677278EC"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2D95EC92"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0.00078002</w:t>
            </w:r>
          </w:p>
        </w:tc>
        <w:tc>
          <w:tcPr>
            <w:tcW w:w="1991" w:type="dxa"/>
            <w:noWrap/>
            <w:hideMark/>
          </w:tcPr>
          <w:p w14:paraId="6BA17A06"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0.001502259</w:t>
            </w:r>
          </w:p>
        </w:tc>
        <w:tc>
          <w:tcPr>
            <w:tcW w:w="2410" w:type="dxa"/>
            <w:noWrap/>
            <w:hideMark/>
          </w:tcPr>
          <w:p w14:paraId="2CD321FB"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0.000640025</w:t>
            </w:r>
          </w:p>
        </w:tc>
      </w:tr>
      <w:tr w:rsidR="00870F5F" w:rsidRPr="00F068DD" w14:paraId="20B93A62"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72C7E83"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1F7AFAB5"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4BF0BBA2"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0.002880001</w:t>
            </w:r>
          </w:p>
        </w:tc>
        <w:tc>
          <w:tcPr>
            <w:tcW w:w="1991" w:type="dxa"/>
            <w:noWrap/>
            <w:hideMark/>
          </w:tcPr>
          <w:p w14:paraId="6D5B136F"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0.002767451</w:t>
            </w:r>
          </w:p>
        </w:tc>
        <w:tc>
          <w:tcPr>
            <w:tcW w:w="2410" w:type="dxa"/>
            <w:noWrap/>
            <w:hideMark/>
          </w:tcPr>
          <w:p w14:paraId="5A058481"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-0.007420006</w:t>
            </w:r>
          </w:p>
        </w:tc>
      </w:tr>
      <w:tr w:rsidR="00870F5F" w:rsidRPr="00F068DD" w14:paraId="6F6762A5"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D017C31"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8</w:t>
            </w:r>
          </w:p>
        </w:tc>
        <w:tc>
          <w:tcPr>
            <w:tcW w:w="1392" w:type="dxa"/>
            <w:noWrap/>
            <w:hideMark/>
          </w:tcPr>
          <w:p w14:paraId="137CC821"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351645F9"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13.9027</w:t>
            </w:r>
          </w:p>
        </w:tc>
        <w:tc>
          <w:tcPr>
            <w:tcW w:w="1991" w:type="dxa"/>
            <w:noWrap/>
            <w:hideMark/>
          </w:tcPr>
          <w:p w14:paraId="32872CD6"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0.052446866</w:t>
            </w:r>
          </w:p>
        </w:tc>
        <w:tc>
          <w:tcPr>
            <w:tcW w:w="2410" w:type="dxa"/>
            <w:noWrap/>
            <w:hideMark/>
          </w:tcPr>
          <w:p w14:paraId="06CFDD3F"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-13.71750002</w:t>
            </w:r>
          </w:p>
        </w:tc>
      </w:tr>
      <w:tr w:rsidR="00870F5F" w:rsidRPr="00F068DD" w14:paraId="2A7C3B59"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6C404CF3"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16</w:t>
            </w:r>
          </w:p>
        </w:tc>
        <w:tc>
          <w:tcPr>
            <w:tcW w:w="1392" w:type="dxa"/>
            <w:noWrap/>
            <w:hideMark/>
          </w:tcPr>
          <w:p w14:paraId="7D55FEB1"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6718BA85"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0.001419997</w:t>
            </w:r>
          </w:p>
        </w:tc>
        <w:tc>
          <w:tcPr>
            <w:tcW w:w="1991" w:type="dxa"/>
            <w:noWrap/>
            <w:hideMark/>
          </w:tcPr>
          <w:p w14:paraId="3AB861A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0.001566066</w:t>
            </w:r>
          </w:p>
        </w:tc>
        <w:tc>
          <w:tcPr>
            <w:tcW w:w="2410" w:type="dxa"/>
            <w:noWrap/>
            <w:hideMark/>
          </w:tcPr>
          <w:p w14:paraId="4E86F545"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0.001419997</w:t>
            </w:r>
          </w:p>
        </w:tc>
      </w:tr>
      <w:tr w:rsidR="00870F5F" w:rsidRPr="00F068DD" w14:paraId="0B36EFEB"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7AFD92A8"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16</w:t>
            </w:r>
          </w:p>
        </w:tc>
        <w:tc>
          <w:tcPr>
            <w:tcW w:w="1392" w:type="dxa"/>
            <w:noWrap/>
            <w:hideMark/>
          </w:tcPr>
          <w:p w14:paraId="7BFA458A"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4B4AC0C2"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0.001080008</w:t>
            </w:r>
          </w:p>
        </w:tc>
        <w:tc>
          <w:tcPr>
            <w:tcW w:w="1991" w:type="dxa"/>
            <w:noWrap/>
            <w:hideMark/>
          </w:tcPr>
          <w:p w14:paraId="0DD1B59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0.001352844</w:t>
            </w:r>
          </w:p>
        </w:tc>
        <w:tc>
          <w:tcPr>
            <w:tcW w:w="2410" w:type="dxa"/>
            <w:noWrap/>
            <w:hideMark/>
          </w:tcPr>
          <w:p w14:paraId="4130E110"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0.001060004</w:t>
            </w:r>
          </w:p>
        </w:tc>
      </w:tr>
      <w:tr w:rsidR="00870F5F" w:rsidRPr="00F068DD" w14:paraId="422AF7D2"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559EBA53"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16</w:t>
            </w:r>
          </w:p>
        </w:tc>
        <w:tc>
          <w:tcPr>
            <w:tcW w:w="1392" w:type="dxa"/>
            <w:noWrap/>
            <w:hideMark/>
          </w:tcPr>
          <w:p w14:paraId="1170BF50"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2D681184"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0.000959978</w:t>
            </w:r>
          </w:p>
        </w:tc>
        <w:tc>
          <w:tcPr>
            <w:tcW w:w="1991" w:type="dxa"/>
            <w:noWrap/>
            <w:hideMark/>
          </w:tcPr>
          <w:p w14:paraId="0C74CA4D"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0.000668838</w:t>
            </w:r>
          </w:p>
        </w:tc>
        <w:tc>
          <w:tcPr>
            <w:tcW w:w="2410" w:type="dxa"/>
            <w:noWrap/>
            <w:hideMark/>
          </w:tcPr>
          <w:p w14:paraId="77819B2D"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0.000899973</w:t>
            </w:r>
          </w:p>
        </w:tc>
      </w:tr>
      <w:tr w:rsidR="00870F5F" w:rsidRPr="00F068DD" w14:paraId="59659DA7"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0572117A"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16</w:t>
            </w:r>
          </w:p>
        </w:tc>
        <w:tc>
          <w:tcPr>
            <w:tcW w:w="1392" w:type="dxa"/>
            <w:noWrap/>
            <w:hideMark/>
          </w:tcPr>
          <w:p w14:paraId="29267102"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42CA190B"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0.000980005</w:t>
            </w:r>
          </w:p>
        </w:tc>
        <w:tc>
          <w:tcPr>
            <w:tcW w:w="1991" w:type="dxa"/>
            <w:noWrap/>
            <w:hideMark/>
          </w:tcPr>
          <w:p w14:paraId="5E2F8121"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0.000514676</w:t>
            </w:r>
          </w:p>
        </w:tc>
        <w:tc>
          <w:tcPr>
            <w:tcW w:w="2410" w:type="dxa"/>
            <w:noWrap/>
            <w:hideMark/>
          </w:tcPr>
          <w:p w14:paraId="5F79A96D"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0.000840011</w:t>
            </w:r>
          </w:p>
        </w:tc>
      </w:tr>
      <w:tr w:rsidR="00870F5F" w:rsidRPr="00F068DD" w14:paraId="1EEBB326"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A5DEE74"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16</w:t>
            </w:r>
          </w:p>
        </w:tc>
        <w:tc>
          <w:tcPr>
            <w:tcW w:w="1392" w:type="dxa"/>
            <w:noWrap/>
            <w:hideMark/>
          </w:tcPr>
          <w:p w14:paraId="70430898"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56ADA60E"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0.003879981</w:t>
            </w:r>
          </w:p>
        </w:tc>
        <w:tc>
          <w:tcPr>
            <w:tcW w:w="1991" w:type="dxa"/>
            <w:noWrap/>
            <w:hideMark/>
          </w:tcPr>
          <w:p w14:paraId="5EC84438"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0.002939102</w:t>
            </w:r>
          </w:p>
        </w:tc>
        <w:tc>
          <w:tcPr>
            <w:tcW w:w="2410" w:type="dxa"/>
            <w:noWrap/>
            <w:hideMark/>
          </w:tcPr>
          <w:p w14:paraId="43EE1014"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-0.006420026</w:t>
            </w:r>
          </w:p>
        </w:tc>
      </w:tr>
      <w:tr w:rsidR="00870F5F" w:rsidRPr="00F068DD" w14:paraId="0A3E7F98"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53447126"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lastRenderedPageBreak/>
              <w:t>16</w:t>
            </w:r>
          </w:p>
        </w:tc>
        <w:tc>
          <w:tcPr>
            <w:tcW w:w="1392" w:type="dxa"/>
            <w:noWrap/>
            <w:hideMark/>
          </w:tcPr>
          <w:p w14:paraId="60D3F62F"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3E985C8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13.90920002</w:t>
            </w:r>
          </w:p>
        </w:tc>
        <w:tc>
          <w:tcPr>
            <w:tcW w:w="1991" w:type="dxa"/>
            <w:noWrap/>
            <w:hideMark/>
          </w:tcPr>
          <w:p w14:paraId="7622F072"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0.062298177</w:t>
            </w:r>
          </w:p>
        </w:tc>
        <w:tc>
          <w:tcPr>
            <w:tcW w:w="2410" w:type="dxa"/>
            <w:noWrap/>
            <w:hideMark/>
          </w:tcPr>
          <w:p w14:paraId="356F4F35"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-13.71099999</w:t>
            </w:r>
          </w:p>
        </w:tc>
      </w:tr>
      <w:tr w:rsidR="00870F5F" w:rsidRPr="00F068DD" w14:paraId="3F56457A"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1AB1ADCF"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35A5BBAC"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2x3</w:t>
            </w:r>
          </w:p>
        </w:tc>
        <w:tc>
          <w:tcPr>
            <w:tcW w:w="2073" w:type="dxa"/>
            <w:noWrap/>
            <w:hideMark/>
          </w:tcPr>
          <w:p w14:paraId="321D8B5A"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0.003579998</w:t>
            </w:r>
          </w:p>
        </w:tc>
        <w:tc>
          <w:tcPr>
            <w:tcW w:w="1991" w:type="dxa"/>
            <w:noWrap/>
            <w:hideMark/>
          </w:tcPr>
          <w:p w14:paraId="3277DBAE"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0.00345873</w:t>
            </w:r>
          </w:p>
        </w:tc>
        <w:tc>
          <w:tcPr>
            <w:tcW w:w="2410" w:type="dxa"/>
            <w:noWrap/>
            <w:hideMark/>
          </w:tcPr>
          <w:p w14:paraId="3B336FD6"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0.003579998</w:t>
            </w:r>
          </w:p>
        </w:tc>
      </w:tr>
      <w:tr w:rsidR="00870F5F" w:rsidRPr="00F068DD" w14:paraId="654C87CE"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6BB41FE7"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7FDB9F3B"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3x5</w:t>
            </w:r>
          </w:p>
        </w:tc>
        <w:tc>
          <w:tcPr>
            <w:tcW w:w="2073" w:type="dxa"/>
            <w:noWrap/>
            <w:hideMark/>
          </w:tcPr>
          <w:p w14:paraId="2778A61A"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0.001720004</w:t>
            </w:r>
          </w:p>
        </w:tc>
        <w:tc>
          <w:tcPr>
            <w:tcW w:w="1991" w:type="dxa"/>
            <w:noWrap/>
            <w:hideMark/>
          </w:tcPr>
          <w:p w14:paraId="5A88FD19"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0.000572827</w:t>
            </w:r>
          </w:p>
        </w:tc>
        <w:tc>
          <w:tcPr>
            <w:tcW w:w="2410" w:type="dxa"/>
            <w:noWrap/>
            <w:hideMark/>
          </w:tcPr>
          <w:p w14:paraId="54629720"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0.001700001</w:t>
            </w:r>
          </w:p>
        </w:tc>
      </w:tr>
      <w:tr w:rsidR="00870F5F" w:rsidRPr="00F068DD" w14:paraId="157AEF74"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402DA3A"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176B8304"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5x9</w:t>
            </w:r>
          </w:p>
        </w:tc>
        <w:tc>
          <w:tcPr>
            <w:tcW w:w="2073" w:type="dxa"/>
            <w:noWrap/>
            <w:hideMark/>
          </w:tcPr>
          <w:p w14:paraId="128DE402"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0.001779976</w:t>
            </w:r>
          </w:p>
        </w:tc>
        <w:tc>
          <w:tcPr>
            <w:tcW w:w="1991" w:type="dxa"/>
            <w:noWrap/>
            <w:hideMark/>
          </w:tcPr>
          <w:p w14:paraId="6870D300"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0.000581717</w:t>
            </w:r>
          </w:p>
        </w:tc>
        <w:tc>
          <w:tcPr>
            <w:tcW w:w="2410" w:type="dxa"/>
            <w:noWrap/>
            <w:hideMark/>
          </w:tcPr>
          <w:p w14:paraId="4B5BA2A2"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0.001719971</w:t>
            </w:r>
          </w:p>
        </w:tc>
      </w:tr>
      <w:tr w:rsidR="00870F5F" w:rsidRPr="00F068DD" w14:paraId="0404FFF1"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2840FD60"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08F9FEDB"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20x40</w:t>
            </w:r>
          </w:p>
        </w:tc>
        <w:tc>
          <w:tcPr>
            <w:tcW w:w="2073" w:type="dxa"/>
            <w:noWrap/>
            <w:hideMark/>
          </w:tcPr>
          <w:p w14:paraId="79B2D2E6"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0.001759987</w:t>
            </w:r>
          </w:p>
        </w:tc>
        <w:tc>
          <w:tcPr>
            <w:tcW w:w="1991" w:type="dxa"/>
            <w:noWrap/>
            <w:hideMark/>
          </w:tcPr>
          <w:p w14:paraId="5C51BC5C"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0.000656524</w:t>
            </w:r>
          </w:p>
        </w:tc>
        <w:tc>
          <w:tcPr>
            <w:tcW w:w="2410" w:type="dxa"/>
            <w:noWrap/>
            <w:hideMark/>
          </w:tcPr>
          <w:p w14:paraId="46B40A89"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0.001619992</w:t>
            </w:r>
          </w:p>
        </w:tc>
      </w:tr>
      <w:tr w:rsidR="00870F5F" w:rsidRPr="00F068DD" w14:paraId="32500D97" w14:textId="77777777" w:rsidTr="00870F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EDB6FAE"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0996CBFB" w14:textId="77777777" w:rsidR="00870F5F" w:rsidRPr="00F068DD" w:rsidRDefault="00870F5F" w:rsidP="00F068D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100x200</w:t>
            </w:r>
          </w:p>
        </w:tc>
        <w:tc>
          <w:tcPr>
            <w:tcW w:w="2073" w:type="dxa"/>
            <w:noWrap/>
            <w:hideMark/>
          </w:tcPr>
          <w:p w14:paraId="791C0E28"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0.004940009</w:t>
            </w:r>
          </w:p>
        </w:tc>
        <w:tc>
          <w:tcPr>
            <w:tcW w:w="1991" w:type="dxa"/>
            <w:noWrap/>
            <w:hideMark/>
          </w:tcPr>
          <w:p w14:paraId="44581AA7"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0.003266459</w:t>
            </w:r>
          </w:p>
        </w:tc>
        <w:tc>
          <w:tcPr>
            <w:tcW w:w="2410" w:type="dxa"/>
            <w:noWrap/>
            <w:hideMark/>
          </w:tcPr>
          <w:p w14:paraId="030357E8" w14:textId="77777777" w:rsidR="00870F5F" w:rsidRPr="00F068DD" w:rsidRDefault="00870F5F" w:rsidP="00F068D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-0.005359998</w:t>
            </w:r>
          </w:p>
        </w:tc>
      </w:tr>
      <w:tr w:rsidR="00870F5F" w:rsidRPr="00F068DD" w14:paraId="2E84BFCD" w14:textId="77777777" w:rsidTr="00870F5F">
        <w:trPr>
          <w:trHeight w:val="300"/>
        </w:trPr>
        <w:tc>
          <w:tcPr>
            <w:cnfStyle w:val="001000000000" w:firstRow="0" w:lastRow="0" w:firstColumn="1" w:lastColumn="0" w:oddVBand="0" w:evenVBand="0" w:oddHBand="0" w:evenHBand="0" w:firstRowFirstColumn="0" w:firstRowLastColumn="0" w:lastRowFirstColumn="0" w:lastRowLastColumn="0"/>
            <w:tcW w:w="498" w:type="dxa"/>
            <w:noWrap/>
            <w:vAlign w:val="center"/>
            <w:hideMark/>
          </w:tcPr>
          <w:p w14:paraId="44261713" w14:textId="77777777" w:rsidR="00870F5F" w:rsidRPr="00F068DD" w:rsidRDefault="00870F5F" w:rsidP="00F068DD">
            <w:pPr>
              <w:jc w:val="center"/>
              <w:rPr>
                <w:rFonts w:ascii="Calibri" w:eastAsia="Times New Roman" w:hAnsi="Calibri" w:cs="Calibri"/>
                <w:color w:val="000000"/>
                <w:lang w:eastAsia="es-AR"/>
              </w:rPr>
            </w:pPr>
            <w:r w:rsidRPr="00F068DD">
              <w:rPr>
                <w:rFonts w:ascii="Calibri" w:eastAsia="Times New Roman" w:hAnsi="Calibri" w:cs="Calibri"/>
                <w:color w:val="000000"/>
                <w:lang w:eastAsia="es-AR"/>
              </w:rPr>
              <w:t>32</w:t>
            </w:r>
          </w:p>
        </w:tc>
        <w:tc>
          <w:tcPr>
            <w:tcW w:w="1392" w:type="dxa"/>
            <w:noWrap/>
            <w:hideMark/>
          </w:tcPr>
          <w:p w14:paraId="49969D0E" w14:textId="77777777" w:rsidR="00870F5F" w:rsidRPr="00F068DD" w:rsidRDefault="00870F5F" w:rsidP="00F068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1000x2000</w:t>
            </w:r>
          </w:p>
        </w:tc>
        <w:tc>
          <w:tcPr>
            <w:tcW w:w="2073" w:type="dxa"/>
            <w:noWrap/>
            <w:hideMark/>
          </w:tcPr>
          <w:p w14:paraId="3213F050"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13.69739997</w:t>
            </w:r>
          </w:p>
        </w:tc>
        <w:tc>
          <w:tcPr>
            <w:tcW w:w="1991" w:type="dxa"/>
            <w:noWrap/>
            <w:hideMark/>
          </w:tcPr>
          <w:p w14:paraId="41F6F8D1"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0.035396772</w:t>
            </w:r>
          </w:p>
        </w:tc>
        <w:tc>
          <w:tcPr>
            <w:tcW w:w="2410" w:type="dxa"/>
            <w:noWrap/>
            <w:hideMark/>
          </w:tcPr>
          <w:p w14:paraId="3AB435E7" w14:textId="77777777" w:rsidR="00870F5F" w:rsidRPr="00F068DD" w:rsidRDefault="00870F5F" w:rsidP="00F068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AR"/>
              </w:rPr>
            </w:pPr>
            <w:r w:rsidRPr="00F068DD">
              <w:rPr>
                <w:rFonts w:ascii="Calibri" w:eastAsia="Times New Roman" w:hAnsi="Calibri" w:cs="Calibri"/>
                <w:color w:val="000000"/>
                <w:lang w:eastAsia="es-AR"/>
              </w:rPr>
              <w:t>-13.92280004</w:t>
            </w:r>
          </w:p>
        </w:tc>
      </w:tr>
    </w:tbl>
    <w:p w14:paraId="06FBCB25" w14:textId="77777777" w:rsidR="001608DC" w:rsidRDefault="001608DC" w:rsidP="00F5778D">
      <w:pPr>
        <w:spacing w:before="240" w:after="0" w:line="240" w:lineRule="auto"/>
        <w:jc w:val="center"/>
        <w:rPr>
          <w:i/>
          <w:iCs/>
        </w:rPr>
      </w:pPr>
    </w:p>
    <w:p w14:paraId="3CCB9EEB" w14:textId="0B383953" w:rsidR="00F5778D" w:rsidRPr="00AE2EAA" w:rsidRDefault="00F5778D" w:rsidP="00F5778D">
      <w:pPr>
        <w:spacing w:before="240" w:after="0" w:line="240" w:lineRule="auto"/>
        <w:jc w:val="center"/>
        <w:rPr>
          <w:rFonts w:ascii="Times New Roman" w:eastAsia="Times New Roman" w:hAnsi="Times New Roman" w:cs="Times New Roman"/>
          <w:sz w:val="24"/>
          <w:szCs w:val="24"/>
          <w:lang w:eastAsia="es-AR"/>
        </w:rPr>
      </w:pPr>
      <w:r>
        <w:rPr>
          <w:i/>
          <w:iCs/>
        </w:rPr>
        <w:t>Figura</w:t>
      </w:r>
      <w:r w:rsidRPr="00FB6437">
        <w:rPr>
          <w:i/>
          <w:iCs/>
        </w:rPr>
        <w:t xml:space="preserve"> </w:t>
      </w:r>
      <w:r>
        <w:rPr>
          <w:i/>
          <w:iCs/>
        </w:rPr>
        <w:t>5</w:t>
      </w:r>
      <w:r w:rsidRPr="00FB6437">
        <w:rPr>
          <w:i/>
          <w:iCs/>
        </w:rPr>
        <w:t xml:space="preserve">: </w:t>
      </w:r>
      <w:r>
        <w:rPr>
          <w:i/>
          <w:iCs/>
        </w:rPr>
        <w:t>Resultados de los tiempos de ejecución para multiplicación de matrices utilizando cualquier directiva excepto “</w:t>
      </w:r>
      <w:proofErr w:type="spellStart"/>
      <w:r>
        <w:rPr>
          <w:i/>
          <w:iCs/>
        </w:rPr>
        <w:t>omp</w:t>
      </w:r>
      <w:proofErr w:type="spellEnd"/>
      <w:r>
        <w:rPr>
          <w:i/>
          <w:iCs/>
        </w:rPr>
        <w:t xml:space="preserve"> </w:t>
      </w:r>
      <w:proofErr w:type="spellStart"/>
      <w:r>
        <w:rPr>
          <w:i/>
          <w:iCs/>
        </w:rPr>
        <w:t>reduction</w:t>
      </w:r>
      <w:proofErr w:type="spellEnd"/>
      <w:r>
        <w:rPr>
          <w:i/>
          <w:iCs/>
        </w:rPr>
        <w:t xml:space="preserve">” para distintos tamaños de matrices y cantidad de </w:t>
      </w:r>
      <w:proofErr w:type="spellStart"/>
      <w:r>
        <w:rPr>
          <w:i/>
          <w:iCs/>
        </w:rPr>
        <w:t>threads</w:t>
      </w:r>
      <w:proofErr w:type="spellEnd"/>
      <w:r>
        <w:rPr>
          <w:i/>
          <w:iCs/>
        </w:rPr>
        <w:t>.</w:t>
      </w:r>
    </w:p>
    <w:p w14:paraId="6DE9EEAB" w14:textId="75C90B83" w:rsidR="007E0925" w:rsidRDefault="007E0925" w:rsidP="00F5778D">
      <w:pPr>
        <w:jc w:val="center"/>
      </w:pPr>
      <w:r>
        <w:rPr>
          <w:noProof/>
        </w:rPr>
        <w:drawing>
          <wp:inline distT="0" distB="0" distL="0" distR="0" wp14:anchorId="00970654" wp14:editId="5E3C58F6">
            <wp:extent cx="5332523" cy="5115560"/>
            <wp:effectExtent l="0" t="0" r="1905" b="8890"/>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9245" cy="5141195"/>
                    </a:xfrm>
                    <a:prstGeom prst="rect">
                      <a:avLst/>
                    </a:prstGeom>
                    <a:noFill/>
                    <a:ln>
                      <a:noFill/>
                    </a:ln>
                  </pic:spPr>
                </pic:pic>
              </a:graphicData>
            </a:graphic>
          </wp:inline>
        </w:drawing>
      </w:r>
    </w:p>
    <w:p w14:paraId="05CC1743" w14:textId="77777777" w:rsidR="001608DC" w:rsidRDefault="001608DC" w:rsidP="00F5778D">
      <w:pPr>
        <w:spacing w:before="240" w:after="0" w:line="240" w:lineRule="auto"/>
        <w:jc w:val="center"/>
        <w:rPr>
          <w:i/>
          <w:iCs/>
        </w:rPr>
      </w:pPr>
    </w:p>
    <w:p w14:paraId="336E55DA" w14:textId="77777777" w:rsidR="001608DC" w:rsidRDefault="001608DC" w:rsidP="00F5778D">
      <w:pPr>
        <w:spacing w:before="240" w:after="0" w:line="240" w:lineRule="auto"/>
        <w:jc w:val="center"/>
        <w:rPr>
          <w:i/>
          <w:iCs/>
        </w:rPr>
      </w:pPr>
    </w:p>
    <w:p w14:paraId="7C897205" w14:textId="77777777" w:rsidR="001608DC" w:rsidRDefault="001608DC" w:rsidP="00F5778D">
      <w:pPr>
        <w:spacing w:before="240" w:after="0" w:line="240" w:lineRule="auto"/>
        <w:jc w:val="center"/>
        <w:rPr>
          <w:i/>
          <w:iCs/>
        </w:rPr>
      </w:pPr>
    </w:p>
    <w:p w14:paraId="469CDABD" w14:textId="77777777" w:rsidR="001608DC" w:rsidRDefault="001608DC" w:rsidP="00F5778D">
      <w:pPr>
        <w:spacing w:before="240" w:after="0" w:line="240" w:lineRule="auto"/>
        <w:jc w:val="center"/>
        <w:rPr>
          <w:i/>
          <w:iCs/>
        </w:rPr>
      </w:pPr>
    </w:p>
    <w:p w14:paraId="5337D56F" w14:textId="5EF0C955" w:rsidR="00F5778D" w:rsidRPr="00AE2EAA" w:rsidRDefault="00F5778D" w:rsidP="00F5778D">
      <w:pPr>
        <w:spacing w:before="240" w:after="0" w:line="240" w:lineRule="auto"/>
        <w:jc w:val="center"/>
        <w:rPr>
          <w:rFonts w:ascii="Times New Roman" w:eastAsia="Times New Roman" w:hAnsi="Times New Roman" w:cs="Times New Roman"/>
          <w:sz w:val="24"/>
          <w:szCs w:val="24"/>
          <w:lang w:eastAsia="es-AR"/>
        </w:rPr>
      </w:pPr>
      <w:r>
        <w:rPr>
          <w:i/>
          <w:iCs/>
        </w:rPr>
        <w:lastRenderedPageBreak/>
        <w:t>Figura 6</w:t>
      </w:r>
      <w:r w:rsidRPr="00FB6437">
        <w:rPr>
          <w:i/>
          <w:iCs/>
        </w:rPr>
        <w:t xml:space="preserve">: </w:t>
      </w:r>
      <w:r>
        <w:rPr>
          <w:i/>
          <w:iCs/>
        </w:rPr>
        <w:t>Resultados de los tiempos de ejecución para multiplicación de matrices utilizando cualquier directiva excepto “</w:t>
      </w:r>
      <w:proofErr w:type="spellStart"/>
      <w:r>
        <w:rPr>
          <w:i/>
          <w:iCs/>
        </w:rPr>
        <w:t>omp</w:t>
      </w:r>
      <w:proofErr w:type="spellEnd"/>
      <w:r>
        <w:rPr>
          <w:i/>
          <w:iCs/>
        </w:rPr>
        <w:t xml:space="preserve"> </w:t>
      </w:r>
      <w:proofErr w:type="spellStart"/>
      <w:r>
        <w:rPr>
          <w:i/>
          <w:iCs/>
        </w:rPr>
        <w:t>reduction</w:t>
      </w:r>
      <w:proofErr w:type="spellEnd"/>
      <w:r>
        <w:rPr>
          <w:i/>
          <w:iCs/>
        </w:rPr>
        <w:t xml:space="preserve">” para distintos tamaños de matrices y cantidad de </w:t>
      </w:r>
      <w:proofErr w:type="spellStart"/>
      <w:r>
        <w:rPr>
          <w:i/>
          <w:iCs/>
        </w:rPr>
        <w:t>threads</w:t>
      </w:r>
      <w:proofErr w:type="spellEnd"/>
      <w:r>
        <w:rPr>
          <w:i/>
          <w:iCs/>
        </w:rPr>
        <w:t>.</w:t>
      </w:r>
    </w:p>
    <w:p w14:paraId="453990AD" w14:textId="10ACE0C6" w:rsidR="007E0925" w:rsidRDefault="007E0925" w:rsidP="001608DC">
      <w:pPr>
        <w:jc w:val="center"/>
      </w:pPr>
      <w:r>
        <w:rPr>
          <w:noProof/>
        </w:rPr>
        <w:drawing>
          <wp:inline distT="0" distB="0" distL="0" distR="0" wp14:anchorId="5D9C1E91" wp14:editId="12005C5D">
            <wp:extent cx="5422766" cy="5278706"/>
            <wp:effectExtent l="0" t="0" r="6985" b="0"/>
            <wp:docPr id="12"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tretch/>
                  </pic:blipFill>
                  <pic:spPr bwMode="auto">
                    <a:xfrm>
                      <a:off x="0" y="0"/>
                      <a:ext cx="5432823" cy="5288496"/>
                    </a:xfrm>
                    <a:prstGeom prst="rect">
                      <a:avLst/>
                    </a:prstGeom>
                    <a:extLst>
                      <a:ext uri="{53640926-AAD7-44D8-BBD7-CCE9431645EC}">
                        <a14:shadowObscured xmlns:a14="http://schemas.microsoft.com/office/drawing/2010/main"/>
                      </a:ext>
                    </a:extLst>
                  </pic:spPr>
                </pic:pic>
              </a:graphicData>
            </a:graphic>
          </wp:inline>
        </w:drawing>
      </w:r>
    </w:p>
    <w:p w14:paraId="0C41DF78" w14:textId="123B4C61" w:rsidR="00970EAF" w:rsidRDefault="00F36F0C" w:rsidP="00F36F0C">
      <w:pPr>
        <w:pStyle w:val="Ttulo1"/>
      </w:pPr>
      <w:bookmarkStart w:id="5" w:name="_Toc104668316"/>
      <w:proofErr w:type="spellStart"/>
      <w:r>
        <w:t>Scheduling</w:t>
      </w:r>
      <w:bookmarkEnd w:id="5"/>
      <w:proofErr w:type="spellEnd"/>
    </w:p>
    <w:p w14:paraId="3ABE3980" w14:textId="221E48F8" w:rsidR="001660EF" w:rsidRDefault="00F36F0C" w:rsidP="00970EAF">
      <w:r>
        <w:t xml:space="preserve">Se aplicó la noción de </w:t>
      </w:r>
      <w:proofErr w:type="spellStart"/>
      <w:r w:rsidRPr="00F36F0C">
        <w:rPr>
          <w:i/>
          <w:iCs/>
        </w:rPr>
        <w:t>scheduling</w:t>
      </w:r>
      <w:proofErr w:type="spellEnd"/>
      <w:r>
        <w:rPr>
          <w:i/>
          <w:iCs/>
        </w:rPr>
        <w:t xml:space="preserve"> </w:t>
      </w:r>
      <w:r>
        <w:t xml:space="preserve">en cada </w:t>
      </w:r>
      <w:r w:rsidR="00E849CA">
        <w:t>programa</w:t>
      </w:r>
      <w:r>
        <w:t xml:space="preserve"> para analizar </w:t>
      </w:r>
      <w:r w:rsidR="00E849CA">
        <w:t>si el rendimiento</w:t>
      </w:r>
      <w:r w:rsidR="00C96FC6">
        <w:t xml:space="preserve"> de los mismos</w:t>
      </w:r>
      <w:r w:rsidR="00E849CA">
        <w:t xml:space="preserve"> mejora en comparación a no haberlo aplicado. Para ello se probaron los tipos de </w:t>
      </w:r>
      <w:proofErr w:type="spellStart"/>
      <w:r w:rsidR="00E849CA">
        <w:rPr>
          <w:i/>
          <w:iCs/>
        </w:rPr>
        <w:t>scheduling</w:t>
      </w:r>
      <w:proofErr w:type="spellEnd"/>
      <w:r w:rsidR="00E849CA">
        <w:rPr>
          <w:i/>
          <w:iCs/>
        </w:rPr>
        <w:t xml:space="preserve"> </w:t>
      </w:r>
      <w:r w:rsidR="00E849CA">
        <w:t xml:space="preserve">estático y dinámico, variando también el tamaño del </w:t>
      </w:r>
      <w:proofErr w:type="spellStart"/>
      <w:r w:rsidR="00E849CA">
        <w:rPr>
          <w:i/>
          <w:iCs/>
        </w:rPr>
        <w:t>chunk</w:t>
      </w:r>
      <w:proofErr w:type="spellEnd"/>
      <w:r w:rsidR="00E849CA">
        <w:rPr>
          <w:i/>
          <w:iCs/>
        </w:rPr>
        <w:t xml:space="preserve"> </w:t>
      </w:r>
      <w:r w:rsidR="00E849CA">
        <w:t>en 10, 50, 100, 500, 1000 y 5000.</w:t>
      </w:r>
      <w:r w:rsidR="007572C3">
        <w:t xml:space="preserve"> </w:t>
      </w:r>
    </w:p>
    <w:p w14:paraId="4617EF30" w14:textId="4E1F9028" w:rsidR="007572C3" w:rsidRDefault="007572C3" w:rsidP="00970EAF">
      <w:r>
        <w:t xml:space="preserve">A grandes rasgos se observó que el </w:t>
      </w:r>
      <w:proofErr w:type="spellStart"/>
      <w:r>
        <w:rPr>
          <w:i/>
          <w:iCs/>
        </w:rPr>
        <w:t>scheduling</w:t>
      </w:r>
      <w:proofErr w:type="spellEnd"/>
      <w:r>
        <w:rPr>
          <w:i/>
          <w:iCs/>
        </w:rPr>
        <w:t xml:space="preserve"> </w:t>
      </w:r>
      <w:r>
        <w:t xml:space="preserve">dinámico </w:t>
      </w:r>
      <w:r w:rsidR="006B1984">
        <w:t xml:space="preserve">con </w:t>
      </w:r>
      <w:proofErr w:type="spellStart"/>
      <w:r w:rsidR="006B1984" w:rsidRPr="006B1984">
        <w:rPr>
          <w:i/>
          <w:iCs/>
        </w:rPr>
        <w:t>chunks</w:t>
      </w:r>
      <w:proofErr w:type="spellEnd"/>
      <w:r w:rsidR="006B1984">
        <w:t xml:space="preserve"> de mayores tamaños (500, 1000 y 5000) </w:t>
      </w:r>
      <w:r w:rsidR="00040E39">
        <w:t>mejoró</w:t>
      </w:r>
      <w:r w:rsidR="006B1984">
        <w:t xml:space="preserve"> levemente</w:t>
      </w:r>
      <w:r w:rsidR="00040E39">
        <w:t xml:space="preserve"> la performance</w:t>
      </w:r>
      <w:r w:rsidR="003B71DF">
        <w:t xml:space="preserve"> en el promedio de los casos</w:t>
      </w:r>
      <w:r w:rsidR="006B1984">
        <w:t>.</w:t>
      </w:r>
      <w:r w:rsidR="003B71DF">
        <w:t xml:space="preserve"> Esta mejora </w:t>
      </w:r>
      <w:r w:rsidR="00C96FC6">
        <w:t xml:space="preserve">en tiempos de ejecución </w:t>
      </w:r>
      <w:r w:rsidR="003B71DF">
        <w:t xml:space="preserve">se hizo más notoria en tamaños de matrices grandes (1000x2000) y </w:t>
      </w:r>
      <w:proofErr w:type="spellStart"/>
      <w:r w:rsidR="003B71DF">
        <w:rPr>
          <w:i/>
          <w:iCs/>
        </w:rPr>
        <w:t>steps</w:t>
      </w:r>
      <w:proofErr w:type="spellEnd"/>
      <w:r w:rsidR="003B71DF">
        <w:rPr>
          <w:i/>
          <w:iCs/>
        </w:rPr>
        <w:t xml:space="preserve"> </w:t>
      </w:r>
      <w:r w:rsidR="003B71DF">
        <w:t>más precisos (</w:t>
      </w:r>
      <w:r w:rsidR="003B71DF" w:rsidRPr="003B71DF">
        <w:t>100000000</w:t>
      </w:r>
      <w:r w:rsidR="003B71DF">
        <w:t>).</w:t>
      </w:r>
      <w:r w:rsidR="00C96FC6">
        <w:t xml:space="preserve">  En efecto, era esperable obtener buenos resultados bajo esta configuración de </w:t>
      </w:r>
      <w:proofErr w:type="spellStart"/>
      <w:r w:rsidR="00C96FC6">
        <w:rPr>
          <w:i/>
          <w:iCs/>
        </w:rPr>
        <w:t>scheduling</w:t>
      </w:r>
      <w:proofErr w:type="spellEnd"/>
      <w:r w:rsidR="00C96FC6">
        <w:rPr>
          <w:i/>
          <w:iCs/>
        </w:rPr>
        <w:t xml:space="preserve"> </w:t>
      </w:r>
      <w:r w:rsidR="00C96FC6">
        <w:t xml:space="preserve">ya que en ambos problemas cada iteración que calcula un resultado parcial puede requerir distintas cantidades de tiempo, siendo esto último más evidente en el problema de multiplicación de matrices donde dependiendo de la magnitud de </w:t>
      </w:r>
      <w:r w:rsidR="00C96FC6">
        <w:lastRenderedPageBreak/>
        <w:t xml:space="preserve">los números que se estén multiplicando es la cantidad de tiempo requerida por cada </w:t>
      </w:r>
      <w:proofErr w:type="spellStart"/>
      <w:r w:rsidR="00C96FC6">
        <w:rPr>
          <w:i/>
          <w:iCs/>
        </w:rPr>
        <w:t>thread</w:t>
      </w:r>
      <w:proofErr w:type="spellEnd"/>
      <w:r w:rsidR="00C96FC6">
        <w:rPr>
          <w:i/>
          <w:iCs/>
        </w:rPr>
        <w:t xml:space="preserve"> </w:t>
      </w:r>
      <w:r w:rsidR="00C96FC6">
        <w:t>para obtener el resultado.</w:t>
      </w:r>
    </w:p>
    <w:p w14:paraId="2BEA2886" w14:textId="1F89DB68" w:rsidR="00D847AC" w:rsidRPr="00EE0D9F" w:rsidRDefault="00D847AC" w:rsidP="00970EAF">
      <w:r>
        <w:t xml:space="preserve">Particularmente, para el programa que calcula el número Pi se puedo inferir que una configuración </w:t>
      </w:r>
      <w:proofErr w:type="spellStart"/>
      <w:r>
        <w:rPr>
          <w:i/>
          <w:iCs/>
        </w:rPr>
        <w:t>scheduling</w:t>
      </w:r>
      <w:proofErr w:type="spellEnd"/>
      <w:r>
        <w:rPr>
          <w:i/>
          <w:iCs/>
        </w:rPr>
        <w:t xml:space="preserve"> </w:t>
      </w:r>
      <w:r>
        <w:t xml:space="preserve">dinámico con </w:t>
      </w:r>
      <w:r w:rsidRPr="00D847AC">
        <w:t xml:space="preserve">tamaño </w:t>
      </w:r>
      <w:proofErr w:type="spellStart"/>
      <w:r>
        <w:rPr>
          <w:i/>
          <w:iCs/>
        </w:rPr>
        <w:t>chunk</w:t>
      </w:r>
      <w:proofErr w:type="spellEnd"/>
      <w:r>
        <w:rPr>
          <w:i/>
          <w:iCs/>
        </w:rPr>
        <w:t xml:space="preserve"> </w:t>
      </w:r>
      <w:r>
        <w:t xml:space="preserve">pequeño (10) degrada considerablemente el rendimiento en comparación a otras configuraciones (Figuras 7 y 8).  Una posible razón radica en que </w:t>
      </w:r>
      <w:r w:rsidR="00EE0D9F">
        <w:t xml:space="preserve">con </w:t>
      </w:r>
      <w:r>
        <w:t xml:space="preserve">el </w:t>
      </w:r>
      <w:proofErr w:type="spellStart"/>
      <w:r>
        <w:rPr>
          <w:i/>
          <w:iCs/>
        </w:rPr>
        <w:t>scheduling</w:t>
      </w:r>
      <w:proofErr w:type="spellEnd"/>
      <w:r>
        <w:rPr>
          <w:i/>
          <w:iCs/>
        </w:rPr>
        <w:t xml:space="preserve"> </w:t>
      </w:r>
      <w:r>
        <w:t>dinámico</w:t>
      </w:r>
      <w:r w:rsidR="00EE0D9F">
        <w:t xml:space="preserve"> cada vez que un </w:t>
      </w:r>
      <w:proofErr w:type="spellStart"/>
      <w:r w:rsidR="00EE0D9F">
        <w:rPr>
          <w:i/>
          <w:iCs/>
        </w:rPr>
        <w:t>thread</w:t>
      </w:r>
      <w:proofErr w:type="spellEnd"/>
      <w:r w:rsidR="00EE0D9F">
        <w:t xml:space="preserve"> procesa un </w:t>
      </w:r>
      <w:proofErr w:type="spellStart"/>
      <w:r w:rsidR="00EE0D9F" w:rsidRPr="00EE0D9F">
        <w:rPr>
          <w:i/>
          <w:iCs/>
        </w:rPr>
        <w:t>chunk</w:t>
      </w:r>
      <w:proofErr w:type="spellEnd"/>
      <w:r w:rsidR="00EE0D9F">
        <w:t xml:space="preserve"> de iteraciones deberá detener la ejecución momentáneamente hasta obtener un nuevo </w:t>
      </w:r>
      <w:proofErr w:type="spellStart"/>
      <w:r w:rsidR="00EE0D9F">
        <w:rPr>
          <w:i/>
          <w:iCs/>
        </w:rPr>
        <w:t>chunk</w:t>
      </w:r>
      <w:proofErr w:type="spellEnd"/>
      <w:r w:rsidR="00EE0D9F">
        <w:t>, introduciendo pequeñas demoras que, dependiendo de la entrada, pueden ser más o menos significativas.</w:t>
      </w:r>
    </w:p>
    <w:p w14:paraId="3D51862C" w14:textId="7E377F5B" w:rsidR="001660EF" w:rsidRDefault="000B1550" w:rsidP="000B1550">
      <w:pPr>
        <w:spacing w:before="240" w:after="0" w:line="240" w:lineRule="auto"/>
        <w:jc w:val="center"/>
      </w:pPr>
      <w:r>
        <w:rPr>
          <w:i/>
          <w:iCs/>
        </w:rPr>
        <w:t xml:space="preserve">Figura </w:t>
      </w:r>
      <w:r>
        <w:rPr>
          <w:i/>
          <w:iCs/>
        </w:rPr>
        <w:t>7</w:t>
      </w:r>
      <w:r w:rsidRPr="00FB6437">
        <w:rPr>
          <w:i/>
          <w:iCs/>
        </w:rPr>
        <w:t xml:space="preserve">: </w:t>
      </w:r>
      <w:r>
        <w:rPr>
          <w:i/>
          <w:iCs/>
        </w:rPr>
        <w:t xml:space="preserve">Resultados de los tiempos de ejecución para </w:t>
      </w:r>
      <w:r>
        <w:rPr>
          <w:i/>
          <w:iCs/>
        </w:rPr>
        <w:t xml:space="preserve">el cálculo del número Pi con </w:t>
      </w:r>
      <w:proofErr w:type="spellStart"/>
      <w:r>
        <w:rPr>
          <w:i/>
          <w:iCs/>
        </w:rPr>
        <w:t>steps</w:t>
      </w:r>
      <w:proofErr w:type="spellEnd"/>
      <w:r w:rsidRPr="000B1550">
        <w:rPr>
          <w:i/>
          <w:iCs/>
        </w:rPr>
        <w:t>=</w:t>
      </w:r>
      <w:r w:rsidR="001660EF" w:rsidRPr="000B1550">
        <w:rPr>
          <w:i/>
          <w:iCs/>
        </w:rPr>
        <w:t>1000000</w:t>
      </w:r>
      <w:r>
        <w:rPr>
          <w:noProof/>
        </w:rPr>
        <w:t xml:space="preserve"> </w:t>
      </w:r>
      <w:r>
        <w:rPr>
          <w:i/>
          <w:iCs/>
          <w:noProof/>
        </w:rPr>
        <w:t>y distintas configuraciones de scheduling.</w:t>
      </w:r>
      <w:r w:rsidR="001660EF">
        <w:rPr>
          <w:noProof/>
        </w:rPr>
        <w:drawing>
          <wp:inline distT="0" distB="0" distL="0" distR="0" wp14:anchorId="550DCCB2" wp14:editId="440E8186">
            <wp:extent cx="5400040" cy="2889885"/>
            <wp:effectExtent l="0" t="0" r="0" b="5715"/>
            <wp:docPr id="19" name="Imagen 1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barr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889885"/>
                    </a:xfrm>
                    <a:prstGeom prst="rect">
                      <a:avLst/>
                    </a:prstGeom>
                    <a:noFill/>
                    <a:ln>
                      <a:noFill/>
                    </a:ln>
                  </pic:spPr>
                </pic:pic>
              </a:graphicData>
            </a:graphic>
          </wp:inline>
        </w:drawing>
      </w:r>
    </w:p>
    <w:p w14:paraId="3DF85C92" w14:textId="77777777" w:rsidR="000B1550" w:rsidRDefault="000B1550" w:rsidP="000B1550">
      <w:pPr>
        <w:jc w:val="center"/>
        <w:rPr>
          <w:i/>
          <w:iCs/>
        </w:rPr>
      </w:pPr>
    </w:p>
    <w:p w14:paraId="0186BE82" w14:textId="7C04186A" w:rsidR="001660EF" w:rsidRDefault="000B1550" w:rsidP="000B1550">
      <w:pPr>
        <w:jc w:val="center"/>
      </w:pPr>
      <w:r>
        <w:rPr>
          <w:i/>
          <w:iCs/>
        </w:rPr>
        <w:t xml:space="preserve">Figura </w:t>
      </w:r>
      <w:r>
        <w:rPr>
          <w:i/>
          <w:iCs/>
        </w:rPr>
        <w:t>8</w:t>
      </w:r>
      <w:r w:rsidRPr="00FB6437">
        <w:rPr>
          <w:i/>
          <w:iCs/>
        </w:rPr>
        <w:t xml:space="preserve">: </w:t>
      </w:r>
      <w:r>
        <w:rPr>
          <w:i/>
          <w:iCs/>
        </w:rPr>
        <w:t xml:space="preserve">Resultados de los tiempos de ejecución para el cálculo del número Pi con </w:t>
      </w:r>
      <w:proofErr w:type="spellStart"/>
      <w:r>
        <w:rPr>
          <w:i/>
          <w:iCs/>
        </w:rPr>
        <w:t>steps</w:t>
      </w:r>
      <w:proofErr w:type="spellEnd"/>
      <w:r w:rsidRPr="000B1550">
        <w:rPr>
          <w:i/>
          <w:iCs/>
        </w:rPr>
        <w:t>=100000000</w:t>
      </w:r>
      <w:r>
        <w:rPr>
          <w:i/>
          <w:iCs/>
        </w:rPr>
        <w:t xml:space="preserve"> </w:t>
      </w:r>
      <w:r w:rsidRPr="000B1550">
        <w:rPr>
          <w:i/>
          <w:iCs/>
          <w:noProof/>
        </w:rPr>
        <w:t>y</w:t>
      </w:r>
      <w:r>
        <w:rPr>
          <w:i/>
          <w:iCs/>
          <w:noProof/>
        </w:rPr>
        <w:t xml:space="preserve"> distintas configuraciones de scheduling.</w:t>
      </w:r>
      <w:r w:rsidR="001660EF">
        <w:rPr>
          <w:noProof/>
        </w:rPr>
        <w:drawing>
          <wp:inline distT="0" distB="0" distL="0" distR="0" wp14:anchorId="628D4068" wp14:editId="1E413477">
            <wp:extent cx="5400040" cy="2884805"/>
            <wp:effectExtent l="0" t="0" r="0" b="0"/>
            <wp:docPr id="18" name="Imagen 1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barr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884805"/>
                    </a:xfrm>
                    <a:prstGeom prst="rect">
                      <a:avLst/>
                    </a:prstGeom>
                    <a:noFill/>
                    <a:ln>
                      <a:noFill/>
                    </a:ln>
                  </pic:spPr>
                </pic:pic>
              </a:graphicData>
            </a:graphic>
          </wp:inline>
        </w:drawing>
      </w:r>
    </w:p>
    <w:p w14:paraId="6B977E40" w14:textId="6523D11C" w:rsidR="00AF519F" w:rsidRPr="00AF519F" w:rsidRDefault="00AF519F" w:rsidP="00AF519F">
      <w:r>
        <w:lastRenderedPageBreak/>
        <w:t xml:space="preserve">Tal como ocurría en la variante del programa de multiplicación de matrices que no aplicaba la noción de </w:t>
      </w:r>
      <w:proofErr w:type="spellStart"/>
      <w:r>
        <w:rPr>
          <w:i/>
          <w:iCs/>
        </w:rPr>
        <w:t>scheduling</w:t>
      </w:r>
      <w:proofErr w:type="spellEnd"/>
      <w:r>
        <w:rPr>
          <w:i/>
          <w:iCs/>
        </w:rPr>
        <w:t xml:space="preserve">, </w:t>
      </w:r>
      <w:r>
        <w:t xml:space="preserve">ninguna configuración del mismo modificó de forma beneficiosa el comportamiento original del programa paralelo </w:t>
      </w:r>
      <w:r w:rsidR="00731028">
        <w:t xml:space="preserve">con tamaños de matrices pequeñas </w:t>
      </w:r>
      <w:r>
        <w:t>(Figura</w:t>
      </w:r>
      <w:r w:rsidR="00731028">
        <w:t>s</w:t>
      </w:r>
      <w:r>
        <w:t xml:space="preserve"> 9</w:t>
      </w:r>
      <w:r w:rsidR="00731028">
        <w:t xml:space="preserve"> y 10</w:t>
      </w:r>
      <w:r>
        <w:t>).</w:t>
      </w:r>
      <w:r>
        <w:rPr>
          <w:i/>
          <w:iCs/>
        </w:rPr>
        <w:t xml:space="preserve"> </w:t>
      </w:r>
    </w:p>
    <w:p w14:paraId="1E533750" w14:textId="07C354C3" w:rsidR="00822825" w:rsidRDefault="000B1550" w:rsidP="000B1550">
      <w:pPr>
        <w:jc w:val="center"/>
      </w:pPr>
      <w:r>
        <w:rPr>
          <w:i/>
          <w:iCs/>
        </w:rPr>
        <w:t xml:space="preserve">Figura </w:t>
      </w:r>
      <w:r>
        <w:rPr>
          <w:i/>
          <w:iCs/>
        </w:rPr>
        <w:t>9</w:t>
      </w:r>
      <w:r w:rsidRPr="00FB6437">
        <w:rPr>
          <w:i/>
          <w:iCs/>
        </w:rPr>
        <w:t xml:space="preserve">: </w:t>
      </w:r>
      <w:r>
        <w:rPr>
          <w:i/>
          <w:iCs/>
        </w:rPr>
        <w:t xml:space="preserve">Resultados de los tiempos de ejecución para </w:t>
      </w:r>
      <w:r>
        <w:rPr>
          <w:i/>
          <w:iCs/>
        </w:rPr>
        <w:t>la multiplicación de matrices</w:t>
      </w:r>
      <w:r>
        <w:rPr>
          <w:i/>
          <w:iCs/>
        </w:rPr>
        <w:t xml:space="preserve"> con </w:t>
      </w:r>
      <w:r>
        <w:rPr>
          <w:i/>
          <w:iCs/>
        </w:rPr>
        <w:t xml:space="preserve">tamaño de matriz resultado en 20x40 </w:t>
      </w:r>
      <w:r w:rsidRPr="000B1550">
        <w:rPr>
          <w:i/>
          <w:iCs/>
          <w:noProof/>
        </w:rPr>
        <w:t>y</w:t>
      </w:r>
      <w:r>
        <w:rPr>
          <w:i/>
          <w:iCs/>
          <w:noProof/>
        </w:rPr>
        <w:t xml:space="preserve"> distintas configuraciones de scheduling.</w:t>
      </w:r>
      <w:r w:rsidR="00822825">
        <w:rPr>
          <w:noProof/>
        </w:rPr>
        <w:drawing>
          <wp:inline distT="0" distB="0" distL="0" distR="0" wp14:anchorId="089BDC2C" wp14:editId="7D7FE3B2">
            <wp:extent cx="5400040" cy="2889885"/>
            <wp:effectExtent l="0" t="0" r="0" b="5715"/>
            <wp:docPr id="22" name="Imagen 2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de barr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889885"/>
                    </a:xfrm>
                    <a:prstGeom prst="rect">
                      <a:avLst/>
                    </a:prstGeom>
                    <a:noFill/>
                    <a:ln>
                      <a:noFill/>
                    </a:ln>
                  </pic:spPr>
                </pic:pic>
              </a:graphicData>
            </a:graphic>
          </wp:inline>
        </w:drawing>
      </w:r>
    </w:p>
    <w:p w14:paraId="17B22B40" w14:textId="2A19FBDC" w:rsidR="00822825" w:rsidRDefault="000B1550" w:rsidP="000B1550">
      <w:pPr>
        <w:jc w:val="center"/>
        <w:rPr>
          <w:i/>
          <w:iCs/>
          <w:noProof/>
        </w:rPr>
      </w:pPr>
      <w:r>
        <w:rPr>
          <w:i/>
          <w:iCs/>
        </w:rPr>
        <w:t xml:space="preserve">Figura </w:t>
      </w:r>
      <w:r>
        <w:rPr>
          <w:i/>
          <w:iCs/>
        </w:rPr>
        <w:t>10</w:t>
      </w:r>
      <w:r w:rsidRPr="00FB6437">
        <w:rPr>
          <w:i/>
          <w:iCs/>
        </w:rPr>
        <w:t xml:space="preserve">: </w:t>
      </w:r>
      <w:r>
        <w:rPr>
          <w:i/>
          <w:iCs/>
        </w:rPr>
        <w:t xml:space="preserve">Resultados de los tiempos de ejecución para la multiplicación de matrices con tamaño de matriz resultado en </w:t>
      </w:r>
      <w:r>
        <w:rPr>
          <w:i/>
          <w:iCs/>
        </w:rPr>
        <w:t>10</w:t>
      </w:r>
      <w:r>
        <w:rPr>
          <w:i/>
          <w:iCs/>
        </w:rPr>
        <w:t>0x</w:t>
      </w:r>
      <w:r>
        <w:rPr>
          <w:i/>
          <w:iCs/>
        </w:rPr>
        <w:t>20</w:t>
      </w:r>
      <w:r>
        <w:rPr>
          <w:i/>
          <w:iCs/>
        </w:rPr>
        <w:t xml:space="preserve">0 </w:t>
      </w:r>
      <w:r w:rsidRPr="000B1550">
        <w:rPr>
          <w:i/>
          <w:iCs/>
          <w:noProof/>
        </w:rPr>
        <w:t>y</w:t>
      </w:r>
      <w:r>
        <w:rPr>
          <w:i/>
          <w:iCs/>
          <w:noProof/>
        </w:rPr>
        <w:t xml:space="preserve"> distintas configuraciones de scheduling.</w:t>
      </w:r>
      <w:r w:rsidR="00822825">
        <w:rPr>
          <w:noProof/>
        </w:rPr>
        <w:drawing>
          <wp:inline distT="0" distB="0" distL="0" distR="0" wp14:anchorId="58391F6F" wp14:editId="7A1858E1">
            <wp:extent cx="5400040" cy="2889885"/>
            <wp:effectExtent l="0" t="0" r="0" b="5715"/>
            <wp:docPr id="21" name="Imagen 2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barr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89885"/>
                    </a:xfrm>
                    <a:prstGeom prst="rect">
                      <a:avLst/>
                    </a:prstGeom>
                    <a:noFill/>
                    <a:ln>
                      <a:noFill/>
                    </a:ln>
                  </pic:spPr>
                </pic:pic>
              </a:graphicData>
            </a:graphic>
          </wp:inline>
        </w:drawing>
      </w:r>
    </w:p>
    <w:p w14:paraId="41DFF4D9" w14:textId="47C0FF13" w:rsidR="00731028" w:rsidRDefault="00731028" w:rsidP="00731028">
      <w:pPr>
        <w:rPr>
          <w:noProof/>
        </w:rPr>
      </w:pPr>
    </w:p>
    <w:p w14:paraId="17BC2190" w14:textId="5809F16F" w:rsidR="00731028" w:rsidRDefault="00731028" w:rsidP="00731028">
      <w:pPr>
        <w:rPr>
          <w:noProof/>
        </w:rPr>
      </w:pPr>
      <w:r>
        <w:rPr>
          <w:noProof/>
        </w:rPr>
        <w:t xml:space="preserve">Para un tamaño de matriz resultado más grande, el comportamiento fue similar a la variante que no aplicaba </w:t>
      </w:r>
      <w:r>
        <w:rPr>
          <w:i/>
          <w:iCs/>
          <w:noProof/>
        </w:rPr>
        <w:t>scheduling</w:t>
      </w:r>
      <w:r w:rsidR="00E200FB">
        <w:rPr>
          <w:i/>
          <w:iCs/>
          <w:noProof/>
        </w:rPr>
        <w:t xml:space="preserve"> </w:t>
      </w:r>
      <w:r w:rsidR="00E200FB">
        <w:rPr>
          <w:noProof/>
        </w:rPr>
        <w:t>(Figura 11)</w:t>
      </w:r>
      <w:r>
        <w:rPr>
          <w:noProof/>
        </w:rPr>
        <w:t xml:space="preserve">, con mejoras de rendimiento para cantidad de </w:t>
      </w:r>
      <w:r w:rsidRPr="00731028">
        <w:rPr>
          <w:i/>
          <w:iCs/>
          <w:noProof/>
        </w:rPr>
        <w:t>threads</w:t>
      </w:r>
      <w:r>
        <w:rPr>
          <w:i/>
          <w:iCs/>
          <w:noProof/>
        </w:rPr>
        <w:t xml:space="preserve"> </w:t>
      </w:r>
      <w:r>
        <w:rPr>
          <w:noProof/>
        </w:rPr>
        <w:t>especificas como por ejemplo:</w:t>
      </w:r>
    </w:p>
    <w:p w14:paraId="5206585D" w14:textId="03C9C316" w:rsidR="00731028" w:rsidRDefault="00731028" w:rsidP="00731028">
      <w:pPr>
        <w:pStyle w:val="Prrafodelista"/>
        <w:numPr>
          <w:ilvl w:val="0"/>
          <w:numId w:val="13"/>
        </w:numPr>
      </w:pPr>
      <w:r>
        <w:rPr>
          <w:i/>
          <w:iCs/>
          <w:noProof/>
        </w:rPr>
        <w:t>T</w:t>
      </w:r>
      <w:r w:rsidRPr="00731028">
        <w:rPr>
          <w:i/>
          <w:iCs/>
          <w:noProof/>
        </w:rPr>
        <w:t>hreads</w:t>
      </w:r>
      <w:r>
        <w:rPr>
          <w:noProof/>
        </w:rPr>
        <w:t xml:space="preserve">=3, mejora de </w:t>
      </w:r>
      <w:r w:rsidR="00E200FB">
        <w:rPr>
          <w:noProof/>
        </w:rPr>
        <w:t>0.44 segundos.</w:t>
      </w:r>
    </w:p>
    <w:p w14:paraId="3D0995AB" w14:textId="1F21DE51" w:rsidR="00E200FB" w:rsidRPr="00731028" w:rsidRDefault="00E200FB" w:rsidP="00E200FB">
      <w:pPr>
        <w:pStyle w:val="Prrafodelista"/>
        <w:numPr>
          <w:ilvl w:val="0"/>
          <w:numId w:val="13"/>
        </w:numPr>
      </w:pPr>
      <w:r>
        <w:rPr>
          <w:i/>
          <w:iCs/>
          <w:noProof/>
        </w:rPr>
        <w:lastRenderedPageBreak/>
        <w:t>T</w:t>
      </w:r>
      <w:r w:rsidRPr="00731028">
        <w:rPr>
          <w:i/>
          <w:iCs/>
          <w:noProof/>
        </w:rPr>
        <w:t>hreads</w:t>
      </w:r>
      <w:r>
        <w:rPr>
          <w:noProof/>
        </w:rPr>
        <w:t>=</w:t>
      </w:r>
      <w:r>
        <w:rPr>
          <w:noProof/>
        </w:rPr>
        <w:t>5</w:t>
      </w:r>
      <w:r>
        <w:rPr>
          <w:noProof/>
        </w:rPr>
        <w:t>, mejora de 0.</w:t>
      </w:r>
      <w:r>
        <w:rPr>
          <w:noProof/>
        </w:rPr>
        <w:t>18</w:t>
      </w:r>
      <w:r>
        <w:rPr>
          <w:noProof/>
        </w:rPr>
        <w:t xml:space="preserve"> segundos.</w:t>
      </w:r>
    </w:p>
    <w:p w14:paraId="3A115D96" w14:textId="1FDB69C7" w:rsidR="00E200FB" w:rsidRPr="00731028" w:rsidRDefault="00E200FB" w:rsidP="00E200FB">
      <w:pPr>
        <w:pStyle w:val="Prrafodelista"/>
        <w:numPr>
          <w:ilvl w:val="0"/>
          <w:numId w:val="13"/>
        </w:numPr>
      </w:pPr>
      <w:r>
        <w:rPr>
          <w:i/>
          <w:iCs/>
          <w:noProof/>
        </w:rPr>
        <w:t>T</w:t>
      </w:r>
      <w:r w:rsidRPr="00731028">
        <w:rPr>
          <w:i/>
          <w:iCs/>
          <w:noProof/>
        </w:rPr>
        <w:t>hreads</w:t>
      </w:r>
      <w:r>
        <w:rPr>
          <w:noProof/>
        </w:rPr>
        <w:t>=</w:t>
      </w:r>
      <w:r>
        <w:rPr>
          <w:noProof/>
        </w:rPr>
        <w:t>8</w:t>
      </w:r>
      <w:r>
        <w:rPr>
          <w:noProof/>
        </w:rPr>
        <w:t>, mejora de 0.</w:t>
      </w:r>
      <w:r>
        <w:rPr>
          <w:noProof/>
        </w:rPr>
        <w:t>07</w:t>
      </w:r>
      <w:r>
        <w:rPr>
          <w:noProof/>
        </w:rPr>
        <w:t xml:space="preserve"> segundos.</w:t>
      </w:r>
    </w:p>
    <w:p w14:paraId="6E4DE2FA" w14:textId="55983809" w:rsidR="00E200FB" w:rsidRDefault="00E200FB" w:rsidP="00E200FB">
      <w:pPr>
        <w:pStyle w:val="Prrafodelista"/>
        <w:numPr>
          <w:ilvl w:val="0"/>
          <w:numId w:val="13"/>
        </w:numPr>
      </w:pPr>
      <w:r>
        <w:rPr>
          <w:i/>
          <w:iCs/>
          <w:noProof/>
        </w:rPr>
        <w:t>T</w:t>
      </w:r>
      <w:r w:rsidRPr="00731028">
        <w:rPr>
          <w:i/>
          <w:iCs/>
          <w:noProof/>
        </w:rPr>
        <w:t>hreads</w:t>
      </w:r>
      <w:r>
        <w:rPr>
          <w:noProof/>
        </w:rPr>
        <w:t>=</w:t>
      </w:r>
      <w:r>
        <w:rPr>
          <w:noProof/>
        </w:rPr>
        <w:t>16</w:t>
      </w:r>
      <w:r>
        <w:rPr>
          <w:noProof/>
        </w:rPr>
        <w:t>, mejora de 0.0</w:t>
      </w:r>
      <w:r>
        <w:rPr>
          <w:noProof/>
        </w:rPr>
        <w:t>8</w:t>
      </w:r>
      <w:r>
        <w:rPr>
          <w:noProof/>
        </w:rPr>
        <w:t xml:space="preserve"> segundos.</w:t>
      </w:r>
    </w:p>
    <w:p w14:paraId="4BAA9214" w14:textId="77777777" w:rsidR="00E200FB" w:rsidRPr="00731028" w:rsidRDefault="00E200FB" w:rsidP="00E200FB"/>
    <w:p w14:paraId="55D89B46" w14:textId="1878DFAE" w:rsidR="00822825" w:rsidRDefault="000B1550" w:rsidP="000B1550">
      <w:pPr>
        <w:jc w:val="center"/>
      </w:pPr>
      <w:r>
        <w:rPr>
          <w:i/>
          <w:iCs/>
        </w:rPr>
        <w:t xml:space="preserve">Figura </w:t>
      </w:r>
      <w:r>
        <w:rPr>
          <w:i/>
          <w:iCs/>
        </w:rPr>
        <w:t>11</w:t>
      </w:r>
      <w:r w:rsidRPr="00FB6437">
        <w:rPr>
          <w:i/>
          <w:iCs/>
        </w:rPr>
        <w:t xml:space="preserve">: </w:t>
      </w:r>
      <w:r>
        <w:rPr>
          <w:i/>
          <w:iCs/>
        </w:rPr>
        <w:t xml:space="preserve">Resultados de los tiempos de ejecución para la multiplicación de matrices con tamaño de matriz resultado en </w:t>
      </w:r>
      <w:r>
        <w:rPr>
          <w:i/>
          <w:iCs/>
        </w:rPr>
        <w:t>100</w:t>
      </w:r>
      <w:r>
        <w:rPr>
          <w:i/>
          <w:iCs/>
        </w:rPr>
        <w:t>0x</w:t>
      </w:r>
      <w:r>
        <w:rPr>
          <w:i/>
          <w:iCs/>
        </w:rPr>
        <w:t>200</w:t>
      </w:r>
      <w:r>
        <w:rPr>
          <w:i/>
          <w:iCs/>
        </w:rPr>
        <w:t xml:space="preserve">0 </w:t>
      </w:r>
      <w:r w:rsidRPr="000B1550">
        <w:rPr>
          <w:i/>
          <w:iCs/>
          <w:noProof/>
        </w:rPr>
        <w:t>y</w:t>
      </w:r>
      <w:r>
        <w:rPr>
          <w:i/>
          <w:iCs/>
          <w:noProof/>
        </w:rPr>
        <w:t xml:space="preserve"> distintas configuraciones de scheduling.</w:t>
      </w:r>
      <w:r w:rsidR="00822825">
        <w:rPr>
          <w:noProof/>
        </w:rPr>
        <w:drawing>
          <wp:inline distT="0" distB="0" distL="0" distR="0" wp14:anchorId="0435C944" wp14:editId="5C1F7BF6">
            <wp:extent cx="5400040" cy="2881630"/>
            <wp:effectExtent l="0" t="0" r="0" b="0"/>
            <wp:docPr id="20"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14:paraId="52C71A6A" w14:textId="77777777" w:rsidR="00822825" w:rsidRDefault="00822825" w:rsidP="00970EAF"/>
    <w:p w14:paraId="39809B20" w14:textId="77777777" w:rsidR="00822825" w:rsidRPr="00970EAF" w:rsidRDefault="00822825" w:rsidP="00970EAF"/>
    <w:sectPr w:rsidR="00822825" w:rsidRPr="00970EAF" w:rsidSect="00E647E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4EE26DD8"/>
    <w:multiLevelType w:val="hybridMultilevel"/>
    <w:tmpl w:val="688E84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1955AFE"/>
    <w:multiLevelType w:val="hybridMultilevel"/>
    <w:tmpl w:val="1BD28E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5A53903"/>
    <w:multiLevelType w:val="multilevel"/>
    <w:tmpl w:val="D400C3FE"/>
    <w:lvl w:ilvl="0">
      <w:start w:val="1"/>
      <w:numFmt w:val="decimal"/>
      <w:pStyle w:val="Titulodelassecciones"/>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62800053">
    <w:abstractNumId w:val="3"/>
  </w:num>
  <w:num w:numId="2" w16cid:durableId="1427265257">
    <w:abstractNumId w:val="0"/>
  </w:num>
  <w:num w:numId="3" w16cid:durableId="1516571459">
    <w:abstractNumId w:val="0"/>
  </w:num>
  <w:num w:numId="4" w16cid:durableId="1876000212">
    <w:abstractNumId w:val="0"/>
  </w:num>
  <w:num w:numId="5" w16cid:durableId="273562178">
    <w:abstractNumId w:val="0"/>
  </w:num>
  <w:num w:numId="6" w16cid:durableId="733042661">
    <w:abstractNumId w:val="0"/>
  </w:num>
  <w:num w:numId="7" w16cid:durableId="1315528381">
    <w:abstractNumId w:val="0"/>
  </w:num>
  <w:num w:numId="8" w16cid:durableId="204484315">
    <w:abstractNumId w:val="0"/>
  </w:num>
  <w:num w:numId="9" w16cid:durableId="380522673">
    <w:abstractNumId w:val="0"/>
  </w:num>
  <w:num w:numId="10" w16cid:durableId="2042238703">
    <w:abstractNumId w:val="0"/>
  </w:num>
  <w:num w:numId="11" w16cid:durableId="1340697281">
    <w:abstractNumId w:val="0"/>
  </w:num>
  <w:num w:numId="12" w16cid:durableId="691885513">
    <w:abstractNumId w:val="1"/>
  </w:num>
  <w:num w:numId="13" w16cid:durableId="1869946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C2"/>
    <w:rsid w:val="00040E39"/>
    <w:rsid w:val="000B1550"/>
    <w:rsid w:val="000E669E"/>
    <w:rsid w:val="00157014"/>
    <w:rsid w:val="001608DC"/>
    <w:rsid w:val="001660EF"/>
    <w:rsid w:val="00176920"/>
    <w:rsid w:val="00180CB6"/>
    <w:rsid w:val="001D5190"/>
    <w:rsid w:val="00290181"/>
    <w:rsid w:val="002E14BC"/>
    <w:rsid w:val="00384525"/>
    <w:rsid w:val="003B6B99"/>
    <w:rsid w:val="003B71DF"/>
    <w:rsid w:val="003E4C80"/>
    <w:rsid w:val="00481C6C"/>
    <w:rsid w:val="004F137B"/>
    <w:rsid w:val="005075B0"/>
    <w:rsid w:val="00586F43"/>
    <w:rsid w:val="00592807"/>
    <w:rsid w:val="00621EF5"/>
    <w:rsid w:val="006B1984"/>
    <w:rsid w:val="006C014F"/>
    <w:rsid w:val="006E7689"/>
    <w:rsid w:val="00731028"/>
    <w:rsid w:val="007572C3"/>
    <w:rsid w:val="007B1B66"/>
    <w:rsid w:val="007E0697"/>
    <w:rsid w:val="007E0925"/>
    <w:rsid w:val="00822825"/>
    <w:rsid w:val="0085312E"/>
    <w:rsid w:val="00870F5F"/>
    <w:rsid w:val="008D285B"/>
    <w:rsid w:val="009527AE"/>
    <w:rsid w:val="00970EAF"/>
    <w:rsid w:val="00A25733"/>
    <w:rsid w:val="00AC5339"/>
    <w:rsid w:val="00AE2EAA"/>
    <w:rsid w:val="00AF4C9A"/>
    <w:rsid w:val="00AF519F"/>
    <w:rsid w:val="00B31545"/>
    <w:rsid w:val="00BA5C1B"/>
    <w:rsid w:val="00BB16F8"/>
    <w:rsid w:val="00C26931"/>
    <w:rsid w:val="00C41F3B"/>
    <w:rsid w:val="00C44D34"/>
    <w:rsid w:val="00C96FC6"/>
    <w:rsid w:val="00D03DD9"/>
    <w:rsid w:val="00D4629F"/>
    <w:rsid w:val="00D847AC"/>
    <w:rsid w:val="00DD69AF"/>
    <w:rsid w:val="00E200FB"/>
    <w:rsid w:val="00E52EE9"/>
    <w:rsid w:val="00E647E3"/>
    <w:rsid w:val="00E849CA"/>
    <w:rsid w:val="00E850D1"/>
    <w:rsid w:val="00ED4479"/>
    <w:rsid w:val="00EE0D9F"/>
    <w:rsid w:val="00EE4A1A"/>
    <w:rsid w:val="00F01F06"/>
    <w:rsid w:val="00F068DD"/>
    <w:rsid w:val="00F126C2"/>
    <w:rsid w:val="00F36F0C"/>
    <w:rsid w:val="00F5778D"/>
    <w:rsid w:val="00F76943"/>
    <w:rsid w:val="00FB4E8E"/>
    <w:rsid w:val="00FB64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4B54"/>
  <w15:chartTrackingRefBased/>
  <w15:docId w15:val="{E9B0072E-BF60-4F48-A57A-56D7F13B6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7E3"/>
  </w:style>
  <w:style w:type="paragraph" w:styleId="Ttulo1">
    <w:name w:val="heading 1"/>
    <w:basedOn w:val="Normal"/>
    <w:next w:val="Normal"/>
    <w:link w:val="Ttulo1Car"/>
    <w:uiPriority w:val="9"/>
    <w:qFormat/>
    <w:rsid w:val="00E647E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647E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647E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647E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647E3"/>
    <w:pPr>
      <w:keepNext/>
      <w:keepLines/>
      <w:numPr>
        <w:ilvl w:val="4"/>
        <w:numId w:val="11"/>
      </w:numPr>
      <w:spacing w:before="200" w:after="0"/>
      <w:outlineLvl w:val="4"/>
    </w:pPr>
    <w:rPr>
      <w:rFonts w:asciiTheme="majorHAnsi" w:eastAsiaTheme="majorEastAsia" w:hAnsiTheme="majorHAnsi" w:cstheme="majorBidi"/>
      <w:color w:val="32391C" w:themeColor="text2" w:themeShade="BF"/>
    </w:rPr>
  </w:style>
  <w:style w:type="paragraph" w:styleId="Ttulo6">
    <w:name w:val="heading 6"/>
    <w:basedOn w:val="Normal"/>
    <w:next w:val="Normal"/>
    <w:link w:val="Ttulo6Car"/>
    <w:uiPriority w:val="9"/>
    <w:semiHidden/>
    <w:unhideWhenUsed/>
    <w:qFormat/>
    <w:rsid w:val="00E647E3"/>
    <w:pPr>
      <w:keepNext/>
      <w:keepLines/>
      <w:numPr>
        <w:ilvl w:val="5"/>
        <w:numId w:val="11"/>
      </w:numPr>
      <w:spacing w:before="200" w:after="0"/>
      <w:outlineLvl w:val="5"/>
    </w:pPr>
    <w:rPr>
      <w:rFonts w:asciiTheme="majorHAnsi" w:eastAsiaTheme="majorEastAsia" w:hAnsiTheme="majorHAnsi" w:cstheme="majorBidi"/>
      <w:i/>
      <w:iCs/>
      <w:color w:val="32391C" w:themeColor="text2" w:themeShade="BF"/>
    </w:rPr>
  </w:style>
  <w:style w:type="paragraph" w:styleId="Ttulo7">
    <w:name w:val="heading 7"/>
    <w:basedOn w:val="Normal"/>
    <w:next w:val="Normal"/>
    <w:link w:val="Ttulo7Car"/>
    <w:uiPriority w:val="9"/>
    <w:semiHidden/>
    <w:unhideWhenUsed/>
    <w:qFormat/>
    <w:rsid w:val="00E647E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647E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647E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delassecciones">
    <w:name w:val="Titulo de las secciones"/>
    <w:basedOn w:val="Normal"/>
    <w:link w:val="TitulodelasseccionesCar"/>
    <w:rsid w:val="00E52EE9"/>
    <w:pPr>
      <w:numPr>
        <w:numId w:val="1"/>
      </w:numPr>
      <w:spacing w:after="0" w:line="360" w:lineRule="auto"/>
      <w:jc w:val="both"/>
    </w:pPr>
    <w:rPr>
      <w:rFonts w:ascii="Times New Roman" w:eastAsia="Times New Roman" w:hAnsi="Times New Roman" w:cs="Times New Roman"/>
      <w:b/>
      <w:bCs/>
      <w:sz w:val="28"/>
      <w:szCs w:val="20"/>
    </w:rPr>
  </w:style>
  <w:style w:type="character" w:customStyle="1" w:styleId="TitulodelasseccionesCar">
    <w:name w:val="Titulo de las secciones Car"/>
    <w:basedOn w:val="Fuentedeprrafopredeter"/>
    <w:link w:val="Titulodelassecciones"/>
    <w:rsid w:val="00E52EE9"/>
    <w:rPr>
      <w:rFonts w:ascii="Times New Roman" w:eastAsia="Times New Roman" w:hAnsi="Times New Roman" w:cs="Times New Roman"/>
      <w:b/>
      <w:bCs/>
      <w:sz w:val="28"/>
      <w:szCs w:val="20"/>
    </w:rPr>
  </w:style>
  <w:style w:type="paragraph" w:customStyle="1" w:styleId="Textoprincipal">
    <w:name w:val="Texto principal"/>
    <w:basedOn w:val="Textoindependiente"/>
    <w:link w:val="TextoprincipalCar"/>
    <w:rsid w:val="00E52EE9"/>
    <w:pPr>
      <w:spacing w:after="0" w:line="360" w:lineRule="auto"/>
      <w:ind w:firstLine="1418"/>
      <w:jc w:val="both"/>
    </w:pPr>
    <w:rPr>
      <w:rFonts w:ascii="Times New Roman" w:eastAsia="Times New Roman" w:hAnsi="Times New Roman" w:cs="Times New Roman"/>
      <w:sz w:val="24"/>
      <w:szCs w:val="20"/>
    </w:rPr>
  </w:style>
  <w:style w:type="character" w:customStyle="1" w:styleId="TextoprincipalCar">
    <w:name w:val="Texto principal Car"/>
    <w:basedOn w:val="TextoindependienteCar"/>
    <w:link w:val="Textoprincipal"/>
    <w:rsid w:val="00E52EE9"/>
    <w:rPr>
      <w:rFonts w:ascii="Times New Roman" w:eastAsia="Times New Roman" w:hAnsi="Times New Roman" w:cs="Times New Roman"/>
      <w:sz w:val="24"/>
      <w:szCs w:val="20"/>
    </w:rPr>
  </w:style>
  <w:style w:type="paragraph" w:styleId="Textoindependiente">
    <w:name w:val="Body Text"/>
    <w:basedOn w:val="Normal"/>
    <w:link w:val="TextoindependienteCar"/>
    <w:uiPriority w:val="99"/>
    <w:semiHidden/>
    <w:unhideWhenUsed/>
    <w:rsid w:val="00E52EE9"/>
    <w:pPr>
      <w:spacing w:after="120"/>
    </w:pPr>
  </w:style>
  <w:style w:type="character" w:customStyle="1" w:styleId="TextoindependienteCar">
    <w:name w:val="Texto independiente Car"/>
    <w:basedOn w:val="Fuentedeprrafopredeter"/>
    <w:link w:val="Textoindependiente"/>
    <w:uiPriority w:val="99"/>
    <w:semiHidden/>
    <w:rsid w:val="00E52EE9"/>
  </w:style>
  <w:style w:type="paragraph" w:styleId="Sinespaciado">
    <w:name w:val="No Spacing"/>
    <w:link w:val="SinespaciadoCar"/>
    <w:uiPriority w:val="1"/>
    <w:qFormat/>
    <w:rsid w:val="00E647E3"/>
    <w:pPr>
      <w:spacing w:after="0" w:line="240" w:lineRule="auto"/>
    </w:pPr>
  </w:style>
  <w:style w:type="character" w:customStyle="1" w:styleId="SinespaciadoCar">
    <w:name w:val="Sin espaciado Car"/>
    <w:basedOn w:val="Fuentedeprrafopredeter"/>
    <w:link w:val="Sinespaciado"/>
    <w:uiPriority w:val="1"/>
    <w:rsid w:val="00F126C2"/>
  </w:style>
  <w:style w:type="character" w:customStyle="1" w:styleId="Ttulo1Car">
    <w:name w:val="Título 1 Car"/>
    <w:basedOn w:val="Fuentedeprrafopredeter"/>
    <w:link w:val="Ttulo1"/>
    <w:uiPriority w:val="9"/>
    <w:rsid w:val="00E647E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647E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647E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647E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647E3"/>
    <w:rPr>
      <w:rFonts w:asciiTheme="majorHAnsi" w:eastAsiaTheme="majorEastAsia" w:hAnsiTheme="majorHAnsi" w:cstheme="majorBidi"/>
      <w:color w:val="32391C" w:themeColor="text2" w:themeShade="BF"/>
    </w:rPr>
  </w:style>
  <w:style w:type="character" w:customStyle="1" w:styleId="Ttulo6Car">
    <w:name w:val="Título 6 Car"/>
    <w:basedOn w:val="Fuentedeprrafopredeter"/>
    <w:link w:val="Ttulo6"/>
    <w:uiPriority w:val="9"/>
    <w:semiHidden/>
    <w:rsid w:val="00E647E3"/>
    <w:rPr>
      <w:rFonts w:asciiTheme="majorHAnsi" w:eastAsiaTheme="majorEastAsia" w:hAnsiTheme="majorHAnsi" w:cstheme="majorBidi"/>
      <w:i/>
      <w:iCs/>
      <w:color w:val="32391C" w:themeColor="text2" w:themeShade="BF"/>
    </w:rPr>
  </w:style>
  <w:style w:type="character" w:customStyle="1" w:styleId="Ttulo7Car">
    <w:name w:val="Título 7 Car"/>
    <w:basedOn w:val="Fuentedeprrafopredeter"/>
    <w:link w:val="Ttulo7"/>
    <w:uiPriority w:val="9"/>
    <w:semiHidden/>
    <w:rsid w:val="00E647E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647E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647E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647E3"/>
    <w:pPr>
      <w:spacing w:after="200" w:line="240" w:lineRule="auto"/>
    </w:pPr>
    <w:rPr>
      <w:i/>
      <w:iCs/>
      <w:color w:val="444D26" w:themeColor="text2"/>
      <w:sz w:val="18"/>
      <w:szCs w:val="18"/>
    </w:rPr>
  </w:style>
  <w:style w:type="paragraph" w:styleId="Ttulo">
    <w:name w:val="Title"/>
    <w:basedOn w:val="Normal"/>
    <w:next w:val="Normal"/>
    <w:link w:val="TtuloCar"/>
    <w:uiPriority w:val="10"/>
    <w:qFormat/>
    <w:rsid w:val="00E647E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647E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647E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647E3"/>
    <w:rPr>
      <w:color w:val="5A5A5A" w:themeColor="text1" w:themeTint="A5"/>
      <w:spacing w:val="10"/>
    </w:rPr>
  </w:style>
  <w:style w:type="character" w:styleId="Textoennegrita">
    <w:name w:val="Strong"/>
    <w:basedOn w:val="Fuentedeprrafopredeter"/>
    <w:uiPriority w:val="22"/>
    <w:qFormat/>
    <w:rsid w:val="00E647E3"/>
    <w:rPr>
      <w:b/>
      <w:bCs/>
      <w:color w:val="000000" w:themeColor="text1"/>
    </w:rPr>
  </w:style>
  <w:style w:type="character" w:styleId="nfasis">
    <w:name w:val="Emphasis"/>
    <w:basedOn w:val="Fuentedeprrafopredeter"/>
    <w:uiPriority w:val="20"/>
    <w:qFormat/>
    <w:rsid w:val="00E647E3"/>
    <w:rPr>
      <w:i/>
      <w:iCs/>
      <w:color w:val="auto"/>
    </w:rPr>
  </w:style>
  <w:style w:type="paragraph" w:styleId="Cita">
    <w:name w:val="Quote"/>
    <w:basedOn w:val="Normal"/>
    <w:next w:val="Normal"/>
    <w:link w:val="CitaCar"/>
    <w:uiPriority w:val="29"/>
    <w:qFormat/>
    <w:rsid w:val="00E647E3"/>
    <w:pPr>
      <w:spacing w:before="160"/>
      <w:ind w:left="720" w:right="720"/>
    </w:pPr>
    <w:rPr>
      <w:i/>
      <w:iCs/>
      <w:color w:val="000000" w:themeColor="text1"/>
    </w:rPr>
  </w:style>
  <w:style w:type="character" w:customStyle="1" w:styleId="CitaCar">
    <w:name w:val="Cita Car"/>
    <w:basedOn w:val="Fuentedeprrafopredeter"/>
    <w:link w:val="Cita"/>
    <w:uiPriority w:val="29"/>
    <w:rsid w:val="00E647E3"/>
    <w:rPr>
      <w:i/>
      <w:iCs/>
      <w:color w:val="000000" w:themeColor="text1"/>
    </w:rPr>
  </w:style>
  <w:style w:type="paragraph" w:styleId="Citadestacada">
    <w:name w:val="Intense Quote"/>
    <w:basedOn w:val="Normal"/>
    <w:next w:val="Normal"/>
    <w:link w:val="CitadestacadaCar"/>
    <w:uiPriority w:val="30"/>
    <w:qFormat/>
    <w:rsid w:val="00E647E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647E3"/>
    <w:rPr>
      <w:color w:val="000000" w:themeColor="text1"/>
      <w:shd w:val="clear" w:color="auto" w:fill="F2F2F2" w:themeFill="background1" w:themeFillShade="F2"/>
    </w:rPr>
  </w:style>
  <w:style w:type="character" w:styleId="nfasissutil">
    <w:name w:val="Subtle Emphasis"/>
    <w:basedOn w:val="Fuentedeprrafopredeter"/>
    <w:uiPriority w:val="19"/>
    <w:qFormat/>
    <w:rsid w:val="00E647E3"/>
    <w:rPr>
      <w:i/>
      <w:iCs/>
      <w:color w:val="404040" w:themeColor="text1" w:themeTint="BF"/>
    </w:rPr>
  </w:style>
  <w:style w:type="character" w:styleId="nfasisintenso">
    <w:name w:val="Intense Emphasis"/>
    <w:basedOn w:val="Fuentedeprrafopredeter"/>
    <w:uiPriority w:val="21"/>
    <w:qFormat/>
    <w:rsid w:val="00E647E3"/>
    <w:rPr>
      <w:b/>
      <w:bCs/>
      <w:i/>
      <w:iCs/>
      <w:caps/>
    </w:rPr>
  </w:style>
  <w:style w:type="character" w:styleId="Referenciasutil">
    <w:name w:val="Subtle Reference"/>
    <w:basedOn w:val="Fuentedeprrafopredeter"/>
    <w:uiPriority w:val="31"/>
    <w:qFormat/>
    <w:rsid w:val="00E647E3"/>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647E3"/>
    <w:rPr>
      <w:b/>
      <w:bCs/>
      <w:smallCaps/>
      <w:u w:val="single"/>
    </w:rPr>
  </w:style>
  <w:style w:type="character" w:styleId="Ttulodellibro">
    <w:name w:val="Book Title"/>
    <w:basedOn w:val="Fuentedeprrafopredeter"/>
    <w:uiPriority w:val="33"/>
    <w:qFormat/>
    <w:rsid w:val="00E647E3"/>
    <w:rPr>
      <w:b w:val="0"/>
      <w:bCs w:val="0"/>
      <w:smallCaps/>
      <w:spacing w:val="5"/>
    </w:rPr>
  </w:style>
  <w:style w:type="paragraph" w:styleId="TtuloTDC">
    <w:name w:val="TOC Heading"/>
    <w:basedOn w:val="Ttulo1"/>
    <w:next w:val="Normal"/>
    <w:uiPriority w:val="39"/>
    <w:unhideWhenUsed/>
    <w:qFormat/>
    <w:rsid w:val="00E647E3"/>
    <w:pPr>
      <w:outlineLvl w:val="9"/>
    </w:pPr>
  </w:style>
  <w:style w:type="paragraph" w:styleId="Prrafodelista">
    <w:name w:val="List Paragraph"/>
    <w:basedOn w:val="Normal"/>
    <w:uiPriority w:val="34"/>
    <w:qFormat/>
    <w:rsid w:val="000E669E"/>
    <w:pPr>
      <w:ind w:left="720"/>
      <w:contextualSpacing/>
    </w:pPr>
  </w:style>
  <w:style w:type="table" w:styleId="Tablanormal3">
    <w:name w:val="Plain Table 3"/>
    <w:basedOn w:val="Tablanormal"/>
    <w:uiPriority w:val="43"/>
    <w:rsid w:val="007E06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DC1">
    <w:name w:val="toc 1"/>
    <w:basedOn w:val="Normal"/>
    <w:next w:val="Normal"/>
    <w:autoRedefine/>
    <w:uiPriority w:val="39"/>
    <w:unhideWhenUsed/>
    <w:rsid w:val="00DD69AF"/>
    <w:pPr>
      <w:spacing w:after="100"/>
    </w:pPr>
  </w:style>
  <w:style w:type="paragraph" w:styleId="TDC2">
    <w:name w:val="toc 2"/>
    <w:basedOn w:val="Normal"/>
    <w:next w:val="Normal"/>
    <w:autoRedefine/>
    <w:uiPriority w:val="39"/>
    <w:unhideWhenUsed/>
    <w:rsid w:val="00DD69AF"/>
    <w:pPr>
      <w:spacing w:after="100"/>
      <w:ind w:left="220"/>
    </w:pPr>
  </w:style>
  <w:style w:type="character" w:styleId="Hipervnculo">
    <w:name w:val="Hyperlink"/>
    <w:basedOn w:val="Fuentedeprrafopredeter"/>
    <w:uiPriority w:val="99"/>
    <w:unhideWhenUsed/>
    <w:rsid w:val="00DD69AF"/>
    <w:rPr>
      <w:color w:val="8E58B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47065">
      <w:bodyDiv w:val="1"/>
      <w:marLeft w:val="0"/>
      <w:marRight w:val="0"/>
      <w:marTop w:val="0"/>
      <w:marBottom w:val="0"/>
      <w:divBdr>
        <w:top w:val="none" w:sz="0" w:space="0" w:color="auto"/>
        <w:left w:val="none" w:sz="0" w:space="0" w:color="auto"/>
        <w:bottom w:val="none" w:sz="0" w:space="0" w:color="auto"/>
        <w:right w:val="none" w:sz="0" w:space="0" w:color="auto"/>
      </w:divBdr>
    </w:div>
    <w:div w:id="401372772">
      <w:bodyDiv w:val="1"/>
      <w:marLeft w:val="0"/>
      <w:marRight w:val="0"/>
      <w:marTop w:val="0"/>
      <w:marBottom w:val="0"/>
      <w:divBdr>
        <w:top w:val="none" w:sz="0" w:space="0" w:color="auto"/>
        <w:left w:val="none" w:sz="0" w:space="0" w:color="auto"/>
        <w:bottom w:val="none" w:sz="0" w:space="0" w:color="auto"/>
        <w:right w:val="none" w:sz="0" w:space="0" w:color="auto"/>
      </w:divBdr>
    </w:div>
    <w:div w:id="642196484">
      <w:bodyDiv w:val="1"/>
      <w:marLeft w:val="0"/>
      <w:marRight w:val="0"/>
      <w:marTop w:val="0"/>
      <w:marBottom w:val="0"/>
      <w:divBdr>
        <w:top w:val="none" w:sz="0" w:space="0" w:color="auto"/>
        <w:left w:val="none" w:sz="0" w:space="0" w:color="auto"/>
        <w:bottom w:val="none" w:sz="0" w:space="0" w:color="auto"/>
        <w:right w:val="none" w:sz="0" w:space="0" w:color="auto"/>
      </w:divBdr>
    </w:div>
    <w:div w:id="868026891">
      <w:bodyDiv w:val="1"/>
      <w:marLeft w:val="0"/>
      <w:marRight w:val="0"/>
      <w:marTop w:val="0"/>
      <w:marBottom w:val="0"/>
      <w:divBdr>
        <w:top w:val="none" w:sz="0" w:space="0" w:color="auto"/>
        <w:left w:val="none" w:sz="0" w:space="0" w:color="auto"/>
        <w:bottom w:val="none" w:sz="0" w:space="0" w:color="auto"/>
        <w:right w:val="none" w:sz="0" w:space="0" w:color="auto"/>
      </w:divBdr>
    </w:div>
    <w:div w:id="1095515135">
      <w:bodyDiv w:val="1"/>
      <w:marLeft w:val="0"/>
      <w:marRight w:val="0"/>
      <w:marTop w:val="0"/>
      <w:marBottom w:val="0"/>
      <w:divBdr>
        <w:top w:val="none" w:sz="0" w:space="0" w:color="auto"/>
        <w:left w:val="none" w:sz="0" w:space="0" w:color="auto"/>
        <w:bottom w:val="none" w:sz="0" w:space="0" w:color="auto"/>
        <w:right w:val="none" w:sz="0" w:space="0" w:color="auto"/>
      </w:divBdr>
    </w:div>
    <w:div w:id="1875926993">
      <w:bodyDiv w:val="1"/>
      <w:marLeft w:val="0"/>
      <w:marRight w:val="0"/>
      <w:marTop w:val="0"/>
      <w:marBottom w:val="0"/>
      <w:divBdr>
        <w:top w:val="none" w:sz="0" w:space="0" w:color="auto"/>
        <w:left w:val="none" w:sz="0" w:space="0" w:color="auto"/>
        <w:bottom w:val="none" w:sz="0" w:space="0" w:color="auto"/>
        <w:right w:val="none" w:sz="0" w:space="0" w:color="auto"/>
      </w:divBdr>
    </w:div>
    <w:div w:id="19794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Papel">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1° cuatrimestre 2022</Abstract>
  <CompanyAddress/>
  <CompanyPhone/>
  <CompanyFax/>
  <CompanyEmail>acmartinezsaucedo@gmail.com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D767E4-BC4F-45FD-BD17-754500B66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15</Pages>
  <Words>2451</Words>
  <Characters>13482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OpenMP</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OpenMP</dc:title>
  <dc:subject>Computación Paralela y Distribuida</dc:subject>
  <dc:creator>Martínez Saucedo, Ana Carolina</dc:creator>
  <cp:keywords/>
  <dc:description/>
  <cp:lastModifiedBy>MARTÍNEZ ANA CAROLINA</cp:lastModifiedBy>
  <cp:revision>29</cp:revision>
  <cp:lastPrinted>2022-05-29T01:11:00Z</cp:lastPrinted>
  <dcterms:created xsi:type="dcterms:W3CDTF">2022-05-28T16:11:00Z</dcterms:created>
  <dcterms:modified xsi:type="dcterms:W3CDTF">2022-05-29T01:18:00Z</dcterms:modified>
</cp:coreProperties>
</file>