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3"/>
        <w:tblW w:w="8647" w:type="dxa"/>
        <w:jc w:val="center"/>
        <w:tblLayout w:type="fixed"/>
        <w:tblLook w:val="0000" w:firstRow="0" w:lastRow="0" w:firstColumn="0" w:lastColumn="0" w:noHBand="0" w:noVBand="0"/>
      </w:tblPr>
      <w:tblGrid>
        <w:gridCol w:w="993"/>
        <w:gridCol w:w="1134"/>
        <w:gridCol w:w="1417"/>
        <w:gridCol w:w="1418"/>
        <w:gridCol w:w="1323"/>
        <w:gridCol w:w="2362"/>
      </w:tblGrid>
      <w:tr w:rsidR="001074D8" w:rsidRPr="007563DB" w:rsidTr="00DA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7" w:type="dxa"/>
            <w:gridSpan w:val="6"/>
          </w:tcPr>
          <w:p w:rsidR="001074D8" w:rsidRPr="00DA072D" w:rsidRDefault="001074D8" w:rsidP="00915A22">
            <w:pPr>
              <w:widowControl w:val="0"/>
              <w:autoSpaceDE w:val="0"/>
              <w:autoSpaceDN w:val="0"/>
              <w:adjustRightInd w:val="0"/>
              <w:spacing w:before="25"/>
              <w:ind w:left="87" w:right="-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DA072D">
              <w:rPr>
                <w:rFonts w:ascii="Arial" w:hAnsi="Arial" w:cs="Arial"/>
                <w:b/>
                <w:color w:val="000000" w:themeColor="text1"/>
                <w:w w:val="102"/>
                <w:sz w:val="20"/>
                <w:szCs w:val="20"/>
              </w:rPr>
              <w:t>C</w:t>
            </w:r>
            <w:r w:rsidRPr="00DA072D">
              <w:rPr>
                <w:rFonts w:ascii="Arial" w:hAnsi="Arial" w:cs="Arial"/>
                <w:b/>
                <w:color w:val="000000" w:themeColor="text1"/>
                <w:spacing w:val="1"/>
                <w:w w:val="130"/>
                <w:sz w:val="20"/>
                <w:szCs w:val="20"/>
              </w:rPr>
              <w:t>ONTROL DE VERSIONES</w:t>
            </w:r>
          </w:p>
        </w:tc>
      </w:tr>
      <w:tr w:rsidR="001074D8" w:rsidRPr="007563DB" w:rsidTr="00DA072D">
        <w:trPr>
          <w:trHeight w:hRule="exact" w:val="2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:rsidR="001074D8" w:rsidRPr="007563DB" w:rsidRDefault="001074D8" w:rsidP="00915A22">
            <w:pPr>
              <w:widowControl w:val="0"/>
              <w:autoSpaceDE w:val="0"/>
              <w:autoSpaceDN w:val="0"/>
              <w:adjustRightInd w:val="0"/>
              <w:spacing w:before="25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007563DB"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  <w:t>Versión</w:t>
            </w:r>
          </w:p>
        </w:tc>
        <w:tc>
          <w:tcPr>
            <w:tcW w:w="1134" w:type="dxa"/>
          </w:tcPr>
          <w:p w:rsidR="001074D8" w:rsidRPr="007563DB" w:rsidRDefault="001074D8" w:rsidP="00915A22">
            <w:pPr>
              <w:widowControl w:val="0"/>
              <w:autoSpaceDE w:val="0"/>
              <w:autoSpaceDN w:val="0"/>
              <w:adjustRightInd w:val="0"/>
              <w:spacing w:before="25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007563DB"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  <w:t>Hecha por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1074D8" w:rsidRPr="007563DB" w:rsidRDefault="001074D8" w:rsidP="00915A22">
            <w:pPr>
              <w:widowControl w:val="0"/>
              <w:autoSpaceDE w:val="0"/>
              <w:autoSpaceDN w:val="0"/>
              <w:adjustRightInd w:val="0"/>
              <w:spacing w:before="25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007563DB"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  <w:t>Revisada por</w:t>
            </w:r>
          </w:p>
        </w:tc>
        <w:tc>
          <w:tcPr>
            <w:tcW w:w="1418" w:type="dxa"/>
          </w:tcPr>
          <w:p w:rsidR="001074D8" w:rsidRPr="007563DB" w:rsidRDefault="001074D8" w:rsidP="00915A22">
            <w:pPr>
              <w:widowControl w:val="0"/>
              <w:autoSpaceDE w:val="0"/>
              <w:autoSpaceDN w:val="0"/>
              <w:adjustRightInd w:val="0"/>
              <w:spacing w:before="25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007563DB"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  <w:t>Aprobada por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3" w:type="dxa"/>
          </w:tcPr>
          <w:p w:rsidR="001074D8" w:rsidRPr="00DA072D" w:rsidRDefault="001074D8" w:rsidP="00915A22">
            <w:pPr>
              <w:widowControl w:val="0"/>
              <w:autoSpaceDE w:val="0"/>
              <w:autoSpaceDN w:val="0"/>
              <w:adjustRightInd w:val="0"/>
              <w:spacing w:before="25"/>
              <w:ind w:right="-20"/>
              <w:jc w:val="center"/>
              <w:rPr>
                <w:rFonts w:ascii="Verdana" w:hAnsi="Verdana" w:cs="Verdana"/>
                <w:color w:val="000000" w:themeColor="text1"/>
                <w:spacing w:val="-1"/>
                <w:w w:val="112"/>
                <w:sz w:val="16"/>
                <w:szCs w:val="16"/>
              </w:rPr>
            </w:pPr>
            <w:r w:rsidRPr="00DA072D">
              <w:rPr>
                <w:rFonts w:ascii="Verdana" w:hAnsi="Verdana" w:cs="Verdana"/>
                <w:color w:val="000000" w:themeColor="text1"/>
                <w:spacing w:val="-1"/>
                <w:w w:val="112"/>
                <w:sz w:val="16"/>
                <w:szCs w:val="16"/>
              </w:rPr>
              <w:t>Fecha</w:t>
            </w:r>
          </w:p>
        </w:tc>
        <w:tc>
          <w:tcPr>
            <w:tcW w:w="2362" w:type="dxa"/>
          </w:tcPr>
          <w:p w:rsidR="001074D8" w:rsidRPr="00DA072D" w:rsidRDefault="001074D8" w:rsidP="00915A22">
            <w:pPr>
              <w:widowControl w:val="0"/>
              <w:autoSpaceDE w:val="0"/>
              <w:autoSpaceDN w:val="0"/>
              <w:adjustRightInd w:val="0"/>
              <w:spacing w:before="25"/>
              <w:ind w:right="-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color w:val="000000" w:themeColor="text1"/>
                <w:w w:val="102"/>
                <w:sz w:val="16"/>
                <w:szCs w:val="16"/>
              </w:rPr>
            </w:pPr>
            <w:r w:rsidRPr="00DA072D">
              <w:rPr>
                <w:rFonts w:ascii="Verdana" w:hAnsi="Verdana" w:cs="Verdana"/>
                <w:color w:val="000000" w:themeColor="text1"/>
                <w:w w:val="102"/>
                <w:sz w:val="16"/>
                <w:szCs w:val="16"/>
              </w:rPr>
              <w:t>Motivo</w:t>
            </w:r>
          </w:p>
        </w:tc>
      </w:tr>
      <w:tr w:rsidR="001074D8" w:rsidRPr="007563DB" w:rsidTr="00DA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:rsidR="001074D8" w:rsidRPr="007563DB" w:rsidRDefault="001074D8" w:rsidP="00915A22">
            <w:pPr>
              <w:widowControl w:val="0"/>
              <w:autoSpaceDE w:val="0"/>
              <w:autoSpaceDN w:val="0"/>
              <w:adjustRightInd w:val="0"/>
              <w:spacing w:before="60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 w:rsidRPr="007563DB"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  <w:t>1.0</w:t>
            </w:r>
          </w:p>
        </w:tc>
        <w:tc>
          <w:tcPr>
            <w:tcW w:w="1134" w:type="dxa"/>
          </w:tcPr>
          <w:p w:rsidR="001074D8" w:rsidRPr="007563DB" w:rsidRDefault="001074D8" w:rsidP="00915A22">
            <w:pPr>
              <w:widowControl w:val="0"/>
              <w:autoSpaceDE w:val="0"/>
              <w:autoSpaceDN w:val="0"/>
              <w:adjustRightInd w:val="0"/>
              <w:spacing w:before="60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1074D8" w:rsidRPr="007563DB" w:rsidRDefault="001074D8" w:rsidP="00915A22">
            <w:pPr>
              <w:widowControl w:val="0"/>
              <w:autoSpaceDE w:val="0"/>
              <w:autoSpaceDN w:val="0"/>
              <w:adjustRightInd w:val="0"/>
              <w:spacing w:before="60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1418" w:type="dxa"/>
          </w:tcPr>
          <w:p w:rsidR="001074D8" w:rsidRPr="007563DB" w:rsidRDefault="001074D8" w:rsidP="00915A22">
            <w:pPr>
              <w:widowControl w:val="0"/>
              <w:autoSpaceDE w:val="0"/>
              <w:autoSpaceDN w:val="0"/>
              <w:adjustRightInd w:val="0"/>
              <w:spacing w:before="60"/>
              <w:ind w:right="-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3" w:type="dxa"/>
          </w:tcPr>
          <w:p w:rsidR="001074D8" w:rsidRPr="007563DB" w:rsidRDefault="001074D8" w:rsidP="00915A22">
            <w:pPr>
              <w:widowControl w:val="0"/>
              <w:autoSpaceDE w:val="0"/>
              <w:autoSpaceDN w:val="0"/>
              <w:adjustRightInd w:val="0"/>
              <w:spacing w:before="60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2362" w:type="dxa"/>
          </w:tcPr>
          <w:p w:rsidR="001074D8" w:rsidRPr="007563DB" w:rsidRDefault="001074D8" w:rsidP="00915A22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1074D8" w:rsidRDefault="001074D8" w:rsidP="001074D8">
      <w:pPr>
        <w:jc w:val="center"/>
        <w:rPr>
          <w:i/>
          <w:sz w:val="44"/>
          <w:szCs w:val="44"/>
        </w:rPr>
      </w:pPr>
    </w:p>
    <w:p w:rsidR="004C10C8" w:rsidRPr="001074D8" w:rsidRDefault="004C10C8" w:rsidP="001074D8">
      <w:pPr>
        <w:jc w:val="center"/>
        <w:rPr>
          <w:i/>
          <w:sz w:val="44"/>
          <w:szCs w:val="44"/>
        </w:rPr>
      </w:pPr>
      <w:r w:rsidRPr="001074D8">
        <w:rPr>
          <w:i/>
          <w:sz w:val="44"/>
          <w:szCs w:val="44"/>
        </w:rPr>
        <w:t>REGISTRO DE STAKEHOLDERS</w:t>
      </w:r>
    </w:p>
    <w:tbl>
      <w:tblPr>
        <w:tblStyle w:val="Cuadrculaclara-nfasis3"/>
        <w:tblW w:w="8080" w:type="dxa"/>
        <w:jc w:val="center"/>
        <w:tblLook w:val="04A0" w:firstRow="1" w:lastRow="0" w:firstColumn="1" w:lastColumn="0" w:noHBand="0" w:noVBand="1"/>
      </w:tblPr>
      <w:tblGrid>
        <w:gridCol w:w="4394"/>
        <w:gridCol w:w="3686"/>
      </w:tblGrid>
      <w:tr w:rsidR="001074D8" w:rsidRPr="001074D8" w:rsidTr="00DA0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noWrap/>
            <w:hideMark/>
          </w:tcPr>
          <w:p w:rsidR="001074D8" w:rsidRPr="001074D8" w:rsidRDefault="001074D8" w:rsidP="00DA072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074D8">
              <w:rPr>
                <w:rFonts w:ascii="Calibri" w:eastAsia="Times New Roman" w:hAnsi="Calibri" w:cs="Calibri"/>
                <w:color w:val="000000"/>
                <w:lang w:eastAsia="es-AR"/>
              </w:rPr>
              <w:t>NOMBRE DEL PROYECTO</w:t>
            </w:r>
          </w:p>
        </w:tc>
        <w:tc>
          <w:tcPr>
            <w:tcW w:w="3686" w:type="dxa"/>
            <w:noWrap/>
            <w:hideMark/>
          </w:tcPr>
          <w:p w:rsidR="001074D8" w:rsidRPr="001074D8" w:rsidRDefault="001074D8" w:rsidP="00DA0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074D8">
              <w:rPr>
                <w:rFonts w:ascii="Calibri" w:eastAsia="Times New Roman" w:hAnsi="Calibri" w:cs="Calibri"/>
                <w:color w:val="000000"/>
                <w:lang w:eastAsia="es-AR"/>
              </w:rPr>
              <w:t>SIGLAS DEL PROYECTO</w:t>
            </w:r>
          </w:p>
        </w:tc>
      </w:tr>
      <w:tr w:rsidR="001074D8" w:rsidRPr="001074D8" w:rsidTr="00DA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noWrap/>
            <w:hideMark/>
          </w:tcPr>
          <w:p w:rsidR="001074D8" w:rsidRPr="001074D8" w:rsidRDefault="00FE790B" w:rsidP="00DA072D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Propnet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-  Sistema de gestión integral inmobiliaria.</w:t>
            </w:r>
          </w:p>
        </w:tc>
        <w:tc>
          <w:tcPr>
            <w:tcW w:w="3686" w:type="dxa"/>
            <w:noWrap/>
            <w:hideMark/>
          </w:tcPr>
          <w:p w:rsidR="001074D8" w:rsidRPr="001074D8" w:rsidRDefault="00FE790B" w:rsidP="00DA0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PropNET</w:t>
            </w:r>
            <w:proofErr w:type="spellEnd"/>
          </w:p>
        </w:tc>
      </w:tr>
      <w:tr w:rsidR="00FE790B" w:rsidRPr="001074D8" w:rsidTr="00DA07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noWrap/>
          </w:tcPr>
          <w:p w:rsidR="00FE790B" w:rsidRDefault="00FE790B" w:rsidP="00FE790B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86" w:type="dxa"/>
            <w:noWrap/>
          </w:tcPr>
          <w:p w:rsidR="00FE790B" w:rsidRDefault="00FE790B" w:rsidP="00DA07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:rsidR="001074D8" w:rsidRDefault="001074D8">
      <w:pPr>
        <w:rPr>
          <w:b/>
        </w:rPr>
      </w:pPr>
    </w:p>
    <w:p w:rsidR="001074D8" w:rsidRDefault="001074D8">
      <w:pPr>
        <w:rPr>
          <w:b/>
        </w:rPr>
      </w:pPr>
    </w:p>
    <w:tbl>
      <w:tblPr>
        <w:tblStyle w:val="Cuadrculaclara-nfasis3"/>
        <w:tblW w:w="13149" w:type="dxa"/>
        <w:jc w:val="center"/>
        <w:tblLook w:val="04A0" w:firstRow="1" w:lastRow="0" w:firstColumn="1" w:lastColumn="0" w:noHBand="0" w:noVBand="1"/>
      </w:tblPr>
      <w:tblGrid>
        <w:gridCol w:w="1276"/>
        <w:gridCol w:w="1663"/>
        <w:gridCol w:w="1540"/>
        <w:gridCol w:w="1280"/>
        <w:gridCol w:w="1960"/>
        <w:gridCol w:w="1253"/>
        <w:gridCol w:w="1540"/>
        <w:gridCol w:w="1375"/>
        <w:gridCol w:w="1275"/>
      </w:tblGrid>
      <w:tr w:rsidR="004C10C8" w:rsidRPr="004C10C8" w:rsidTr="00DA0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9" w:type="dxa"/>
            <w:gridSpan w:val="4"/>
            <w:noWrap/>
            <w:hideMark/>
          </w:tcPr>
          <w:p w:rsidR="004C10C8" w:rsidRPr="004C10C8" w:rsidRDefault="004C10C8" w:rsidP="004C10C8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 w:eastAsia="es-AR"/>
              </w:rPr>
            </w:pPr>
            <w:r w:rsidRPr="004C10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 w:eastAsia="es-AR"/>
              </w:rPr>
              <w:t>IDENTIFICACION</w:t>
            </w:r>
          </w:p>
        </w:tc>
        <w:tc>
          <w:tcPr>
            <w:tcW w:w="4740" w:type="dxa"/>
            <w:gridSpan w:val="3"/>
            <w:noWrap/>
            <w:hideMark/>
          </w:tcPr>
          <w:p w:rsidR="004C10C8" w:rsidRPr="004C10C8" w:rsidRDefault="004C10C8" w:rsidP="004C10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 w:eastAsia="es-AR"/>
              </w:rPr>
            </w:pPr>
            <w:r w:rsidRPr="004C10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 w:eastAsia="es-AR"/>
              </w:rPr>
              <w:t>EVALUACION</w:t>
            </w:r>
          </w:p>
        </w:tc>
        <w:tc>
          <w:tcPr>
            <w:tcW w:w="2650" w:type="dxa"/>
            <w:gridSpan w:val="2"/>
            <w:noWrap/>
            <w:hideMark/>
          </w:tcPr>
          <w:p w:rsidR="004C10C8" w:rsidRPr="004C10C8" w:rsidRDefault="004C10C8" w:rsidP="004C10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 w:eastAsia="es-AR"/>
              </w:rPr>
            </w:pPr>
            <w:r w:rsidRPr="004C10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 w:eastAsia="es-AR"/>
              </w:rPr>
              <w:t>CLASIFICACION</w:t>
            </w:r>
          </w:p>
        </w:tc>
      </w:tr>
      <w:tr w:rsidR="00DA072D" w:rsidRPr="004C10C8" w:rsidTr="00DA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4C10C8" w:rsidRPr="004C10C8" w:rsidRDefault="004C10C8" w:rsidP="004C10C8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AR"/>
              </w:rPr>
            </w:pPr>
            <w:r w:rsidRPr="004C10C8"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1663" w:type="dxa"/>
            <w:hideMark/>
          </w:tcPr>
          <w:p w:rsidR="004C10C8" w:rsidRPr="004C10C8" w:rsidRDefault="004C10C8" w:rsidP="004C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0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ORGANIZACIÓN</w:t>
            </w:r>
          </w:p>
        </w:tc>
        <w:tc>
          <w:tcPr>
            <w:tcW w:w="1540" w:type="dxa"/>
            <w:hideMark/>
          </w:tcPr>
          <w:p w:rsidR="004C10C8" w:rsidRPr="004C10C8" w:rsidRDefault="004C10C8" w:rsidP="004C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0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LOCALIZACION</w:t>
            </w:r>
          </w:p>
        </w:tc>
        <w:tc>
          <w:tcPr>
            <w:tcW w:w="1280" w:type="dxa"/>
            <w:hideMark/>
          </w:tcPr>
          <w:p w:rsidR="004C10C8" w:rsidRPr="004C10C8" w:rsidRDefault="004C10C8" w:rsidP="004C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0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ROL EN EL PROYECTO</w:t>
            </w:r>
          </w:p>
        </w:tc>
        <w:tc>
          <w:tcPr>
            <w:tcW w:w="1960" w:type="dxa"/>
            <w:hideMark/>
          </w:tcPr>
          <w:p w:rsidR="004C10C8" w:rsidRPr="004C10C8" w:rsidRDefault="004C10C8" w:rsidP="004C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0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EXPECTATIVAS PRINCIPALES</w:t>
            </w:r>
          </w:p>
        </w:tc>
        <w:tc>
          <w:tcPr>
            <w:tcW w:w="1240" w:type="dxa"/>
            <w:hideMark/>
          </w:tcPr>
          <w:p w:rsidR="004C10C8" w:rsidRPr="004C10C8" w:rsidRDefault="004C10C8" w:rsidP="004C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0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INFLUENCIA POTENCIAL</w:t>
            </w:r>
          </w:p>
        </w:tc>
        <w:tc>
          <w:tcPr>
            <w:tcW w:w="1540" w:type="dxa"/>
            <w:hideMark/>
          </w:tcPr>
          <w:p w:rsidR="004C10C8" w:rsidRPr="004C10C8" w:rsidRDefault="004C10C8" w:rsidP="004C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0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FASE DE MAYOR INTERES</w:t>
            </w:r>
          </w:p>
        </w:tc>
        <w:tc>
          <w:tcPr>
            <w:tcW w:w="1375" w:type="dxa"/>
            <w:hideMark/>
          </w:tcPr>
          <w:p w:rsidR="004C10C8" w:rsidRPr="004C10C8" w:rsidRDefault="004C10C8" w:rsidP="004C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0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INTERNO / EXTERNO</w:t>
            </w:r>
          </w:p>
        </w:tc>
        <w:tc>
          <w:tcPr>
            <w:tcW w:w="1275" w:type="dxa"/>
            <w:hideMark/>
          </w:tcPr>
          <w:p w:rsidR="004C10C8" w:rsidRPr="004C10C8" w:rsidRDefault="004C10C8" w:rsidP="004C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C10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APOYO / NEUTRAL / OPOSITOR</w:t>
            </w:r>
          </w:p>
        </w:tc>
      </w:tr>
      <w:tr w:rsidR="004C10C8" w:rsidRPr="004C10C8" w:rsidTr="00DA07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4C10C8" w:rsidRPr="004C10C8" w:rsidRDefault="00FE790B" w:rsidP="004C10C8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Alejandro De  Castro</w:t>
            </w:r>
          </w:p>
        </w:tc>
        <w:tc>
          <w:tcPr>
            <w:tcW w:w="1663" w:type="dxa"/>
            <w:noWrap/>
            <w:hideMark/>
          </w:tcPr>
          <w:p w:rsidR="004C10C8" w:rsidRPr="004C10C8" w:rsidRDefault="00FE790B" w:rsidP="004C10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UAI</w:t>
            </w:r>
          </w:p>
        </w:tc>
        <w:tc>
          <w:tcPr>
            <w:tcW w:w="1540" w:type="dxa"/>
            <w:noWrap/>
            <w:hideMark/>
          </w:tcPr>
          <w:p w:rsidR="004C10C8" w:rsidRPr="004C10C8" w:rsidRDefault="00FE790B" w:rsidP="004C10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Rosario</w:t>
            </w:r>
          </w:p>
        </w:tc>
        <w:tc>
          <w:tcPr>
            <w:tcW w:w="1280" w:type="dxa"/>
            <w:noWrap/>
            <w:hideMark/>
          </w:tcPr>
          <w:p w:rsidR="004C10C8" w:rsidRPr="004C10C8" w:rsidRDefault="00FE790B" w:rsidP="004C10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Supervisor</w:t>
            </w:r>
          </w:p>
        </w:tc>
        <w:tc>
          <w:tcPr>
            <w:tcW w:w="1960" w:type="dxa"/>
            <w:noWrap/>
            <w:hideMark/>
          </w:tcPr>
          <w:p w:rsidR="004C10C8" w:rsidRPr="004C10C8" w:rsidRDefault="00FE790B" w:rsidP="004C10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Documentación completa y producto entregable</w:t>
            </w:r>
          </w:p>
        </w:tc>
        <w:tc>
          <w:tcPr>
            <w:tcW w:w="1240" w:type="dxa"/>
            <w:noWrap/>
            <w:hideMark/>
          </w:tcPr>
          <w:p w:rsidR="004C10C8" w:rsidRPr="004C10C8" w:rsidRDefault="00FE790B" w:rsidP="004C10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Supervisión</w:t>
            </w:r>
          </w:p>
        </w:tc>
        <w:tc>
          <w:tcPr>
            <w:tcW w:w="1540" w:type="dxa"/>
            <w:noWrap/>
            <w:hideMark/>
          </w:tcPr>
          <w:p w:rsidR="004C10C8" w:rsidRPr="004C10C8" w:rsidRDefault="00FE790B" w:rsidP="004C10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Análisis y Desarrollo</w:t>
            </w:r>
          </w:p>
        </w:tc>
        <w:tc>
          <w:tcPr>
            <w:tcW w:w="1375" w:type="dxa"/>
            <w:noWrap/>
            <w:hideMark/>
          </w:tcPr>
          <w:p w:rsidR="004C10C8" w:rsidRPr="004C10C8" w:rsidRDefault="00FE790B" w:rsidP="004C10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Externo</w:t>
            </w:r>
          </w:p>
        </w:tc>
        <w:tc>
          <w:tcPr>
            <w:tcW w:w="1275" w:type="dxa"/>
            <w:noWrap/>
            <w:hideMark/>
          </w:tcPr>
          <w:p w:rsidR="004C10C8" w:rsidRPr="004C10C8" w:rsidRDefault="00FE790B" w:rsidP="004C10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Apoyo</w:t>
            </w:r>
          </w:p>
        </w:tc>
      </w:tr>
      <w:tr w:rsidR="00DA072D" w:rsidRPr="004C10C8" w:rsidTr="00DA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4C10C8" w:rsidRPr="004C10C8" w:rsidRDefault="00FE790B" w:rsidP="004C10C8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Alejandro Sartorio</w:t>
            </w:r>
          </w:p>
        </w:tc>
        <w:tc>
          <w:tcPr>
            <w:tcW w:w="1663" w:type="dxa"/>
            <w:noWrap/>
            <w:hideMark/>
          </w:tcPr>
          <w:p w:rsidR="004C10C8" w:rsidRPr="004C10C8" w:rsidRDefault="00FE790B" w:rsidP="004C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UAI</w:t>
            </w:r>
          </w:p>
        </w:tc>
        <w:tc>
          <w:tcPr>
            <w:tcW w:w="1540" w:type="dxa"/>
            <w:noWrap/>
            <w:hideMark/>
          </w:tcPr>
          <w:p w:rsidR="004C10C8" w:rsidRPr="004C10C8" w:rsidRDefault="00FE790B" w:rsidP="004C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Rosario</w:t>
            </w:r>
          </w:p>
        </w:tc>
        <w:tc>
          <w:tcPr>
            <w:tcW w:w="1280" w:type="dxa"/>
            <w:noWrap/>
            <w:hideMark/>
          </w:tcPr>
          <w:p w:rsidR="004C10C8" w:rsidRPr="004C10C8" w:rsidRDefault="00FE790B" w:rsidP="004C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Supervisor</w:t>
            </w:r>
          </w:p>
        </w:tc>
        <w:tc>
          <w:tcPr>
            <w:tcW w:w="1960" w:type="dxa"/>
            <w:noWrap/>
            <w:hideMark/>
          </w:tcPr>
          <w:p w:rsidR="004C10C8" w:rsidRPr="004C10C8" w:rsidRDefault="00FE790B" w:rsidP="004C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Documentación completa y producto entregable</w:t>
            </w:r>
          </w:p>
        </w:tc>
        <w:tc>
          <w:tcPr>
            <w:tcW w:w="1240" w:type="dxa"/>
            <w:noWrap/>
            <w:hideMark/>
          </w:tcPr>
          <w:p w:rsidR="004C10C8" w:rsidRPr="004C10C8" w:rsidRDefault="00FE790B" w:rsidP="004C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Supervisión</w:t>
            </w:r>
          </w:p>
        </w:tc>
        <w:tc>
          <w:tcPr>
            <w:tcW w:w="1540" w:type="dxa"/>
            <w:noWrap/>
            <w:hideMark/>
          </w:tcPr>
          <w:p w:rsidR="004C10C8" w:rsidRPr="004C10C8" w:rsidRDefault="00FE790B" w:rsidP="004C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Análisis y desarrollo</w:t>
            </w:r>
          </w:p>
        </w:tc>
        <w:tc>
          <w:tcPr>
            <w:tcW w:w="1375" w:type="dxa"/>
            <w:noWrap/>
            <w:hideMark/>
          </w:tcPr>
          <w:p w:rsidR="004C10C8" w:rsidRPr="004C10C8" w:rsidRDefault="00FE790B" w:rsidP="004C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Externo</w:t>
            </w:r>
          </w:p>
        </w:tc>
        <w:tc>
          <w:tcPr>
            <w:tcW w:w="1275" w:type="dxa"/>
            <w:noWrap/>
            <w:hideMark/>
          </w:tcPr>
          <w:p w:rsidR="004C10C8" w:rsidRPr="004C10C8" w:rsidRDefault="00FE790B" w:rsidP="004C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Apoyo</w:t>
            </w:r>
            <w:bookmarkStart w:id="0" w:name="_GoBack"/>
            <w:bookmarkEnd w:id="0"/>
          </w:p>
        </w:tc>
      </w:tr>
      <w:tr w:rsidR="004C10C8" w:rsidRPr="004C10C8" w:rsidTr="00DA07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4C10C8" w:rsidRPr="004C10C8" w:rsidRDefault="004C10C8" w:rsidP="004C10C8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3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4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8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6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4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4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75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75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DA072D" w:rsidRPr="004C10C8" w:rsidTr="00DA0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4C10C8" w:rsidRPr="004C10C8" w:rsidRDefault="004C10C8" w:rsidP="004C10C8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3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4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8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6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4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4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75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75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4C10C8" w:rsidRPr="004C10C8" w:rsidTr="00DA07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:rsidR="004C10C8" w:rsidRPr="004C10C8" w:rsidRDefault="004C10C8" w:rsidP="004C10C8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3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4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8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6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4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40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375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75" w:type="dxa"/>
            <w:noWrap/>
            <w:hideMark/>
          </w:tcPr>
          <w:p w:rsidR="004C10C8" w:rsidRPr="004C10C8" w:rsidRDefault="004C10C8" w:rsidP="004C10C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:rsidR="004C10C8" w:rsidRPr="004C10C8" w:rsidRDefault="004C10C8">
      <w:pPr>
        <w:rPr>
          <w:b/>
        </w:rPr>
      </w:pPr>
    </w:p>
    <w:sectPr w:rsidR="004C10C8" w:rsidRPr="004C10C8" w:rsidSect="004C10C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C8"/>
    <w:rsid w:val="000A1685"/>
    <w:rsid w:val="001074D8"/>
    <w:rsid w:val="004C10C8"/>
    <w:rsid w:val="00DA072D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medio1-nfasis5">
    <w:name w:val="Medium Shading 1 Accent 5"/>
    <w:basedOn w:val="Tablanormal"/>
    <w:uiPriority w:val="63"/>
    <w:rsid w:val="004C10C8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4C10C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">
    <w:name w:val="Light Grid"/>
    <w:basedOn w:val="Tablanormal"/>
    <w:uiPriority w:val="62"/>
    <w:rsid w:val="001074D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clara-nfasis3">
    <w:name w:val="Light List Accent 3"/>
    <w:basedOn w:val="Tablanormal"/>
    <w:uiPriority w:val="61"/>
    <w:rsid w:val="00DA072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DA072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DA0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medio1-nfasis5">
    <w:name w:val="Medium Shading 1 Accent 5"/>
    <w:basedOn w:val="Tablanormal"/>
    <w:uiPriority w:val="63"/>
    <w:rsid w:val="004C10C8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4C10C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">
    <w:name w:val="Light Grid"/>
    <w:basedOn w:val="Tablanormal"/>
    <w:uiPriority w:val="62"/>
    <w:rsid w:val="001074D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clara-nfasis3">
    <w:name w:val="Light List Accent 3"/>
    <w:basedOn w:val="Tablanormal"/>
    <w:uiPriority w:val="61"/>
    <w:rsid w:val="00DA072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DA072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DA0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8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B4EAA3-1A7F-45F8-AA04-B101ED2EC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ANDRES</cp:lastModifiedBy>
  <cp:revision>2</cp:revision>
  <dcterms:created xsi:type="dcterms:W3CDTF">2018-07-04T03:04:00Z</dcterms:created>
  <dcterms:modified xsi:type="dcterms:W3CDTF">2018-07-04T03:04:00Z</dcterms:modified>
</cp:coreProperties>
</file>